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EF89D" w14:textId="77777777" w:rsidR="00FF107E" w:rsidRPr="000B1B81" w:rsidRDefault="0019551E">
      <w:pPr>
        <w:jc w:val="center"/>
        <w:rPr>
          <w:rFonts w:ascii="Times New Roman" w:eastAsia="Times New Roman" w:hAnsi="Times New Roman" w:cs="Times New Roman"/>
          <w:b/>
          <w:sz w:val="24"/>
          <w:szCs w:val="24"/>
        </w:rPr>
      </w:pPr>
      <w:r w:rsidRPr="000B1B81">
        <w:rPr>
          <w:rFonts w:ascii="Times New Roman" w:eastAsia="Times New Roman" w:hAnsi="Times New Roman" w:cs="Times New Roman"/>
          <w:b/>
          <w:sz w:val="24"/>
          <w:szCs w:val="24"/>
        </w:rPr>
        <w:t>Dissecting Recycling Dynamics: A Two-Way ANOVA Analysis of Trends in Minnesota’s County-Level Waste Management from 1991 to 2017</w:t>
      </w:r>
    </w:p>
    <w:p w14:paraId="0D444CAB" w14:textId="77777777" w:rsidR="00FF107E" w:rsidRDefault="0019551E">
      <w:pPr>
        <w:spacing w:before="200"/>
        <w:rPr>
          <w:rFonts w:ascii="Times New Roman" w:eastAsia="Times New Roman" w:hAnsi="Times New Roman" w:cs="Times New Roman"/>
          <w:b/>
          <w:sz w:val="24"/>
          <w:szCs w:val="24"/>
        </w:rPr>
      </w:pPr>
      <w:r w:rsidRPr="000B1B81">
        <w:rPr>
          <w:rFonts w:ascii="Times New Roman" w:eastAsia="Times New Roman" w:hAnsi="Times New Roman" w:cs="Times New Roman"/>
          <w:b/>
          <w:sz w:val="24"/>
          <w:szCs w:val="24"/>
        </w:rPr>
        <w:t>Introduction</w:t>
      </w:r>
    </w:p>
    <w:p w14:paraId="2AD51C9B" w14:textId="164A7330" w:rsidR="009162AE" w:rsidRDefault="009162AE" w:rsidP="002B13FF">
      <w:pPr>
        <w:rPr>
          <w:rFonts w:ascii="Times New Roman" w:eastAsia="Times New Roman" w:hAnsi="Times New Roman" w:cs="Times New Roman"/>
          <w:bCs/>
          <w:iCs/>
          <w:sz w:val="24"/>
          <w:szCs w:val="24"/>
          <w:lang w:val="en-US"/>
        </w:rPr>
      </w:pPr>
      <w:r w:rsidRPr="009162AE">
        <w:rPr>
          <w:rFonts w:ascii="Times New Roman" w:eastAsia="Times New Roman" w:hAnsi="Times New Roman" w:cs="Times New Roman"/>
          <w:bCs/>
          <w:sz w:val="24"/>
          <w:szCs w:val="24"/>
        </w:rPr>
        <w:t xml:space="preserve">As global awareness of climate change intensifies, various jurisdictions, including states like Minnesota, are adopting waste management strategies to mitigate environmental impacts. This paper focuses on recycling as a pivotal component of these strategies by analyzing a waste management dataset named </w:t>
      </w:r>
      <w:r w:rsidRPr="009162AE">
        <w:rPr>
          <w:rFonts w:ascii="Times New Roman" w:eastAsia="Times New Roman" w:hAnsi="Times New Roman" w:cs="Times New Roman"/>
          <w:bCs/>
          <w:i/>
          <w:iCs/>
          <w:sz w:val="24"/>
          <w:szCs w:val="24"/>
        </w:rPr>
        <w:t>waste1data</w:t>
      </w:r>
      <w:r w:rsidRPr="009162AE">
        <w:rPr>
          <w:rFonts w:ascii="Times New Roman" w:eastAsia="Times New Roman" w:hAnsi="Times New Roman" w:cs="Times New Roman"/>
          <w:bCs/>
          <w:sz w:val="24"/>
          <w:szCs w:val="24"/>
        </w:rPr>
        <w:t xml:space="preserve">. The dataset provides comprehensive recycling data from 86 counties in Minnesota, spanning from 1991 to 2017, and includes 49,019 entries across five key variables: Year, County, Category, </w:t>
      </w:r>
      <w:r w:rsidR="009000E1" w:rsidRPr="009000E1">
        <w:rPr>
          <w:rFonts w:ascii="Times New Roman" w:eastAsia="Times New Roman" w:hAnsi="Times New Roman" w:cs="Times New Roman"/>
          <w:bCs/>
          <w:sz w:val="24"/>
          <w:szCs w:val="24"/>
        </w:rPr>
        <w:t>Res Tons</w:t>
      </w:r>
      <w:r w:rsidR="009000E1" w:rsidRPr="009000E1">
        <w:rPr>
          <w:rFonts w:ascii="Times New Roman" w:eastAsia="Times New Roman" w:hAnsi="Times New Roman" w:cs="Times New Roman"/>
          <w:bCs/>
          <w:sz w:val="24"/>
          <w:szCs w:val="24"/>
        </w:rPr>
        <w:t xml:space="preserve"> </w:t>
      </w:r>
      <w:r w:rsidRPr="009162AE">
        <w:rPr>
          <w:rFonts w:ascii="Times New Roman" w:eastAsia="Times New Roman" w:hAnsi="Times New Roman" w:cs="Times New Roman"/>
          <w:bCs/>
          <w:sz w:val="24"/>
          <w:szCs w:val="24"/>
        </w:rPr>
        <w:t>(</w:t>
      </w:r>
      <w:r w:rsidR="009000E1" w:rsidRPr="009000E1">
        <w:rPr>
          <w:rFonts w:ascii="Times New Roman" w:eastAsia="Times New Roman" w:hAnsi="Times New Roman" w:cs="Times New Roman"/>
          <w:bCs/>
          <w:sz w:val="24"/>
          <w:szCs w:val="24"/>
        </w:rPr>
        <w:t>Residential Tons</w:t>
      </w:r>
      <w:r w:rsidRPr="009162AE">
        <w:rPr>
          <w:rFonts w:ascii="Times New Roman" w:eastAsia="Times New Roman" w:hAnsi="Times New Roman" w:cs="Times New Roman"/>
          <w:bCs/>
          <w:sz w:val="24"/>
          <w:szCs w:val="24"/>
        </w:rPr>
        <w:t xml:space="preserve">), and </w:t>
      </w:r>
      <w:r w:rsidR="009000E1" w:rsidRPr="009000E1">
        <w:rPr>
          <w:rFonts w:ascii="Times New Roman" w:eastAsia="Times New Roman" w:hAnsi="Times New Roman" w:cs="Times New Roman"/>
          <w:bCs/>
          <w:sz w:val="24"/>
          <w:szCs w:val="24"/>
        </w:rPr>
        <w:t>CII Tons</w:t>
      </w:r>
      <w:r w:rsidR="009000E1" w:rsidRPr="009000E1">
        <w:rPr>
          <w:rFonts w:ascii="Times New Roman" w:eastAsia="Times New Roman" w:hAnsi="Times New Roman" w:cs="Times New Roman"/>
          <w:bCs/>
          <w:sz w:val="24"/>
          <w:szCs w:val="24"/>
        </w:rPr>
        <w:t xml:space="preserve"> </w:t>
      </w:r>
      <w:r w:rsidRPr="009162AE">
        <w:rPr>
          <w:rFonts w:ascii="Times New Roman" w:eastAsia="Times New Roman" w:hAnsi="Times New Roman" w:cs="Times New Roman"/>
          <w:bCs/>
          <w:sz w:val="24"/>
          <w:szCs w:val="24"/>
        </w:rPr>
        <w:t>(</w:t>
      </w:r>
      <w:r w:rsidR="009000E1" w:rsidRPr="009000E1">
        <w:rPr>
          <w:rFonts w:ascii="Times New Roman" w:eastAsia="Times New Roman" w:hAnsi="Times New Roman" w:cs="Times New Roman"/>
          <w:bCs/>
          <w:sz w:val="24"/>
          <w:szCs w:val="24"/>
        </w:rPr>
        <w:t>Commercial/Institutional/Industrial Tons</w:t>
      </w:r>
      <w:r w:rsidRPr="009162AE">
        <w:rPr>
          <w:rFonts w:ascii="Times New Roman" w:eastAsia="Times New Roman" w:hAnsi="Times New Roman" w:cs="Times New Roman"/>
          <w:bCs/>
          <w:sz w:val="24"/>
          <w:szCs w:val="24"/>
        </w:rPr>
        <w:t>).</w:t>
      </w:r>
      <w:r w:rsidRPr="009162AE">
        <w:rPr>
          <w:rFonts w:ascii="Times New Roman" w:eastAsia="Times New Roman" w:hAnsi="Times New Roman" w:cs="Times New Roman"/>
          <w:bCs/>
          <w:iCs/>
          <w:sz w:val="24"/>
          <w:szCs w:val="24"/>
          <w:lang w:val="en-US"/>
        </w:rPr>
        <w:t xml:space="preserve"> </w:t>
      </w:r>
    </w:p>
    <w:p w14:paraId="28595AB3" w14:textId="77777777" w:rsidR="009162AE" w:rsidRDefault="009162AE" w:rsidP="002B13FF">
      <w:pPr>
        <w:rPr>
          <w:rFonts w:ascii="Times New Roman" w:eastAsia="Times New Roman" w:hAnsi="Times New Roman" w:cs="Times New Roman"/>
          <w:bCs/>
          <w:iCs/>
          <w:sz w:val="24"/>
          <w:szCs w:val="24"/>
          <w:lang w:val="en-US"/>
        </w:rPr>
      </w:pPr>
    </w:p>
    <w:p w14:paraId="0336F099" w14:textId="6C10A330" w:rsidR="00BD1FAC" w:rsidRPr="000B1B81" w:rsidRDefault="00CA2F20" w:rsidP="00CA2F20">
      <w:pPr>
        <w:spacing w:after="240"/>
        <w:rPr>
          <w:rFonts w:ascii="Times New Roman" w:eastAsia="Times New Roman" w:hAnsi="Times New Roman" w:cs="Times New Roman"/>
          <w:sz w:val="24"/>
          <w:szCs w:val="24"/>
        </w:rPr>
      </w:pPr>
      <w:r w:rsidRPr="00CA2F20">
        <w:rPr>
          <w:rFonts w:ascii="Times New Roman" w:eastAsia="Times New Roman" w:hAnsi="Times New Roman" w:cs="Times New Roman"/>
          <w:bCs/>
          <w:iCs/>
          <w:sz w:val="24"/>
          <w:szCs w:val="24"/>
        </w:rPr>
        <w:t>The Year</w:t>
      </w:r>
      <w:r w:rsidR="00996521">
        <w:rPr>
          <w:rFonts w:ascii="Times New Roman" w:eastAsia="Times New Roman" w:hAnsi="Times New Roman" w:cs="Times New Roman"/>
          <w:bCs/>
          <w:iCs/>
          <w:sz w:val="24"/>
          <w:szCs w:val="24"/>
        </w:rPr>
        <w:t xml:space="preserve"> </w:t>
      </w:r>
      <w:r w:rsidR="00996521" w:rsidRPr="00996521">
        <w:rPr>
          <w:rFonts w:ascii="Times New Roman" w:eastAsia="Times New Roman" w:hAnsi="Times New Roman" w:cs="Times New Roman"/>
          <w:bCs/>
          <w:iCs/>
          <w:sz w:val="24"/>
          <w:szCs w:val="24"/>
        </w:rPr>
        <w:t>variable</w:t>
      </w:r>
      <w:r w:rsidRPr="00CA2F20">
        <w:rPr>
          <w:rFonts w:ascii="Times New Roman" w:eastAsia="Times New Roman" w:hAnsi="Times New Roman" w:cs="Times New Roman"/>
          <w:bCs/>
          <w:iCs/>
          <w:sz w:val="24"/>
          <w:szCs w:val="24"/>
        </w:rPr>
        <w:t xml:space="preserve"> is numerical and discrete, referring to the exact year in which the data was collected. The County is a categorical and nominal </w:t>
      </w:r>
      <w:r w:rsidR="005E27A3" w:rsidRPr="005E27A3">
        <w:rPr>
          <w:rFonts w:ascii="Times New Roman" w:eastAsia="Times New Roman" w:hAnsi="Times New Roman" w:cs="Times New Roman"/>
          <w:bCs/>
          <w:iCs/>
          <w:sz w:val="24"/>
          <w:szCs w:val="24"/>
        </w:rPr>
        <w:t>variable</w:t>
      </w:r>
      <w:r w:rsidRPr="00CA2F20">
        <w:rPr>
          <w:rFonts w:ascii="Times New Roman" w:eastAsia="Times New Roman" w:hAnsi="Times New Roman" w:cs="Times New Roman"/>
          <w:bCs/>
          <w:iCs/>
          <w:sz w:val="24"/>
          <w:szCs w:val="24"/>
        </w:rPr>
        <w:t>, pertaining to the name of the county in Minnesota where the recycling data was collected. The Category variable is also categorical and nominal</w:t>
      </w:r>
      <w:r w:rsidR="005E27A3">
        <w:rPr>
          <w:rFonts w:ascii="Times New Roman" w:eastAsia="Times New Roman" w:hAnsi="Times New Roman" w:cs="Times New Roman"/>
          <w:bCs/>
          <w:iCs/>
          <w:sz w:val="24"/>
          <w:szCs w:val="24"/>
        </w:rPr>
        <w:t xml:space="preserve"> </w:t>
      </w:r>
      <w:r w:rsidR="005E27A3" w:rsidRPr="005E27A3">
        <w:rPr>
          <w:rFonts w:ascii="Times New Roman" w:eastAsia="Times New Roman" w:hAnsi="Times New Roman" w:cs="Times New Roman"/>
          <w:bCs/>
          <w:iCs/>
          <w:sz w:val="24"/>
          <w:szCs w:val="24"/>
        </w:rPr>
        <w:t>variable</w:t>
      </w:r>
      <w:r w:rsidRPr="00CA2F20">
        <w:rPr>
          <w:rFonts w:ascii="Times New Roman" w:eastAsia="Times New Roman" w:hAnsi="Times New Roman" w:cs="Times New Roman"/>
          <w:bCs/>
          <w:iCs/>
          <w:sz w:val="24"/>
          <w:szCs w:val="24"/>
        </w:rPr>
        <w:t xml:space="preserve">; it refers to the type of recycling material, which is categorized into seven levels: Paper, Metal, Glass, Plastic, Hazardous, Other, and Organic. </w:t>
      </w:r>
      <w:r w:rsidR="00AD243C" w:rsidRPr="00CA2F20">
        <w:rPr>
          <w:rFonts w:ascii="Times New Roman" w:eastAsia="Times New Roman" w:hAnsi="Times New Roman" w:cs="Times New Roman"/>
          <w:bCs/>
          <w:iCs/>
          <w:sz w:val="24"/>
          <w:szCs w:val="24"/>
        </w:rPr>
        <w:t>These seven levels</w:t>
      </w:r>
      <w:r w:rsidR="003B14E3">
        <w:rPr>
          <w:rFonts w:ascii="Times New Roman" w:eastAsia="Times New Roman" w:hAnsi="Times New Roman" w:cs="Times New Roman"/>
          <w:bCs/>
          <w:iCs/>
          <w:sz w:val="24"/>
          <w:szCs w:val="24"/>
        </w:rPr>
        <w:t xml:space="preserve"> of </w:t>
      </w:r>
      <w:r w:rsidR="003B14E3" w:rsidRPr="003B14E3">
        <w:rPr>
          <w:rFonts w:ascii="Times New Roman" w:eastAsia="Times New Roman" w:hAnsi="Times New Roman" w:cs="Times New Roman"/>
          <w:bCs/>
          <w:iCs/>
          <w:sz w:val="24"/>
          <w:szCs w:val="24"/>
        </w:rPr>
        <w:t>Category variable</w:t>
      </w:r>
      <w:r w:rsidRPr="00CA2F20">
        <w:rPr>
          <w:rFonts w:ascii="Times New Roman" w:eastAsia="Times New Roman" w:hAnsi="Times New Roman" w:cs="Times New Roman"/>
          <w:bCs/>
          <w:iCs/>
          <w:sz w:val="24"/>
          <w:szCs w:val="24"/>
        </w:rPr>
        <w:t xml:space="preserve"> </w:t>
      </w:r>
      <w:r w:rsidR="00AD243C" w:rsidRPr="00CA2F20">
        <w:rPr>
          <w:rFonts w:ascii="Times New Roman" w:eastAsia="Times New Roman" w:hAnsi="Times New Roman" w:cs="Times New Roman"/>
          <w:bCs/>
          <w:iCs/>
          <w:sz w:val="24"/>
          <w:szCs w:val="24"/>
        </w:rPr>
        <w:t>a</w:t>
      </w:r>
      <w:r w:rsidR="00AD243C">
        <w:rPr>
          <w:rFonts w:ascii="Times New Roman" w:eastAsia="Times New Roman" w:hAnsi="Times New Roman" w:cs="Times New Roman"/>
          <w:bCs/>
          <w:iCs/>
          <w:sz w:val="24"/>
          <w:szCs w:val="24"/>
        </w:rPr>
        <w:t>ssis</w:t>
      </w:r>
      <w:r w:rsidR="00AD243C" w:rsidRPr="00CA2F20">
        <w:rPr>
          <w:rFonts w:ascii="Times New Roman" w:eastAsia="Times New Roman" w:hAnsi="Times New Roman" w:cs="Times New Roman"/>
          <w:bCs/>
          <w:iCs/>
          <w:sz w:val="24"/>
          <w:szCs w:val="24"/>
        </w:rPr>
        <w:t>t</w:t>
      </w:r>
      <w:r w:rsidRPr="00CA2F20">
        <w:rPr>
          <w:rFonts w:ascii="Times New Roman" w:eastAsia="Times New Roman" w:hAnsi="Times New Roman" w:cs="Times New Roman"/>
          <w:bCs/>
          <w:iCs/>
          <w:sz w:val="24"/>
          <w:szCs w:val="24"/>
        </w:rPr>
        <w:t xml:space="preserve"> in the analysis of recycling distribution by material type. The Res Tons and CII Tons variables are both continuous and numerical, </w:t>
      </w:r>
      <w:r w:rsidR="00681E6B">
        <w:rPr>
          <w:rFonts w:ascii="Times New Roman" w:eastAsia="Times New Roman" w:hAnsi="Times New Roman" w:cs="Times New Roman"/>
          <w:bCs/>
          <w:iCs/>
          <w:sz w:val="24"/>
          <w:szCs w:val="24"/>
        </w:rPr>
        <w:t>referr</w:t>
      </w:r>
      <w:r w:rsidR="00681E6B" w:rsidRPr="00CA2F20">
        <w:rPr>
          <w:rFonts w:ascii="Times New Roman" w:eastAsia="Times New Roman" w:hAnsi="Times New Roman" w:cs="Times New Roman"/>
          <w:bCs/>
          <w:iCs/>
          <w:sz w:val="24"/>
          <w:szCs w:val="24"/>
        </w:rPr>
        <w:t>ing</w:t>
      </w:r>
      <w:r w:rsidRPr="00CA2F20">
        <w:rPr>
          <w:rFonts w:ascii="Times New Roman" w:eastAsia="Times New Roman" w:hAnsi="Times New Roman" w:cs="Times New Roman"/>
          <w:bCs/>
          <w:iCs/>
          <w:sz w:val="24"/>
          <w:szCs w:val="24"/>
        </w:rPr>
        <w:t xml:space="preserve"> </w:t>
      </w:r>
      <w:r w:rsidR="00681E6B">
        <w:rPr>
          <w:rFonts w:ascii="Times New Roman" w:eastAsia="Times New Roman" w:hAnsi="Times New Roman" w:cs="Times New Roman"/>
          <w:bCs/>
          <w:iCs/>
          <w:sz w:val="24"/>
          <w:szCs w:val="24"/>
        </w:rPr>
        <w:t xml:space="preserve">to </w:t>
      </w:r>
      <w:r w:rsidRPr="00CA2F20">
        <w:rPr>
          <w:rFonts w:ascii="Times New Roman" w:eastAsia="Times New Roman" w:hAnsi="Times New Roman" w:cs="Times New Roman"/>
          <w:bCs/>
          <w:iCs/>
          <w:sz w:val="24"/>
          <w:szCs w:val="24"/>
        </w:rPr>
        <w:t>the weight of recycling collected from residential as well as commercial, institutional, and industrial sources, respectively.</w:t>
      </w:r>
    </w:p>
    <w:p w14:paraId="34D23886" w14:textId="230DC0D1" w:rsidR="00921A4B" w:rsidRDefault="00D56231" w:rsidP="00C12614">
      <w:pPr>
        <w:spacing w:after="240"/>
        <w:rPr>
          <w:rFonts w:ascii="Times New Roman" w:eastAsia="Times New Roman" w:hAnsi="Times New Roman" w:cs="Times New Roman"/>
          <w:sz w:val="24"/>
          <w:szCs w:val="24"/>
        </w:rPr>
      </w:pPr>
      <w:r w:rsidRPr="00D56231">
        <w:rPr>
          <w:rFonts w:ascii="Times New Roman" w:eastAsia="Times New Roman" w:hAnsi="Times New Roman" w:cs="Times New Roman"/>
          <w:sz w:val="24"/>
          <w:szCs w:val="24"/>
        </w:rPr>
        <w:t xml:space="preserve">This study is guided by </w:t>
      </w:r>
      <w:bookmarkStart w:id="0" w:name="_Hlk164450570"/>
      <w:r w:rsidRPr="00D56231">
        <w:rPr>
          <w:rFonts w:ascii="Times New Roman" w:eastAsia="Times New Roman" w:hAnsi="Times New Roman" w:cs="Times New Roman"/>
          <w:sz w:val="24"/>
          <w:szCs w:val="24"/>
        </w:rPr>
        <w:t>two main research questions</w:t>
      </w:r>
      <w:bookmarkEnd w:id="0"/>
      <w:r>
        <w:rPr>
          <w:rFonts w:ascii="Times New Roman" w:eastAsia="Times New Roman" w:hAnsi="Times New Roman" w:cs="Times New Roman"/>
          <w:sz w:val="24"/>
          <w:szCs w:val="24"/>
        </w:rPr>
        <w:t>.</w:t>
      </w:r>
      <w:r w:rsidR="00B81B25">
        <w:rPr>
          <w:rFonts w:ascii="Times New Roman" w:eastAsia="Times New Roman" w:hAnsi="Times New Roman" w:cs="Times New Roman"/>
          <w:sz w:val="24"/>
          <w:szCs w:val="24"/>
        </w:rPr>
        <w:t xml:space="preserve"> </w:t>
      </w:r>
      <w:r w:rsidR="00CA482A" w:rsidRPr="000B1B81">
        <w:rPr>
          <w:rFonts w:ascii="Times New Roman" w:eastAsia="Times New Roman" w:hAnsi="Times New Roman" w:cs="Times New Roman"/>
          <w:sz w:val="24"/>
          <w:szCs w:val="24"/>
        </w:rPr>
        <w:t>The f</w:t>
      </w:r>
      <w:r w:rsidR="00BB2D8E" w:rsidRPr="000B1B81">
        <w:rPr>
          <w:rFonts w:ascii="Times New Roman" w:eastAsia="Times New Roman" w:hAnsi="Times New Roman" w:cs="Times New Roman"/>
          <w:sz w:val="24"/>
          <w:szCs w:val="24"/>
        </w:rPr>
        <w:t>irst</w:t>
      </w:r>
      <w:r w:rsidR="00CA482A" w:rsidRPr="000B1B81">
        <w:rPr>
          <w:rFonts w:ascii="Times New Roman" w:eastAsia="Times New Roman" w:hAnsi="Times New Roman" w:cs="Times New Roman"/>
          <w:sz w:val="24"/>
          <w:szCs w:val="24"/>
        </w:rPr>
        <w:t xml:space="preserve"> question </w:t>
      </w:r>
      <w:r w:rsidR="008A101F" w:rsidRPr="008A101F">
        <w:rPr>
          <w:rFonts w:ascii="Times New Roman" w:eastAsia="Times New Roman" w:hAnsi="Times New Roman" w:cs="Times New Roman"/>
          <w:bCs/>
          <w:iCs/>
          <w:sz w:val="24"/>
          <w:szCs w:val="24"/>
        </w:rPr>
        <w:t>seeks</w:t>
      </w:r>
      <w:r w:rsidR="00BB2D8E" w:rsidRPr="000B1B81">
        <w:rPr>
          <w:rFonts w:ascii="Times New Roman" w:eastAsia="Times New Roman" w:hAnsi="Times New Roman" w:cs="Times New Roman"/>
          <w:sz w:val="24"/>
          <w:szCs w:val="24"/>
        </w:rPr>
        <w:t xml:space="preserve"> to understand whether there is </w:t>
      </w:r>
      <w:bookmarkStart w:id="1" w:name="_Hlk164451738"/>
      <w:r w:rsidR="00BB2D8E" w:rsidRPr="000B1B81">
        <w:rPr>
          <w:rFonts w:ascii="Times New Roman" w:eastAsia="Times New Roman" w:hAnsi="Times New Roman" w:cs="Times New Roman"/>
          <w:sz w:val="24"/>
          <w:szCs w:val="24"/>
        </w:rPr>
        <w:t>a significant difference in the mean weight of waste recycled between two sources: residential areas and commercial, industrial, and institutional sources.</w:t>
      </w:r>
      <w:r w:rsidR="00912D4B">
        <w:rPr>
          <w:rFonts w:ascii="Times New Roman" w:eastAsia="Times New Roman" w:hAnsi="Times New Roman" w:cs="Times New Roman"/>
          <w:sz w:val="24"/>
          <w:szCs w:val="24"/>
        </w:rPr>
        <w:t xml:space="preserve"> </w:t>
      </w:r>
      <w:bookmarkEnd w:id="1"/>
      <w:r w:rsidR="00C12614" w:rsidRPr="00C12614">
        <w:rPr>
          <w:rFonts w:ascii="Times New Roman" w:eastAsia="Times New Roman" w:hAnsi="Times New Roman" w:cs="Times New Roman"/>
          <w:sz w:val="24"/>
          <w:szCs w:val="24"/>
        </w:rPr>
        <w:t xml:space="preserve">To explore this, we transform the Residential Tons (Res Tons) and Commercial/Institutional/Industrial Tons (CII Tons) variables from wide to long format, creating two new variables: Type and Recycle Tons. The Type variable, which is categorical and nominal, identifies the recycling source as either residential or commercial/institutional/industrial and serves as an independent variable. Recycle Tons, a continuous numerical variable, </w:t>
      </w:r>
      <w:r w:rsidR="00BB667A" w:rsidRPr="00BB667A">
        <w:rPr>
          <w:rFonts w:ascii="Times New Roman" w:eastAsia="Times New Roman" w:hAnsi="Times New Roman" w:cs="Times New Roman"/>
          <w:sz w:val="24"/>
          <w:szCs w:val="24"/>
        </w:rPr>
        <w:t>represent</w:t>
      </w:r>
      <w:r w:rsidR="00BB667A">
        <w:rPr>
          <w:rFonts w:ascii="Times New Roman" w:eastAsia="Times New Roman" w:hAnsi="Times New Roman" w:cs="Times New Roman"/>
          <w:sz w:val="24"/>
          <w:szCs w:val="24"/>
        </w:rPr>
        <w:t>s</w:t>
      </w:r>
      <w:r w:rsidR="00C12614" w:rsidRPr="00C12614">
        <w:rPr>
          <w:rFonts w:ascii="Times New Roman" w:eastAsia="Times New Roman" w:hAnsi="Times New Roman" w:cs="Times New Roman"/>
          <w:sz w:val="24"/>
          <w:szCs w:val="24"/>
        </w:rPr>
        <w:t xml:space="preserve"> the weight of recycling collected from </w:t>
      </w:r>
      <w:r w:rsidR="00420C63">
        <w:rPr>
          <w:rFonts w:ascii="Times New Roman" w:eastAsia="Times New Roman" w:hAnsi="Times New Roman" w:cs="Times New Roman"/>
          <w:sz w:val="24"/>
          <w:szCs w:val="24"/>
        </w:rPr>
        <w:t>two</w:t>
      </w:r>
      <w:r w:rsidR="00C12614" w:rsidRPr="00C12614">
        <w:rPr>
          <w:rFonts w:ascii="Times New Roman" w:eastAsia="Times New Roman" w:hAnsi="Times New Roman" w:cs="Times New Roman"/>
          <w:sz w:val="24"/>
          <w:szCs w:val="24"/>
        </w:rPr>
        <w:t xml:space="preserve"> sources </w:t>
      </w:r>
      <w:r w:rsidR="00877E5F">
        <w:rPr>
          <w:rFonts w:ascii="Times New Roman" w:eastAsia="Times New Roman" w:hAnsi="Times New Roman" w:cs="Times New Roman"/>
          <w:sz w:val="24"/>
          <w:szCs w:val="24"/>
        </w:rPr>
        <w:t>(</w:t>
      </w:r>
      <w:r w:rsidR="00877E5F" w:rsidRPr="00877E5F">
        <w:rPr>
          <w:rFonts w:ascii="Times New Roman" w:eastAsia="Times New Roman" w:hAnsi="Times New Roman" w:cs="Times New Roman"/>
          <w:sz w:val="24"/>
          <w:szCs w:val="24"/>
        </w:rPr>
        <w:t>Res</w:t>
      </w:r>
      <w:r w:rsidR="00877E5F">
        <w:rPr>
          <w:rFonts w:ascii="Times New Roman" w:eastAsia="Times New Roman" w:hAnsi="Times New Roman" w:cs="Times New Roman"/>
          <w:sz w:val="24"/>
          <w:szCs w:val="24"/>
        </w:rPr>
        <w:t xml:space="preserve"> and </w:t>
      </w:r>
      <w:r w:rsidR="00877E5F" w:rsidRPr="00877E5F">
        <w:rPr>
          <w:rFonts w:ascii="Times New Roman" w:eastAsia="Times New Roman" w:hAnsi="Times New Roman" w:cs="Times New Roman"/>
          <w:sz w:val="24"/>
          <w:szCs w:val="24"/>
        </w:rPr>
        <w:t>CII</w:t>
      </w:r>
      <w:r w:rsidR="00877E5F">
        <w:rPr>
          <w:rFonts w:ascii="Times New Roman" w:eastAsia="Times New Roman" w:hAnsi="Times New Roman" w:cs="Times New Roman"/>
          <w:sz w:val="24"/>
          <w:szCs w:val="24"/>
        </w:rPr>
        <w:t xml:space="preserve">) </w:t>
      </w:r>
      <w:r w:rsidR="00C12614" w:rsidRPr="00C12614">
        <w:rPr>
          <w:rFonts w:ascii="Times New Roman" w:eastAsia="Times New Roman" w:hAnsi="Times New Roman" w:cs="Times New Roman"/>
          <w:sz w:val="24"/>
          <w:szCs w:val="24"/>
        </w:rPr>
        <w:t>and acts as a dependent variable.</w:t>
      </w:r>
    </w:p>
    <w:p w14:paraId="167499C4" w14:textId="1DD3D09B" w:rsidR="005941FC" w:rsidRDefault="00B75F6B">
      <w:pPr>
        <w:rPr>
          <w:rFonts w:ascii="Times New Roman" w:eastAsia="Times New Roman" w:hAnsi="Times New Roman" w:cs="Times New Roman"/>
          <w:bCs/>
          <w:iCs/>
          <w:sz w:val="24"/>
          <w:szCs w:val="24"/>
        </w:rPr>
      </w:pPr>
      <w:r w:rsidRPr="00B75F6B">
        <w:rPr>
          <w:rFonts w:ascii="Times New Roman" w:eastAsia="Times New Roman" w:hAnsi="Times New Roman" w:cs="Times New Roman"/>
          <w:bCs/>
          <w:iCs/>
          <w:sz w:val="24"/>
          <w:szCs w:val="24"/>
        </w:rPr>
        <w:t xml:space="preserve">The second question seeks to determine if significant differences exist in the mean weight of waste recycled across different material categories, such as Paper, Metal, Glass, Plastic, Hazardous, Other, and Organic. For this analysis, we use the Category variable as an independent variable and the Recycle Tons variable as the dependent variable to assess variations in recycling amounts by material </w:t>
      </w:r>
      <w:r w:rsidR="00662B4D" w:rsidRPr="00662B4D">
        <w:rPr>
          <w:rFonts w:ascii="Times New Roman" w:eastAsia="Times New Roman" w:hAnsi="Times New Roman" w:cs="Times New Roman"/>
          <w:bCs/>
          <w:iCs/>
          <w:sz w:val="24"/>
          <w:szCs w:val="24"/>
        </w:rPr>
        <w:t>categories</w:t>
      </w:r>
      <w:r w:rsidRPr="00B75F6B">
        <w:rPr>
          <w:rFonts w:ascii="Times New Roman" w:eastAsia="Times New Roman" w:hAnsi="Times New Roman" w:cs="Times New Roman"/>
          <w:bCs/>
          <w:iCs/>
          <w:sz w:val="24"/>
          <w:szCs w:val="24"/>
        </w:rPr>
        <w:t>.</w:t>
      </w:r>
    </w:p>
    <w:p w14:paraId="6E1D8ED7" w14:textId="77777777" w:rsidR="00B75F6B" w:rsidRDefault="00B75F6B">
      <w:pPr>
        <w:rPr>
          <w:rFonts w:ascii="Times New Roman" w:eastAsia="Times New Roman" w:hAnsi="Times New Roman" w:cs="Times New Roman"/>
          <w:bCs/>
          <w:iCs/>
          <w:sz w:val="24"/>
          <w:szCs w:val="24"/>
        </w:rPr>
      </w:pPr>
    </w:p>
    <w:p w14:paraId="18798EE8" w14:textId="01CC4562" w:rsidR="005941FC" w:rsidRPr="00650DFF" w:rsidRDefault="00CB7BB8" w:rsidP="00CB7BB8">
      <w:pPr>
        <w:spacing w:after="240"/>
        <w:rPr>
          <w:rFonts w:ascii="Times New Roman" w:eastAsia="Times New Roman" w:hAnsi="Times New Roman" w:cs="Times New Roman"/>
          <w:bCs/>
          <w:iCs/>
          <w:sz w:val="24"/>
          <w:szCs w:val="24"/>
        </w:rPr>
      </w:pPr>
      <w:r w:rsidRPr="00CB7BB8">
        <w:rPr>
          <w:rFonts w:ascii="Times New Roman" w:eastAsia="Times New Roman" w:hAnsi="Times New Roman" w:cs="Times New Roman"/>
          <w:bCs/>
          <w:iCs/>
          <w:sz w:val="24"/>
          <w:szCs w:val="24"/>
        </w:rPr>
        <w:t xml:space="preserve">Together, these questions aim to uncover specific patterns that could lead to improvements in recycling methods, depending on both the </w:t>
      </w:r>
      <w:r w:rsidR="004D4F2D" w:rsidRPr="004D4F2D">
        <w:rPr>
          <w:rFonts w:ascii="Times New Roman" w:eastAsia="Times New Roman" w:hAnsi="Times New Roman" w:cs="Times New Roman"/>
          <w:bCs/>
          <w:iCs/>
          <w:sz w:val="24"/>
          <w:szCs w:val="24"/>
        </w:rPr>
        <w:t>material categories</w:t>
      </w:r>
      <w:r w:rsidRPr="00CB7BB8">
        <w:rPr>
          <w:rFonts w:ascii="Times New Roman" w:eastAsia="Times New Roman" w:hAnsi="Times New Roman" w:cs="Times New Roman"/>
          <w:bCs/>
          <w:iCs/>
          <w:sz w:val="24"/>
          <w:szCs w:val="24"/>
        </w:rPr>
        <w:t xml:space="preserve"> and the type of materials recycled.</w:t>
      </w:r>
    </w:p>
    <w:p w14:paraId="669658E1" w14:textId="77777777" w:rsidR="00E207FC" w:rsidRDefault="00E207FC">
      <w:pPr>
        <w:rPr>
          <w:rFonts w:ascii="Times New Roman" w:eastAsia="Times New Roman" w:hAnsi="Times New Roman" w:cs="Times New Roman"/>
          <w:b/>
          <w:i/>
          <w:sz w:val="24"/>
          <w:szCs w:val="24"/>
        </w:rPr>
      </w:pPr>
    </w:p>
    <w:p w14:paraId="51BB855D" w14:textId="53469CA8" w:rsidR="00FF107E" w:rsidRPr="000B1B81" w:rsidRDefault="0019551E">
      <w:pPr>
        <w:rPr>
          <w:rFonts w:ascii="Times New Roman" w:eastAsia="Times New Roman" w:hAnsi="Times New Roman" w:cs="Times New Roman"/>
          <w:b/>
          <w:i/>
          <w:sz w:val="24"/>
          <w:szCs w:val="24"/>
        </w:rPr>
      </w:pPr>
      <w:r w:rsidRPr="000B1B81">
        <w:rPr>
          <w:rFonts w:ascii="Times New Roman" w:eastAsia="Times New Roman" w:hAnsi="Times New Roman" w:cs="Times New Roman"/>
          <w:b/>
          <w:i/>
          <w:sz w:val="24"/>
          <w:szCs w:val="24"/>
        </w:rPr>
        <w:lastRenderedPageBreak/>
        <w:t>Null and Alternative Hypotheses</w:t>
      </w:r>
    </w:p>
    <w:p w14:paraId="21F828B6" w14:textId="77777777" w:rsidR="00FF107E" w:rsidRPr="000B1B81" w:rsidRDefault="0019551E">
      <w:pPr>
        <w:numPr>
          <w:ilvl w:val="0"/>
          <w:numId w:val="4"/>
        </w:numPr>
        <w:rPr>
          <w:rFonts w:ascii="Times New Roman" w:eastAsia="Times New Roman" w:hAnsi="Times New Roman" w:cs="Times New Roman"/>
          <w:b/>
          <w:sz w:val="24"/>
          <w:szCs w:val="24"/>
        </w:rPr>
      </w:pPr>
      <w:r w:rsidRPr="000B1B81">
        <w:rPr>
          <w:rFonts w:ascii="Times New Roman" w:eastAsia="Times New Roman" w:hAnsi="Times New Roman" w:cs="Times New Roman"/>
          <w:b/>
          <w:sz w:val="24"/>
          <w:szCs w:val="24"/>
        </w:rPr>
        <w:t>Main Effect of Category</w:t>
      </w:r>
    </w:p>
    <w:p w14:paraId="483EA57C" w14:textId="696F7885" w:rsidR="00FF107E" w:rsidRPr="000B1B81" w:rsidRDefault="0019551E">
      <w:pPr>
        <w:numPr>
          <w:ilvl w:val="1"/>
          <w:numId w:val="4"/>
        </w:numPr>
        <w:rPr>
          <w:b/>
          <w:sz w:val="24"/>
          <w:szCs w:val="24"/>
        </w:rPr>
      </w:pPr>
      <w:r w:rsidRPr="000B1B81">
        <w:rPr>
          <w:rFonts w:ascii="Times New Roman" w:eastAsia="Times New Roman" w:hAnsi="Times New Roman" w:cs="Times New Roman"/>
          <w:b/>
          <w:sz w:val="24"/>
          <w:szCs w:val="24"/>
        </w:rPr>
        <w:t>Null Hypothesis (</w:t>
      </w:r>
      <m:oMath>
        <m:sSub>
          <m:sSubPr>
            <m:ctrlPr>
              <w:rPr>
                <w:rFonts w:ascii="Times New Roman" w:eastAsia="Times New Roman" w:hAnsi="Times New Roman" w:cs="Times New Roman"/>
                <w:b/>
                <w:sz w:val="24"/>
                <w:szCs w:val="24"/>
              </w:rPr>
            </m:ctrlPr>
          </m:sSubPr>
          <m:e>
            <m:r>
              <m:rPr>
                <m:sty m:val="bi"/>
              </m:rPr>
              <w:rPr>
                <w:rFonts w:ascii="Times New Roman" w:eastAsia="Times New Roman" w:hAnsi="Times New Roman" w:cs="Times New Roman"/>
                <w:sz w:val="24"/>
                <w:szCs w:val="24"/>
              </w:rPr>
              <m:t>H</m:t>
            </m:r>
          </m:e>
          <m:sub>
            <m:r>
              <m:rPr>
                <m:sty m:val="bi"/>
              </m:rPr>
              <w:rPr>
                <w:rFonts w:ascii="Times New Roman" w:eastAsia="Times New Roman" w:hAnsi="Times New Roman" w:cs="Times New Roman"/>
                <w:sz w:val="24"/>
                <w:szCs w:val="24"/>
              </w:rPr>
              <m:t>0</m:t>
            </m:r>
          </m:sub>
        </m:sSub>
      </m:oMath>
      <w:r w:rsidRPr="000B1B81">
        <w:rPr>
          <w:rFonts w:ascii="Times New Roman" w:eastAsia="Times New Roman" w:hAnsi="Times New Roman" w:cs="Times New Roman"/>
          <w:b/>
          <w:sz w:val="24"/>
          <w:szCs w:val="24"/>
        </w:rPr>
        <w:t xml:space="preserve">): </w:t>
      </w:r>
      <w:r w:rsidR="00897777" w:rsidRPr="000B1B81">
        <w:rPr>
          <w:rFonts w:ascii="Times New Roman" w:eastAsia="Times New Roman" w:hAnsi="Times New Roman" w:cs="Times New Roman"/>
          <w:sz w:val="24"/>
          <w:szCs w:val="24"/>
        </w:rPr>
        <w:t>The means across all categories are equal.</w:t>
      </w:r>
    </w:p>
    <w:bookmarkStart w:id="2" w:name="_Hlk164293776"/>
    <w:p w14:paraId="265F57F2" w14:textId="77777777" w:rsidR="00FF107E" w:rsidRPr="000B1B81" w:rsidRDefault="0019551E">
      <w:pPr>
        <w:numPr>
          <w:ilvl w:val="2"/>
          <w:numId w:val="4"/>
        </w:numPr>
        <w:rPr>
          <w:rFonts w:ascii="Times New Roman" w:eastAsia="Times New Roman" w:hAnsi="Times New Roman" w:cs="Times New Roman"/>
          <w:sz w:val="24"/>
          <w:szCs w:val="24"/>
        </w:rPr>
      </w:pP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H</m:t>
            </m:r>
          </m:e>
          <m:sub>
            <m:r>
              <w:rPr>
                <w:rFonts w:ascii="Times New Roman" w:eastAsia="Times New Roman" w:hAnsi="Times New Roman" w:cs="Times New Roman"/>
                <w:sz w:val="24"/>
                <w:szCs w:val="24"/>
              </w:rPr>
              <m:t>0</m:t>
            </m:r>
          </m:sub>
        </m:sSub>
      </m:oMath>
      <w:bookmarkEnd w:id="2"/>
      <w:r w:rsidRPr="000B1B81">
        <w:rPr>
          <w:rFonts w:ascii="Times New Roman" w:eastAsia="Times New Roman" w:hAnsi="Times New Roman" w:cs="Times New Roman"/>
          <w:sz w:val="24"/>
          <w:szCs w:val="24"/>
        </w:rPr>
        <w:t xml:space="preserve">: </w:t>
      </w:r>
      <m:oMath>
        <m:sSub>
          <m:sSubPr>
            <m:ctrlPr>
              <w:rPr>
                <w:rFonts w:ascii="Times New Roman" w:eastAsia="Times New Roman" w:hAnsi="Times New Roman" w:cs="Times New Roman"/>
                <w:sz w:val="24"/>
                <w:szCs w:val="24"/>
              </w:rPr>
            </m:ctrlPr>
          </m:sSubPr>
          <m:e>
            <m:r>
              <w:rPr>
                <w:rFonts w:ascii="Cambria Math" w:hAnsi="Cambria Math"/>
                <w:sz w:val="24"/>
                <w:szCs w:val="24"/>
              </w:rPr>
              <m:t>μ</m:t>
            </m:r>
          </m:e>
          <m:sub>
            <m:r>
              <w:rPr>
                <w:rFonts w:ascii="Times New Roman" w:eastAsia="Times New Roman" w:hAnsi="Times New Roman" w:cs="Times New Roman"/>
                <w:sz w:val="24"/>
                <w:szCs w:val="24"/>
              </w:rPr>
              <m:t>Paper</m:t>
            </m:r>
          </m:sub>
        </m:sSub>
      </m:oMath>
      <w:r w:rsidRPr="000B1B81">
        <w:rPr>
          <w:rFonts w:ascii="Times New Roman" w:eastAsia="Times New Roman" w:hAnsi="Times New Roman" w:cs="Times New Roman"/>
          <w:sz w:val="24"/>
          <w:szCs w:val="24"/>
        </w:rPr>
        <w:t xml:space="preserve"> = </w:t>
      </w:r>
      <m:oMath>
        <m:sSub>
          <m:sSubPr>
            <m:ctrlPr>
              <w:rPr>
                <w:rFonts w:ascii="Times New Roman" w:eastAsia="Times New Roman" w:hAnsi="Times New Roman" w:cs="Times New Roman"/>
                <w:sz w:val="24"/>
                <w:szCs w:val="24"/>
              </w:rPr>
            </m:ctrlPr>
          </m:sSubPr>
          <m:e>
            <m:r>
              <w:rPr>
                <w:rFonts w:ascii="Cambria Math" w:hAnsi="Cambria Math"/>
                <w:sz w:val="24"/>
                <w:szCs w:val="24"/>
              </w:rPr>
              <m:t>μ</m:t>
            </m:r>
          </m:e>
          <m:sub>
            <m:r>
              <w:rPr>
                <w:rFonts w:ascii="Times New Roman" w:eastAsia="Times New Roman" w:hAnsi="Times New Roman" w:cs="Times New Roman"/>
                <w:sz w:val="24"/>
                <w:szCs w:val="24"/>
              </w:rPr>
              <m:t>Metal</m:t>
            </m:r>
          </m:sub>
        </m:sSub>
      </m:oMath>
      <w:r w:rsidRPr="000B1B81">
        <w:rPr>
          <w:rFonts w:ascii="Times New Roman" w:eastAsia="Times New Roman" w:hAnsi="Times New Roman" w:cs="Times New Roman"/>
          <w:sz w:val="24"/>
          <w:szCs w:val="24"/>
        </w:rPr>
        <w:t xml:space="preserve">= </w:t>
      </w:r>
      <m:oMath>
        <m:sSub>
          <m:sSubPr>
            <m:ctrlPr>
              <w:rPr>
                <w:rFonts w:ascii="Times New Roman" w:eastAsia="Times New Roman" w:hAnsi="Times New Roman" w:cs="Times New Roman"/>
                <w:sz w:val="24"/>
                <w:szCs w:val="24"/>
              </w:rPr>
            </m:ctrlPr>
          </m:sSubPr>
          <m:e>
            <m:r>
              <w:rPr>
                <w:rFonts w:ascii="Cambria Math" w:hAnsi="Cambria Math"/>
                <w:sz w:val="24"/>
                <w:szCs w:val="24"/>
              </w:rPr>
              <m:t>μ</m:t>
            </m:r>
          </m:e>
          <m:sub>
            <m:r>
              <w:rPr>
                <w:rFonts w:ascii="Times New Roman" w:eastAsia="Times New Roman" w:hAnsi="Times New Roman" w:cs="Times New Roman"/>
                <w:sz w:val="24"/>
                <w:szCs w:val="24"/>
              </w:rPr>
              <m:t>Glass</m:t>
            </m:r>
          </m:sub>
        </m:sSub>
      </m:oMath>
      <w:r w:rsidRPr="000B1B81">
        <w:rPr>
          <w:rFonts w:ascii="Times New Roman" w:eastAsia="Times New Roman" w:hAnsi="Times New Roman" w:cs="Times New Roman"/>
          <w:sz w:val="24"/>
          <w:szCs w:val="24"/>
        </w:rPr>
        <w:t xml:space="preserve">= </w:t>
      </w:r>
      <m:oMath>
        <m:sSub>
          <m:sSubPr>
            <m:ctrlPr>
              <w:rPr>
                <w:rFonts w:ascii="Times New Roman" w:eastAsia="Times New Roman" w:hAnsi="Times New Roman" w:cs="Times New Roman"/>
                <w:sz w:val="24"/>
                <w:szCs w:val="24"/>
              </w:rPr>
            </m:ctrlPr>
          </m:sSubPr>
          <m:e>
            <m:r>
              <w:rPr>
                <w:rFonts w:ascii="Cambria Math" w:hAnsi="Cambria Math"/>
                <w:sz w:val="24"/>
                <w:szCs w:val="24"/>
              </w:rPr>
              <m:t>μ</m:t>
            </m:r>
          </m:e>
          <m:sub>
            <m:r>
              <w:rPr>
                <w:rFonts w:ascii="Times New Roman" w:eastAsia="Times New Roman" w:hAnsi="Times New Roman" w:cs="Times New Roman"/>
                <w:sz w:val="24"/>
                <w:szCs w:val="24"/>
              </w:rPr>
              <m:t>Plastic</m:t>
            </m:r>
          </m:sub>
        </m:sSub>
      </m:oMath>
      <w:r w:rsidRPr="000B1B81">
        <w:rPr>
          <w:rFonts w:ascii="Times New Roman" w:eastAsia="Times New Roman" w:hAnsi="Times New Roman" w:cs="Times New Roman"/>
          <w:sz w:val="24"/>
          <w:szCs w:val="24"/>
        </w:rPr>
        <w:t xml:space="preserve">= </w:t>
      </w:r>
      <m:oMath>
        <m:sSub>
          <m:sSubPr>
            <m:ctrlPr>
              <w:rPr>
                <w:rFonts w:ascii="Times New Roman" w:eastAsia="Times New Roman" w:hAnsi="Times New Roman" w:cs="Times New Roman"/>
                <w:sz w:val="24"/>
                <w:szCs w:val="24"/>
              </w:rPr>
            </m:ctrlPr>
          </m:sSubPr>
          <m:e>
            <m:r>
              <w:rPr>
                <w:rFonts w:ascii="Cambria Math" w:hAnsi="Cambria Math"/>
                <w:sz w:val="24"/>
                <w:szCs w:val="24"/>
              </w:rPr>
              <m:t>μ</m:t>
            </m:r>
          </m:e>
          <m:sub>
            <m:r>
              <w:rPr>
                <w:rFonts w:ascii="Times New Roman" w:eastAsia="Times New Roman" w:hAnsi="Times New Roman" w:cs="Times New Roman"/>
                <w:sz w:val="24"/>
                <w:szCs w:val="24"/>
              </w:rPr>
              <m:t>Hazardous</m:t>
            </m:r>
          </m:sub>
        </m:sSub>
      </m:oMath>
      <w:r w:rsidRPr="000B1B81">
        <w:rPr>
          <w:rFonts w:ascii="Times New Roman" w:eastAsia="Times New Roman" w:hAnsi="Times New Roman" w:cs="Times New Roman"/>
          <w:sz w:val="24"/>
          <w:szCs w:val="24"/>
        </w:rPr>
        <w:t xml:space="preserve">= </w:t>
      </w:r>
      <m:oMath>
        <m:sSub>
          <m:sSubPr>
            <m:ctrlPr>
              <w:rPr>
                <w:rFonts w:ascii="Times New Roman" w:eastAsia="Times New Roman" w:hAnsi="Times New Roman" w:cs="Times New Roman"/>
                <w:sz w:val="24"/>
                <w:szCs w:val="24"/>
              </w:rPr>
            </m:ctrlPr>
          </m:sSubPr>
          <m:e>
            <m:r>
              <w:rPr>
                <w:rFonts w:ascii="Cambria Math" w:hAnsi="Cambria Math"/>
                <w:sz w:val="24"/>
                <w:szCs w:val="24"/>
              </w:rPr>
              <m:t>μ</m:t>
            </m:r>
          </m:e>
          <m:sub>
            <m:r>
              <w:rPr>
                <w:rFonts w:ascii="Times New Roman" w:eastAsia="Times New Roman" w:hAnsi="Times New Roman" w:cs="Times New Roman"/>
                <w:sz w:val="24"/>
                <w:szCs w:val="24"/>
              </w:rPr>
              <m:t>Ot</m:t>
            </m:r>
            <m:r>
              <w:rPr>
                <w:rFonts w:ascii="Times New Roman" w:eastAsia="Times New Roman" w:hAnsi="Times New Roman" w:cs="Times New Roman"/>
                <w:sz w:val="24"/>
                <w:szCs w:val="24"/>
              </w:rPr>
              <m:t>h</m:t>
            </m:r>
            <m:r>
              <w:rPr>
                <w:rFonts w:ascii="Times New Roman" w:eastAsia="Times New Roman" w:hAnsi="Times New Roman" w:cs="Times New Roman"/>
                <w:sz w:val="24"/>
                <w:szCs w:val="24"/>
              </w:rPr>
              <m:t>er</m:t>
            </m:r>
          </m:sub>
        </m:sSub>
      </m:oMath>
      <w:r w:rsidRPr="000B1B81">
        <w:rPr>
          <w:rFonts w:ascii="Times New Roman" w:eastAsia="Times New Roman" w:hAnsi="Times New Roman" w:cs="Times New Roman"/>
          <w:sz w:val="24"/>
          <w:szCs w:val="24"/>
        </w:rPr>
        <w:t xml:space="preserve"> = </w:t>
      </w:r>
      <m:oMath>
        <m:sSub>
          <m:sSubPr>
            <m:ctrlPr>
              <w:rPr>
                <w:rFonts w:ascii="Times New Roman" w:eastAsia="Times New Roman" w:hAnsi="Times New Roman" w:cs="Times New Roman"/>
                <w:sz w:val="24"/>
                <w:szCs w:val="24"/>
              </w:rPr>
            </m:ctrlPr>
          </m:sSubPr>
          <m:e>
            <m:r>
              <w:rPr>
                <w:rFonts w:ascii="Cambria Math" w:hAnsi="Cambria Math"/>
                <w:sz w:val="24"/>
                <w:szCs w:val="24"/>
              </w:rPr>
              <m:t>μ</m:t>
            </m:r>
          </m:e>
          <m:sub>
            <m:r>
              <w:rPr>
                <w:rFonts w:ascii="Times New Roman" w:eastAsia="Times New Roman" w:hAnsi="Times New Roman" w:cs="Times New Roman"/>
                <w:sz w:val="24"/>
                <w:szCs w:val="24"/>
              </w:rPr>
              <m:t>Organic</m:t>
            </m:r>
          </m:sub>
        </m:sSub>
      </m:oMath>
    </w:p>
    <w:p w14:paraId="32BDA6D9" w14:textId="77777777" w:rsidR="00FF107E" w:rsidRPr="000B1B81" w:rsidRDefault="0019551E">
      <w:pPr>
        <w:numPr>
          <w:ilvl w:val="1"/>
          <w:numId w:val="4"/>
        </w:numPr>
        <w:rPr>
          <w:b/>
          <w:sz w:val="24"/>
          <w:szCs w:val="24"/>
        </w:rPr>
      </w:pPr>
      <w:r w:rsidRPr="000B1B81">
        <w:rPr>
          <w:rFonts w:ascii="Times New Roman" w:eastAsia="Times New Roman" w:hAnsi="Times New Roman" w:cs="Times New Roman"/>
          <w:b/>
          <w:sz w:val="24"/>
          <w:szCs w:val="24"/>
        </w:rPr>
        <w:t>Alternative Hypothesis (</w:t>
      </w:r>
      <m:oMath>
        <m:sSub>
          <m:sSubPr>
            <m:ctrlPr>
              <w:rPr>
                <w:rFonts w:ascii="Times New Roman" w:eastAsia="Times New Roman" w:hAnsi="Times New Roman" w:cs="Times New Roman"/>
                <w:b/>
                <w:sz w:val="24"/>
                <w:szCs w:val="24"/>
              </w:rPr>
            </m:ctrlPr>
          </m:sSubPr>
          <m:e>
            <m:r>
              <m:rPr>
                <m:sty m:val="bi"/>
              </m:rPr>
              <w:rPr>
                <w:rFonts w:ascii="Times New Roman" w:eastAsia="Times New Roman" w:hAnsi="Times New Roman" w:cs="Times New Roman"/>
                <w:sz w:val="24"/>
                <w:szCs w:val="24"/>
              </w:rPr>
              <m:t>H</m:t>
            </m:r>
          </m:e>
          <m:sub>
            <m:r>
              <m:rPr>
                <m:sty m:val="bi"/>
              </m:rPr>
              <w:rPr>
                <w:rFonts w:ascii="Times New Roman" w:eastAsia="Times New Roman" w:hAnsi="Times New Roman" w:cs="Times New Roman"/>
                <w:sz w:val="24"/>
                <w:szCs w:val="24"/>
              </w:rPr>
              <m:t>a</m:t>
            </m:r>
          </m:sub>
        </m:sSub>
      </m:oMath>
      <w:r w:rsidRPr="000B1B81">
        <w:rPr>
          <w:rFonts w:ascii="Times New Roman" w:eastAsia="Times New Roman" w:hAnsi="Times New Roman" w:cs="Times New Roman"/>
          <w:b/>
          <w:sz w:val="24"/>
          <w:szCs w:val="24"/>
        </w:rPr>
        <w:t xml:space="preserve">): </w:t>
      </w:r>
      <w:r w:rsidRPr="000B1B81">
        <w:rPr>
          <w:rFonts w:ascii="Times New Roman" w:eastAsia="Times New Roman" w:hAnsi="Times New Roman" w:cs="Times New Roman"/>
          <w:sz w:val="24"/>
          <w:szCs w:val="24"/>
        </w:rPr>
        <w:t>Not all category means are equal.</w:t>
      </w:r>
    </w:p>
    <w:p w14:paraId="30B694B2" w14:textId="147564B9" w:rsidR="00FF107E" w:rsidRPr="000B1B81" w:rsidRDefault="0019551E">
      <w:pPr>
        <w:numPr>
          <w:ilvl w:val="2"/>
          <w:numId w:val="4"/>
        </w:numPr>
        <w:rPr>
          <w:b/>
          <w:sz w:val="24"/>
          <w:szCs w:val="24"/>
        </w:rPr>
      </w:pPr>
      <m:oMath>
        <m:sSub>
          <m:sSubPr>
            <m:ctrlPr>
              <w:rPr>
                <w:rFonts w:ascii="Cambria Math" w:eastAsia="Times New Roman" w:hAnsi="Cambria Math" w:cs="Times New Roman"/>
                <w:bCs/>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a</m:t>
            </m:r>
          </m:sub>
        </m:sSub>
      </m:oMath>
      <w:r w:rsidRPr="008E47CB">
        <w:rPr>
          <w:rFonts w:ascii="Times New Roman" w:eastAsia="Times New Roman" w:hAnsi="Times New Roman" w:cs="Times New Roman"/>
          <w:bCs/>
          <w:sz w:val="24"/>
          <w:szCs w:val="24"/>
        </w:rPr>
        <w:t>:</w:t>
      </w:r>
      <w:r w:rsidRPr="000B1B81">
        <w:rPr>
          <w:rFonts w:ascii="Times New Roman" w:eastAsia="Times New Roman" w:hAnsi="Times New Roman" w:cs="Times New Roman"/>
          <w:b/>
          <w:sz w:val="24"/>
          <w:szCs w:val="24"/>
        </w:rPr>
        <w:t xml:space="preserve"> </w:t>
      </w:r>
      <w:r w:rsidRPr="000B1B81">
        <w:rPr>
          <w:rFonts w:ascii="Times New Roman" w:eastAsia="Times New Roman" w:hAnsi="Times New Roman" w:cs="Times New Roman"/>
          <w:sz w:val="24"/>
          <w:szCs w:val="24"/>
        </w:rPr>
        <w:t>At least two means are different.</w:t>
      </w:r>
    </w:p>
    <w:p w14:paraId="67733D8A" w14:textId="77777777" w:rsidR="00FF107E" w:rsidRPr="000B1B81" w:rsidRDefault="0019551E">
      <w:pPr>
        <w:numPr>
          <w:ilvl w:val="0"/>
          <w:numId w:val="4"/>
        </w:numPr>
        <w:rPr>
          <w:rFonts w:ascii="Times New Roman" w:eastAsia="Times New Roman" w:hAnsi="Times New Roman" w:cs="Times New Roman"/>
          <w:b/>
          <w:sz w:val="24"/>
          <w:szCs w:val="24"/>
        </w:rPr>
      </w:pPr>
      <w:r w:rsidRPr="000B1B81">
        <w:rPr>
          <w:rFonts w:ascii="Times New Roman" w:eastAsia="Times New Roman" w:hAnsi="Times New Roman" w:cs="Times New Roman"/>
          <w:b/>
          <w:sz w:val="24"/>
          <w:szCs w:val="24"/>
        </w:rPr>
        <w:t>Main Effect of Type</w:t>
      </w:r>
    </w:p>
    <w:p w14:paraId="5DAF9C68" w14:textId="77777777" w:rsidR="00A36CE4" w:rsidRPr="00A36CE4" w:rsidRDefault="0019551E" w:rsidP="00A36CE4">
      <w:pPr>
        <w:numPr>
          <w:ilvl w:val="1"/>
          <w:numId w:val="4"/>
        </w:numPr>
        <w:rPr>
          <w:rFonts w:ascii="Times New Roman" w:eastAsia="Times New Roman" w:hAnsi="Times New Roman" w:cs="Times New Roman"/>
          <w:b/>
          <w:sz w:val="24"/>
          <w:szCs w:val="24"/>
        </w:rPr>
      </w:pPr>
      <w:r w:rsidRPr="000B1B81">
        <w:rPr>
          <w:rFonts w:ascii="Times New Roman" w:eastAsia="Times New Roman" w:hAnsi="Times New Roman" w:cs="Times New Roman"/>
          <w:b/>
          <w:sz w:val="24"/>
          <w:szCs w:val="24"/>
        </w:rPr>
        <w:t>Null Hypothesis (</w:t>
      </w:r>
      <m:oMath>
        <m:sSub>
          <m:sSubPr>
            <m:ctrlPr>
              <w:rPr>
                <w:rFonts w:ascii="Times New Roman" w:eastAsia="Times New Roman" w:hAnsi="Times New Roman" w:cs="Times New Roman"/>
                <w:b/>
                <w:sz w:val="24"/>
                <w:szCs w:val="24"/>
              </w:rPr>
            </m:ctrlPr>
          </m:sSubPr>
          <m:e>
            <m:r>
              <m:rPr>
                <m:sty m:val="bi"/>
              </m:rPr>
              <w:rPr>
                <w:rFonts w:ascii="Times New Roman" w:eastAsia="Times New Roman" w:hAnsi="Times New Roman" w:cs="Times New Roman"/>
                <w:sz w:val="24"/>
                <w:szCs w:val="24"/>
              </w:rPr>
              <m:t>H</m:t>
            </m:r>
          </m:e>
          <m:sub>
            <m:r>
              <m:rPr>
                <m:sty m:val="bi"/>
              </m:rPr>
              <w:rPr>
                <w:rFonts w:ascii="Times New Roman" w:eastAsia="Times New Roman" w:hAnsi="Times New Roman" w:cs="Times New Roman"/>
                <w:sz w:val="24"/>
                <w:szCs w:val="24"/>
              </w:rPr>
              <m:t>0</m:t>
            </m:r>
          </m:sub>
        </m:sSub>
      </m:oMath>
      <w:r w:rsidRPr="000B1B81">
        <w:rPr>
          <w:rFonts w:ascii="Times New Roman" w:eastAsia="Times New Roman" w:hAnsi="Times New Roman" w:cs="Times New Roman"/>
          <w:b/>
          <w:sz w:val="24"/>
          <w:szCs w:val="24"/>
        </w:rPr>
        <w:t xml:space="preserve">): </w:t>
      </w:r>
      <w:r w:rsidR="00B1274B" w:rsidRPr="000B1B81">
        <w:rPr>
          <w:rFonts w:ascii="Times New Roman" w:eastAsia="Times New Roman" w:hAnsi="Times New Roman" w:cs="Times New Roman"/>
          <w:sz w:val="24"/>
          <w:szCs w:val="24"/>
        </w:rPr>
        <w:t xml:space="preserve">The mean </w:t>
      </w:r>
      <w:r w:rsidR="00A75C61" w:rsidRPr="000B1B81">
        <w:rPr>
          <w:rFonts w:ascii="Times New Roman" w:eastAsia="Times New Roman" w:hAnsi="Times New Roman" w:cs="Times New Roman"/>
          <w:sz w:val="24"/>
          <w:szCs w:val="24"/>
        </w:rPr>
        <w:t>weight</w:t>
      </w:r>
      <w:r w:rsidR="00B1274B" w:rsidRPr="000B1B81">
        <w:rPr>
          <w:rFonts w:ascii="Times New Roman" w:eastAsia="Times New Roman" w:hAnsi="Times New Roman" w:cs="Times New Roman"/>
          <w:sz w:val="24"/>
          <w:szCs w:val="24"/>
        </w:rPr>
        <w:t xml:space="preserve"> of recycled tons is the same for residential and commercial/industrial/institutional (CII) collections.</w:t>
      </w:r>
    </w:p>
    <w:p w14:paraId="4304BA13" w14:textId="39BB3366" w:rsidR="00FF107E" w:rsidRPr="000B1B81" w:rsidRDefault="0019551E" w:rsidP="00390C61">
      <w:pPr>
        <w:numPr>
          <w:ilvl w:val="2"/>
          <w:numId w:val="4"/>
        </w:numPr>
        <w:rPr>
          <w:rFonts w:ascii="Times New Roman" w:eastAsia="Times New Roman" w:hAnsi="Times New Roman" w:cs="Times New Roman"/>
          <w:b/>
          <w:sz w:val="24"/>
          <w:szCs w:val="24"/>
        </w:rPr>
      </w:pP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H</m:t>
            </m:r>
          </m:e>
          <m:sub>
            <m:r>
              <w:rPr>
                <w:rFonts w:ascii="Times New Roman" w:eastAsia="Times New Roman" w:hAnsi="Times New Roman" w:cs="Times New Roman"/>
                <w:sz w:val="24"/>
                <w:szCs w:val="24"/>
              </w:rPr>
              <m:t>0</m:t>
            </m:r>
          </m:sub>
        </m:sSub>
      </m:oMath>
      <w:r w:rsidRPr="000B1B81">
        <w:rPr>
          <w:rFonts w:ascii="Times New Roman" w:eastAsia="Times New Roman" w:hAnsi="Times New Roman" w:cs="Times New Roman"/>
          <w:sz w:val="24"/>
          <w:szCs w:val="24"/>
        </w:rPr>
        <w:t xml:space="preserve">: </w:t>
      </w:r>
      <m:oMath>
        <m:sSub>
          <m:sSubPr>
            <m:ctrlPr>
              <w:rPr>
                <w:rFonts w:ascii="Times New Roman" w:eastAsia="Times New Roman" w:hAnsi="Times New Roman" w:cs="Times New Roman"/>
                <w:sz w:val="24"/>
                <w:szCs w:val="24"/>
              </w:rPr>
            </m:ctrlPr>
          </m:sSubPr>
          <m:e>
            <m:r>
              <w:rPr>
                <w:rFonts w:ascii="Cambria Math" w:hAnsi="Cambria Math"/>
                <w:sz w:val="24"/>
                <w:szCs w:val="24"/>
              </w:rPr>
              <m:t>μ</m:t>
            </m:r>
          </m:e>
          <m:sub>
            <m:r>
              <w:rPr>
                <w:rFonts w:ascii="Times New Roman" w:eastAsia="Times New Roman" w:hAnsi="Times New Roman" w:cs="Times New Roman"/>
                <w:sz w:val="24"/>
                <w:szCs w:val="24"/>
              </w:rPr>
              <m:t>Res</m:t>
            </m:r>
          </m:sub>
        </m:sSub>
      </m:oMath>
      <w:r w:rsidRPr="000B1B81">
        <w:rPr>
          <w:rFonts w:ascii="Times New Roman" w:eastAsia="Times New Roman" w:hAnsi="Times New Roman" w:cs="Times New Roman"/>
          <w:sz w:val="24"/>
          <w:szCs w:val="24"/>
        </w:rPr>
        <w:t xml:space="preserve"> = </w:t>
      </w:r>
      <m:oMath>
        <m:sSub>
          <m:sSubPr>
            <m:ctrlPr>
              <w:rPr>
                <w:rFonts w:ascii="Times New Roman" w:eastAsia="Times New Roman" w:hAnsi="Times New Roman" w:cs="Times New Roman"/>
                <w:sz w:val="24"/>
                <w:szCs w:val="24"/>
              </w:rPr>
            </m:ctrlPr>
          </m:sSubPr>
          <m:e>
            <m:r>
              <w:rPr>
                <w:rFonts w:ascii="Cambria Math" w:hAnsi="Cambria Math"/>
                <w:sz w:val="24"/>
                <w:szCs w:val="24"/>
              </w:rPr>
              <m:t>μ</m:t>
            </m:r>
          </m:e>
          <m:sub>
            <m:r>
              <w:rPr>
                <w:rFonts w:ascii="Times New Roman" w:eastAsia="Times New Roman" w:hAnsi="Times New Roman" w:cs="Times New Roman"/>
                <w:sz w:val="24"/>
                <w:szCs w:val="24"/>
              </w:rPr>
              <m:t>CII</m:t>
            </m:r>
          </m:sub>
        </m:sSub>
      </m:oMath>
    </w:p>
    <w:p w14:paraId="2763450B" w14:textId="3B2EF1E6" w:rsidR="00FF107E" w:rsidRPr="000B1B81" w:rsidRDefault="0019551E">
      <w:pPr>
        <w:numPr>
          <w:ilvl w:val="1"/>
          <w:numId w:val="4"/>
        </w:numPr>
        <w:rPr>
          <w:b/>
          <w:sz w:val="24"/>
          <w:szCs w:val="24"/>
        </w:rPr>
      </w:pPr>
      <w:r w:rsidRPr="000B1B81">
        <w:rPr>
          <w:rFonts w:ascii="Times New Roman" w:eastAsia="Times New Roman" w:hAnsi="Times New Roman" w:cs="Times New Roman"/>
          <w:b/>
          <w:sz w:val="24"/>
          <w:szCs w:val="24"/>
        </w:rPr>
        <w:t>Alternative Hypothesis (</w:t>
      </w:r>
      <m:oMath>
        <m:sSub>
          <m:sSubPr>
            <m:ctrlPr>
              <w:rPr>
                <w:rFonts w:ascii="Times New Roman" w:eastAsia="Times New Roman" w:hAnsi="Times New Roman" w:cs="Times New Roman"/>
                <w:b/>
                <w:sz w:val="24"/>
                <w:szCs w:val="24"/>
              </w:rPr>
            </m:ctrlPr>
          </m:sSubPr>
          <m:e>
            <m:r>
              <m:rPr>
                <m:sty m:val="bi"/>
              </m:rPr>
              <w:rPr>
                <w:rFonts w:ascii="Times New Roman" w:eastAsia="Times New Roman" w:hAnsi="Times New Roman" w:cs="Times New Roman"/>
                <w:sz w:val="24"/>
                <w:szCs w:val="24"/>
              </w:rPr>
              <m:t>H</m:t>
            </m:r>
          </m:e>
          <m:sub>
            <m:r>
              <m:rPr>
                <m:sty m:val="bi"/>
              </m:rPr>
              <w:rPr>
                <w:rFonts w:ascii="Times New Roman" w:eastAsia="Times New Roman" w:hAnsi="Times New Roman" w:cs="Times New Roman"/>
                <w:sz w:val="24"/>
                <w:szCs w:val="24"/>
              </w:rPr>
              <m:t>a</m:t>
            </m:r>
          </m:sub>
        </m:sSub>
      </m:oMath>
      <w:r w:rsidRPr="000B1B81">
        <w:rPr>
          <w:rFonts w:ascii="Times New Roman" w:eastAsia="Times New Roman" w:hAnsi="Times New Roman" w:cs="Times New Roman"/>
          <w:b/>
          <w:sz w:val="24"/>
          <w:szCs w:val="24"/>
        </w:rPr>
        <w:t xml:space="preserve">): </w:t>
      </w:r>
      <w:r w:rsidRPr="000B1B81">
        <w:rPr>
          <w:rFonts w:ascii="Times New Roman" w:eastAsia="Times New Roman" w:hAnsi="Times New Roman" w:cs="Times New Roman"/>
          <w:sz w:val="24"/>
          <w:szCs w:val="24"/>
        </w:rPr>
        <w:t xml:space="preserve">The mean </w:t>
      </w:r>
      <w:r w:rsidR="00A75C61" w:rsidRPr="000B1B81">
        <w:rPr>
          <w:rFonts w:ascii="Times New Roman" w:eastAsia="Times New Roman" w:hAnsi="Times New Roman" w:cs="Times New Roman"/>
          <w:sz w:val="24"/>
          <w:szCs w:val="24"/>
        </w:rPr>
        <w:t>weight</w:t>
      </w:r>
      <w:r w:rsidRPr="000B1B81">
        <w:rPr>
          <w:rFonts w:ascii="Times New Roman" w:eastAsia="Times New Roman" w:hAnsi="Times New Roman" w:cs="Times New Roman"/>
          <w:sz w:val="24"/>
          <w:szCs w:val="24"/>
        </w:rPr>
        <w:t xml:space="preserve"> of recycled tons for residential collection is not equal to that for commercial/industrial/institutional (CII).</w:t>
      </w:r>
    </w:p>
    <w:p w14:paraId="265C7E2E" w14:textId="23719DB1" w:rsidR="00FF107E" w:rsidRPr="000B1B81" w:rsidRDefault="0019551E">
      <w:pPr>
        <w:numPr>
          <w:ilvl w:val="2"/>
          <w:numId w:val="4"/>
        </w:numPr>
        <w:rPr>
          <w:b/>
          <w:sz w:val="24"/>
          <w:szCs w:val="24"/>
        </w:rPr>
      </w:pPr>
      <m:oMath>
        <m:sSub>
          <m:sSubPr>
            <m:ctrlPr>
              <w:rPr>
                <w:rFonts w:ascii="Cambria Math" w:eastAsia="Times New Roman" w:hAnsi="Cambria Math" w:cs="Times New Roman"/>
                <w:bCs/>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a</m:t>
            </m:r>
          </m:sub>
        </m:sSub>
      </m:oMath>
      <w:r w:rsidRPr="008E47CB">
        <w:rPr>
          <w:rFonts w:ascii="Times New Roman" w:eastAsia="Times New Roman" w:hAnsi="Times New Roman" w:cs="Times New Roman"/>
          <w:bCs/>
          <w:sz w:val="24"/>
          <w:szCs w:val="24"/>
        </w:rPr>
        <w:t>:</w:t>
      </w:r>
      <w:r w:rsidRPr="000B1B81">
        <w:rPr>
          <w:rFonts w:ascii="Times New Roman" w:eastAsia="Times New Roman" w:hAnsi="Times New Roman" w:cs="Times New Roman"/>
          <w:b/>
          <w:sz w:val="24"/>
          <w:szCs w:val="24"/>
        </w:rPr>
        <w:t xml:space="preserve"> </w:t>
      </w:r>
      <m:oMath>
        <m:sSub>
          <m:sSubPr>
            <m:ctrlPr>
              <w:rPr>
                <w:rFonts w:ascii="Times New Roman" w:eastAsia="Times New Roman" w:hAnsi="Times New Roman" w:cs="Times New Roman"/>
                <w:sz w:val="24"/>
                <w:szCs w:val="24"/>
              </w:rPr>
            </m:ctrlPr>
          </m:sSubPr>
          <m:e>
            <m:r>
              <w:rPr>
                <w:rFonts w:ascii="Cambria Math" w:hAnsi="Cambria Math"/>
                <w:sz w:val="24"/>
                <w:szCs w:val="24"/>
              </w:rPr>
              <m:t>μ</m:t>
            </m:r>
          </m:e>
          <m:sub>
            <m:r>
              <w:rPr>
                <w:rFonts w:ascii="Times New Roman" w:eastAsia="Times New Roman" w:hAnsi="Times New Roman" w:cs="Times New Roman"/>
                <w:sz w:val="24"/>
                <w:szCs w:val="24"/>
              </w:rPr>
              <m:t>Res</m:t>
            </m:r>
          </m:sub>
        </m:sSub>
      </m:oMath>
      <w:r w:rsidRPr="000B1B81">
        <w:rPr>
          <w:rFonts w:ascii="Times New Roman" w:eastAsia="Times New Roman" w:hAnsi="Times New Roman" w:cs="Times New Roman"/>
          <w:sz w:val="24"/>
          <w:szCs w:val="24"/>
        </w:rPr>
        <w:t xml:space="preserve"> </w:t>
      </w:r>
      <m:oMath>
        <m:r>
          <w:rPr>
            <w:rFonts w:ascii="Cambria Math" w:hAnsi="Cambria Math"/>
            <w:sz w:val="24"/>
            <w:szCs w:val="24"/>
          </w:rPr>
          <m:t>≠</m:t>
        </m:r>
      </m:oMath>
      <w:r w:rsidRPr="000B1B81">
        <w:rPr>
          <w:rFonts w:ascii="Times New Roman" w:eastAsia="Times New Roman" w:hAnsi="Times New Roman" w:cs="Times New Roman"/>
          <w:sz w:val="24"/>
          <w:szCs w:val="24"/>
        </w:rPr>
        <w:t xml:space="preserve"> </w:t>
      </w:r>
      <m:oMath>
        <m:sSub>
          <m:sSubPr>
            <m:ctrlPr>
              <w:rPr>
                <w:rFonts w:ascii="Times New Roman" w:eastAsia="Times New Roman" w:hAnsi="Times New Roman" w:cs="Times New Roman"/>
                <w:sz w:val="24"/>
                <w:szCs w:val="24"/>
              </w:rPr>
            </m:ctrlPr>
          </m:sSubPr>
          <m:e>
            <m:r>
              <w:rPr>
                <w:rFonts w:ascii="Cambria Math" w:hAnsi="Cambria Math"/>
                <w:sz w:val="24"/>
                <w:szCs w:val="24"/>
              </w:rPr>
              <m:t>μ</m:t>
            </m:r>
          </m:e>
          <m:sub>
            <m:r>
              <w:rPr>
                <w:rFonts w:ascii="Times New Roman" w:eastAsia="Times New Roman" w:hAnsi="Times New Roman" w:cs="Times New Roman"/>
                <w:sz w:val="24"/>
                <w:szCs w:val="24"/>
              </w:rPr>
              <m:t>CII</m:t>
            </m:r>
          </m:sub>
        </m:sSub>
      </m:oMath>
    </w:p>
    <w:p w14:paraId="5A310D8E" w14:textId="7933E80A" w:rsidR="00041AD9" w:rsidRPr="0067492A" w:rsidRDefault="00171C94" w:rsidP="00171C94">
      <w:pPr>
        <w:numPr>
          <w:ilvl w:val="0"/>
          <w:numId w:val="4"/>
        </w:numPr>
        <w:rPr>
          <w:rFonts w:ascii="Times New Roman" w:hAnsi="Times New Roman" w:cs="Times New Roman"/>
          <w:b/>
          <w:sz w:val="24"/>
          <w:szCs w:val="24"/>
        </w:rPr>
      </w:pPr>
      <w:r w:rsidRPr="0067492A">
        <w:rPr>
          <w:rFonts w:ascii="Times New Roman" w:hAnsi="Times New Roman" w:cs="Times New Roman"/>
          <w:b/>
          <w:sz w:val="24"/>
          <w:szCs w:val="24"/>
        </w:rPr>
        <w:t xml:space="preserve">Interaction Between Type </w:t>
      </w:r>
      <w:r w:rsidR="00EB23EE" w:rsidRPr="0067492A">
        <w:rPr>
          <w:rFonts w:ascii="Times New Roman" w:hAnsi="Times New Roman" w:cs="Times New Roman"/>
          <w:b/>
          <w:sz w:val="24"/>
          <w:szCs w:val="24"/>
        </w:rPr>
        <w:t xml:space="preserve">and Category </w:t>
      </w:r>
    </w:p>
    <w:p w14:paraId="2796CE0C" w14:textId="0D256B17" w:rsidR="00EB23EE" w:rsidRPr="000B1B81" w:rsidRDefault="0019551E" w:rsidP="00EB23EE">
      <w:pPr>
        <w:numPr>
          <w:ilvl w:val="1"/>
          <w:numId w:val="4"/>
        </w:numPr>
        <w:rPr>
          <w:b/>
          <w:sz w:val="24"/>
          <w:szCs w:val="24"/>
        </w:rPr>
      </w:pPr>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0</m:t>
            </m:r>
          </m:sub>
        </m:sSub>
      </m:oMath>
      <w:r w:rsidR="00235B29" w:rsidRPr="000B1B81">
        <w:rPr>
          <w:rFonts w:ascii="Times New Roman" w:eastAsia="Times New Roman" w:hAnsi="Times New Roman" w:cs="Times New Roman"/>
          <w:sz w:val="24"/>
          <w:szCs w:val="24"/>
        </w:rPr>
        <w:t>:</w:t>
      </w:r>
      <w:r w:rsidR="00F50B58" w:rsidRPr="000B1B81">
        <w:rPr>
          <w:rFonts w:ascii="Times New Roman" w:eastAsia="Times New Roman" w:hAnsi="Times New Roman" w:cs="Times New Roman"/>
          <w:sz w:val="24"/>
          <w:szCs w:val="24"/>
        </w:rPr>
        <w:t xml:space="preserve"> There is no interaction between Type and Category</w:t>
      </w:r>
    </w:p>
    <w:p w14:paraId="1A2A022D" w14:textId="7A675A17" w:rsidR="00235B29" w:rsidRPr="000B1B81" w:rsidRDefault="0019551E" w:rsidP="00EB23EE">
      <w:pPr>
        <w:numPr>
          <w:ilvl w:val="1"/>
          <w:numId w:val="4"/>
        </w:numPr>
        <w:rPr>
          <w:b/>
          <w:sz w:val="24"/>
          <w:szCs w:val="24"/>
        </w:rPr>
      </w:pPr>
      <m:oMath>
        <m:sSub>
          <m:sSubPr>
            <m:ctrlPr>
              <w:rPr>
                <w:rFonts w:ascii="Cambria Math" w:eastAsia="Times New Roman" w:hAnsi="Cambria Math" w:cs="Times New Roman"/>
                <w:bCs/>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a</m:t>
            </m:r>
          </m:sub>
        </m:sSub>
      </m:oMath>
      <w:r w:rsidR="00235B29" w:rsidRPr="000B1B81">
        <w:rPr>
          <w:rFonts w:ascii="Times New Roman" w:eastAsia="Times New Roman" w:hAnsi="Times New Roman" w:cs="Times New Roman"/>
          <w:b/>
          <w:sz w:val="24"/>
          <w:szCs w:val="24"/>
        </w:rPr>
        <w:t>:</w:t>
      </w:r>
      <w:r w:rsidR="00F50B58" w:rsidRPr="000B1B81">
        <w:rPr>
          <w:rFonts w:ascii="Times New Roman" w:eastAsia="Times New Roman" w:hAnsi="Times New Roman" w:cs="Times New Roman"/>
          <w:b/>
          <w:sz w:val="24"/>
          <w:szCs w:val="24"/>
        </w:rPr>
        <w:t xml:space="preserve"> </w:t>
      </w:r>
      <w:r w:rsidR="00F50B58" w:rsidRPr="000B1B81">
        <w:rPr>
          <w:rFonts w:ascii="Times New Roman" w:eastAsia="Times New Roman" w:hAnsi="Times New Roman" w:cs="Times New Roman"/>
          <w:bCs/>
          <w:sz w:val="24"/>
          <w:szCs w:val="24"/>
        </w:rPr>
        <w:t>There is interaction between Type and Category</w:t>
      </w:r>
    </w:p>
    <w:p w14:paraId="4561739E" w14:textId="77777777" w:rsidR="00FF107E" w:rsidRPr="000B1B81" w:rsidRDefault="0019551E">
      <w:pPr>
        <w:rPr>
          <w:rFonts w:ascii="Times New Roman" w:eastAsia="Times New Roman" w:hAnsi="Times New Roman" w:cs="Times New Roman"/>
          <w:b/>
          <w:sz w:val="24"/>
          <w:szCs w:val="24"/>
        </w:rPr>
      </w:pPr>
      <w:r w:rsidRPr="000B1B81">
        <w:rPr>
          <w:rFonts w:ascii="Times New Roman" w:eastAsia="Times New Roman" w:hAnsi="Times New Roman" w:cs="Times New Roman"/>
          <w:b/>
          <w:sz w:val="24"/>
          <w:szCs w:val="24"/>
        </w:rPr>
        <w:t>Methods</w:t>
      </w:r>
    </w:p>
    <w:p w14:paraId="061FD075" w14:textId="48698E91" w:rsidR="00E308AA" w:rsidRPr="00E308AA" w:rsidRDefault="00E308AA" w:rsidP="00B44E23">
      <w:pPr>
        <w:spacing w:after="240"/>
        <w:rPr>
          <w:rFonts w:ascii="Times New Roman" w:eastAsia="Times New Roman" w:hAnsi="Times New Roman" w:cs="Times New Roman"/>
          <w:sz w:val="24"/>
          <w:szCs w:val="24"/>
          <w:lang w:val="en-US"/>
        </w:rPr>
      </w:pPr>
      <w:r w:rsidRPr="00E308AA">
        <w:rPr>
          <w:rFonts w:ascii="Times New Roman" w:eastAsia="Times New Roman" w:hAnsi="Times New Roman" w:cs="Times New Roman"/>
          <w:sz w:val="24"/>
          <w:szCs w:val="24"/>
          <w:lang w:val="en-US"/>
        </w:rPr>
        <w:t xml:space="preserve">Before conducting the statistical analysis, preliminary steps such as data exploration, visualization, and transformation are essential to ensure the quality and integrity of the dataset. These initial measures include checking for and addressing any missing values, outliers, or anomalies that could affect the outcomes. Importantly, </w:t>
      </w:r>
      <w:r w:rsidR="0019551E">
        <w:rPr>
          <w:rFonts w:ascii="Times New Roman" w:eastAsia="Times New Roman" w:hAnsi="Times New Roman" w:cs="Times New Roman"/>
          <w:sz w:val="24"/>
          <w:szCs w:val="24"/>
          <w:lang w:val="en-US"/>
        </w:rPr>
        <w:t xml:space="preserve">we transform </w:t>
      </w:r>
      <w:r w:rsidRPr="00E308AA">
        <w:rPr>
          <w:rFonts w:ascii="Times New Roman" w:eastAsia="Times New Roman" w:hAnsi="Times New Roman" w:cs="Times New Roman"/>
          <w:sz w:val="24"/>
          <w:szCs w:val="24"/>
          <w:lang w:val="en-US"/>
        </w:rPr>
        <w:t>data</w:t>
      </w:r>
      <w:r w:rsidR="0019551E">
        <w:rPr>
          <w:rFonts w:ascii="Times New Roman" w:eastAsia="Times New Roman" w:hAnsi="Times New Roman" w:cs="Times New Roman"/>
          <w:sz w:val="24"/>
          <w:szCs w:val="24"/>
          <w:lang w:val="en-US"/>
        </w:rPr>
        <w:t xml:space="preserve"> </w:t>
      </w:r>
      <w:r w:rsidRPr="00E308AA">
        <w:rPr>
          <w:rFonts w:ascii="Times New Roman" w:eastAsia="Times New Roman" w:hAnsi="Times New Roman" w:cs="Times New Roman"/>
          <w:sz w:val="24"/>
          <w:szCs w:val="24"/>
          <w:lang w:val="en-US"/>
        </w:rPr>
        <w:t>from wide to long format to better suit the analysis needs.</w:t>
      </w:r>
    </w:p>
    <w:p w14:paraId="0D8CD74C" w14:textId="3E2F50FA" w:rsidR="00E308AA" w:rsidRPr="00E308AA" w:rsidRDefault="00E308AA" w:rsidP="00E308AA">
      <w:pPr>
        <w:rPr>
          <w:rFonts w:ascii="Times New Roman" w:eastAsia="Times New Roman" w:hAnsi="Times New Roman" w:cs="Times New Roman"/>
          <w:sz w:val="24"/>
          <w:szCs w:val="24"/>
          <w:lang w:val="en-US"/>
        </w:rPr>
      </w:pPr>
      <w:r w:rsidRPr="00E308AA">
        <w:rPr>
          <w:rFonts w:ascii="Times New Roman" w:eastAsia="Times New Roman" w:hAnsi="Times New Roman" w:cs="Times New Roman"/>
          <w:sz w:val="24"/>
          <w:szCs w:val="24"/>
          <w:lang w:val="en-US"/>
        </w:rPr>
        <w:t>For this project, we employ a two-way ANOVA to analyze the dataset, a choice driven by s</w:t>
      </w:r>
      <w:r w:rsidR="00892CBC">
        <w:rPr>
          <w:rFonts w:ascii="Times New Roman" w:eastAsia="Times New Roman" w:hAnsi="Times New Roman" w:cs="Times New Roman"/>
          <w:sz w:val="24"/>
          <w:szCs w:val="24"/>
          <w:lang w:val="en-US"/>
        </w:rPr>
        <w:t>ome</w:t>
      </w:r>
      <w:r w:rsidRPr="00E308AA">
        <w:rPr>
          <w:rFonts w:ascii="Times New Roman" w:eastAsia="Times New Roman" w:hAnsi="Times New Roman" w:cs="Times New Roman"/>
          <w:sz w:val="24"/>
          <w:szCs w:val="24"/>
          <w:lang w:val="en-US"/>
        </w:rPr>
        <w:t xml:space="preserve"> compelling reasons that align with our research objectives. Specifically, our main goal is to compare mean differences across two independent factors: Type and Category. This makes two-way ANOVA the most appropriate statistical test for our purposes.</w:t>
      </w:r>
    </w:p>
    <w:p w14:paraId="6F2C3A53" w14:textId="77777777" w:rsidR="00E308AA" w:rsidRPr="00E308AA" w:rsidRDefault="00E308AA" w:rsidP="00B44E23">
      <w:pPr>
        <w:spacing w:before="240"/>
        <w:rPr>
          <w:rFonts w:ascii="Times New Roman" w:eastAsia="Times New Roman" w:hAnsi="Times New Roman" w:cs="Times New Roman"/>
          <w:sz w:val="24"/>
          <w:szCs w:val="24"/>
          <w:lang w:val="en-US"/>
        </w:rPr>
      </w:pPr>
      <w:r w:rsidRPr="00E308AA">
        <w:rPr>
          <w:rFonts w:ascii="Times New Roman" w:eastAsia="Times New Roman" w:hAnsi="Times New Roman" w:cs="Times New Roman"/>
          <w:sz w:val="24"/>
          <w:szCs w:val="24"/>
          <w:lang w:val="en-US"/>
        </w:rPr>
        <w:t>Furthermore, two-way ANOVA does not only examine the individual effects of the source type (Residential vs. Commercial/Institutional/Industrial) and recycling category (Paper, Metal, Glass, Plastic, Hazardous, Other, Organic) on the amount of waste recycled, but it also allows for the analysis of interaction effects between these factors. This capability is crucial for understanding whether the influence of one factor depends on the level of the other. It provides a deeper insight into the recycling behaviors across different materials and source types, offering a nuanced view that is vital for effective recycling strategy development.</w:t>
      </w:r>
    </w:p>
    <w:p w14:paraId="45D7EC48" w14:textId="77777777" w:rsidR="00FF107E" w:rsidRPr="000B1B81" w:rsidRDefault="00FF107E">
      <w:pPr>
        <w:rPr>
          <w:rFonts w:ascii="Times New Roman" w:eastAsia="Times New Roman" w:hAnsi="Times New Roman" w:cs="Times New Roman"/>
          <w:b/>
          <w:sz w:val="24"/>
          <w:szCs w:val="24"/>
        </w:rPr>
      </w:pPr>
    </w:p>
    <w:p w14:paraId="07905908" w14:textId="77777777" w:rsidR="00FF107E" w:rsidRPr="000B1B81" w:rsidRDefault="0019551E">
      <w:pPr>
        <w:rPr>
          <w:rFonts w:ascii="Times New Roman" w:eastAsia="Times New Roman" w:hAnsi="Times New Roman" w:cs="Times New Roman"/>
          <w:b/>
          <w:sz w:val="24"/>
          <w:szCs w:val="24"/>
        </w:rPr>
      </w:pPr>
      <w:r w:rsidRPr="000B1B81">
        <w:rPr>
          <w:rFonts w:ascii="Times New Roman" w:eastAsia="Times New Roman" w:hAnsi="Times New Roman" w:cs="Times New Roman"/>
          <w:b/>
          <w:sz w:val="24"/>
          <w:szCs w:val="24"/>
        </w:rPr>
        <w:t>Conclusion</w:t>
      </w:r>
    </w:p>
    <w:p w14:paraId="72D3DF4D" w14:textId="4E363140" w:rsidR="00B77C5F" w:rsidRPr="00B77C5F" w:rsidRDefault="0055546C" w:rsidP="00D95560">
      <w:pPr>
        <w:spacing w:after="240"/>
        <w:rPr>
          <w:rFonts w:ascii="Times New Roman" w:eastAsia="Times New Roman" w:hAnsi="Times New Roman" w:cs="Times New Roman"/>
          <w:sz w:val="24"/>
          <w:szCs w:val="24"/>
          <w:lang w:val="en-US"/>
        </w:rPr>
      </w:pPr>
      <w:r w:rsidRPr="0055546C">
        <w:rPr>
          <w:rFonts w:ascii="Times New Roman" w:eastAsia="Times New Roman" w:hAnsi="Times New Roman" w:cs="Times New Roman"/>
          <w:sz w:val="24"/>
          <w:szCs w:val="24"/>
        </w:rPr>
        <w:t>The test statistics and p-values provided by the two-way ANOVA offer informative insights for the Category, Type, and their interaction</w:t>
      </w:r>
      <w:r w:rsidR="00DB208D">
        <w:rPr>
          <w:rFonts w:ascii="Times New Roman" w:eastAsia="Times New Roman" w:hAnsi="Times New Roman" w:cs="Times New Roman"/>
          <w:sz w:val="24"/>
          <w:szCs w:val="24"/>
        </w:rPr>
        <w:t xml:space="preserve">; </w:t>
      </w:r>
      <w:r w:rsidR="00D95560">
        <w:rPr>
          <w:rFonts w:ascii="Times New Roman" w:eastAsia="Times New Roman" w:hAnsi="Times New Roman" w:cs="Times New Roman"/>
          <w:sz w:val="24"/>
          <w:szCs w:val="24"/>
        </w:rPr>
        <w:t>and</w:t>
      </w:r>
      <w:r w:rsidR="00D95560" w:rsidRPr="0055546C">
        <w:rPr>
          <w:rFonts w:ascii="Times New Roman" w:eastAsia="Times New Roman" w:hAnsi="Times New Roman" w:cs="Times New Roman"/>
          <w:sz w:val="24"/>
          <w:szCs w:val="24"/>
        </w:rPr>
        <w:t xml:space="preserve"> </w:t>
      </w:r>
      <w:r w:rsidR="00D95560">
        <w:rPr>
          <w:rFonts w:ascii="Times New Roman" w:eastAsia="Times New Roman" w:hAnsi="Times New Roman" w:cs="Times New Roman"/>
          <w:sz w:val="24"/>
          <w:szCs w:val="24"/>
        </w:rPr>
        <w:t>they</w:t>
      </w:r>
      <w:r w:rsidR="00DB208D">
        <w:rPr>
          <w:rFonts w:ascii="Times New Roman" w:eastAsia="Times New Roman" w:hAnsi="Times New Roman" w:cs="Times New Roman"/>
          <w:sz w:val="24"/>
          <w:szCs w:val="24"/>
        </w:rPr>
        <w:t xml:space="preserve"> help us </w:t>
      </w:r>
      <w:r w:rsidRPr="0055546C">
        <w:rPr>
          <w:rFonts w:ascii="Times New Roman" w:eastAsia="Times New Roman" w:hAnsi="Times New Roman" w:cs="Times New Roman"/>
          <w:sz w:val="24"/>
          <w:szCs w:val="24"/>
        </w:rPr>
        <w:t xml:space="preserve">answer our </w:t>
      </w:r>
      <w:r w:rsidR="00DB208D" w:rsidRPr="00DB208D">
        <w:rPr>
          <w:rFonts w:ascii="Times New Roman" w:eastAsia="Times New Roman" w:hAnsi="Times New Roman" w:cs="Times New Roman"/>
          <w:sz w:val="24"/>
          <w:szCs w:val="24"/>
        </w:rPr>
        <w:t xml:space="preserve">two main research </w:t>
      </w:r>
      <w:r w:rsidR="00D95560" w:rsidRPr="00DB208D">
        <w:rPr>
          <w:rFonts w:ascii="Times New Roman" w:eastAsia="Times New Roman" w:hAnsi="Times New Roman" w:cs="Times New Roman"/>
          <w:sz w:val="24"/>
          <w:szCs w:val="24"/>
        </w:rPr>
        <w:t>questions</w:t>
      </w:r>
      <w:r w:rsidR="00D95560" w:rsidRPr="0055546C">
        <w:rPr>
          <w:rFonts w:ascii="Times New Roman" w:eastAsia="Times New Roman" w:hAnsi="Times New Roman" w:cs="Times New Roman"/>
          <w:sz w:val="24"/>
          <w:szCs w:val="24"/>
        </w:rPr>
        <w:t xml:space="preserve">. </w:t>
      </w:r>
      <w:r w:rsidR="00BE4077">
        <w:rPr>
          <w:rFonts w:ascii="Times New Roman" w:eastAsia="Times New Roman" w:hAnsi="Times New Roman" w:cs="Times New Roman"/>
          <w:sz w:val="24"/>
          <w:szCs w:val="24"/>
        </w:rPr>
        <w:t>Importantly, t</w:t>
      </w:r>
      <w:r w:rsidR="00D95560" w:rsidRPr="0055546C">
        <w:rPr>
          <w:rFonts w:ascii="Times New Roman" w:eastAsia="Times New Roman" w:hAnsi="Times New Roman" w:cs="Times New Roman"/>
          <w:sz w:val="24"/>
          <w:szCs w:val="24"/>
        </w:rPr>
        <w:t>he</w:t>
      </w:r>
      <w:r w:rsidRPr="0055546C">
        <w:rPr>
          <w:rFonts w:ascii="Times New Roman" w:eastAsia="Times New Roman" w:hAnsi="Times New Roman" w:cs="Times New Roman"/>
          <w:sz w:val="24"/>
          <w:szCs w:val="24"/>
        </w:rPr>
        <w:t xml:space="preserve"> p-values for each variable and their interaction are highly significant, well below the conventional alpha threshold of 0.05. Specifically, as shown in Figure 1, the F-</w:t>
      </w:r>
      <w:r w:rsidRPr="0055546C">
        <w:rPr>
          <w:rFonts w:ascii="Times New Roman" w:eastAsia="Times New Roman" w:hAnsi="Times New Roman" w:cs="Times New Roman"/>
          <w:sz w:val="24"/>
          <w:szCs w:val="24"/>
        </w:rPr>
        <w:lastRenderedPageBreak/>
        <w:t>value for the Category variable is 342.1, and the p-value is less than 2e-16, significantly below 0.05. This result leads us to reject the null hypothesis</w:t>
      </w:r>
      <w:r w:rsidR="00925180" w:rsidRPr="00925180">
        <w:rPr>
          <w:rFonts w:ascii="Times New Roman" w:eastAsia="Times New Roman" w:hAnsi="Times New Roman" w:cs="Times New Roman"/>
          <w:sz w:val="24"/>
          <w:szCs w:val="24"/>
          <w:lang w:val="en-US"/>
        </w:rPr>
        <w:t xml:space="preserve"> </w:t>
      </w:r>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 xml:space="preserve"> </m:t>
        </m:r>
      </m:oMath>
      <w:r w:rsidR="00334589" w:rsidRPr="00334589">
        <w:rPr>
          <w:rFonts w:ascii="Times New Roman" w:eastAsia="Times New Roman" w:hAnsi="Times New Roman" w:cs="Times New Roman"/>
          <w:sz w:val="24"/>
          <w:szCs w:val="24"/>
          <w:lang w:val="en-US"/>
        </w:rPr>
        <w:t>for Category</w:t>
      </w:r>
      <w:r w:rsidR="00D95560" w:rsidRPr="00D95560">
        <w:rPr>
          <w:rFonts w:ascii="Times New Roman" w:eastAsia="Times New Roman" w:hAnsi="Times New Roman" w:cs="Times New Roman"/>
          <w:sz w:val="24"/>
          <w:szCs w:val="24"/>
        </w:rPr>
        <w:t>, strongly suggesting a significant main effect of the category on the amount of recycling. This indicates that the mean weights of recycled tons vary significantly among the different categories (Paper, Metal, Glass, Plastic, Hazardous, Other, Organic).</w:t>
      </w:r>
      <w:r w:rsidR="000C7E9C">
        <w:rPr>
          <w:rFonts w:ascii="Times New Roman" w:eastAsia="Times New Roman" w:hAnsi="Times New Roman" w:cs="Times New Roman"/>
          <w:sz w:val="24"/>
          <w:szCs w:val="24"/>
        </w:rPr>
        <w:t xml:space="preserve"> Consequently, this helps to answer the first main </w:t>
      </w:r>
      <w:r w:rsidR="00EB41C0">
        <w:rPr>
          <w:rFonts w:ascii="Times New Roman" w:eastAsia="Times New Roman" w:hAnsi="Times New Roman" w:cs="Times New Roman"/>
          <w:sz w:val="24"/>
          <w:szCs w:val="24"/>
        </w:rPr>
        <w:t xml:space="preserve">research </w:t>
      </w:r>
      <w:r w:rsidR="000C7E9C">
        <w:rPr>
          <w:rFonts w:ascii="Times New Roman" w:eastAsia="Times New Roman" w:hAnsi="Times New Roman" w:cs="Times New Roman"/>
          <w:sz w:val="24"/>
          <w:szCs w:val="24"/>
        </w:rPr>
        <w:t xml:space="preserve">question </w:t>
      </w:r>
      <w:r w:rsidR="000C550A">
        <w:rPr>
          <w:rFonts w:ascii="Times New Roman" w:eastAsia="Times New Roman" w:hAnsi="Times New Roman" w:cs="Times New Roman"/>
          <w:sz w:val="24"/>
          <w:szCs w:val="24"/>
        </w:rPr>
        <w:t xml:space="preserve">which </w:t>
      </w:r>
      <w:r w:rsidR="000C7E9C">
        <w:rPr>
          <w:rFonts w:ascii="Times New Roman" w:eastAsia="Times New Roman" w:hAnsi="Times New Roman" w:cs="Times New Roman"/>
          <w:sz w:val="24"/>
          <w:szCs w:val="24"/>
        </w:rPr>
        <w:t xml:space="preserve">prove that there are </w:t>
      </w:r>
      <w:r w:rsidR="000C7E9C" w:rsidRPr="002D3532">
        <w:rPr>
          <w:rFonts w:ascii="Times New Roman" w:eastAsia="Times New Roman" w:hAnsi="Times New Roman" w:cs="Times New Roman"/>
          <w:sz w:val="24"/>
          <w:szCs w:val="24"/>
        </w:rPr>
        <w:t>indicates</w:t>
      </w:r>
      <w:r w:rsidR="000C7E9C">
        <w:rPr>
          <w:rFonts w:ascii="Times New Roman" w:eastAsia="Times New Roman" w:hAnsi="Times New Roman" w:cs="Times New Roman"/>
          <w:sz w:val="24"/>
          <w:szCs w:val="24"/>
        </w:rPr>
        <w:t xml:space="preserve"> </w:t>
      </w:r>
      <w:r w:rsidR="000C7E9C" w:rsidRPr="00F63EED">
        <w:rPr>
          <w:rFonts w:ascii="Times New Roman" w:eastAsia="Times New Roman" w:hAnsi="Times New Roman" w:cs="Times New Roman"/>
          <w:bCs/>
          <w:iCs/>
          <w:sz w:val="24"/>
          <w:szCs w:val="24"/>
        </w:rPr>
        <w:t>significant differences exist in the mean weight of waste recycled across different material categories, such as Paper, Metal, Glass, Plastic, Hazardous, Other, and Organic</w:t>
      </w:r>
      <w:r w:rsidR="000C7E9C" w:rsidRPr="002D3532">
        <w:rPr>
          <w:rFonts w:ascii="Times New Roman" w:eastAsia="Times New Roman" w:hAnsi="Times New Roman" w:cs="Times New Roman"/>
          <w:sz w:val="24"/>
          <w:szCs w:val="24"/>
        </w:rPr>
        <w:t xml:space="preserve">, as confirmed by Figures </w:t>
      </w:r>
      <w:r w:rsidR="000C7E9C">
        <w:rPr>
          <w:rFonts w:ascii="Times New Roman" w:eastAsia="Times New Roman" w:hAnsi="Times New Roman" w:cs="Times New Roman"/>
          <w:sz w:val="24"/>
          <w:szCs w:val="24"/>
        </w:rPr>
        <w:t>2</w:t>
      </w:r>
      <w:r w:rsidR="000C7E9C" w:rsidRPr="002D3532">
        <w:rPr>
          <w:rFonts w:ascii="Times New Roman" w:eastAsia="Times New Roman" w:hAnsi="Times New Roman" w:cs="Times New Roman"/>
          <w:sz w:val="24"/>
          <w:szCs w:val="24"/>
        </w:rPr>
        <w:t>,</w:t>
      </w:r>
      <w:r w:rsidR="000C7E9C">
        <w:rPr>
          <w:rFonts w:ascii="Times New Roman" w:eastAsia="Times New Roman" w:hAnsi="Times New Roman" w:cs="Times New Roman"/>
          <w:sz w:val="24"/>
          <w:szCs w:val="24"/>
        </w:rPr>
        <w:t xml:space="preserve"> with</w:t>
      </w:r>
      <w:r w:rsidR="000C7E9C" w:rsidRPr="002D3532">
        <w:rPr>
          <w:rFonts w:ascii="Times New Roman" w:eastAsia="Times New Roman" w:hAnsi="Times New Roman" w:cs="Times New Roman"/>
          <w:sz w:val="24"/>
          <w:szCs w:val="24"/>
        </w:rPr>
        <w:t xml:space="preserve"> that at least two means of the weight of Recycle Tons </w:t>
      </w:r>
      <w:r w:rsidR="000C7E9C">
        <w:rPr>
          <w:rFonts w:ascii="Times New Roman" w:eastAsia="Times New Roman" w:hAnsi="Times New Roman" w:cs="Times New Roman"/>
          <w:sz w:val="24"/>
          <w:szCs w:val="24"/>
        </w:rPr>
        <w:t xml:space="preserve">of </w:t>
      </w:r>
      <w:r w:rsidR="000C7E9C" w:rsidRPr="002D3532">
        <w:rPr>
          <w:rFonts w:ascii="Times New Roman" w:eastAsia="Times New Roman" w:hAnsi="Times New Roman" w:cs="Times New Roman"/>
          <w:sz w:val="24"/>
          <w:szCs w:val="24"/>
        </w:rPr>
        <w:t>are statistically significantly different when comparing different levels within Categories</w:t>
      </w:r>
      <w:r w:rsidR="000C7E9C">
        <w:rPr>
          <w:rFonts w:ascii="Times New Roman" w:eastAsia="Times New Roman" w:hAnsi="Times New Roman" w:cs="Times New Roman"/>
          <w:sz w:val="24"/>
          <w:szCs w:val="24"/>
        </w:rPr>
        <w:t>.</w:t>
      </w:r>
    </w:p>
    <w:p w14:paraId="6BB4246A" w14:textId="4EE38604" w:rsidR="00B77C5F" w:rsidRPr="0045396A" w:rsidRDefault="00B77C5F" w:rsidP="00B77C5F">
      <w:pPr>
        <w:rPr>
          <w:rFonts w:ascii="Times New Roman" w:eastAsia="Times New Roman" w:hAnsi="Times New Roman" w:cs="Times New Roman"/>
          <w:sz w:val="24"/>
          <w:szCs w:val="24"/>
        </w:rPr>
      </w:pPr>
      <w:r w:rsidRPr="00B77C5F">
        <w:rPr>
          <w:rFonts w:ascii="Times New Roman" w:eastAsia="Times New Roman" w:hAnsi="Times New Roman" w:cs="Times New Roman"/>
          <w:sz w:val="24"/>
          <w:szCs w:val="24"/>
          <w:lang w:val="en-US"/>
        </w:rPr>
        <w:t xml:space="preserve">In terms of the Type variable, which distinguishes between Residential and Commercial/Industrial/Institutional (CII) sources, the reported F value is 143.4 with a p-value less than 2e-16, again below 0.05. This result leads us to reject the null hypothesis </w:t>
      </w:r>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0</m:t>
            </m:r>
          </m:sub>
        </m:sSub>
      </m:oMath>
      <w:r w:rsidRPr="00B77C5F">
        <w:rPr>
          <w:rFonts w:ascii="Times New Roman" w:eastAsia="Times New Roman" w:hAnsi="Times New Roman" w:cs="Times New Roman"/>
          <w:sz w:val="24"/>
          <w:szCs w:val="24"/>
          <w:lang w:val="en-US"/>
        </w:rPr>
        <w:t>​ for Type</w:t>
      </w:r>
      <w:r w:rsidR="00D71C40">
        <w:rPr>
          <w:rFonts w:ascii="Times New Roman" w:eastAsia="Times New Roman" w:hAnsi="Times New Roman" w:cs="Times New Roman"/>
          <w:sz w:val="24"/>
          <w:szCs w:val="24"/>
          <w:lang w:val="en-US"/>
        </w:rPr>
        <w:t xml:space="preserve">. This gives us </w:t>
      </w:r>
      <w:r w:rsidR="00BE36A9">
        <w:rPr>
          <w:rFonts w:ascii="Times New Roman" w:eastAsia="Times New Roman" w:hAnsi="Times New Roman" w:cs="Times New Roman"/>
          <w:sz w:val="24"/>
          <w:szCs w:val="24"/>
          <w:lang w:val="en-US"/>
        </w:rPr>
        <w:t>evidence</w:t>
      </w:r>
      <w:r w:rsidRPr="00B77C5F">
        <w:rPr>
          <w:rFonts w:ascii="Times New Roman" w:eastAsia="Times New Roman" w:hAnsi="Times New Roman" w:cs="Times New Roman"/>
          <w:sz w:val="24"/>
          <w:szCs w:val="24"/>
          <w:lang w:val="en-US"/>
        </w:rPr>
        <w:t xml:space="preserve"> that the </w:t>
      </w:r>
      <w:bookmarkStart w:id="3" w:name="_Hlk164452874"/>
      <w:r w:rsidRPr="00B77C5F">
        <w:rPr>
          <w:rFonts w:ascii="Times New Roman" w:eastAsia="Times New Roman" w:hAnsi="Times New Roman" w:cs="Times New Roman"/>
          <w:sz w:val="24"/>
          <w:szCs w:val="24"/>
          <w:lang w:val="en-US"/>
        </w:rPr>
        <w:t xml:space="preserve">mean weights of recycled tons significantly differ </w:t>
      </w:r>
      <w:bookmarkEnd w:id="3"/>
      <w:r w:rsidRPr="00B77C5F">
        <w:rPr>
          <w:rFonts w:ascii="Times New Roman" w:eastAsia="Times New Roman" w:hAnsi="Times New Roman" w:cs="Times New Roman"/>
          <w:sz w:val="24"/>
          <w:szCs w:val="24"/>
          <w:lang w:val="en-US"/>
        </w:rPr>
        <w:t>between Residential and CII sources.</w:t>
      </w:r>
      <w:r w:rsidR="00EB41C0">
        <w:rPr>
          <w:rFonts w:ascii="Times New Roman" w:eastAsia="Times New Roman" w:hAnsi="Times New Roman" w:cs="Times New Roman"/>
          <w:sz w:val="24"/>
          <w:szCs w:val="24"/>
          <w:lang w:val="en-US"/>
        </w:rPr>
        <w:t xml:space="preserve"> As a result, this helps us to answer the second research question</w:t>
      </w:r>
      <w:r w:rsidR="0045396A">
        <w:rPr>
          <w:rFonts w:ascii="Times New Roman" w:eastAsia="Times New Roman" w:hAnsi="Times New Roman" w:cs="Times New Roman"/>
          <w:sz w:val="24"/>
          <w:szCs w:val="24"/>
          <w:lang w:val="en-US"/>
        </w:rPr>
        <w:t xml:space="preserve"> which prove that </w:t>
      </w:r>
      <w:r w:rsidR="0045396A" w:rsidRPr="0045396A">
        <w:rPr>
          <w:rFonts w:ascii="Times New Roman" w:eastAsia="Times New Roman" w:hAnsi="Times New Roman" w:cs="Times New Roman"/>
          <w:sz w:val="24"/>
          <w:szCs w:val="24"/>
        </w:rPr>
        <w:t xml:space="preserve">this a significant difference in the mean weight of waste recycled between two sources: residential areas and commercial, industrial, and institutional sources as confirmed by Figure </w:t>
      </w:r>
      <w:r w:rsidR="0045396A">
        <w:rPr>
          <w:rFonts w:ascii="Times New Roman" w:eastAsia="Times New Roman" w:hAnsi="Times New Roman" w:cs="Times New Roman"/>
          <w:sz w:val="24"/>
          <w:szCs w:val="24"/>
        </w:rPr>
        <w:t>3</w:t>
      </w:r>
      <w:r w:rsidR="0045396A" w:rsidRPr="0045396A">
        <w:rPr>
          <w:rFonts w:ascii="Times New Roman" w:eastAsia="Times New Roman" w:hAnsi="Times New Roman" w:cs="Times New Roman"/>
          <w:sz w:val="24"/>
          <w:szCs w:val="24"/>
        </w:rPr>
        <w:t>.</w:t>
      </w:r>
    </w:p>
    <w:p w14:paraId="0D65E5F6" w14:textId="77777777" w:rsidR="00B77C5F" w:rsidRPr="00B77C5F" w:rsidRDefault="00B77C5F" w:rsidP="00B77C5F">
      <w:pPr>
        <w:rPr>
          <w:rFonts w:ascii="Times New Roman" w:eastAsia="Times New Roman" w:hAnsi="Times New Roman" w:cs="Times New Roman"/>
          <w:sz w:val="24"/>
          <w:szCs w:val="24"/>
          <w:lang w:val="en-US"/>
        </w:rPr>
      </w:pPr>
    </w:p>
    <w:p w14:paraId="78E5F8F4" w14:textId="799407FF" w:rsidR="00B77C5F" w:rsidRPr="00B77C5F" w:rsidRDefault="00B77C5F" w:rsidP="00B77C5F">
      <w:pPr>
        <w:rPr>
          <w:rFonts w:ascii="Times New Roman" w:eastAsia="Times New Roman" w:hAnsi="Times New Roman" w:cs="Times New Roman"/>
          <w:sz w:val="24"/>
          <w:szCs w:val="24"/>
          <w:lang w:val="en-US"/>
        </w:rPr>
      </w:pPr>
      <w:r w:rsidRPr="00B77C5F">
        <w:rPr>
          <w:rFonts w:ascii="Times New Roman" w:eastAsia="Times New Roman" w:hAnsi="Times New Roman" w:cs="Times New Roman"/>
          <w:sz w:val="24"/>
          <w:szCs w:val="24"/>
          <w:lang w:val="en-US"/>
        </w:rPr>
        <w:t>Additionally, the interaction between Category and Type also shows significant statistical values, with an F value of 109.3 and a p-value less than 2e-16, which is less than 0.05.</w:t>
      </w:r>
      <w:r w:rsidR="004912A8">
        <w:rPr>
          <w:rFonts w:ascii="Times New Roman" w:eastAsia="Times New Roman" w:hAnsi="Times New Roman" w:cs="Times New Roman"/>
          <w:sz w:val="24"/>
          <w:szCs w:val="24"/>
          <w:lang w:val="en-US"/>
        </w:rPr>
        <w:t xml:space="preserve"> We reject </w:t>
      </w:r>
      <w:r w:rsidRPr="00B77C5F">
        <w:rPr>
          <w:rFonts w:ascii="Times New Roman" w:eastAsia="Times New Roman" w:hAnsi="Times New Roman" w:cs="Times New Roman"/>
          <w:sz w:val="24"/>
          <w:szCs w:val="24"/>
          <w:lang w:val="en-US"/>
        </w:rPr>
        <w:t xml:space="preserve">the null hypothesis </w:t>
      </w:r>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0</m:t>
            </m:r>
          </m:sub>
        </m:sSub>
      </m:oMath>
      <w:r w:rsidRPr="00B77C5F">
        <w:rPr>
          <w:rFonts w:ascii="Times New Roman" w:eastAsia="Times New Roman" w:hAnsi="Times New Roman" w:cs="Times New Roman"/>
          <w:sz w:val="24"/>
          <w:szCs w:val="24"/>
          <w:lang w:val="en-US"/>
        </w:rPr>
        <w:t xml:space="preserve">​ for </w:t>
      </w:r>
      <w:r w:rsidR="00A52912">
        <w:rPr>
          <w:rFonts w:ascii="Times New Roman" w:eastAsia="Times New Roman" w:hAnsi="Times New Roman" w:cs="Times New Roman"/>
          <w:sz w:val="24"/>
          <w:szCs w:val="24"/>
          <w:lang w:val="en-US"/>
        </w:rPr>
        <w:t>no</w:t>
      </w:r>
      <w:r w:rsidRPr="00B77C5F">
        <w:rPr>
          <w:rFonts w:ascii="Times New Roman" w:eastAsia="Times New Roman" w:hAnsi="Times New Roman" w:cs="Times New Roman"/>
          <w:sz w:val="24"/>
          <w:szCs w:val="24"/>
          <w:lang w:val="en-US"/>
        </w:rPr>
        <w:t xml:space="preserve"> interaction effect </w:t>
      </w:r>
      <w:r w:rsidR="00A52912">
        <w:rPr>
          <w:rFonts w:ascii="Times New Roman" w:eastAsia="Times New Roman" w:hAnsi="Times New Roman" w:cs="Times New Roman"/>
          <w:sz w:val="24"/>
          <w:szCs w:val="24"/>
          <w:lang w:val="en-US"/>
        </w:rPr>
        <w:t xml:space="preserve">between </w:t>
      </w:r>
      <w:r w:rsidR="00A52912" w:rsidRPr="00B77C5F">
        <w:rPr>
          <w:rFonts w:ascii="Times New Roman" w:eastAsia="Times New Roman" w:hAnsi="Times New Roman" w:cs="Times New Roman"/>
          <w:sz w:val="24"/>
          <w:szCs w:val="24"/>
          <w:lang w:val="en-US"/>
        </w:rPr>
        <w:t>Category and Type</w:t>
      </w:r>
      <w:r w:rsidR="00A52912">
        <w:rPr>
          <w:rFonts w:ascii="Times New Roman" w:eastAsia="Times New Roman" w:hAnsi="Times New Roman" w:cs="Times New Roman"/>
          <w:sz w:val="24"/>
          <w:szCs w:val="24"/>
          <w:lang w:val="en-US"/>
        </w:rPr>
        <w:t xml:space="preserve">. This </w:t>
      </w:r>
      <w:r w:rsidRPr="00B77C5F">
        <w:rPr>
          <w:rFonts w:ascii="Times New Roman" w:eastAsia="Times New Roman" w:hAnsi="Times New Roman" w:cs="Times New Roman"/>
          <w:sz w:val="24"/>
          <w:szCs w:val="24"/>
          <w:lang w:val="en-US"/>
        </w:rPr>
        <w:t>indicates there is significant evidence that the</w:t>
      </w:r>
      <w:r w:rsidR="00BC642C">
        <w:rPr>
          <w:rFonts w:ascii="Times New Roman" w:eastAsia="Times New Roman" w:hAnsi="Times New Roman" w:cs="Times New Roman"/>
          <w:sz w:val="24"/>
          <w:szCs w:val="24"/>
          <w:lang w:val="en-US"/>
        </w:rPr>
        <w:t xml:space="preserve">re is a significant interaction between Category and Type. </w:t>
      </w:r>
      <w:r w:rsidRPr="00B77C5F">
        <w:rPr>
          <w:rFonts w:ascii="Times New Roman" w:eastAsia="Times New Roman" w:hAnsi="Times New Roman" w:cs="Times New Roman"/>
          <w:sz w:val="24"/>
          <w:szCs w:val="24"/>
          <w:lang w:val="en-US"/>
        </w:rPr>
        <w:t xml:space="preserve">This confirms that the relationship between </w:t>
      </w:r>
      <w:r w:rsidR="003B6C57">
        <w:rPr>
          <w:rFonts w:ascii="Times New Roman" w:eastAsia="Times New Roman" w:hAnsi="Times New Roman" w:cs="Times New Roman"/>
          <w:sz w:val="24"/>
          <w:szCs w:val="24"/>
          <w:lang w:val="en-US"/>
        </w:rPr>
        <w:t>C</w:t>
      </w:r>
      <w:r w:rsidRPr="00B77C5F">
        <w:rPr>
          <w:rFonts w:ascii="Times New Roman" w:eastAsia="Times New Roman" w:hAnsi="Times New Roman" w:cs="Times New Roman"/>
          <w:sz w:val="24"/>
          <w:szCs w:val="24"/>
          <w:lang w:val="en-US"/>
        </w:rPr>
        <w:t xml:space="preserve">ategory and </w:t>
      </w:r>
      <w:r w:rsidR="003B6C57">
        <w:rPr>
          <w:rFonts w:ascii="Times New Roman" w:eastAsia="Times New Roman" w:hAnsi="Times New Roman" w:cs="Times New Roman"/>
          <w:sz w:val="24"/>
          <w:szCs w:val="24"/>
          <w:lang w:val="en-US"/>
        </w:rPr>
        <w:t>T</w:t>
      </w:r>
      <w:r w:rsidRPr="00B77C5F">
        <w:rPr>
          <w:rFonts w:ascii="Times New Roman" w:eastAsia="Times New Roman" w:hAnsi="Times New Roman" w:cs="Times New Roman"/>
          <w:sz w:val="24"/>
          <w:szCs w:val="24"/>
          <w:lang w:val="en-US"/>
        </w:rPr>
        <w:t>ype significantly influences recycling behaviors and that these factors do not operate independently.</w:t>
      </w:r>
    </w:p>
    <w:p w14:paraId="253026C4" w14:textId="77777777" w:rsidR="00844ECF" w:rsidRPr="000B1B81" w:rsidRDefault="00844ECF">
      <w:pPr>
        <w:rPr>
          <w:rFonts w:ascii="Times New Roman" w:eastAsia="Times New Roman" w:hAnsi="Times New Roman" w:cs="Times New Roman"/>
          <w:sz w:val="24"/>
          <w:szCs w:val="24"/>
        </w:rPr>
      </w:pPr>
    </w:p>
    <w:p w14:paraId="277230BA" w14:textId="77777777" w:rsidR="00FF107E" w:rsidRPr="000B1B81" w:rsidRDefault="0019551E">
      <w:pPr>
        <w:rPr>
          <w:rFonts w:ascii="Times New Roman" w:eastAsia="Times New Roman" w:hAnsi="Times New Roman" w:cs="Times New Roman"/>
          <w:b/>
          <w:sz w:val="24"/>
          <w:szCs w:val="24"/>
        </w:rPr>
      </w:pPr>
      <w:r w:rsidRPr="000B1B81">
        <w:rPr>
          <w:rFonts w:ascii="Times New Roman" w:eastAsia="Times New Roman" w:hAnsi="Times New Roman" w:cs="Times New Roman"/>
          <w:b/>
          <w:noProof/>
          <w:sz w:val="24"/>
          <w:szCs w:val="24"/>
        </w:rPr>
        <w:drawing>
          <wp:inline distT="114300" distB="114300" distL="114300" distR="114300" wp14:anchorId="79289464" wp14:editId="24D1AEED">
            <wp:extent cx="5943600" cy="1401868"/>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943600" cy="1401868"/>
                    </a:xfrm>
                    <a:prstGeom prst="rect">
                      <a:avLst/>
                    </a:prstGeom>
                    <a:ln/>
                  </pic:spPr>
                </pic:pic>
              </a:graphicData>
            </a:graphic>
          </wp:inline>
        </w:drawing>
      </w:r>
    </w:p>
    <w:p w14:paraId="46548EC0" w14:textId="0C3A3D84" w:rsidR="00496530" w:rsidRPr="000B1B81" w:rsidRDefault="0019551E" w:rsidP="0045396A">
      <w:pPr>
        <w:spacing w:after="240"/>
        <w:jc w:val="center"/>
        <w:rPr>
          <w:rFonts w:ascii="Times New Roman" w:eastAsia="Times New Roman" w:hAnsi="Times New Roman" w:cs="Times New Roman"/>
          <w:sz w:val="24"/>
          <w:szCs w:val="24"/>
        </w:rPr>
      </w:pPr>
      <w:r w:rsidRPr="000B1B81">
        <w:rPr>
          <w:rFonts w:ascii="Times New Roman" w:eastAsia="Times New Roman" w:hAnsi="Times New Roman" w:cs="Times New Roman"/>
          <w:sz w:val="24"/>
          <w:szCs w:val="24"/>
        </w:rPr>
        <w:t>Figure 1: Output from Two-Way ANOVA</w:t>
      </w:r>
    </w:p>
    <w:p w14:paraId="38A0E762" w14:textId="77777777" w:rsidR="00FF107E" w:rsidRPr="000B1B81" w:rsidRDefault="0019551E">
      <w:pPr>
        <w:rPr>
          <w:rFonts w:ascii="Times New Roman" w:eastAsia="Times New Roman" w:hAnsi="Times New Roman" w:cs="Times New Roman"/>
          <w:b/>
          <w:sz w:val="24"/>
          <w:szCs w:val="24"/>
        </w:rPr>
      </w:pPr>
      <w:r w:rsidRPr="000B1B81">
        <w:rPr>
          <w:rFonts w:ascii="Times New Roman" w:eastAsia="Times New Roman" w:hAnsi="Times New Roman" w:cs="Times New Roman"/>
          <w:b/>
          <w:noProof/>
          <w:sz w:val="24"/>
          <w:szCs w:val="24"/>
        </w:rPr>
        <w:lastRenderedPageBreak/>
        <w:drawing>
          <wp:inline distT="114300" distB="114300" distL="114300" distR="114300" wp14:anchorId="1B307179" wp14:editId="2C7DEB5A">
            <wp:extent cx="5943600" cy="3908989"/>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43600" cy="3908989"/>
                    </a:xfrm>
                    <a:prstGeom prst="rect">
                      <a:avLst/>
                    </a:prstGeom>
                    <a:ln/>
                  </pic:spPr>
                </pic:pic>
              </a:graphicData>
            </a:graphic>
          </wp:inline>
        </w:drawing>
      </w:r>
    </w:p>
    <w:p w14:paraId="0FD96EE6" w14:textId="709CE71C" w:rsidR="00FF107E" w:rsidRPr="000B1B81" w:rsidRDefault="0019551E">
      <w:pPr>
        <w:jc w:val="center"/>
        <w:rPr>
          <w:rFonts w:ascii="Times New Roman" w:eastAsia="Times New Roman" w:hAnsi="Times New Roman" w:cs="Times New Roman"/>
          <w:b/>
          <w:sz w:val="24"/>
          <w:szCs w:val="24"/>
        </w:rPr>
      </w:pPr>
      <w:r w:rsidRPr="000B1B81">
        <w:rPr>
          <w:rFonts w:ascii="Times New Roman" w:eastAsia="Times New Roman" w:hAnsi="Times New Roman" w:cs="Times New Roman"/>
          <w:sz w:val="24"/>
          <w:szCs w:val="24"/>
        </w:rPr>
        <w:t xml:space="preserve">Figure 2: Mean Weight of Recycle </w:t>
      </w:r>
      <w:r w:rsidR="00D97E09" w:rsidRPr="000B1B81">
        <w:rPr>
          <w:rFonts w:ascii="Times New Roman" w:eastAsia="Times New Roman" w:hAnsi="Times New Roman" w:cs="Times New Roman"/>
          <w:sz w:val="24"/>
          <w:szCs w:val="24"/>
        </w:rPr>
        <w:t>in</w:t>
      </w:r>
      <w:r w:rsidRPr="000B1B81">
        <w:rPr>
          <w:rFonts w:ascii="Times New Roman" w:eastAsia="Times New Roman" w:hAnsi="Times New Roman" w:cs="Times New Roman"/>
          <w:sz w:val="24"/>
          <w:szCs w:val="24"/>
        </w:rPr>
        <w:t xml:space="preserve"> Tons by Category</w:t>
      </w:r>
    </w:p>
    <w:p w14:paraId="23802E4B" w14:textId="77777777" w:rsidR="00FF107E" w:rsidRPr="000B1B81" w:rsidRDefault="0019551E">
      <w:pPr>
        <w:rPr>
          <w:rFonts w:ascii="Times New Roman" w:eastAsia="Times New Roman" w:hAnsi="Times New Roman" w:cs="Times New Roman"/>
          <w:b/>
          <w:sz w:val="24"/>
          <w:szCs w:val="24"/>
        </w:rPr>
      </w:pPr>
      <w:r w:rsidRPr="000B1B81">
        <w:rPr>
          <w:rFonts w:ascii="Times New Roman" w:eastAsia="Times New Roman" w:hAnsi="Times New Roman" w:cs="Times New Roman"/>
          <w:b/>
          <w:noProof/>
          <w:sz w:val="24"/>
          <w:szCs w:val="24"/>
        </w:rPr>
        <w:drawing>
          <wp:inline distT="114300" distB="114300" distL="114300" distR="114300" wp14:anchorId="75BA9E9A" wp14:editId="13638205">
            <wp:extent cx="5943600" cy="3500438"/>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943600" cy="3500438"/>
                    </a:xfrm>
                    <a:prstGeom prst="rect">
                      <a:avLst/>
                    </a:prstGeom>
                    <a:ln/>
                  </pic:spPr>
                </pic:pic>
              </a:graphicData>
            </a:graphic>
          </wp:inline>
        </w:drawing>
      </w:r>
    </w:p>
    <w:p w14:paraId="077CCAB1" w14:textId="764E1A06" w:rsidR="00FF107E" w:rsidRPr="000B1B81" w:rsidRDefault="0019551E">
      <w:pPr>
        <w:jc w:val="center"/>
        <w:rPr>
          <w:rFonts w:ascii="Times New Roman" w:eastAsia="Times New Roman" w:hAnsi="Times New Roman" w:cs="Times New Roman"/>
          <w:b/>
          <w:sz w:val="24"/>
          <w:szCs w:val="24"/>
        </w:rPr>
      </w:pPr>
      <w:r w:rsidRPr="000B1B81">
        <w:rPr>
          <w:rFonts w:ascii="Times New Roman" w:eastAsia="Times New Roman" w:hAnsi="Times New Roman" w:cs="Times New Roman"/>
          <w:sz w:val="24"/>
          <w:szCs w:val="24"/>
        </w:rPr>
        <w:t xml:space="preserve">Figure 3: Mean Recycle </w:t>
      </w:r>
      <w:r w:rsidR="00D97E09" w:rsidRPr="000B1B81">
        <w:rPr>
          <w:rFonts w:ascii="Times New Roman" w:eastAsia="Times New Roman" w:hAnsi="Times New Roman" w:cs="Times New Roman"/>
          <w:sz w:val="24"/>
          <w:szCs w:val="24"/>
        </w:rPr>
        <w:t>in</w:t>
      </w:r>
      <w:r w:rsidRPr="000B1B81">
        <w:rPr>
          <w:rFonts w:ascii="Times New Roman" w:eastAsia="Times New Roman" w:hAnsi="Times New Roman" w:cs="Times New Roman"/>
          <w:sz w:val="24"/>
          <w:szCs w:val="24"/>
        </w:rPr>
        <w:t xml:space="preserve"> Tons by Type</w:t>
      </w:r>
    </w:p>
    <w:p w14:paraId="60ADB45E" w14:textId="683B9AAF" w:rsidR="00FF107E" w:rsidRPr="000B1B81" w:rsidRDefault="0019551E">
      <w:pPr>
        <w:rPr>
          <w:rFonts w:ascii="Times New Roman" w:eastAsia="Times New Roman" w:hAnsi="Times New Roman" w:cs="Times New Roman"/>
          <w:sz w:val="24"/>
          <w:szCs w:val="24"/>
        </w:rPr>
      </w:pPr>
      <w:r w:rsidRPr="000B1B81">
        <w:rPr>
          <w:rFonts w:ascii="Times New Roman" w:eastAsia="Times New Roman" w:hAnsi="Times New Roman" w:cs="Times New Roman"/>
          <w:sz w:val="24"/>
          <w:szCs w:val="24"/>
        </w:rPr>
        <w:lastRenderedPageBreak/>
        <w:t xml:space="preserve">Perhaps the most interesting finding is the significance of the interaction effect, which could indicate complex dynamics between the source of the waste (Res and CII) and the Category of material (Paper, Metal, Glass, Plastic, Hazardous, Other, Organic) being recycled. This suggests that recycling programs might need to be focused specifically </w:t>
      </w:r>
      <w:r w:rsidR="00696D91" w:rsidRPr="000B1B81">
        <w:rPr>
          <w:rFonts w:ascii="Times New Roman" w:eastAsia="Times New Roman" w:hAnsi="Times New Roman" w:cs="Times New Roman"/>
          <w:sz w:val="24"/>
          <w:szCs w:val="24"/>
        </w:rPr>
        <w:t>on</w:t>
      </w:r>
      <w:r w:rsidRPr="000B1B81">
        <w:rPr>
          <w:rFonts w:ascii="Times New Roman" w:eastAsia="Times New Roman" w:hAnsi="Times New Roman" w:cs="Times New Roman"/>
          <w:sz w:val="24"/>
          <w:szCs w:val="24"/>
        </w:rPr>
        <w:t xml:space="preserve"> different categories of recycling (Paper, Metal, Glass, Plastic, Hazardous, Other, Organic) and their Type of source (Res or CII) to maximize efficiency.</w:t>
      </w:r>
    </w:p>
    <w:p w14:paraId="02ED62C1" w14:textId="77777777" w:rsidR="00FF107E" w:rsidRDefault="00FF107E">
      <w:pPr>
        <w:rPr>
          <w:rFonts w:ascii="Times New Roman" w:eastAsia="Times New Roman" w:hAnsi="Times New Roman" w:cs="Times New Roman"/>
          <w:sz w:val="24"/>
          <w:szCs w:val="24"/>
        </w:rPr>
      </w:pPr>
    </w:p>
    <w:p w14:paraId="501FC3FB" w14:textId="574C505D" w:rsidR="00FF107E" w:rsidRPr="00D20D5B" w:rsidRDefault="00D20D5B" w:rsidP="00D20D5B">
      <w:pPr>
        <w:spacing w:after="240"/>
        <w:rPr>
          <w:rFonts w:ascii="Times New Roman" w:eastAsia="Times New Roman" w:hAnsi="Times New Roman" w:cs="Times New Roman"/>
          <w:sz w:val="24"/>
          <w:szCs w:val="24"/>
        </w:rPr>
      </w:pPr>
      <w:r w:rsidRPr="00D20D5B">
        <w:rPr>
          <w:rFonts w:ascii="Times New Roman" w:eastAsia="Times New Roman" w:hAnsi="Times New Roman" w:cs="Times New Roman"/>
          <w:sz w:val="24"/>
          <w:szCs w:val="24"/>
        </w:rPr>
        <w:t>To gain a better understanding of the interaction effects between the Category and Type</w:t>
      </w:r>
      <w:r w:rsidR="00A740F0">
        <w:rPr>
          <w:rFonts w:ascii="Times New Roman" w:eastAsia="Times New Roman" w:hAnsi="Times New Roman" w:cs="Times New Roman"/>
          <w:sz w:val="24"/>
          <w:szCs w:val="24"/>
        </w:rPr>
        <w:t xml:space="preserve"> </w:t>
      </w:r>
      <w:r w:rsidRPr="00D20D5B">
        <w:rPr>
          <w:rFonts w:ascii="Times New Roman" w:eastAsia="Times New Roman" w:hAnsi="Times New Roman" w:cs="Times New Roman"/>
          <w:sz w:val="24"/>
          <w:szCs w:val="24"/>
        </w:rPr>
        <w:t>variables within the dataset, a more focused analytical approach was adopted. The data were filtered to retain only one Type</w:t>
      </w:r>
      <w:r w:rsidR="00662E1D">
        <w:rPr>
          <w:rFonts w:ascii="Times New Roman" w:eastAsia="Times New Roman" w:hAnsi="Times New Roman" w:cs="Times New Roman"/>
          <w:sz w:val="24"/>
          <w:szCs w:val="24"/>
        </w:rPr>
        <w:t xml:space="preserve"> </w:t>
      </w:r>
      <w:r w:rsidRPr="00D20D5B">
        <w:rPr>
          <w:rFonts w:ascii="Times New Roman" w:eastAsia="Times New Roman" w:hAnsi="Times New Roman" w:cs="Times New Roman"/>
          <w:sz w:val="24"/>
          <w:szCs w:val="24"/>
        </w:rPr>
        <w:t>at a time, and individual one-way ANOVAs were conducted for each, specifically for Residential</w:t>
      </w:r>
      <w:r w:rsidR="00662E1D">
        <w:rPr>
          <w:rFonts w:ascii="Times New Roman" w:eastAsia="Times New Roman" w:hAnsi="Times New Roman" w:cs="Times New Roman"/>
          <w:sz w:val="24"/>
          <w:szCs w:val="24"/>
        </w:rPr>
        <w:t xml:space="preserve"> </w:t>
      </w:r>
      <w:r w:rsidRPr="00D20D5B">
        <w:rPr>
          <w:rFonts w:ascii="Times New Roman" w:eastAsia="Times New Roman" w:hAnsi="Times New Roman" w:cs="Times New Roman"/>
          <w:sz w:val="24"/>
          <w:szCs w:val="24"/>
        </w:rPr>
        <w:t>(Res) and Commercial, Institutional, and Industrial</w:t>
      </w:r>
      <w:r w:rsidR="00662E1D">
        <w:rPr>
          <w:rFonts w:ascii="Times New Roman" w:eastAsia="Times New Roman" w:hAnsi="Times New Roman" w:cs="Times New Roman"/>
          <w:sz w:val="24"/>
          <w:szCs w:val="24"/>
        </w:rPr>
        <w:t xml:space="preserve"> </w:t>
      </w:r>
      <w:r w:rsidRPr="00D20D5B">
        <w:rPr>
          <w:rFonts w:ascii="Times New Roman" w:eastAsia="Times New Roman" w:hAnsi="Times New Roman" w:cs="Times New Roman"/>
          <w:sz w:val="24"/>
          <w:szCs w:val="24"/>
        </w:rPr>
        <w:t>(CII). This method provides a clearer analysis of the differences within material categories under each type setting.</w:t>
      </w:r>
    </w:p>
    <w:p w14:paraId="3EEEB40D" w14:textId="7AC2C6DE" w:rsidR="006413A8" w:rsidRDefault="007152CD" w:rsidP="00EE51CB">
      <w:pPr>
        <w:spacing w:before="240" w:after="240"/>
        <w:rPr>
          <w:rFonts w:ascii="Times New Roman" w:eastAsia="Times New Roman" w:hAnsi="Times New Roman" w:cs="Times New Roman"/>
          <w:sz w:val="24"/>
          <w:szCs w:val="24"/>
        </w:rPr>
      </w:pPr>
      <w:r w:rsidRPr="007152CD">
        <w:rPr>
          <w:rFonts w:ascii="Times New Roman" w:eastAsia="Times New Roman" w:hAnsi="Times New Roman" w:cs="Times New Roman"/>
          <w:sz w:val="24"/>
          <w:szCs w:val="24"/>
        </w:rPr>
        <w:t>Initially, the data were filtered to include only the Residential type. A one-way ANOVA was then performed to test for significant differences among the material categories within residential settings. Based on Figure 4, the Category variable has an F-value of 134.2, and the p-value is less than 2e-16, which is significantly below 0.05. This indicates that at least two mean weights of recycled tons among the seven categories significantly differ within the Residential type. Tukey’s multiple comparisons of means revealed significant differences among several pairs of categories within the residential type. However, no significant differences were observed between Paper and Glass, Plastic and Hazardous, or Organic and Metal within the residential type. These findings suggest variable recycling rates for different materials within residential settings but indicate similar treatment for certain materials.</w:t>
      </w:r>
      <w:r w:rsidR="00AE0439" w:rsidRPr="00AE0439">
        <w:rPr>
          <w:rFonts w:ascii="Times New Roman" w:eastAsia="Times New Roman" w:hAnsi="Times New Roman" w:cs="Times New Roman"/>
          <w:sz w:val="24"/>
          <w:szCs w:val="24"/>
        </w:rPr>
        <w:drawing>
          <wp:inline distT="0" distB="0" distL="0" distR="0" wp14:anchorId="2A1FCDE4" wp14:editId="74A31C2D">
            <wp:extent cx="5943600" cy="822960"/>
            <wp:effectExtent l="0" t="0" r="0" b="0"/>
            <wp:docPr id="2008799833"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799833" name="Picture 1" descr="A white background with black text&#10;&#10;Description automatically generated"/>
                    <pic:cNvPicPr/>
                  </pic:nvPicPr>
                  <pic:blipFill>
                    <a:blip r:embed="rId10"/>
                    <a:stretch>
                      <a:fillRect/>
                    </a:stretch>
                  </pic:blipFill>
                  <pic:spPr>
                    <a:xfrm>
                      <a:off x="0" y="0"/>
                      <a:ext cx="5943600" cy="822960"/>
                    </a:xfrm>
                    <a:prstGeom prst="rect">
                      <a:avLst/>
                    </a:prstGeom>
                  </pic:spPr>
                </pic:pic>
              </a:graphicData>
            </a:graphic>
          </wp:inline>
        </w:drawing>
      </w:r>
    </w:p>
    <w:p w14:paraId="19014A36" w14:textId="4F186431" w:rsidR="00AE0439" w:rsidRDefault="00AE0439" w:rsidP="007651BA">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4:</w:t>
      </w:r>
      <w:r w:rsidR="008D7BF2">
        <w:rPr>
          <w:rFonts w:ascii="Times New Roman" w:eastAsia="Times New Roman" w:hAnsi="Times New Roman" w:cs="Times New Roman"/>
          <w:sz w:val="24"/>
          <w:szCs w:val="24"/>
        </w:rPr>
        <w:t xml:space="preserve"> </w:t>
      </w:r>
      <w:r w:rsidR="008D7BF2" w:rsidRPr="008D7BF2">
        <w:rPr>
          <w:rFonts w:ascii="Times New Roman" w:eastAsia="Times New Roman" w:hAnsi="Times New Roman" w:cs="Times New Roman"/>
          <w:sz w:val="24"/>
          <w:szCs w:val="24"/>
        </w:rPr>
        <w:t>one-way ANOVA</w:t>
      </w:r>
      <w:r w:rsidR="00C96D13">
        <w:rPr>
          <w:rFonts w:ascii="Times New Roman" w:eastAsia="Times New Roman" w:hAnsi="Times New Roman" w:cs="Times New Roman"/>
          <w:sz w:val="24"/>
          <w:szCs w:val="24"/>
        </w:rPr>
        <w:t xml:space="preserve"> of </w:t>
      </w:r>
      <w:r w:rsidR="00687E31">
        <w:rPr>
          <w:rFonts w:ascii="Times New Roman" w:eastAsia="Times New Roman" w:hAnsi="Times New Roman" w:cs="Times New Roman"/>
          <w:sz w:val="24"/>
          <w:szCs w:val="24"/>
        </w:rPr>
        <w:t xml:space="preserve">Category Within </w:t>
      </w:r>
      <w:r w:rsidR="00687E31" w:rsidRPr="00687E31">
        <w:rPr>
          <w:rFonts w:ascii="Times New Roman" w:eastAsia="Times New Roman" w:hAnsi="Times New Roman" w:cs="Times New Roman"/>
          <w:sz w:val="24"/>
          <w:szCs w:val="24"/>
        </w:rPr>
        <w:t>Residential</w:t>
      </w:r>
      <w:r w:rsidR="00687E31">
        <w:rPr>
          <w:rFonts w:ascii="Times New Roman" w:eastAsia="Times New Roman" w:hAnsi="Times New Roman" w:cs="Times New Roman"/>
          <w:sz w:val="24"/>
          <w:szCs w:val="24"/>
        </w:rPr>
        <w:t xml:space="preserve"> Type</w:t>
      </w:r>
    </w:p>
    <w:p w14:paraId="24A7AB9D" w14:textId="69AD1255" w:rsidR="00D46CD1" w:rsidRDefault="007C615A" w:rsidP="007C615A">
      <w:pPr>
        <w:spacing w:before="240" w:after="240"/>
        <w:rPr>
          <w:rFonts w:ascii="Times New Roman" w:eastAsia="Times New Roman" w:hAnsi="Times New Roman" w:cs="Times New Roman"/>
          <w:sz w:val="24"/>
          <w:szCs w:val="24"/>
        </w:rPr>
      </w:pPr>
      <w:r w:rsidRPr="007C615A">
        <w:rPr>
          <w:rFonts w:ascii="Times New Roman" w:eastAsia="Times New Roman" w:hAnsi="Times New Roman" w:cs="Times New Roman"/>
          <w:sz w:val="24"/>
          <w:szCs w:val="24"/>
        </w:rPr>
        <w:t xml:space="preserve">Similarly, the dataset was filtered to include only entries classified under CII (Commercial, Institutional, and Industrial). A one-way ANOVA was conducted to test for significant differences among the material categories (Paper, Metal, Glass, Plastic, Hazardous, Other, Organic) within CII settings. According to Figure 5, the Category variable has an F-value of 255.8, and the p-value is less than 2e-16, well below 0.05. This suggests that at least two mean weights of recycled tons among the seven levels of Category significantly differ within the CII type. Tukey’s multiple comparisons of means indicate significant differences among most pairs; however, no significant differences were observed between Other and Glass, and between Plastic and Hazardous in the CII type. This pattern highlights diverse recycling behavior in CII settings, </w:t>
      </w:r>
      <w:r w:rsidRPr="007C615A">
        <w:rPr>
          <w:rFonts w:ascii="Times New Roman" w:eastAsia="Times New Roman" w:hAnsi="Times New Roman" w:cs="Times New Roman"/>
          <w:sz w:val="24"/>
          <w:szCs w:val="24"/>
        </w:rPr>
        <w:lastRenderedPageBreak/>
        <w:t>with some materials exhibiting comparable recycling weights.</w:t>
      </w:r>
      <w:r w:rsidR="00D46CD1" w:rsidRPr="00D46CD1">
        <w:rPr>
          <w:rFonts w:ascii="Times New Roman" w:eastAsia="Times New Roman" w:hAnsi="Times New Roman" w:cs="Times New Roman"/>
          <w:sz w:val="24"/>
          <w:szCs w:val="24"/>
        </w:rPr>
        <w:drawing>
          <wp:inline distT="0" distB="0" distL="0" distR="0" wp14:anchorId="390F1A5C" wp14:editId="451505FB">
            <wp:extent cx="5943600" cy="762635"/>
            <wp:effectExtent l="0" t="0" r="0" b="0"/>
            <wp:docPr id="529723554" name="Picture 1" descr="A close-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723554" name="Picture 1" descr="A close-up of numbers&#10;&#10;Description automatically generated"/>
                    <pic:cNvPicPr/>
                  </pic:nvPicPr>
                  <pic:blipFill>
                    <a:blip r:embed="rId11"/>
                    <a:stretch>
                      <a:fillRect/>
                    </a:stretch>
                  </pic:blipFill>
                  <pic:spPr>
                    <a:xfrm>
                      <a:off x="0" y="0"/>
                      <a:ext cx="5943600" cy="762635"/>
                    </a:xfrm>
                    <a:prstGeom prst="rect">
                      <a:avLst/>
                    </a:prstGeom>
                  </pic:spPr>
                </pic:pic>
              </a:graphicData>
            </a:graphic>
          </wp:inline>
        </w:drawing>
      </w:r>
    </w:p>
    <w:p w14:paraId="79EB0112" w14:textId="058771CC" w:rsidR="00D46CD1" w:rsidRPr="00AD4A61" w:rsidRDefault="00D46CD1" w:rsidP="00573CAB">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5:</w:t>
      </w:r>
      <w:r w:rsidR="0023539C">
        <w:rPr>
          <w:rFonts w:ascii="Times New Roman" w:eastAsia="Times New Roman" w:hAnsi="Times New Roman" w:cs="Times New Roman"/>
          <w:sz w:val="24"/>
          <w:szCs w:val="24"/>
        </w:rPr>
        <w:t xml:space="preserve"> </w:t>
      </w:r>
      <w:r w:rsidR="0023539C" w:rsidRPr="0023539C">
        <w:rPr>
          <w:rFonts w:ascii="Times New Roman" w:eastAsia="Times New Roman" w:hAnsi="Times New Roman" w:cs="Times New Roman"/>
          <w:sz w:val="24"/>
          <w:szCs w:val="24"/>
        </w:rPr>
        <w:t xml:space="preserve">one-way ANOVA of Category Within </w:t>
      </w:r>
      <w:r w:rsidR="00BA7889" w:rsidRPr="00BA7889">
        <w:rPr>
          <w:rFonts w:ascii="Times New Roman" w:eastAsia="Times New Roman" w:hAnsi="Times New Roman" w:cs="Times New Roman"/>
          <w:sz w:val="24"/>
          <w:szCs w:val="24"/>
        </w:rPr>
        <w:t>Commercial, Institutional, and Industrial (CII)</w:t>
      </w:r>
      <w:r w:rsidR="0023539C" w:rsidRPr="0023539C">
        <w:rPr>
          <w:rFonts w:ascii="Times New Roman" w:eastAsia="Times New Roman" w:hAnsi="Times New Roman" w:cs="Times New Roman"/>
          <w:sz w:val="24"/>
          <w:szCs w:val="24"/>
        </w:rPr>
        <w:t xml:space="preserve"> Type</w:t>
      </w:r>
    </w:p>
    <w:p w14:paraId="01047BF2" w14:textId="6F25F62C" w:rsidR="003E4AB7" w:rsidRPr="003E4AB7" w:rsidRDefault="003E4AB7" w:rsidP="00CE09EC">
      <w:pPr>
        <w:spacing w:before="240" w:after="240"/>
        <w:rPr>
          <w:rFonts w:ascii="Times New Roman" w:eastAsia="Times New Roman" w:hAnsi="Times New Roman" w:cs="Times New Roman"/>
          <w:sz w:val="24"/>
          <w:szCs w:val="24"/>
          <w:lang w:val="en-US"/>
        </w:rPr>
      </w:pPr>
      <w:r w:rsidRPr="003E4AB7">
        <w:rPr>
          <w:rFonts w:ascii="Times New Roman" w:eastAsia="Times New Roman" w:hAnsi="Times New Roman" w:cs="Times New Roman"/>
          <w:sz w:val="24"/>
          <w:szCs w:val="24"/>
          <w:lang w:val="en-US"/>
        </w:rPr>
        <w:t>It is important to note some limitations of this analysis. The ANOVA assumes homogeneity of variances, and if this condition is not met, the validity of the results could be compromised. Additionally, the analysis does not account for potential confounding variables that were not included in the model but might still influence the amount of waste recycled. Lastly, the dataset is limited to data from Minnesota, which may not be generalizable to other regions or states.</w:t>
      </w:r>
      <w:r w:rsidRPr="003E4AB7">
        <w:rPr>
          <w:rFonts w:ascii="Times New Roman" w:eastAsia="Times New Roman" w:hAnsi="Times New Roman" w:cs="Times New Roman"/>
          <w:vanish/>
          <w:sz w:val="24"/>
          <w:szCs w:val="24"/>
          <w:lang w:val="en-US"/>
        </w:rPr>
        <w:t>Top of Form</w:t>
      </w:r>
    </w:p>
    <w:p w14:paraId="54702BF2" w14:textId="77777777" w:rsidR="00A34076" w:rsidRPr="00A34076" w:rsidRDefault="00A34076" w:rsidP="00A34076">
      <w:pPr>
        <w:rPr>
          <w:rFonts w:ascii="Times New Roman" w:eastAsia="Times New Roman" w:hAnsi="Times New Roman" w:cs="Times New Roman"/>
          <w:vanish/>
          <w:sz w:val="24"/>
          <w:szCs w:val="24"/>
          <w:lang w:val="en-US"/>
        </w:rPr>
      </w:pPr>
      <w:r w:rsidRPr="00A34076">
        <w:rPr>
          <w:rFonts w:ascii="Times New Roman" w:eastAsia="Times New Roman" w:hAnsi="Times New Roman" w:cs="Times New Roman"/>
          <w:vanish/>
          <w:sz w:val="24"/>
          <w:szCs w:val="24"/>
          <w:lang w:val="en-US"/>
        </w:rPr>
        <w:t>Top of Form</w:t>
      </w:r>
    </w:p>
    <w:p w14:paraId="32BF8A47" w14:textId="77777777" w:rsidR="00FF107E" w:rsidRDefault="00FF107E"/>
    <w:p w14:paraId="18C69DFB" w14:textId="5BE77026" w:rsidR="00B63899" w:rsidRDefault="00D02747">
      <w:r>
        <w:t>GitHub</w:t>
      </w:r>
      <w:r w:rsidR="004D0674">
        <w:t xml:space="preserve">: </w:t>
      </w:r>
      <w:hyperlink r:id="rId12" w:history="1">
        <w:r w:rsidRPr="00D02747">
          <w:rPr>
            <w:rStyle w:val="Hyperlink"/>
          </w:rPr>
          <w:t>DaraTourt1991/STAT301-Two-Way-ANOV</w:t>
        </w:r>
        <w:r w:rsidRPr="00D02747">
          <w:rPr>
            <w:rStyle w:val="Hyperlink"/>
          </w:rPr>
          <w:t>A-Project (github.com)</w:t>
        </w:r>
      </w:hyperlink>
    </w:p>
    <w:sectPr w:rsidR="00B63899">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835C7B" w14:textId="77777777" w:rsidR="007A2511" w:rsidRDefault="007A2511">
      <w:pPr>
        <w:spacing w:line="240" w:lineRule="auto"/>
      </w:pPr>
      <w:r>
        <w:separator/>
      </w:r>
    </w:p>
  </w:endnote>
  <w:endnote w:type="continuationSeparator" w:id="0">
    <w:p w14:paraId="4B7E8DE7" w14:textId="77777777" w:rsidR="007A2511" w:rsidRDefault="007A25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4DF43" w14:textId="77777777" w:rsidR="00FF107E" w:rsidRDefault="0019551E">
    <w:pPr>
      <w:jc w:val="center"/>
    </w:pPr>
    <w:r>
      <w:fldChar w:fldCharType="begin"/>
    </w:r>
    <w:r>
      <w:instrText>PAGE</w:instrText>
    </w:r>
    <w:r>
      <w:fldChar w:fldCharType="separate"/>
    </w:r>
    <w:r w:rsidR="007A153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0024AD" w14:textId="77777777" w:rsidR="007A2511" w:rsidRDefault="007A2511">
      <w:pPr>
        <w:spacing w:line="240" w:lineRule="auto"/>
      </w:pPr>
      <w:r>
        <w:separator/>
      </w:r>
    </w:p>
  </w:footnote>
  <w:footnote w:type="continuationSeparator" w:id="0">
    <w:p w14:paraId="6EA2B989" w14:textId="77777777" w:rsidR="007A2511" w:rsidRDefault="007A251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62D0C" w14:textId="05337E27" w:rsidR="00FF107E" w:rsidRDefault="0019551E">
    <w:r>
      <w:t xml:space="preserve">Dara Tourt                                                 STAT301                                             </w:t>
    </w:r>
    <w:r w:rsidR="00D778C1">
      <w:t xml:space="preserve">ANOVA </w:t>
    </w:r>
    <w:r>
      <w:t>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F0E4C"/>
    <w:multiLevelType w:val="multilevel"/>
    <w:tmpl w:val="68F86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41061B2"/>
    <w:multiLevelType w:val="multilevel"/>
    <w:tmpl w:val="8354B9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A0778A8"/>
    <w:multiLevelType w:val="multilevel"/>
    <w:tmpl w:val="36FE2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D6D3FF0"/>
    <w:multiLevelType w:val="multilevel"/>
    <w:tmpl w:val="3B6877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21952850">
    <w:abstractNumId w:val="3"/>
  </w:num>
  <w:num w:numId="2" w16cid:durableId="1584801465">
    <w:abstractNumId w:val="2"/>
  </w:num>
  <w:num w:numId="3" w16cid:durableId="130448023">
    <w:abstractNumId w:val="0"/>
  </w:num>
  <w:num w:numId="4" w16cid:durableId="8782755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107E"/>
    <w:rsid w:val="00033A7F"/>
    <w:rsid w:val="0004069E"/>
    <w:rsid w:val="00041AD9"/>
    <w:rsid w:val="00041F7F"/>
    <w:rsid w:val="00053F45"/>
    <w:rsid w:val="000670CE"/>
    <w:rsid w:val="00067669"/>
    <w:rsid w:val="0007016E"/>
    <w:rsid w:val="000A1264"/>
    <w:rsid w:val="000A53A6"/>
    <w:rsid w:val="000A715A"/>
    <w:rsid w:val="000B1B81"/>
    <w:rsid w:val="000B3D30"/>
    <w:rsid w:val="000B6FAF"/>
    <w:rsid w:val="000C538F"/>
    <w:rsid w:val="000C550A"/>
    <w:rsid w:val="000C7E9C"/>
    <w:rsid w:val="000E6013"/>
    <w:rsid w:val="000F6255"/>
    <w:rsid w:val="001029B4"/>
    <w:rsid w:val="00117F42"/>
    <w:rsid w:val="00120AE0"/>
    <w:rsid w:val="00123551"/>
    <w:rsid w:val="00137F1D"/>
    <w:rsid w:val="00171C94"/>
    <w:rsid w:val="0019551E"/>
    <w:rsid w:val="001B636A"/>
    <w:rsid w:val="001C296C"/>
    <w:rsid w:val="001C5D74"/>
    <w:rsid w:val="001E3A92"/>
    <w:rsid w:val="001F3B4D"/>
    <w:rsid w:val="00225F23"/>
    <w:rsid w:val="0023485A"/>
    <w:rsid w:val="0023539C"/>
    <w:rsid w:val="00235B29"/>
    <w:rsid w:val="00250D01"/>
    <w:rsid w:val="00256CFA"/>
    <w:rsid w:val="00266489"/>
    <w:rsid w:val="0028638B"/>
    <w:rsid w:val="00292975"/>
    <w:rsid w:val="002955B9"/>
    <w:rsid w:val="002A697C"/>
    <w:rsid w:val="002B07D2"/>
    <w:rsid w:val="002B13FF"/>
    <w:rsid w:val="002C14E8"/>
    <w:rsid w:val="002C6D40"/>
    <w:rsid w:val="002D3532"/>
    <w:rsid w:val="002E0616"/>
    <w:rsid w:val="002E49B2"/>
    <w:rsid w:val="0030766E"/>
    <w:rsid w:val="003110C6"/>
    <w:rsid w:val="00313088"/>
    <w:rsid w:val="00325840"/>
    <w:rsid w:val="00334589"/>
    <w:rsid w:val="00347311"/>
    <w:rsid w:val="00355F53"/>
    <w:rsid w:val="0036690E"/>
    <w:rsid w:val="003765D6"/>
    <w:rsid w:val="003949B2"/>
    <w:rsid w:val="003B14E3"/>
    <w:rsid w:val="003B2662"/>
    <w:rsid w:val="003B63D0"/>
    <w:rsid w:val="003B6C57"/>
    <w:rsid w:val="003D03F4"/>
    <w:rsid w:val="003D1D22"/>
    <w:rsid w:val="003D5EEB"/>
    <w:rsid w:val="003E4AB7"/>
    <w:rsid w:val="003E5FCB"/>
    <w:rsid w:val="003F6440"/>
    <w:rsid w:val="00416931"/>
    <w:rsid w:val="00420C63"/>
    <w:rsid w:val="00422D17"/>
    <w:rsid w:val="00424D80"/>
    <w:rsid w:val="00440DB3"/>
    <w:rsid w:val="00453900"/>
    <w:rsid w:val="0045396A"/>
    <w:rsid w:val="00464F5C"/>
    <w:rsid w:val="00473C2E"/>
    <w:rsid w:val="00476BC7"/>
    <w:rsid w:val="00482A1C"/>
    <w:rsid w:val="00483F04"/>
    <w:rsid w:val="004912A8"/>
    <w:rsid w:val="00496530"/>
    <w:rsid w:val="0049714F"/>
    <w:rsid w:val="004A7573"/>
    <w:rsid w:val="004C0D7C"/>
    <w:rsid w:val="004C3182"/>
    <w:rsid w:val="004D0674"/>
    <w:rsid w:val="004D4F2D"/>
    <w:rsid w:val="004E13DA"/>
    <w:rsid w:val="004E7052"/>
    <w:rsid w:val="0050037A"/>
    <w:rsid w:val="005074E9"/>
    <w:rsid w:val="00511500"/>
    <w:rsid w:val="005167EB"/>
    <w:rsid w:val="00524D67"/>
    <w:rsid w:val="00526F69"/>
    <w:rsid w:val="00537CF5"/>
    <w:rsid w:val="0055546C"/>
    <w:rsid w:val="00555744"/>
    <w:rsid w:val="005569D5"/>
    <w:rsid w:val="00572FE2"/>
    <w:rsid w:val="00573CAB"/>
    <w:rsid w:val="005941FC"/>
    <w:rsid w:val="005B69BC"/>
    <w:rsid w:val="005C4E2B"/>
    <w:rsid w:val="005D2CE1"/>
    <w:rsid w:val="005E27A3"/>
    <w:rsid w:val="005E43E1"/>
    <w:rsid w:val="005E5F05"/>
    <w:rsid w:val="005E6F43"/>
    <w:rsid w:val="005E7D32"/>
    <w:rsid w:val="00604F24"/>
    <w:rsid w:val="00613D88"/>
    <w:rsid w:val="00614D5A"/>
    <w:rsid w:val="006160A6"/>
    <w:rsid w:val="0062754B"/>
    <w:rsid w:val="00627831"/>
    <w:rsid w:val="006413A8"/>
    <w:rsid w:val="00650DFF"/>
    <w:rsid w:val="00660FC9"/>
    <w:rsid w:val="00662B4D"/>
    <w:rsid w:val="00662E1D"/>
    <w:rsid w:val="00670F24"/>
    <w:rsid w:val="0067492A"/>
    <w:rsid w:val="00681E6B"/>
    <w:rsid w:val="00682632"/>
    <w:rsid w:val="00687E31"/>
    <w:rsid w:val="00696704"/>
    <w:rsid w:val="00696D91"/>
    <w:rsid w:val="006C0416"/>
    <w:rsid w:val="006D27C9"/>
    <w:rsid w:val="006D281C"/>
    <w:rsid w:val="006F0727"/>
    <w:rsid w:val="006F1452"/>
    <w:rsid w:val="006F6020"/>
    <w:rsid w:val="007071DF"/>
    <w:rsid w:val="007142F0"/>
    <w:rsid w:val="007152CD"/>
    <w:rsid w:val="00722A08"/>
    <w:rsid w:val="00730944"/>
    <w:rsid w:val="00731565"/>
    <w:rsid w:val="0073424C"/>
    <w:rsid w:val="00752548"/>
    <w:rsid w:val="0075464B"/>
    <w:rsid w:val="007651BA"/>
    <w:rsid w:val="00773ADD"/>
    <w:rsid w:val="0077621E"/>
    <w:rsid w:val="00780B18"/>
    <w:rsid w:val="00781903"/>
    <w:rsid w:val="00783134"/>
    <w:rsid w:val="00784BF0"/>
    <w:rsid w:val="007A1537"/>
    <w:rsid w:val="007A2511"/>
    <w:rsid w:val="007B66E4"/>
    <w:rsid w:val="007C615A"/>
    <w:rsid w:val="00807734"/>
    <w:rsid w:val="008153F6"/>
    <w:rsid w:val="00817901"/>
    <w:rsid w:val="0082505B"/>
    <w:rsid w:val="00830110"/>
    <w:rsid w:val="00831355"/>
    <w:rsid w:val="00832C53"/>
    <w:rsid w:val="008330D0"/>
    <w:rsid w:val="00844ECF"/>
    <w:rsid w:val="008705DE"/>
    <w:rsid w:val="00877E5F"/>
    <w:rsid w:val="00883E4F"/>
    <w:rsid w:val="00892CBC"/>
    <w:rsid w:val="00897777"/>
    <w:rsid w:val="008A035A"/>
    <w:rsid w:val="008A101F"/>
    <w:rsid w:val="008A2519"/>
    <w:rsid w:val="008A6498"/>
    <w:rsid w:val="008B2E08"/>
    <w:rsid w:val="008B36C5"/>
    <w:rsid w:val="008C0EB0"/>
    <w:rsid w:val="008D7BF2"/>
    <w:rsid w:val="008E47CB"/>
    <w:rsid w:val="009000E1"/>
    <w:rsid w:val="00912D4B"/>
    <w:rsid w:val="009162AE"/>
    <w:rsid w:val="00921A4B"/>
    <w:rsid w:val="00925180"/>
    <w:rsid w:val="009612B3"/>
    <w:rsid w:val="00966578"/>
    <w:rsid w:val="009757A6"/>
    <w:rsid w:val="00975B75"/>
    <w:rsid w:val="00996521"/>
    <w:rsid w:val="009B6FDB"/>
    <w:rsid w:val="009C6AB1"/>
    <w:rsid w:val="009D152A"/>
    <w:rsid w:val="009F08A3"/>
    <w:rsid w:val="009F735E"/>
    <w:rsid w:val="00A00E80"/>
    <w:rsid w:val="00A253AB"/>
    <w:rsid w:val="00A314D2"/>
    <w:rsid w:val="00A33DB4"/>
    <w:rsid w:val="00A33EBA"/>
    <w:rsid w:val="00A34076"/>
    <w:rsid w:val="00A36CE4"/>
    <w:rsid w:val="00A40208"/>
    <w:rsid w:val="00A463A5"/>
    <w:rsid w:val="00A46FD2"/>
    <w:rsid w:val="00A52912"/>
    <w:rsid w:val="00A60E4F"/>
    <w:rsid w:val="00A66556"/>
    <w:rsid w:val="00A740F0"/>
    <w:rsid w:val="00A75C61"/>
    <w:rsid w:val="00A9651E"/>
    <w:rsid w:val="00AA0ED1"/>
    <w:rsid w:val="00AA13E7"/>
    <w:rsid w:val="00AB22F3"/>
    <w:rsid w:val="00AD0251"/>
    <w:rsid w:val="00AD243C"/>
    <w:rsid w:val="00AD3EC9"/>
    <w:rsid w:val="00AD4A61"/>
    <w:rsid w:val="00AE0439"/>
    <w:rsid w:val="00AE4210"/>
    <w:rsid w:val="00AE63EA"/>
    <w:rsid w:val="00AF0143"/>
    <w:rsid w:val="00AF759C"/>
    <w:rsid w:val="00B03A39"/>
    <w:rsid w:val="00B042A6"/>
    <w:rsid w:val="00B068D3"/>
    <w:rsid w:val="00B1018F"/>
    <w:rsid w:val="00B1274B"/>
    <w:rsid w:val="00B2490B"/>
    <w:rsid w:val="00B31223"/>
    <w:rsid w:val="00B43F6C"/>
    <w:rsid w:val="00B44E23"/>
    <w:rsid w:val="00B56285"/>
    <w:rsid w:val="00B62CD9"/>
    <w:rsid w:val="00B63899"/>
    <w:rsid w:val="00B7196B"/>
    <w:rsid w:val="00B75F6B"/>
    <w:rsid w:val="00B77C5F"/>
    <w:rsid w:val="00B81B25"/>
    <w:rsid w:val="00B86E48"/>
    <w:rsid w:val="00B938BC"/>
    <w:rsid w:val="00BA7889"/>
    <w:rsid w:val="00BB2919"/>
    <w:rsid w:val="00BB2D8E"/>
    <w:rsid w:val="00BB667A"/>
    <w:rsid w:val="00BC642C"/>
    <w:rsid w:val="00BD1FAC"/>
    <w:rsid w:val="00BE01A2"/>
    <w:rsid w:val="00BE36A9"/>
    <w:rsid w:val="00BE4077"/>
    <w:rsid w:val="00BF3B85"/>
    <w:rsid w:val="00C07350"/>
    <w:rsid w:val="00C12614"/>
    <w:rsid w:val="00C25271"/>
    <w:rsid w:val="00C26344"/>
    <w:rsid w:val="00C361FD"/>
    <w:rsid w:val="00C4318A"/>
    <w:rsid w:val="00C44A35"/>
    <w:rsid w:val="00C50027"/>
    <w:rsid w:val="00C50734"/>
    <w:rsid w:val="00C60FEF"/>
    <w:rsid w:val="00C6116D"/>
    <w:rsid w:val="00C61227"/>
    <w:rsid w:val="00C6306A"/>
    <w:rsid w:val="00C639F1"/>
    <w:rsid w:val="00C9083C"/>
    <w:rsid w:val="00C9271B"/>
    <w:rsid w:val="00C95407"/>
    <w:rsid w:val="00C96D13"/>
    <w:rsid w:val="00CA2F20"/>
    <w:rsid w:val="00CA482A"/>
    <w:rsid w:val="00CB7BB8"/>
    <w:rsid w:val="00CE09EC"/>
    <w:rsid w:val="00D00A0F"/>
    <w:rsid w:val="00D02747"/>
    <w:rsid w:val="00D0304C"/>
    <w:rsid w:val="00D035A9"/>
    <w:rsid w:val="00D06358"/>
    <w:rsid w:val="00D20D5B"/>
    <w:rsid w:val="00D2176C"/>
    <w:rsid w:val="00D32DA3"/>
    <w:rsid w:val="00D46CD1"/>
    <w:rsid w:val="00D56231"/>
    <w:rsid w:val="00D70AC5"/>
    <w:rsid w:val="00D71C40"/>
    <w:rsid w:val="00D72EE0"/>
    <w:rsid w:val="00D778C1"/>
    <w:rsid w:val="00D82E77"/>
    <w:rsid w:val="00D86AF8"/>
    <w:rsid w:val="00D95560"/>
    <w:rsid w:val="00D95DA3"/>
    <w:rsid w:val="00D97E09"/>
    <w:rsid w:val="00DB208D"/>
    <w:rsid w:val="00DC35B2"/>
    <w:rsid w:val="00DC38D1"/>
    <w:rsid w:val="00DD67C5"/>
    <w:rsid w:val="00DD7BEA"/>
    <w:rsid w:val="00DE01B2"/>
    <w:rsid w:val="00DE2061"/>
    <w:rsid w:val="00DE54FE"/>
    <w:rsid w:val="00DE5C4E"/>
    <w:rsid w:val="00DF5C47"/>
    <w:rsid w:val="00E05711"/>
    <w:rsid w:val="00E12EDE"/>
    <w:rsid w:val="00E207FC"/>
    <w:rsid w:val="00E225B4"/>
    <w:rsid w:val="00E27857"/>
    <w:rsid w:val="00E308AA"/>
    <w:rsid w:val="00E34581"/>
    <w:rsid w:val="00E54201"/>
    <w:rsid w:val="00E57C51"/>
    <w:rsid w:val="00E85B84"/>
    <w:rsid w:val="00EA53D9"/>
    <w:rsid w:val="00EB053A"/>
    <w:rsid w:val="00EB23EE"/>
    <w:rsid w:val="00EB41C0"/>
    <w:rsid w:val="00EC2D53"/>
    <w:rsid w:val="00EC384C"/>
    <w:rsid w:val="00EC6824"/>
    <w:rsid w:val="00EE51CB"/>
    <w:rsid w:val="00F01E99"/>
    <w:rsid w:val="00F10CA2"/>
    <w:rsid w:val="00F50B58"/>
    <w:rsid w:val="00F51F8F"/>
    <w:rsid w:val="00F611DD"/>
    <w:rsid w:val="00F63EED"/>
    <w:rsid w:val="00F74F14"/>
    <w:rsid w:val="00F92981"/>
    <w:rsid w:val="00F964E7"/>
    <w:rsid w:val="00FA5AC6"/>
    <w:rsid w:val="00FC54AA"/>
    <w:rsid w:val="00FC603E"/>
    <w:rsid w:val="00FF1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2C14F"/>
  <w15:docId w15:val="{B018D44F-0FA5-4D9D-8E34-C43E9908F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D778C1"/>
    <w:pPr>
      <w:tabs>
        <w:tab w:val="center" w:pos="4680"/>
        <w:tab w:val="right" w:pos="9360"/>
      </w:tabs>
      <w:spacing w:line="240" w:lineRule="auto"/>
    </w:pPr>
  </w:style>
  <w:style w:type="character" w:customStyle="1" w:styleId="HeaderChar">
    <w:name w:val="Header Char"/>
    <w:basedOn w:val="DefaultParagraphFont"/>
    <w:link w:val="Header"/>
    <w:uiPriority w:val="99"/>
    <w:rsid w:val="00D778C1"/>
  </w:style>
  <w:style w:type="paragraph" w:styleId="Footer">
    <w:name w:val="footer"/>
    <w:basedOn w:val="Normal"/>
    <w:link w:val="FooterChar"/>
    <w:uiPriority w:val="99"/>
    <w:unhideWhenUsed/>
    <w:rsid w:val="00D778C1"/>
    <w:pPr>
      <w:tabs>
        <w:tab w:val="center" w:pos="4680"/>
        <w:tab w:val="right" w:pos="9360"/>
      </w:tabs>
      <w:spacing w:line="240" w:lineRule="auto"/>
    </w:pPr>
  </w:style>
  <w:style w:type="character" w:customStyle="1" w:styleId="FooterChar">
    <w:name w:val="Footer Char"/>
    <w:basedOn w:val="DefaultParagraphFont"/>
    <w:link w:val="Footer"/>
    <w:uiPriority w:val="99"/>
    <w:rsid w:val="00D778C1"/>
  </w:style>
  <w:style w:type="paragraph" w:styleId="NormalWeb">
    <w:name w:val="Normal (Web)"/>
    <w:basedOn w:val="Normal"/>
    <w:uiPriority w:val="99"/>
    <w:semiHidden/>
    <w:unhideWhenUsed/>
    <w:rsid w:val="00A34076"/>
    <w:rPr>
      <w:rFonts w:ascii="Times New Roman" w:hAnsi="Times New Roman" w:cs="Times New Roman"/>
      <w:sz w:val="24"/>
      <w:szCs w:val="24"/>
    </w:rPr>
  </w:style>
  <w:style w:type="character" w:styleId="Hyperlink">
    <w:name w:val="Hyperlink"/>
    <w:basedOn w:val="DefaultParagraphFont"/>
    <w:uiPriority w:val="99"/>
    <w:unhideWhenUsed/>
    <w:rsid w:val="004D0674"/>
    <w:rPr>
      <w:color w:val="0000FF"/>
      <w:u w:val="single"/>
    </w:rPr>
  </w:style>
  <w:style w:type="character" w:styleId="UnresolvedMention">
    <w:name w:val="Unresolved Mention"/>
    <w:basedOn w:val="DefaultParagraphFont"/>
    <w:uiPriority w:val="99"/>
    <w:semiHidden/>
    <w:unhideWhenUsed/>
    <w:rsid w:val="00D02747"/>
    <w:rPr>
      <w:color w:val="605E5C"/>
      <w:shd w:val="clear" w:color="auto" w:fill="E1DFDD"/>
    </w:rPr>
  </w:style>
  <w:style w:type="character" w:styleId="FollowedHyperlink">
    <w:name w:val="FollowedHyperlink"/>
    <w:basedOn w:val="DefaultParagraphFont"/>
    <w:uiPriority w:val="99"/>
    <w:semiHidden/>
    <w:unhideWhenUsed/>
    <w:rsid w:val="00D02747"/>
    <w:rPr>
      <w:color w:val="800080" w:themeColor="followedHyperlink"/>
      <w:u w:val="single"/>
    </w:rPr>
  </w:style>
  <w:style w:type="paragraph" w:styleId="HTMLPreformatted">
    <w:name w:val="HTML Preformatted"/>
    <w:basedOn w:val="Normal"/>
    <w:link w:val="HTMLPreformattedChar"/>
    <w:uiPriority w:val="99"/>
    <w:semiHidden/>
    <w:unhideWhenUsed/>
    <w:rsid w:val="00424D80"/>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24D8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225726">
      <w:bodyDiv w:val="1"/>
      <w:marLeft w:val="0"/>
      <w:marRight w:val="0"/>
      <w:marTop w:val="0"/>
      <w:marBottom w:val="0"/>
      <w:divBdr>
        <w:top w:val="none" w:sz="0" w:space="0" w:color="auto"/>
        <w:left w:val="none" w:sz="0" w:space="0" w:color="auto"/>
        <w:bottom w:val="none" w:sz="0" w:space="0" w:color="auto"/>
        <w:right w:val="none" w:sz="0" w:space="0" w:color="auto"/>
      </w:divBdr>
    </w:div>
    <w:div w:id="202330550">
      <w:bodyDiv w:val="1"/>
      <w:marLeft w:val="0"/>
      <w:marRight w:val="0"/>
      <w:marTop w:val="0"/>
      <w:marBottom w:val="0"/>
      <w:divBdr>
        <w:top w:val="none" w:sz="0" w:space="0" w:color="auto"/>
        <w:left w:val="none" w:sz="0" w:space="0" w:color="auto"/>
        <w:bottom w:val="none" w:sz="0" w:space="0" w:color="auto"/>
        <w:right w:val="none" w:sz="0" w:space="0" w:color="auto"/>
      </w:divBdr>
      <w:divsChild>
        <w:div w:id="1549144293">
          <w:marLeft w:val="0"/>
          <w:marRight w:val="0"/>
          <w:marTop w:val="0"/>
          <w:marBottom w:val="0"/>
          <w:divBdr>
            <w:top w:val="single" w:sz="2" w:space="0" w:color="E3E3E3"/>
            <w:left w:val="single" w:sz="2" w:space="0" w:color="E3E3E3"/>
            <w:bottom w:val="single" w:sz="2" w:space="0" w:color="E3E3E3"/>
            <w:right w:val="single" w:sz="2" w:space="0" w:color="E3E3E3"/>
          </w:divBdr>
          <w:divsChild>
            <w:div w:id="700280148">
              <w:marLeft w:val="0"/>
              <w:marRight w:val="0"/>
              <w:marTop w:val="0"/>
              <w:marBottom w:val="0"/>
              <w:divBdr>
                <w:top w:val="single" w:sz="2" w:space="0" w:color="E3E3E3"/>
                <w:left w:val="single" w:sz="2" w:space="0" w:color="E3E3E3"/>
                <w:bottom w:val="single" w:sz="2" w:space="0" w:color="E3E3E3"/>
                <w:right w:val="single" w:sz="2" w:space="0" w:color="E3E3E3"/>
              </w:divBdr>
              <w:divsChild>
                <w:div w:id="995493199">
                  <w:marLeft w:val="0"/>
                  <w:marRight w:val="0"/>
                  <w:marTop w:val="0"/>
                  <w:marBottom w:val="0"/>
                  <w:divBdr>
                    <w:top w:val="single" w:sz="2" w:space="0" w:color="E3E3E3"/>
                    <w:left w:val="single" w:sz="2" w:space="0" w:color="E3E3E3"/>
                    <w:bottom w:val="single" w:sz="2" w:space="0" w:color="E3E3E3"/>
                    <w:right w:val="single" w:sz="2" w:space="0" w:color="E3E3E3"/>
                  </w:divBdr>
                  <w:divsChild>
                    <w:div w:id="1924489638">
                      <w:marLeft w:val="0"/>
                      <w:marRight w:val="0"/>
                      <w:marTop w:val="0"/>
                      <w:marBottom w:val="0"/>
                      <w:divBdr>
                        <w:top w:val="single" w:sz="2" w:space="0" w:color="E3E3E3"/>
                        <w:left w:val="single" w:sz="2" w:space="0" w:color="E3E3E3"/>
                        <w:bottom w:val="single" w:sz="2" w:space="0" w:color="E3E3E3"/>
                        <w:right w:val="single" w:sz="2" w:space="0" w:color="E3E3E3"/>
                      </w:divBdr>
                      <w:divsChild>
                        <w:div w:id="953898493">
                          <w:marLeft w:val="0"/>
                          <w:marRight w:val="0"/>
                          <w:marTop w:val="0"/>
                          <w:marBottom w:val="0"/>
                          <w:divBdr>
                            <w:top w:val="single" w:sz="2" w:space="0" w:color="E3E3E3"/>
                            <w:left w:val="single" w:sz="2" w:space="0" w:color="E3E3E3"/>
                            <w:bottom w:val="single" w:sz="2" w:space="0" w:color="E3E3E3"/>
                            <w:right w:val="single" w:sz="2" w:space="0" w:color="E3E3E3"/>
                          </w:divBdr>
                          <w:divsChild>
                            <w:div w:id="1025134272">
                              <w:marLeft w:val="0"/>
                              <w:marRight w:val="0"/>
                              <w:marTop w:val="0"/>
                              <w:marBottom w:val="0"/>
                              <w:divBdr>
                                <w:top w:val="single" w:sz="2" w:space="0" w:color="E3E3E3"/>
                                <w:left w:val="single" w:sz="2" w:space="0" w:color="E3E3E3"/>
                                <w:bottom w:val="single" w:sz="2" w:space="0" w:color="E3E3E3"/>
                                <w:right w:val="single" w:sz="2" w:space="0" w:color="E3E3E3"/>
                              </w:divBdr>
                              <w:divsChild>
                                <w:div w:id="127364996">
                                  <w:marLeft w:val="0"/>
                                  <w:marRight w:val="0"/>
                                  <w:marTop w:val="100"/>
                                  <w:marBottom w:val="100"/>
                                  <w:divBdr>
                                    <w:top w:val="single" w:sz="2" w:space="0" w:color="E3E3E3"/>
                                    <w:left w:val="single" w:sz="2" w:space="0" w:color="E3E3E3"/>
                                    <w:bottom w:val="single" w:sz="2" w:space="0" w:color="E3E3E3"/>
                                    <w:right w:val="single" w:sz="2" w:space="0" w:color="E3E3E3"/>
                                  </w:divBdr>
                                  <w:divsChild>
                                    <w:div w:id="739250080">
                                      <w:marLeft w:val="0"/>
                                      <w:marRight w:val="0"/>
                                      <w:marTop w:val="0"/>
                                      <w:marBottom w:val="0"/>
                                      <w:divBdr>
                                        <w:top w:val="single" w:sz="2" w:space="0" w:color="E3E3E3"/>
                                        <w:left w:val="single" w:sz="2" w:space="0" w:color="E3E3E3"/>
                                        <w:bottom w:val="single" w:sz="2" w:space="0" w:color="E3E3E3"/>
                                        <w:right w:val="single" w:sz="2" w:space="0" w:color="E3E3E3"/>
                                      </w:divBdr>
                                      <w:divsChild>
                                        <w:div w:id="1981962651">
                                          <w:marLeft w:val="0"/>
                                          <w:marRight w:val="0"/>
                                          <w:marTop w:val="0"/>
                                          <w:marBottom w:val="0"/>
                                          <w:divBdr>
                                            <w:top w:val="single" w:sz="2" w:space="0" w:color="E3E3E3"/>
                                            <w:left w:val="single" w:sz="2" w:space="0" w:color="E3E3E3"/>
                                            <w:bottom w:val="single" w:sz="2" w:space="0" w:color="E3E3E3"/>
                                            <w:right w:val="single" w:sz="2" w:space="0" w:color="E3E3E3"/>
                                          </w:divBdr>
                                          <w:divsChild>
                                            <w:div w:id="657854004">
                                              <w:marLeft w:val="0"/>
                                              <w:marRight w:val="0"/>
                                              <w:marTop w:val="0"/>
                                              <w:marBottom w:val="0"/>
                                              <w:divBdr>
                                                <w:top w:val="single" w:sz="2" w:space="0" w:color="E3E3E3"/>
                                                <w:left w:val="single" w:sz="2" w:space="0" w:color="E3E3E3"/>
                                                <w:bottom w:val="single" w:sz="2" w:space="0" w:color="E3E3E3"/>
                                                <w:right w:val="single" w:sz="2" w:space="0" w:color="E3E3E3"/>
                                              </w:divBdr>
                                              <w:divsChild>
                                                <w:div w:id="711534172">
                                                  <w:marLeft w:val="0"/>
                                                  <w:marRight w:val="0"/>
                                                  <w:marTop w:val="0"/>
                                                  <w:marBottom w:val="0"/>
                                                  <w:divBdr>
                                                    <w:top w:val="single" w:sz="2" w:space="0" w:color="E3E3E3"/>
                                                    <w:left w:val="single" w:sz="2" w:space="0" w:color="E3E3E3"/>
                                                    <w:bottom w:val="single" w:sz="2" w:space="0" w:color="E3E3E3"/>
                                                    <w:right w:val="single" w:sz="2" w:space="0" w:color="E3E3E3"/>
                                                  </w:divBdr>
                                                  <w:divsChild>
                                                    <w:div w:id="553931396">
                                                      <w:marLeft w:val="0"/>
                                                      <w:marRight w:val="0"/>
                                                      <w:marTop w:val="0"/>
                                                      <w:marBottom w:val="0"/>
                                                      <w:divBdr>
                                                        <w:top w:val="single" w:sz="2" w:space="0" w:color="E3E3E3"/>
                                                        <w:left w:val="single" w:sz="2" w:space="0" w:color="E3E3E3"/>
                                                        <w:bottom w:val="single" w:sz="2" w:space="0" w:color="E3E3E3"/>
                                                        <w:right w:val="single" w:sz="2" w:space="0" w:color="E3E3E3"/>
                                                      </w:divBdr>
                                                      <w:divsChild>
                                                        <w:div w:id="7283795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38437502">
          <w:marLeft w:val="0"/>
          <w:marRight w:val="0"/>
          <w:marTop w:val="0"/>
          <w:marBottom w:val="0"/>
          <w:divBdr>
            <w:top w:val="none" w:sz="0" w:space="0" w:color="auto"/>
            <w:left w:val="none" w:sz="0" w:space="0" w:color="auto"/>
            <w:bottom w:val="none" w:sz="0" w:space="0" w:color="auto"/>
            <w:right w:val="none" w:sz="0" w:space="0" w:color="auto"/>
          </w:divBdr>
        </w:div>
      </w:divsChild>
    </w:div>
    <w:div w:id="259677959">
      <w:bodyDiv w:val="1"/>
      <w:marLeft w:val="0"/>
      <w:marRight w:val="0"/>
      <w:marTop w:val="0"/>
      <w:marBottom w:val="0"/>
      <w:divBdr>
        <w:top w:val="none" w:sz="0" w:space="0" w:color="auto"/>
        <w:left w:val="none" w:sz="0" w:space="0" w:color="auto"/>
        <w:bottom w:val="none" w:sz="0" w:space="0" w:color="auto"/>
        <w:right w:val="none" w:sz="0" w:space="0" w:color="auto"/>
      </w:divBdr>
    </w:div>
    <w:div w:id="572860771">
      <w:bodyDiv w:val="1"/>
      <w:marLeft w:val="0"/>
      <w:marRight w:val="0"/>
      <w:marTop w:val="0"/>
      <w:marBottom w:val="0"/>
      <w:divBdr>
        <w:top w:val="none" w:sz="0" w:space="0" w:color="auto"/>
        <w:left w:val="none" w:sz="0" w:space="0" w:color="auto"/>
        <w:bottom w:val="none" w:sz="0" w:space="0" w:color="auto"/>
        <w:right w:val="none" w:sz="0" w:space="0" w:color="auto"/>
      </w:divBdr>
    </w:div>
    <w:div w:id="734594186">
      <w:bodyDiv w:val="1"/>
      <w:marLeft w:val="0"/>
      <w:marRight w:val="0"/>
      <w:marTop w:val="0"/>
      <w:marBottom w:val="0"/>
      <w:divBdr>
        <w:top w:val="none" w:sz="0" w:space="0" w:color="auto"/>
        <w:left w:val="none" w:sz="0" w:space="0" w:color="auto"/>
        <w:bottom w:val="none" w:sz="0" w:space="0" w:color="auto"/>
        <w:right w:val="none" w:sz="0" w:space="0" w:color="auto"/>
      </w:divBdr>
    </w:div>
    <w:div w:id="844780848">
      <w:bodyDiv w:val="1"/>
      <w:marLeft w:val="0"/>
      <w:marRight w:val="0"/>
      <w:marTop w:val="0"/>
      <w:marBottom w:val="0"/>
      <w:divBdr>
        <w:top w:val="none" w:sz="0" w:space="0" w:color="auto"/>
        <w:left w:val="none" w:sz="0" w:space="0" w:color="auto"/>
        <w:bottom w:val="none" w:sz="0" w:space="0" w:color="auto"/>
        <w:right w:val="none" w:sz="0" w:space="0" w:color="auto"/>
      </w:divBdr>
      <w:divsChild>
        <w:div w:id="1923179021">
          <w:marLeft w:val="0"/>
          <w:marRight w:val="0"/>
          <w:marTop w:val="0"/>
          <w:marBottom w:val="0"/>
          <w:divBdr>
            <w:top w:val="single" w:sz="2" w:space="0" w:color="E3E3E3"/>
            <w:left w:val="single" w:sz="2" w:space="0" w:color="E3E3E3"/>
            <w:bottom w:val="single" w:sz="2" w:space="0" w:color="E3E3E3"/>
            <w:right w:val="single" w:sz="2" w:space="0" w:color="E3E3E3"/>
          </w:divBdr>
          <w:divsChild>
            <w:div w:id="489371982">
              <w:marLeft w:val="0"/>
              <w:marRight w:val="0"/>
              <w:marTop w:val="0"/>
              <w:marBottom w:val="0"/>
              <w:divBdr>
                <w:top w:val="single" w:sz="2" w:space="0" w:color="E3E3E3"/>
                <w:left w:val="single" w:sz="2" w:space="0" w:color="E3E3E3"/>
                <w:bottom w:val="single" w:sz="2" w:space="0" w:color="E3E3E3"/>
                <w:right w:val="single" w:sz="2" w:space="0" w:color="E3E3E3"/>
              </w:divBdr>
              <w:divsChild>
                <w:div w:id="2088459731">
                  <w:marLeft w:val="0"/>
                  <w:marRight w:val="0"/>
                  <w:marTop w:val="0"/>
                  <w:marBottom w:val="0"/>
                  <w:divBdr>
                    <w:top w:val="single" w:sz="2" w:space="0" w:color="E3E3E3"/>
                    <w:left w:val="single" w:sz="2" w:space="0" w:color="E3E3E3"/>
                    <w:bottom w:val="single" w:sz="2" w:space="0" w:color="E3E3E3"/>
                    <w:right w:val="single" w:sz="2" w:space="0" w:color="E3E3E3"/>
                  </w:divBdr>
                  <w:divsChild>
                    <w:div w:id="1785148142">
                      <w:marLeft w:val="0"/>
                      <w:marRight w:val="0"/>
                      <w:marTop w:val="0"/>
                      <w:marBottom w:val="0"/>
                      <w:divBdr>
                        <w:top w:val="single" w:sz="2" w:space="0" w:color="E3E3E3"/>
                        <w:left w:val="single" w:sz="2" w:space="0" w:color="E3E3E3"/>
                        <w:bottom w:val="single" w:sz="2" w:space="0" w:color="E3E3E3"/>
                        <w:right w:val="single" w:sz="2" w:space="0" w:color="E3E3E3"/>
                      </w:divBdr>
                      <w:divsChild>
                        <w:div w:id="80224925">
                          <w:marLeft w:val="0"/>
                          <w:marRight w:val="0"/>
                          <w:marTop w:val="0"/>
                          <w:marBottom w:val="0"/>
                          <w:divBdr>
                            <w:top w:val="single" w:sz="2" w:space="0" w:color="E3E3E3"/>
                            <w:left w:val="single" w:sz="2" w:space="0" w:color="E3E3E3"/>
                            <w:bottom w:val="single" w:sz="2" w:space="0" w:color="E3E3E3"/>
                            <w:right w:val="single" w:sz="2" w:space="0" w:color="E3E3E3"/>
                          </w:divBdr>
                          <w:divsChild>
                            <w:div w:id="981958635">
                              <w:marLeft w:val="0"/>
                              <w:marRight w:val="0"/>
                              <w:marTop w:val="0"/>
                              <w:marBottom w:val="0"/>
                              <w:divBdr>
                                <w:top w:val="single" w:sz="2" w:space="0" w:color="E3E3E3"/>
                                <w:left w:val="single" w:sz="2" w:space="0" w:color="E3E3E3"/>
                                <w:bottom w:val="single" w:sz="2" w:space="0" w:color="E3E3E3"/>
                                <w:right w:val="single" w:sz="2" w:space="0" w:color="E3E3E3"/>
                              </w:divBdr>
                              <w:divsChild>
                                <w:div w:id="384766929">
                                  <w:marLeft w:val="0"/>
                                  <w:marRight w:val="0"/>
                                  <w:marTop w:val="100"/>
                                  <w:marBottom w:val="100"/>
                                  <w:divBdr>
                                    <w:top w:val="single" w:sz="2" w:space="0" w:color="E3E3E3"/>
                                    <w:left w:val="single" w:sz="2" w:space="0" w:color="E3E3E3"/>
                                    <w:bottom w:val="single" w:sz="2" w:space="0" w:color="E3E3E3"/>
                                    <w:right w:val="single" w:sz="2" w:space="0" w:color="E3E3E3"/>
                                  </w:divBdr>
                                  <w:divsChild>
                                    <w:div w:id="521096415">
                                      <w:marLeft w:val="0"/>
                                      <w:marRight w:val="0"/>
                                      <w:marTop w:val="0"/>
                                      <w:marBottom w:val="0"/>
                                      <w:divBdr>
                                        <w:top w:val="single" w:sz="2" w:space="0" w:color="E3E3E3"/>
                                        <w:left w:val="single" w:sz="2" w:space="0" w:color="E3E3E3"/>
                                        <w:bottom w:val="single" w:sz="2" w:space="0" w:color="E3E3E3"/>
                                        <w:right w:val="single" w:sz="2" w:space="0" w:color="E3E3E3"/>
                                      </w:divBdr>
                                      <w:divsChild>
                                        <w:div w:id="1298609076">
                                          <w:marLeft w:val="0"/>
                                          <w:marRight w:val="0"/>
                                          <w:marTop w:val="0"/>
                                          <w:marBottom w:val="0"/>
                                          <w:divBdr>
                                            <w:top w:val="single" w:sz="2" w:space="0" w:color="E3E3E3"/>
                                            <w:left w:val="single" w:sz="2" w:space="0" w:color="E3E3E3"/>
                                            <w:bottom w:val="single" w:sz="2" w:space="0" w:color="E3E3E3"/>
                                            <w:right w:val="single" w:sz="2" w:space="0" w:color="E3E3E3"/>
                                          </w:divBdr>
                                          <w:divsChild>
                                            <w:div w:id="2107387893">
                                              <w:marLeft w:val="0"/>
                                              <w:marRight w:val="0"/>
                                              <w:marTop w:val="0"/>
                                              <w:marBottom w:val="0"/>
                                              <w:divBdr>
                                                <w:top w:val="single" w:sz="2" w:space="0" w:color="E3E3E3"/>
                                                <w:left w:val="single" w:sz="2" w:space="0" w:color="E3E3E3"/>
                                                <w:bottom w:val="single" w:sz="2" w:space="0" w:color="E3E3E3"/>
                                                <w:right w:val="single" w:sz="2" w:space="0" w:color="E3E3E3"/>
                                              </w:divBdr>
                                              <w:divsChild>
                                                <w:div w:id="690230390">
                                                  <w:marLeft w:val="0"/>
                                                  <w:marRight w:val="0"/>
                                                  <w:marTop w:val="0"/>
                                                  <w:marBottom w:val="0"/>
                                                  <w:divBdr>
                                                    <w:top w:val="single" w:sz="2" w:space="0" w:color="E3E3E3"/>
                                                    <w:left w:val="single" w:sz="2" w:space="0" w:color="E3E3E3"/>
                                                    <w:bottom w:val="single" w:sz="2" w:space="0" w:color="E3E3E3"/>
                                                    <w:right w:val="single" w:sz="2" w:space="0" w:color="E3E3E3"/>
                                                  </w:divBdr>
                                                  <w:divsChild>
                                                    <w:div w:id="195897541">
                                                      <w:marLeft w:val="0"/>
                                                      <w:marRight w:val="0"/>
                                                      <w:marTop w:val="0"/>
                                                      <w:marBottom w:val="0"/>
                                                      <w:divBdr>
                                                        <w:top w:val="single" w:sz="2" w:space="0" w:color="E3E3E3"/>
                                                        <w:left w:val="single" w:sz="2" w:space="0" w:color="E3E3E3"/>
                                                        <w:bottom w:val="single" w:sz="2" w:space="0" w:color="E3E3E3"/>
                                                        <w:right w:val="single" w:sz="2" w:space="0" w:color="E3E3E3"/>
                                                      </w:divBdr>
                                                      <w:divsChild>
                                                        <w:div w:id="1642532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03282329">
          <w:marLeft w:val="0"/>
          <w:marRight w:val="0"/>
          <w:marTop w:val="0"/>
          <w:marBottom w:val="0"/>
          <w:divBdr>
            <w:top w:val="none" w:sz="0" w:space="0" w:color="auto"/>
            <w:left w:val="none" w:sz="0" w:space="0" w:color="auto"/>
            <w:bottom w:val="none" w:sz="0" w:space="0" w:color="auto"/>
            <w:right w:val="none" w:sz="0" w:space="0" w:color="auto"/>
          </w:divBdr>
        </w:div>
      </w:divsChild>
    </w:div>
    <w:div w:id="1192961657">
      <w:bodyDiv w:val="1"/>
      <w:marLeft w:val="0"/>
      <w:marRight w:val="0"/>
      <w:marTop w:val="0"/>
      <w:marBottom w:val="0"/>
      <w:divBdr>
        <w:top w:val="none" w:sz="0" w:space="0" w:color="auto"/>
        <w:left w:val="none" w:sz="0" w:space="0" w:color="auto"/>
        <w:bottom w:val="none" w:sz="0" w:space="0" w:color="auto"/>
        <w:right w:val="none" w:sz="0" w:space="0" w:color="auto"/>
      </w:divBdr>
    </w:div>
    <w:div w:id="1420249576">
      <w:bodyDiv w:val="1"/>
      <w:marLeft w:val="0"/>
      <w:marRight w:val="0"/>
      <w:marTop w:val="0"/>
      <w:marBottom w:val="0"/>
      <w:divBdr>
        <w:top w:val="none" w:sz="0" w:space="0" w:color="auto"/>
        <w:left w:val="none" w:sz="0" w:space="0" w:color="auto"/>
        <w:bottom w:val="none" w:sz="0" w:space="0" w:color="auto"/>
        <w:right w:val="none" w:sz="0" w:space="0" w:color="auto"/>
      </w:divBdr>
    </w:div>
    <w:div w:id="1455558779">
      <w:bodyDiv w:val="1"/>
      <w:marLeft w:val="0"/>
      <w:marRight w:val="0"/>
      <w:marTop w:val="0"/>
      <w:marBottom w:val="0"/>
      <w:divBdr>
        <w:top w:val="none" w:sz="0" w:space="0" w:color="auto"/>
        <w:left w:val="none" w:sz="0" w:space="0" w:color="auto"/>
        <w:bottom w:val="none" w:sz="0" w:space="0" w:color="auto"/>
        <w:right w:val="none" w:sz="0" w:space="0" w:color="auto"/>
      </w:divBdr>
    </w:div>
    <w:div w:id="1526362023">
      <w:bodyDiv w:val="1"/>
      <w:marLeft w:val="0"/>
      <w:marRight w:val="0"/>
      <w:marTop w:val="0"/>
      <w:marBottom w:val="0"/>
      <w:divBdr>
        <w:top w:val="none" w:sz="0" w:space="0" w:color="auto"/>
        <w:left w:val="none" w:sz="0" w:space="0" w:color="auto"/>
        <w:bottom w:val="none" w:sz="0" w:space="0" w:color="auto"/>
        <w:right w:val="none" w:sz="0" w:space="0" w:color="auto"/>
      </w:divBdr>
      <w:divsChild>
        <w:div w:id="1542396391">
          <w:marLeft w:val="0"/>
          <w:marRight w:val="0"/>
          <w:marTop w:val="0"/>
          <w:marBottom w:val="0"/>
          <w:divBdr>
            <w:top w:val="single" w:sz="2" w:space="0" w:color="E3E3E3"/>
            <w:left w:val="single" w:sz="2" w:space="0" w:color="E3E3E3"/>
            <w:bottom w:val="single" w:sz="2" w:space="0" w:color="E3E3E3"/>
            <w:right w:val="single" w:sz="2" w:space="0" w:color="E3E3E3"/>
          </w:divBdr>
          <w:divsChild>
            <w:div w:id="1291477938">
              <w:marLeft w:val="0"/>
              <w:marRight w:val="0"/>
              <w:marTop w:val="0"/>
              <w:marBottom w:val="0"/>
              <w:divBdr>
                <w:top w:val="single" w:sz="2" w:space="0" w:color="E3E3E3"/>
                <w:left w:val="single" w:sz="2" w:space="0" w:color="E3E3E3"/>
                <w:bottom w:val="single" w:sz="2" w:space="0" w:color="E3E3E3"/>
                <w:right w:val="single" w:sz="2" w:space="0" w:color="E3E3E3"/>
              </w:divBdr>
              <w:divsChild>
                <w:div w:id="1362784299">
                  <w:marLeft w:val="0"/>
                  <w:marRight w:val="0"/>
                  <w:marTop w:val="0"/>
                  <w:marBottom w:val="0"/>
                  <w:divBdr>
                    <w:top w:val="single" w:sz="2" w:space="0" w:color="E3E3E3"/>
                    <w:left w:val="single" w:sz="2" w:space="0" w:color="E3E3E3"/>
                    <w:bottom w:val="single" w:sz="2" w:space="0" w:color="E3E3E3"/>
                    <w:right w:val="single" w:sz="2" w:space="0" w:color="E3E3E3"/>
                  </w:divBdr>
                  <w:divsChild>
                    <w:div w:id="471214322">
                      <w:marLeft w:val="0"/>
                      <w:marRight w:val="0"/>
                      <w:marTop w:val="0"/>
                      <w:marBottom w:val="0"/>
                      <w:divBdr>
                        <w:top w:val="single" w:sz="2" w:space="0" w:color="E3E3E3"/>
                        <w:left w:val="single" w:sz="2" w:space="0" w:color="E3E3E3"/>
                        <w:bottom w:val="single" w:sz="2" w:space="0" w:color="E3E3E3"/>
                        <w:right w:val="single" w:sz="2" w:space="0" w:color="E3E3E3"/>
                      </w:divBdr>
                      <w:divsChild>
                        <w:div w:id="550114603">
                          <w:marLeft w:val="0"/>
                          <w:marRight w:val="0"/>
                          <w:marTop w:val="0"/>
                          <w:marBottom w:val="0"/>
                          <w:divBdr>
                            <w:top w:val="single" w:sz="2" w:space="0" w:color="E3E3E3"/>
                            <w:left w:val="single" w:sz="2" w:space="0" w:color="E3E3E3"/>
                            <w:bottom w:val="single" w:sz="2" w:space="0" w:color="E3E3E3"/>
                            <w:right w:val="single" w:sz="2" w:space="0" w:color="E3E3E3"/>
                          </w:divBdr>
                          <w:divsChild>
                            <w:div w:id="448205456">
                              <w:marLeft w:val="0"/>
                              <w:marRight w:val="0"/>
                              <w:marTop w:val="0"/>
                              <w:marBottom w:val="0"/>
                              <w:divBdr>
                                <w:top w:val="single" w:sz="2" w:space="0" w:color="E3E3E3"/>
                                <w:left w:val="single" w:sz="2" w:space="0" w:color="E3E3E3"/>
                                <w:bottom w:val="single" w:sz="2" w:space="0" w:color="E3E3E3"/>
                                <w:right w:val="single" w:sz="2" w:space="0" w:color="E3E3E3"/>
                              </w:divBdr>
                              <w:divsChild>
                                <w:div w:id="1405957374">
                                  <w:marLeft w:val="0"/>
                                  <w:marRight w:val="0"/>
                                  <w:marTop w:val="100"/>
                                  <w:marBottom w:val="100"/>
                                  <w:divBdr>
                                    <w:top w:val="single" w:sz="2" w:space="0" w:color="E3E3E3"/>
                                    <w:left w:val="single" w:sz="2" w:space="0" w:color="E3E3E3"/>
                                    <w:bottom w:val="single" w:sz="2" w:space="0" w:color="E3E3E3"/>
                                    <w:right w:val="single" w:sz="2" w:space="0" w:color="E3E3E3"/>
                                  </w:divBdr>
                                  <w:divsChild>
                                    <w:div w:id="1550191706">
                                      <w:marLeft w:val="0"/>
                                      <w:marRight w:val="0"/>
                                      <w:marTop w:val="0"/>
                                      <w:marBottom w:val="0"/>
                                      <w:divBdr>
                                        <w:top w:val="single" w:sz="2" w:space="0" w:color="E3E3E3"/>
                                        <w:left w:val="single" w:sz="2" w:space="0" w:color="E3E3E3"/>
                                        <w:bottom w:val="single" w:sz="2" w:space="0" w:color="E3E3E3"/>
                                        <w:right w:val="single" w:sz="2" w:space="0" w:color="E3E3E3"/>
                                      </w:divBdr>
                                      <w:divsChild>
                                        <w:div w:id="509948931">
                                          <w:marLeft w:val="0"/>
                                          <w:marRight w:val="0"/>
                                          <w:marTop w:val="0"/>
                                          <w:marBottom w:val="0"/>
                                          <w:divBdr>
                                            <w:top w:val="single" w:sz="2" w:space="0" w:color="E3E3E3"/>
                                            <w:left w:val="single" w:sz="2" w:space="0" w:color="E3E3E3"/>
                                            <w:bottom w:val="single" w:sz="2" w:space="0" w:color="E3E3E3"/>
                                            <w:right w:val="single" w:sz="2" w:space="0" w:color="E3E3E3"/>
                                          </w:divBdr>
                                          <w:divsChild>
                                            <w:div w:id="1262185547">
                                              <w:marLeft w:val="0"/>
                                              <w:marRight w:val="0"/>
                                              <w:marTop w:val="0"/>
                                              <w:marBottom w:val="0"/>
                                              <w:divBdr>
                                                <w:top w:val="single" w:sz="2" w:space="0" w:color="E3E3E3"/>
                                                <w:left w:val="single" w:sz="2" w:space="0" w:color="E3E3E3"/>
                                                <w:bottom w:val="single" w:sz="2" w:space="0" w:color="E3E3E3"/>
                                                <w:right w:val="single" w:sz="2" w:space="0" w:color="E3E3E3"/>
                                              </w:divBdr>
                                              <w:divsChild>
                                                <w:div w:id="1780224266">
                                                  <w:marLeft w:val="0"/>
                                                  <w:marRight w:val="0"/>
                                                  <w:marTop w:val="0"/>
                                                  <w:marBottom w:val="0"/>
                                                  <w:divBdr>
                                                    <w:top w:val="single" w:sz="2" w:space="0" w:color="E3E3E3"/>
                                                    <w:left w:val="single" w:sz="2" w:space="0" w:color="E3E3E3"/>
                                                    <w:bottom w:val="single" w:sz="2" w:space="0" w:color="E3E3E3"/>
                                                    <w:right w:val="single" w:sz="2" w:space="0" w:color="E3E3E3"/>
                                                  </w:divBdr>
                                                  <w:divsChild>
                                                    <w:div w:id="885798478">
                                                      <w:marLeft w:val="0"/>
                                                      <w:marRight w:val="0"/>
                                                      <w:marTop w:val="0"/>
                                                      <w:marBottom w:val="0"/>
                                                      <w:divBdr>
                                                        <w:top w:val="single" w:sz="2" w:space="0" w:color="E3E3E3"/>
                                                        <w:left w:val="single" w:sz="2" w:space="0" w:color="E3E3E3"/>
                                                        <w:bottom w:val="single" w:sz="2" w:space="0" w:color="E3E3E3"/>
                                                        <w:right w:val="single" w:sz="2" w:space="0" w:color="E3E3E3"/>
                                                      </w:divBdr>
                                                      <w:divsChild>
                                                        <w:div w:id="5919315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3133884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DaraTourt1991/STAT301-Two-Way-ANOVA-Projec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2020</TotalTime>
  <Pages>6</Pages>
  <Words>1715</Words>
  <Characters>9777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Dara Tourt</dc:creator>
  <cp:lastModifiedBy>Tourt, Dara</cp:lastModifiedBy>
  <cp:revision>329</cp:revision>
  <dcterms:created xsi:type="dcterms:W3CDTF">2024-04-18T02:23:00Z</dcterms:created>
  <dcterms:modified xsi:type="dcterms:W3CDTF">2024-04-20T02:36:00Z</dcterms:modified>
</cp:coreProperties>
</file>