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68E" w:rsidRDefault="00AB1150" w:rsidP="00F90E60">
      <w:pPr>
        <w:spacing w:after="300" w:line="240" w:lineRule="auto"/>
        <w:ind w:firstLine="720"/>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AB1150">
      <w:pPr>
        <w:rPr>
          <w:rFonts w:ascii="Calibri Light" w:hAnsi="Calibri Light"/>
          <w:i/>
          <w:iCs/>
          <w:color w:val="4472C4"/>
          <w:sz w:val="24"/>
          <w:szCs w:val="24"/>
        </w:rPr>
      </w:pPr>
      <w:r>
        <w:rPr>
          <w:rFonts w:ascii="Calibri Light" w:hAnsi="Calibri Light"/>
          <w:i/>
          <w:iCs/>
          <w:color w:val="4472C4"/>
          <w:sz w:val="24"/>
          <w:szCs w:val="24"/>
        </w:rPr>
        <w:t xml:space="preserve">Author(s): </w:t>
      </w:r>
      <w:proofErr w:type="spellStart"/>
      <w:r>
        <w:rPr>
          <w:rFonts w:ascii="Calibri Light" w:hAnsi="Calibri Light"/>
          <w:i/>
          <w:iCs/>
          <w:color w:val="4472C4"/>
          <w:sz w:val="24"/>
          <w:szCs w:val="24"/>
        </w:rPr>
        <w:t>xyz</w:t>
      </w:r>
      <w:proofErr w:type="spellEnd"/>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22/05/2019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pPr>
              <w:cnfStyle w:val="000000000000" w:firstRow="0" w:lastRow="0" w:firstColumn="0" w:lastColumn="0" w:oddVBand="0" w:evenVBand="0" w:oddHBand="0" w:evenHBand="0" w:firstRowFirstColumn="0" w:firstRowLastColumn="0" w:lastRowFirstColumn="0" w:lastRowLastColumn="0"/>
            </w:pPr>
            <w:proofErr w:type="spellStart"/>
            <w:r>
              <w:t>xyz</w:t>
            </w:r>
            <w:proofErr w:type="spellEnd"/>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6E223D">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6E223D">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6E223D">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6E223D">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6E223D">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6E223D">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6E223D">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6E223D">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6E223D">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6E223D">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6E223D">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6E223D">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6E223D">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6E223D">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6E223D">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6E223D">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6E223D">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6E223D">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6E223D">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6E223D">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6E223D">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6E223D">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6E223D">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6E223D">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6E223D">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6E223D">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6E223D">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6E223D"/>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Default="00AB1150">
      <w:pPr>
        <w:pStyle w:val="Heading2"/>
        <w:rPr>
          <w:color w:val="4472C4"/>
        </w:rPr>
      </w:pPr>
      <w:bookmarkStart w:id="2" w:name="_Toc507508322"/>
      <w:bookmarkStart w:id="3" w:name="_Toc9445199"/>
      <w:r>
        <w:t>Summary</w:t>
      </w:r>
      <w:bookmarkEnd w:id="2"/>
      <w:bookmarkEnd w:id="3"/>
    </w:p>
    <w:p w:rsidR="007E468E" w:rsidRDefault="00AB1150">
      <w:r>
        <w:rPr>
          <w:highlight w:val="yellow"/>
        </w:rPr>
        <w:t>Non-technical project overview, also known as an executive summary or elevator pitch. Intended to quickly summaries the problem you are trying to solve.</w:t>
      </w:r>
    </w:p>
    <w:p w:rsidR="00005858" w:rsidRDefault="00CE6E31">
      <w:r>
        <w:t xml:space="preserve">Transformers are most costly and it gets difficult to check every transformer manually. </w:t>
      </w:r>
      <w:r w:rsidR="003A26F8">
        <w:t xml:space="preserve">The </w:t>
      </w:r>
      <w:r>
        <w:t xml:space="preserve">easiest </w:t>
      </w:r>
      <w:r w:rsidR="003A26F8">
        <w:t xml:space="preserve">solution for </w:t>
      </w:r>
      <w:r w:rsidR="00E7591F">
        <w:t xml:space="preserve">finding the health index of power transformer is to </w:t>
      </w:r>
      <w:r>
        <w:t xml:space="preserve">monitor </w:t>
      </w:r>
      <w:r w:rsidR="005B2EA3">
        <w:t xml:space="preserve">it </w:t>
      </w:r>
      <w:r>
        <w:t>online.</w:t>
      </w:r>
      <w:r w:rsidR="003A26F8">
        <w:t xml:space="preserve"> </w:t>
      </w:r>
      <w:r w:rsidR="00EF02DC">
        <w:t xml:space="preserve">Sensors detect the values of parameters like voltage, current and moisture which judge the health index and are </w:t>
      </w:r>
      <w:r w:rsidR="005B2EA3">
        <w:t xml:space="preserve">then </w:t>
      </w:r>
      <w:r w:rsidR="00EF02DC">
        <w:t>compared with the maximum range</w:t>
      </w:r>
      <w:r w:rsidR="00EF02DC">
        <w:t xml:space="preserve">. </w:t>
      </w:r>
      <w:r>
        <w:t xml:space="preserve">We have used </w:t>
      </w:r>
      <w:r w:rsidR="00EF02DC">
        <w:t xml:space="preserve">markers on </w:t>
      </w:r>
      <w:r>
        <w:t xml:space="preserve">Google Maps to locate the </w:t>
      </w:r>
      <w:r w:rsidR="00EF02DC">
        <w:t xml:space="preserve">transformer and two colors red and green for representing bad and good condition of transformer respectively. </w:t>
      </w:r>
      <w:r w:rsidR="003A26F8">
        <w:tab/>
      </w:r>
      <w:r w:rsidR="003A26F8">
        <w:tab/>
      </w:r>
      <w:r w:rsidR="003A26F8">
        <w:tab/>
      </w:r>
      <w:r w:rsidR="003A26F8">
        <w:tab/>
      </w:r>
      <w:r w:rsidR="003A26F8">
        <w:tab/>
      </w:r>
      <w:r w:rsidR="003A26F8">
        <w:tab/>
      </w:r>
    </w:p>
    <w:p w:rsidR="007E468E" w:rsidRDefault="00AB1150">
      <w:pPr>
        <w:pStyle w:val="Heading2"/>
      </w:pPr>
      <w:bookmarkStart w:id="4" w:name="_Toc507508323"/>
      <w:bookmarkStart w:id="5" w:name="_Toc9445200"/>
      <w:r>
        <w:rPr>
          <w:highlight w:val="yellow"/>
        </w:rPr>
        <w:t>Background</w:t>
      </w:r>
      <w:bookmarkEnd w:id="4"/>
      <w:bookmarkEnd w:id="5"/>
    </w:p>
    <w:p w:rsidR="00081E05" w:rsidRDefault="00A2506D" w:rsidP="00A2506D">
      <w:r>
        <w:t xml:space="preserve">The problem statement was </w:t>
      </w:r>
      <w:r w:rsidR="00081E05">
        <w:t xml:space="preserve">given by Skipper </w:t>
      </w:r>
      <w:proofErr w:type="spellStart"/>
      <w:r w:rsidR="00081E05">
        <w:t>Seil</w:t>
      </w:r>
      <w:proofErr w:type="spellEnd"/>
      <w:r w:rsidR="00081E05">
        <w:t xml:space="preserve"> in Smart India Hackathon 2019 .</w:t>
      </w:r>
    </w:p>
    <w:p w:rsidR="00A2506D" w:rsidRPr="00A2506D" w:rsidRDefault="005B2EA3" w:rsidP="00A2506D">
      <w:r>
        <w:t>We have opted to represent the health index of the transformer on Google Maps because its easier to look a</w:t>
      </w:r>
      <w:r w:rsidR="006402B9">
        <w:t>t</w:t>
      </w:r>
      <w:r>
        <w:t xml:space="preserve"> its health index represented by a colored marker </w:t>
      </w:r>
      <w:r w:rsidR="006402B9">
        <w:t xml:space="preserve">on Google Maps </w:t>
      </w:r>
      <w:r>
        <w:t xml:space="preserve">rather than a </w:t>
      </w:r>
      <w:r w:rsidR="006402B9">
        <w:t>report.</w:t>
      </w:r>
    </w:p>
    <w:p w:rsidR="00EF02DC" w:rsidRPr="006402B9" w:rsidRDefault="00AB1150">
      <w:pPr>
        <w:rPr>
          <w:b/>
        </w:rPr>
      </w:pPr>
      <w:r w:rsidRPr="006402B9">
        <w:rPr>
          <w:b/>
        </w:rPr>
        <w:t>The problem statement, what are the issues you are trying to solve, what gaps currently exist, etc.</w:t>
      </w:r>
    </w:p>
    <w:p w:rsidR="00A10C21" w:rsidRDefault="00A10C21">
      <w:r>
        <w:t>We are trying to prevent transformer from further failure by online monitoring and it makes it lot easier.</w:t>
      </w:r>
    </w:p>
    <w:p w:rsidR="00A10C21" w:rsidRDefault="00A10C21">
      <w:r w:rsidRPr="006402B9">
        <w:t>Till today transformers are checked manually at every place which is a huge amount of work and it can be prevented</w:t>
      </w:r>
      <w:r>
        <w:t>.</w:t>
      </w:r>
    </w:p>
    <w:p w:rsidR="007E468E" w:rsidRPr="006402B9" w:rsidRDefault="00AB1150">
      <w:pPr>
        <w:rPr>
          <w:b/>
        </w:rPr>
      </w:pPr>
      <w:r w:rsidRPr="006402B9">
        <w:rPr>
          <w:b/>
        </w:rPr>
        <w:t>What are the existing tools that address these issues or gaps, and why do they not satisfy this problem? Why can’t the existing tools be updated to solve this problem.</w:t>
      </w:r>
    </w:p>
    <w:p w:rsidR="00A10C21" w:rsidRDefault="00A10C21">
      <w:r>
        <w:t xml:space="preserve">The transformers are checked manually </w:t>
      </w:r>
      <w:r w:rsidR="00A2506D">
        <w:t xml:space="preserve">at every place which is difficult and </w:t>
      </w:r>
      <w:r w:rsidR="006402B9">
        <w:t xml:space="preserve">it is </w:t>
      </w:r>
      <w:r w:rsidR="00A2506D">
        <w:t>huge amount of work.</w:t>
      </w:r>
    </w:p>
    <w:p w:rsidR="00A2506D" w:rsidRDefault="00A2506D">
      <w:r>
        <w:t>Manual entry is used till date but online monitoring makes it a lot easier.</w:t>
      </w:r>
    </w:p>
    <w:p w:rsidR="007E468E" w:rsidRPr="006402B9" w:rsidRDefault="00AB1150">
      <w:pPr>
        <w:rPr>
          <w:b/>
        </w:rPr>
      </w:pPr>
      <w:r w:rsidRPr="006402B9">
        <w:rPr>
          <w:b/>
        </w:rPr>
        <w:t>What overlaps will your solution have and how is it differentiated from the existing tooling.</w:t>
      </w:r>
    </w:p>
    <w:p w:rsidR="00096E7D" w:rsidRDefault="00A2506D">
      <w:r>
        <w:t>Our idea is to monitor transformer online whereas the existing tool is to manually enter and check it , which are both different.</w:t>
      </w:r>
    </w:p>
    <w:p w:rsidR="00096E7D" w:rsidRDefault="00AB1150">
      <w:pPr>
        <w:rPr>
          <w:b/>
        </w:rPr>
      </w:pPr>
      <w:r w:rsidRPr="006402B9">
        <w:rPr>
          <w:b/>
        </w:rPr>
        <w:t>What are the gains / wins from creating this tool / solution?</w:t>
      </w:r>
    </w:p>
    <w:p w:rsidR="00A2506D" w:rsidRPr="00096E7D" w:rsidRDefault="00A2506D">
      <w:r>
        <w:lastRenderedPageBreak/>
        <w:t>A transformer failure can be prevented before ahead by checking the transformer on Google Maps.</w:t>
      </w:r>
    </w:p>
    <w:p w:rsidR="007E468E" w:rsidRDefault="00AB1150">
      <w:pPr>
        <w:pStyle w:val="Heading2"/>
        <w:rPr>
          <w:color w:val="4472C4"/>
        </w:rPr>
      </w:pPr>
      <w:bookmarkStart w:id="6" w:name="_Toc507508324"/>
      <w:bookmarkStart w:id="7" w:name="_Toc9445201"/>
      <w:r>
        <w:rPr>
          <w:highlight w:val="yellow"/>
        </w:rPr>
        <w:t>Definitions, Acronyms, and Abbreviation</w:t>
      </w:r>
      <w:r>
        <w:t>s</w:t>
      </w:r>
      <w:bookmarkEnd w:id="6"/>
      <w:bookmarkEnd w:id="7"/>
    </w:p>
    <w:p w:rsidR="007E468E" w:rsidRDefault="00AB1150">
      <w:r>
        <w:t>Definition of terms that will help readers understand the documents, or acronyms common in your project area</w:t>
      </w:r>
    </w:p>
    <w:p w:rsidR="007E468E" w:rsidRDefault="00AB1150">
      <w:pPr>
        <w:pStyle w:val="Heading1"/>
        <w:rPr>
          <w:color w:val="2F5496"/>
        </w:rPr>
      </w:pPr>
      <w:bookmarkStart w:id="8" w:name="_Toc507508325"/>
      <w:bookmarkStart w:id="9" w:name="_Toc9445202"/>
      <w:r>
        <w:t>Design Overview</w:t>
      </w:r>
      <w:bookmarkEnd w:id="8"/>
      <w:bookmarkEnd w:id="9"/>
    </w:p>
    <w:p w:rsidR="007E468E" w:rsidRDefault="00AB1150">
      <w:pPr>
        <w:pStyle w:val="Heading2"/>
        <w:rPr>
          <w:color w:val="4472C4"/>
        </w:rPr>
      </w:pPr>
      <w:bookmarkStart w:id="10" w:name="_Toc507508326"/>
      <w:bookmarkStart w:id="11" w:name="_Toc9445203"/>
      <w:r>
        <w:rPr>
          <w:highlight w:val="yellow"/>
        </w:rPr>
        <w:t>Requirements</w:t>
      </w:r>
      <w:bookmarkEnd w:id="10"/>
      <w:bookmarkEnd w:id="11"/>
    </w:p>
    <w:p w:rsidR="007E468E" w:rsidRPr="00096E7D" w:rsidRDefault="00AB1150">
      <w:pPr>
        <w:rPr>
          <w:b/>
        </w:rPr>
      </w:pPr>
      <w:r w:rsidRPr="00096E7D">
        <w:rPr>
          <w:b/>
        </w:rPr>
        <w:t>Project requirements, this can include requirements from customers, partners, or overseeing teams. The requirements for the project, this may include subsections for various types or sources of requirements</w:t>
      </w:r>
    </w:p>
    <w:p w:rsidR="00081E05" w:rsidRDefault="00081E05">
      <w:r>
        <w:t>Sensors are needed to detect the value of voltage, current ,moisture content</w:t>
      </w:r>
      <w:r w:rsidR="00232D22">
        <w:t xml:space="preserve"> which determines the health index of transformer.</w:t>
      </w:r>
    </w:p>
    <w:p w:rsidR="00096E7D" w:rsidRPr="00096E7D" w:rsidRDefault="00096E7D" w:rsidP="00096E7D">
      <w:r>
        <w:t>Ministry to provide required support for hardware.</w:t>
      </w:r>
      <w:bookmarkStart w:id="12" w:name="_Toc507508327"/>
      <w:bookmarkStart w:id="13" w:name="_Toc9445204"/>
    </w:p>
    <w:p w:rsidR="007E468E" w:rsidRDefault="00AB1150">
      <w:pPr>
        <w:pStyle w:val="Heading3"/>
        <w:rPr>
          <w:color w:val="4472C4"/>
        </w:rPr>
      </w:pPr>
      <w:r>
        <w:rPr>
          <w:highlight w:val="yellow"/>
        </w:rPr>
        <w:t>Documentation</w:t>
      </w:r>
      <w:bookmarkEnd w:id="12"/>
      <w:bookmarkEnd w:id="13"/>
    </w:p>
    <w:p w:rsidR="007E468E" w:rsidRPr="005359D9" w:rsidRDefault="00AB1150">
      <w:pPr>
        <w:rPr>
          <w:b/>
        </w:rPr>
      </w:pPr>
      <w:r w:rsidRPr="005359D9">
        <w:rPr>
          <w:b/>
        </w:rPr>
        <w:t>If the project requires any wiki pages, code comments, presentations, etc. that information should be included here</w:t>
      </w:r>
    </w:p>
    <w:p w:rsidR="00005858" w:rsidRDefault="00005858"/>
    <w:p w:rsidR="007E468E" w:rsidRDefault="00AB1150">
      <w:pPr>
        <w:pStyle w:val="Heading2"/>
        <w:rPr>
          <w:color w:val="4472C4"/>
        </w:rPr>
      </w:pPr>
      <w:bookmarkStart w:id="14" w:name="_Toc507508329"/>
      <w:bookmarkStart w:id="15" w:name="_Toc9445205"/>
      <w:r>
        <w:t>Minimum Viable Product</w:t>
      </w:r>
      <w:bookmarkEnd w:id="14"/>
      <w:bookmarkEnd w:id="15"/>
    </w:p>
    <w:p w:rsidR="007E468E" w:rsidRDefault="00AB1150">
      <w:r>
        <w:t>A detailed description of the deliverable for this project, this is the minimal functionality required for the project to be considered successful and should not include stretch goals or future work.</w:t>
      </w:r>
      <w:r w:rsidR="005359D9" w:rsidRPr="005359D9">
        <w:rPr>
          <w:noProof/>
        </w:rPr>
        <w:t xml:space="preserve"> </w:t>
      </w:r>
    </w:p>
    <w:p w:rsidR="007E468E" w:rsidRDefault="00AB1150">
      <w:pPr>
        <w:pStyle w:val="Heading2"/>
        <w:rPr>
          <w:color w:val="4472C4"/>
        </w:rPr>
      </w:pPr>
      <w:bookmarkStart w:id="16" w:name="_Toc507508330"/>
      <w:bookmarkStart w:id="17" w:name="_Toc9445206"/>
      <w:r>
        <w:t>Stretch goals</w:t>
      </w:r>
      <w:bookmarkEnd w:id="16"/>
      <w:bookmarkEnd w:id="17"/>
    </w:p>
    <w:p w:rsidR="007E468E" w:rsidRDefault="00AB1150">
      <w:r>
        <w:t>Stretch goals include functionality beyond the scope of the minimum viable product that should be include in the project should time and budget permit. Unlike future work, stretch goals would be smaller tasks for features in support of the minimum viable product.</w:t>
      </w:r>
    </w:p>
    <w:p w:rsidR="007E468E" w:rsidRDefault="00AB1150">
      <w:pPr>
        <w:pStyle w:val="Heading2"/>
        <w:rPr>
          <w:color w:val="4472C4"/>
        </w:rPr>
      </w:pPr>
      <w:bookmarkStart w:id="18" w:name="_Toc507508331"/>
      <w:bookmarkStart w:id="19" w:name="_Toc9445207"/>
      <w:r>
        <w:t>Future work</w:t>
      </w:r>
      <w:bookmarkEnd w:id="18"/>
      <w:bookmarkEnd w:id="19"/>
    </w:p>
    <w:p w:rsidR="007E468E" w:rsidRDefault="00AB1150">
      <w:r>
        <w:t>This may include ongoing support, expansion of the original scope, work that requires transitions in project ownership, or details of projects designed to be broken up into multiple phases.</w:t>
      </w:r>
    </w:p>
    <w:p w:rsidR="007E468E" w:rsidRDefault="00AB1150">
      <w:pPr>
        <w:pStyle w:val="Heading1"/>
        <w:rPr>
          <w:color w:val="2F5496"/>
          <w:highlight w:val="yellow"/>
        </w:rPr>
      </w:pPr>
      <w:bookmarkStart w:id="20" w:name="_Toc507508332"/>
      <w:bookmarkStart w:id="21" w:name="_Toc9445208"/>
      <w:r>
        <w:rPr>
          <w:highlight w:val="yellow"/>
        </w:rPr>
        <w:lastRenderedPageBreak/>
        <w:t>Architectural Diagrams</w:t>
      </w:r>
      <w:bookmarkEnd w:id="20"/>
      <w:bookmarkEnd w:id="21"/>
    </w:p>
    <w:p w:rsidR="007E468E" w:rsidRDefault="00AB1150">
      <w:pPr>
        <w:rPr>
          <w:rFonts w:ascii="Calibri" w:hAnsi="Calibri"/>
        </w:rPr>
      </w:pPr>
      <w:r>
        <w:rPr>
          <w:highlight w:val="yellow"/>
        </w:rPr>
        <w:t>UML diagrams describing the p</w:t>
      </w:r>
      <w:r>
        <w:t xml:space="preserve">roject. </w:t>
      </w:r>
      <w:r>
        <w:rPr>
          <w:rFonts w:ascii="Calibri" w:hAnsi="Calibri"/>
        </w:rPr>
        <w:t xml:space="preserve">You can look for any open source diagramming tool for the same. </w:t>
      </w:r>
    </w:p>
    <w:p w:rsidR="00232D22" w:rsidRDefault="00232D22">
      <w:r>
        <w:t xml:space="preserve">                                                                        </w:t>
      </w:r>
      <w:r>
        <w:rPr>
          <w:noProof/>
        </w:rPr>
        <w:drawing>
          <wp:inline distT="0" distB="0" distL="0" distR="0">
            <wp:extent cx="5943600" cy="494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excit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49825"/>
                    </a:xfrm>
                    <a:prstGeom prst="rect">
                      <a:avLst/>
                    </a:prstGeom>
                  </pic:spPr>
                </pic:pic>
              </a:graphicData>
            </a:graphic>
          </wp:inline>
        </w:drawing>
      </w:r>
    </w:p>
    <w:p w:rsidR="007E468E" w:rsidRDefault="00AB1150">
      <w:pPr>
        <w:pStyle w:val="Heading1"/>
        <w:rPr>
          <w:color w:val="2F5496"/>
        </w:rPr>
      </w:pPr>
      <w:bookmarkStart w:id="22" w:name="_Toc507508333"/>
      <w:bookmarkStart w:id="23" w:name="_Toc9445209"/>
      <w:r>
        <w:rPr>
          <w:highlight w:val="yellow"/>
        </w:rPr>
        <w:t>System</w:t>
      </w:r>
      <w:r>
        <w:t xml:space="preserve"> Diagrams</w:t>
      </w:r>
      <w:bookmarkEnd w:id="22"/>
      <w:bookmarkEnd w:id="23"/>
    </w:p>
    <w:p w:rsidR="007E468E" w:rsidRDefault="00AB1150">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databases, Kafka, or downstream services.</w:t>
      </w:r>
    </w:p>
    <w:p w:rsidR="00147F8D" w:rsidRDefault="00147F8D">
      <w:r>
        <w:rPr>
          <w:noProof/>
        </w:rPr>
        <w:lastRenderedPageBreak/>
        <w:drawing>
          <wp:inline distT="0" distB="0" distL="0" distR="0" wp14:anchorId="2D45325B" wp14:editId="4E9A7813">
            <wp:extent cx="5771515" cy="3686175"/>
            <wp:effectExtent l="0" t="0" r="635" b="9525"/>
            <wp:docPr id="2" name="Picture 1" descr="C:\Users\admin\Downloads\BlockDiagram321 (2).png"/>
            <wp:cNvGraphicFramePr/>
            <a:graphic xmlns:a="http://schemas.openxmlformats.org/drawingml/2006/main">
              <a:graphicData uri="http://schemas.openxmlformats.org/drawingml/2006/picture">
                <pic:pic xmlns:pic="http://schemas.openxmlformats.org/drawingml/2006/picture">
                  <pic:nvPicPr>
                    <pic:cNvPr id="2" name="Picture 1" descr="C:\Users\admin\Downloads\BlockDiagram321 (2).png"/>
                    <pic:cNvPicPr/>
                  </pic:nvPicPr>
                  <pic:blipFill>
                    <a:blip r:embed="rId12" cstate="print"/>
                    <a:srcRect/>
                    <a:stretch>
                      <a:fillRect/>
                    </a:stretch>
                  </pic:blipFill>
                  <pic:spPr bwMode="auto">
                    <a:xfrm>
                      <a:off x="0" y="0"/>
                      <a:ext cx="5771515" cy="3686175"/>
                    </a:xfrm>
                    <a:prstGeom prst="rect">
                      <a:avLst/>
                    </a:prstGeom>
                    <a:noFill/>
                    <a:ln w="9525">
                      <a:noFill/>
                      <a:miter lim="800000"/>
                      <a:headEnd/>
                      <a:tailEnd/>
                    </a:ln>
                  </pic:spPr>
                </pic:pic>
              </a:graphicData>
            </a:graphic>
          </wp:inline>
        </w:drawing>
      </w:r>
    </w:p>
    <w:p w:rsidR="007E468E" w:rsidRDefault="00AB1150">
      <w:pPr>
        <w:pStyle w:val="Heading1"/>
        <w:rPr>
          <w:color w:val="2F5496"/>
        </w:rPr>
      </w:pPr>
      <w:bookmarkStart w:id="24" w:name="_Toc507508334"/>
      <w:bookmarkStart w:id="25" w:name="_Toc9445210"/>
      <w:r>
        <w:rPr>
          <w:highlight w:val="lightGray"/>
        </w:rPr>
        <w:t>Application</w:t>
      </w:r>
      <w:r>
        <w:t xml:space="preserve"> Programming Interface</w:t>
      </w:r>
      <w:bookmarkEnd w:id="24"/>
      <w:bookmarkEnd w:id="25"/>
    </w:p>
    <w:p w:rsidR="007E468E" w:rsidRDefault="00AB1150">
      <w:r>
        <w:t>For services, libraries, and command line interfaces that present an interface which can be wrapped</w:t>
      </w:r>
    </w:p>
    <w:p w:rsidR="007E468E" w:rsidRDefault="00AB1150">
      <w:pPr>
        <w:pStyle w:val="Heading2"/>
        <w:rPr>
          <w:color w:val="4472C4"/>
        </w:rPr>
      </w:pPr>
      <w:bookmarkStart w:id="26" w:name="_Toc9445211"/>
      <w:r>
        <w:t>Recommendations</w:t>
      </w:r>
      <w:bookmarkEnd w:id="26"/>
    </w:p>
    <w:p w:rsidR="007E468E" w:rsidRDefault="00AB1150">
      <w:r>
        <w:t>Using a versioned endpoint simplifies the process of making future backwards incompatible API changes;</w:t>
      </w:r>
    </w:p>
    <w:p w:rsidR="007E468E" w:rsidRDefault="00AB1150">
      <w:pPr>
        <w:pStyle w:val="Heading1"/>
        <w:rPr>
          <w:color w:val="2F5496"/>
        </w:rPr>
      </w:pPr>
      <w:bookmarkStart w:id="27" w:name="_Toc507508335"/>
      <w:bookmarkStart w:id="28" w:name="_Toc9445212"/>
      <w:r>
        <w:rPr>
          <w:highlight w:val="yellow"/>
        </w:rPr>
        <w:t>User Interface</w:t>
      </w:r>
      <w:bookmarkEnd w:id="27"/>
      <w:bookmarkEnd w:id="28"/>
    </w:p>
    <w:p w:rsidR="007E468E" w:rsidRDefault="00AB1150">
      <w:r w:rsidRPr="005359D9">
        <w:rPr>
          <w:b/>
        </w:rPr>
        <w:t>For frontends, a mockup can</w:t>
      </w:r>
      <w:r w:rsidR="00232D22" w:rsidRPr="005359D9">
        <w:rPr>
          <w:b/>
        </w:rPr>
        <w:t xml:space="preserve"> </w:t>
      </w:r>
      <w:r w:rsidRPr="005359D9">
        <w:rPr>
          <w:b/>
        </w:rPr>
        <w:t>be attached to illustrate the user interface. Command line interfaces may include a list of subcommands and their options</w:t>
      </w:r>
      <w:r>
        <w:t>.</w:t>
      </w:r>
    </w:p>
    <w:p w:rsidR="005359D9" w:rsidRDefault="005359D9">
      <w:r>
        <w:rPr>
          <w:noProof/>
        </w:rPr>
        <w:lastRenderedPageBreak/>
        <w:drawing>
          <wp:inline distT="0" distB="0" distL="0" distR="0" wp14:anchorId="3C01880C" wp14:editId="21CCFAF2">
            <wp:extent cx="5218726" cy="1877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Maps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316942" cy="1912621"/>
                    </a:xfrm>
                    <a:prstGeom prst="rect">
                      <a:avLst/>
                    </a:prstGeom>
                  </pic:spPr>
                </pic:pic>
              </a:graphicData>
            </a:graphic>
          </wp:inline>
        </w:drawing>
      </w:r>
    </w:p>
    <w:p w:rsidR="005359D9" w:rsidRDefault="005359D9">
      <w:r>
        <w:t>Red – for representing bad condition of transformer.</w:t>
      </w:r>
    </w:p>
    <w:p w:rsidR="005359D9" w:rsidRDefault="005359D9">
      <w:r>
        <w:t>Green- for representing good condition of transformer.</w:t>
      </w:r>
    </w:p>
    <w:p w:rsidR="00147F8D" w:rsidRDefault="00147F8D"/>
    <w:p w:rsidR="007E468E" w:rsidRDefault="00AB1150">
      <w:pPr>
        <w:pStyle w:val="Heading1"/>
        <w:rPr>
          <w:color w:val="2F5496"/>
        </w:rPr>
      </w:pPr>
      <w:bookmarkStart w:id="29" w:name="_Toc507508336"/>
      <w:bookmarkStart w:id="30" w:name="_Toc9445213"/>
      <w:r>
        <w:t>Data Models and Storage</w:t>
      </w:r>
      <w:bookmarkEnd w:id="29"/>
      <w:bookmarkEnd w:id="30"/>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t>What does the table schema look like and how are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1" w:name="_Toc507508337"/>
      <w:bookmarkStart w:id="32" w:name="_Toc9445214"/>
      <w:r>
        <w:lastRenderedPageBreak/>
        <w:t>Service Operability</w:t>
      </w:r>
      <w:bookmarkEnd w:id="31"/>
      <w:bookmarkEnd w:id="32"/>
    </w:p>
    <w:p w:rsidR="007E468E" w:rsidRDefault="00AB1150">
      <w:pPr>
        <w:pStyle w:val="Heading2"/>
        <w:rPr>
          <w:color w:val="4472C4"/>
        </w:rPr>
      </w:pPr>
      <w:bookmarkStart w:id="33" w:name="_Toc507508338"/>
      <w:bookmarkStart w:id="34" w:name="_Toc9445215"/>
      <w:r>
        <w:t>Key Performance Indicators</w:t>
      </w:r>
      <w:bookmarkEnd w:id="33"/>
      <w:bookmarkEnd w:id="34"/>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5" w:name="_Toc507508339"/>
      <w:bookmarkStart w:id="36" w:name="_Toc9445216"/>
      <w:r>
        <w:t>Service Level Objectives</w:t>
      </w:r>
      <w:bookmarkEnd w:id="35"/>
      <w:bookmarkEnd w:id="36"/>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7" w:name="_Toc507508341"/>
      <w:bookmarkStart w:id="38" w:name="_Toc9445217"/>
      <w:r>
        <w:t>Project Overview</w:t>
      </w:r>
      <w:bookmarkEnd w:id="37"/>
      <w:bookmarkEnd w:id="38"/>
    </w:p>
    <w:p w:rsidR="007E468E" w:rsidRDefault="00AB1150">
      <w:pPr>
        <w:pStyle w:val="Heading2"/>
        <w:rPr>
          <w:color w:val="4472C4"/>
        </w:rPr>
      </w:pPr>
      <w:bookmarkStart w:id="39" w:name="_Toc507508342"/>
      <w:bookmarkStart w:id="40" w:name="_Toc9445218"/>
      <w:r>
        <w:rPr>
          <w:highlight w:val="yellow"/>
        </w:rPr>
        <w:t>Communication</w:t>
      </w:r>
      <w:r>
        <w:t xml:space="preserve"> and Tracking</w:t>
      </w:r>
      <w:bookmarkEnd w:id="39"/>
      <w:bookmarkEnd w:id="40"/>
    </w:p>
    <w:p w:rsidR="007E468E" w:rsidRDefault="00AB1150">
      <w:r>
        <w:t xml:space="preserve">Any relevant distribution lists, slack channels, taiga projects, </w:t>
      </w:r>
      <w:proofErr w:type="spellStart"/>
      <w:r>
        <w:t>etc</w:t>
      </w:r>
      <w:proofErr w:type="spellEnd"/>
    </w:p>
    <w:p w:rsidR="007E468E" w:rsidRDefault="00AB1150">
      <w:pPr>
        <w:pStyle w:val="Heading2"/>
        <w:rPr>
          <w:color w:val="4472C4"/>
        </w:rPr>
      </w:pPr>
      <w:bookmarkStart w:id="41" w:name="_Toc507508343"/>
      <w:bookmarkStart w:id="42" w:name="_Toc9445219"/>
      <w:r>
        <w:rPr>
          <w:highlight w:val="yellow"/>
        </w:rPr>
        <w:t>Risks</w:t>
      </w:r>
      <w:bookmarkEnd w:id="41"/>
      <w:bookmarkEnd w:id="42"/>
    </w:p>
    <w:p w:rsidR="007E468E" w:rsidRPr="005359D9" w:rsidRDefault="00AB1150">
      <w:pPr>
        <w:rPr>
          <w:b/>
        </w:rPr>
      </w:pPr>
      <w:r w:rsidRPr="005359D9">
        <w:rPr>
          <w:b/>
        </w:rPr>
        <w:t>Anything that may put the project at risk; potential delays, dependence on work done by other teams, hardware procurement, or reviews.</w:t>
      </w:r>
    </w:p>
    <w:p w:rsidR="005359D9" w:rsidRPr="005359D9" w:rsidRDefault="00AB1150">
      <w:pPr>
        <w:rPr>
          <w:rFonts w:ascii="Calibri" w:hAnsi="Calibri"/>
          <w:b/>
        </w:rPr>
      </w:pPr>
      <w:r w:rsidRPr="005359D9">
        <w:rPr>
          <w:rFonts w:ascii="Calibri" w:hAnsi="Calibri"/>
          <w:b/>
        </w:rPr>
        <w:t>Risks may also include assumptions of the project's external dependencies. These may be lower level project dependencies that are tracked outside of the immediate project scope and assumed to already be in place. For example, "project x assumes OS version y will be available in the market."</w:t>
      </w:r>
    </w:p>
    <w:p w:rsidR="005359D9" w:rsidRDefault="005359D9">
      <w:r>
        <w:rPr>
          <w:rFonts w:ascii="Calibri" w:hAnsi="Calibri"/>
        </w:rPr>
        <w:t>Sensors may get damaged or blow down due to huge heat produced by the transformer.</w:t>
      </w:r>
    </w:p>
    <w:p w:rsidR="007E468E" w:rsidRDefault="00AB1150">
      <w:pPr>
        <w:pStyle w:val="Heading2"/>
        <w:rPr>
          <w:color w:val="4472C4"/>
        </w:rPr>
      </w:pPr>
      <w:bookmarkStart w:id="43" w:name="_Toc507508345"/>
      <w:bookmarkStart w:id="44" w:name="_Toc9445220"/>
      <w:r>
        <w:rPr>
          <w:highlight w:val="yellow"/>
        </w:rPr>
        <w:t>Milestones</w:t>
      </w:r>
      <w:bookmarkEnd w:id="43"/>
      <w:bookmarkEnd w:id="44"/>
    </w:p>
    <w:p w:rsidR="007E468E" w:rsidRDefault="00AB1150">
      <w:pPr>
        <w:rPr>
          <w:b/>
        </w:rPr>
      </w:pPr>
      <w:r w:rsidRPr="005359D9">
        <w:rPr>
          <w:b/>
        </w:rPr>
        <w:t>Estimated dates when planning steps, deliverables, and reviews will be completed</w:t>
      </w:r>
    </w:p>
    <w:p w:rsidR="005359D9" w:rsidRPr="005359D9" w:rsidRDefault="005359D9">
      <w:pPr>
        <w:rPr>
          <w:b/>
        </w:rPr>
      </w:pPr>
    </w:p>
    <w:p w:rsidR="007E468E" w:rsidRDefault="00AB1150">
      <w:pPr>
        <w:pStyle w:val="Heading2"/>
        <w:rPr>
          <w:color w:val="4472C4"/>
        </w:rPr>
      </w:pPr>
      <w:bookmarkStart w:id="45" w:name="_Toc9445221"/>
      <w:r>
        <w:rPr>
          <w:highlight w:val="yellow"/>
        </w:rPr>
        <w:t>Project Phases</w:t>
      </w:r>
      <w:bookmarkEnd w:id="45"/>
    </w:p>
    <w:p w:rsidR="007E468E" w:rsidRPr="005359D9" w:rsidRDefault="00AB1150">
      <w:pPr>
        <w:rPr>
          <w:b/>
        </w:rPr>
      </w:pPr>
      <w:r w:rsidRPr="005359D9">
        <w:rPr>
          <w:b/>
        </w:rPr>
        <w:t>For projects that are better tracked and reported on in multiple phases because of extended timelines, extern</w:t>
      </w:r>
      <w:bookmarkStart w:id="46" w:name="_GoBack"/>
      <w:bookmarkEnd w:id="46"/>
      <w:r w:rsidRPr="005359D9">
        <w:rPr>
          <w:b/>
        </w:rPr>
        <w:t xml:space="preserve">al dependencies, </w:t>
      </w:r>
      <w:proofErr w:type="spellStart"/>
      <w:r w:rsidRPr="005359D9">
        <w:rPr>
          <w:b/>
        </w:rPr>
        <w:t>etc</w:t>
      </w:r>
      <w:proofErr w:type="spellEnd"/>
    </w:p>
    <w:p w:rsidR="007E468E" w:rsidRDefault="00AB1150">
      <w:pPr>
        <w:pStyle w:val="Heading2"/>
        <w:rPr>
          <w:color w:val="4472C4"/>
        </w:rPr>
      </w:pPr>
      <w:bookmarkStart w:id="47" w:name="_Toc507508346"/>
      <w:bookmarkStart w:id="48" w:name="_Toc9445222"/>
      <w:r>
        <w:rPr>
          <w:highlight w:val="lightGray"/>
        </w:rPr>
        <w:lastRenderedPageBreak/>
        <w:t>Cost</w:t>
      </w:r>
      <w:bookmarkEnd w:id="47"/>
      <w:bookmarkEnd w:id="48"/>
    </w:p>
    <w:p w:rsidR="007E468E" w:rsidRDefault="00AB1150">
      <w:r>
        <w:t>Level of effort, number of resources, number of hours or weeks, unlike milestones which tracks project time cost should only include engaged time.</w:t>
      </w:r>
    </w:p>
    <w:p w:rsidR="007E468E" w:rsidRDefault="00AB1150">
      <w:r>
        <w:t xml:space="preserve">1) For the all tasks which are deliverables/visible on user-end side needs to be documented as stories. </w:t>
      </w:r>
    </w:p>
    <w:p w:rsidR="007E468E" w:rsidRDefault="00AB1150">
      <w:r>
        <w:t xml:space="preserve">2) Need to guess/estimate the time required in number of hours for the completing that stories which can be captured in taiga. </w:t>
      </w:r>
    </w:p>
    <w:p w:rsidR="007E468E" w:rsidRDefault="00AB1150">
      <w:r>
        <w:t xml:space="preserve">3) Assign that task to the right person and document the actual time taken for completing that task. </w:t>
      </w:r>
    </w:p>
    <w:p w:rsidR="007E468E" w:rsidRDefault="00AB1150">
      <w:pPr>
        <w:pStyle w:val="Heading1"/>
        <w:rPr>
          <w:color w:val="2F5496"/>
        </w:rPr>
      </w:pPr>
      <w:bookmarkStart w:id="49" w:name="_Toc9445223"/>
      <w:r>
        <w:t>Frequently Asked Question</w:t>
      </w:r>
      <w:bookmarkEnd w:id="49"/>
    </w:p>
    <w:p w:rsidR="007E468E" w:rsidRDefault="00AB1150">
      <w:pPr>
        <w:pStyle w:val="Heading1"/>
        <w:rPr>
          <w:color w:val="2F5496"/>
        </w:rPr>
      </w:pPr>
      <w:bookmarkStart w:id="50" w:name="_Toc507508348"/>
      <w:bookmarkStart w:id="51" w:name="_Toc9445224"/>
      <w:r>
        <w:t>References</w:t>
      </w:r>
      <w:bookmarkEnd w:id="50"/>
      <w:bookmarkEnd w:id="51"/>
    </w:p>
    <w:p w:rsidR="007E468E" w:rsidRDefault="00AB1150">
      <w:r>
        <w:t xml:space="preserve">Links to any supporting documentation, other projects, or reference material </w:t>
      </w:r>
    </w:p>
    <w:p w:rsidR="007E468E" w:rsidRDefault="00AB1150">
      <w:pPr>
        <w:pStyle w:val="Heading1"/>
        <w:rPr>
          <w:color w:val="2F5496"/>
        </w:rPr>
      </w:pPr>
      <w:bookmarkStart w:id="52" w:name="_Toc9445225"/>
      <w:r>
        <w:t>Addendum</w:t>
      </w:r>
      <w:bookmarkEnd w:id="52"/>
    </w:p>
    <w:p w:rsidR="007E468E" w:rsidRDefault="00AB1150">
      <w:r>
        <w:t>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p>
    <w:sectPr w:rsidR="007E468E" w:rsidSect="007E468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20B" w:rsidRDefault="0073620B" w:rsidP="00F72EC0">
      <w:pPr>
        <w:spacing w:after="0" w:line="240" w:lineRule="auto"/>
      </w:pPr>
      <w:r>
        <w:separator/>
      </w:r>
    </w:p>
  </w:endnote>
  <w:endnote w:type="continuationSeparator" w:id="0">
    <w:p w:rsidR="0073620B" w:rsidRDefault="0073620B" w:rsidP="00F72EC0">
      <w:pPr>
        <w:spacing w:after="0" w:line="240" w:lineRule="auto"/>
      </w:pPr>
      <w:r>
        <w:continuationSeparator/>
      </w:r>
    </w:p>
  </w:endnote>
  <w:endnote w:type="continuationNotice" w:id="1">
    <w:p w:rsidR="0073620B" w:rsidRDefault="007362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Content>
      <w:p w:rsidR="006E223D" w:rsidRDefault="006E223D"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E223D" w:rsidRDefault="006E223D"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Content>
      <w:p w:rsidR="006E223D" w:rsidRDefault="006E223D"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E223D" w:rsidRDefault="006E223D"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E223D" w:rsidTr="793F9A94">
      <w:tc>
        <w:tcPr>
          <w:tcW w:w="3120" w:type="dxa"/>
        </w:tcPr>
        <w:p w:rsidR="006E223D" w:rsidRDefault="006E223D" w:rsidP="793F9A94">
          <w:pPr>
            <w:pStyle w:val="Header"/>
            <w:ind w:left="-115"/>
          </w:pPr>
        </w:p>
      </w:tc>
      <w:tc>
        <w:tcPr>
          <w:tcW w:w="3120" w:type="dxa"/>
        </w:tcPr>
        <w:p w:rsidR="006E223D" w:rsidRDefault="006E223D" w:rsidP="793F9A94">
          <w:pPr>
            <w:pStyle w:val="Header"/>
            <w:jc w:val="center"/>
          </w:pPr>
        </w:p>
      </w:tc>
      <w:tc>
        <w:tcPr>
          <w:tcW w:w="3120" w:type="dxa"/>
        </w:tcPr>
        <w:p w:rsidR="006E223D" w:rsidRDefault="006E223D" w:rsidP="793F9A94">
          <w:pPr>
            <w:pStyle w:val="Header"/>
            <w:ind w:right="-115"/>
            <w:jc w:val="right"/>
          </w:pPr>
        </w:p>
      </w:tc>
    </w:tr>
  </w:tbl>
  <w:p w:rsidR="006E223D" w:rsidRDefault="006E223D"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20B" w:rsidRDefault="0073620B" w:rsidP="00F72EC0">
      <w:pPr>
        <w:spacing w:after="0" w:line="240" w:lineRule="auto"/>
      </w:pPr>
      <w:r>
        <w:separator/>
      </w:r>
    </w:p>
  </w:footnote>
  <w:footnote w:type="continuationSeparator" w:id="0">
    <w:p w:rsidR="0073620B" w:rsidRDefault="0073620B" w:rsidP="00F72EC0">
      <w:pPr>
        <w:spacing w:after="0" w:line="240" w:lineRule="auto"/>
      </w:pPr>
      <w:r>
        <w:continuationSeparator/>
      </w:r>
    </w:p>
  </w:footnote>
  <w:footnote w:type="continuationNotice" w:id="1">
    <w:p w:rsidR="0073620B" w:rsidRDefault="007362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23D" w:rsidRDefault="006E22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E223D" w:rsidTr="793F9A94">
      <w:tc>
        <w:tcPr>
          <w:tcW w:w="3120" w:type="dxa"/>
        </w:tcPr>
        <w:p w:rsidR="006E223D" w:rsidRDefault="006E223D" w:rsidP="793F9A94">
          <w:pPr>
            <w:pStyle w:val="Header"/>
            <w:ind w:left="-115"/>
          </w:pPr>
        </w:p>
      </w:tc>
      <w:tc>
        <w:tcPr>
          <w:tcW w:w="3120" w:type="dxa"/>
        </w:tcPr>
        <w:p w:rsidR="006E223D" w:rsidRDefault="006E223D" w:rsidP="793F9A94">
          <w:pPr>
            <w:pStyle w:val="Header"/>
            <w:jc w:val="center"/>
          </w:pPr>
        </w:p>
      </w:tc>
      <w:tc>
        <w:tcPr>
          <w:tcW w:w="3120" w:type="dxa"/>
        </w:tcPr>
        <w:p w:rsidR="006E223D" w:rsidRDefault="006E223D" w:rsidP="793F9A94">
          <w:pPr>
            <w:pStyle w:val="Header"/>
            <w:ind w:right="-115"/>
            <w:jc w:val="right"/>
          </w:pPr>
        </w:p>
      </w:tc>
    </w:tr>
  </w:tbl>
  <w:p w:rsidR="006E223D" w:rsidRDefault="006E223D"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6E223D" w:rsidTr="793F9A94">
      <w:tc>
        <w:tcPr>
          <w:tcW w:w="3120" w:type="dxa"/>
        </w:tcPr>
        <w:p w:rsidR="006E223D" w:rsidRDefault="006E223D" w:rsidP="793F9A94">
          <w:pPr>
            <w:pStyle w:val="Header"/>
            <w:ind w:left="-115"/>
          </w:pPr>
        </w:p>
      </w:tc>
      <w:tc>
        <w:tcPr>
          <w:tcW w:w="3120" w:type="dxa"/>
        </w:tcPr>
        <w:p w:rsidR="006E223D" w:rsidRDefault="006E223D" w:rsidP="793F9A94">
          <w:pPr>
            <w:pStyle w:val="Header"/>
            <w:jc w:val="center"/>
          </w:pPr>
        </w:p>
      </w:tc>
      <w:tc>
        <w:tcPr>
          <w:tcW w:w="3120" w:type="dxa"/>
        </w:tcPr>
        <w:p w:rsidR="006E223D" w:rsidRDefault="006E223D" w:rsidP="793F9A94">
          <w:pPr>
            <w:pStyle w:val="Header"/>
            <w:ind w:right="-115"/>
            <w:jc w:val="right"/>
          </w:pPr>
        </w:p>
      </w:tc>
    </w:tr>
  </w:tbl>
  <w:p w:rsidR="006E223D" w:rsidRDefault="006E223D"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A4"/>
    <w:rsid w:val="00002AF9"/>
    <w:rsid w:val="00005858"/>
    <w:rsid w:val="0001477B"/>
    <w:rsid w:val="0004412A"/>
    <w:rsid w:val="00064002"/>
    <w:rsid w:val="00072E98"/>
    <w:rsid w:val="00081E05"/>
    <w:rsid w:val="00096E7D"/>
    <w:rsid w:val="000B3C68"/>
    <w:rsid w:val="000B42F6"/>
    <w:rsid w:val="000C11DA"/>
    <w:rsid w:val="000C3298"/>
    <w:rsid w:val="000C6B3F"/>
    <w:rsid w:val="000E6292"/>
    <w:rsid w:val="000F5361"/>
    <w:rsid w:val="00126BE2"/>
    <w:rsid w:val="00146FFE"/>
    <w:rsid w:val="00147F8D"/>
    <w:rsid w:val="00193796"/>
    <w:rsid w:val="001A2BFB"/>
    <w:rsid w:val="001B6E74"/>
    <w:rsid w:val="001D0BAF"/>
    <w:rsid w:val="001F0D6D"/>
    <w:rsid w:val="001F7F83"/>
    <w:rsid w:val="00201CE6"/>
    <w:rsid w:val="0021561A"/>
    <w:rsid w:val="002209B4"/>
    <w:rsid w:val="00232B7F"/>
    <w:rsid w:val="00232D22"/>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3017F"/>
    <w:rsid w:val="00334C67"/>
    <w:rsid w:val="00351BEA"/>
    <w:rsid w:val="00355546"/>
    <w:rsid w:val="003632C2"/>
    <w:rsid w:val="00381732"/>
    <w:rsid w:val="00381908"/>
    <w:rsid w:val="003931F0"/>
    <w:rsid w:val="00397110"/>
    <w:rsid w:val="003A26F8"/>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05387"/>
    <w:rsid w:val="00527B57"/>
    <w:rsid w:val="0053347D"/>
    <w:rsid w:val="005359D9"/>
    <w:rsid w:val="00540814"/>
    <w:rsid w:val="005423D2"/>
    <w:rsid w:val="00543B58"/>
    <w:rsid w:val="00550A97"/>
    <w:rsid w:val="0055234E"/>
    <w:rsid w:val="0056195C"/>
    <w:rsid w:val="005623D4"/>
    <w:rsid w:val="00562F80"/>
    <w:rsid w:val="005641E8"/>
    <w:rsid w:val="00572DBB"/>
    <w:rsid w:val="005A5D8A"/>
    <w:rsid w:val="005B1DF0"/>
    <w:rsid w:val="005B2EA3"/>
    <w:rsid w:val="005C250D"/>
    <w:rsid w:val="005D3483"/>
    <w:rsid w:val="005D6A85"/>
    <w:rsid w:val="005E03F2"/>
    <w:rsid w:val="005E302D"/>
    <w:rsid w:val="0060065B"/>
    <w:rsid w:val="00612C91"/>
    <w:rsid w:val="006321C2"/>
    <w:rsid w:val="006358EE"/>
    <w:rsid w:val="006402B9"/>
    <w:rsid w:val="006657A4"/>
    <w:rsid w:val="0069727B"/>
    <w:rsid w:val="006A1718"/>
    <w:rsid w:val="006B3DE3"/>
    <w:rsid w:val="006C338E"/>
    <w:rsid w:val="006D0AFB"/>
    <w:rsid w:val="006D1629"/>
    <w:rsid w:val="006E223D"/>
    <w:rsid w:val="006F361A"/>
    <w:rsid w:val="00715FE0"/>
    <w:rsid w:val="0073620B"/>
    <w:rsid w:val="007501F6"/>
    <w:rsid w:val="007725D7"/>
    <w:rsid w:val="0077610D"/>
    <w:rsid w:val="00794397"/>
    <w:rsid w:val="007B2C7D"/>
    <w:rsid w:val="007E468E"/>
    <w:rsid w:val="007E6F20"/>
    <w:rsid w:val="007F4569"/>
    <w:rsid w:val="00841F90"/>
    <w:rsid w:val="008465DF"/>
    <w:rsid w:val="008555EA"/>
    <w:rsid w:val="0085768F"/>
    <w:rsid w:val="008724ED"/>
    <w:rsid w:val="008941AD"/>
    <w:rsid w:val="00947114"/>
    <w:rsid w:val="009661D8"/>
    <w:rsid w:val="009709DF"/>
    <w:rsid w:val="00975476"/>
    <w:rsid w:val="009F0B3E"/>
    <w:rsid w:val="009F0C9F"/>
    <w:rsid w:val="00A00912"/>
    <w:rsid w:val="00A00AFE"/>
    <w:rsid w:val="00A10C21"/>
    <w:rsid w:val="00A17959"/>
    <w:rsid w:val="00A2506D"/>
    <w:rsid w:val="00A315AE"/>
    <w:rsid w:val="00A82C1B"/>
    <w:rsid w:val="00A947AD"/>
    <w:rsid w:val="00AB1150"/>
    <w:rsid w:val="00B10F75"/>
    <w:rsid w:val="00B12F4D"/>
    <w:rsid w:val="00B24AA7"/>
    <w:rsid w:val="00B56537"/>
    <w:rsid w:val="00B9592F"/>
    <w:rsid w:val="00BA54CD"/>
    <w:rsid w:val="00BC2E18"/>
    <w:rsid w:val="00BD65ED"/>
    <w:rsid w:val="00BE4C61"/>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CE6E31"/>
    <w:rsid w:val="00D02C1E"/>
    <w:rsid w:val="00D150CE"/>
    <w:rsid w:val="00D266A3"/>
    <w:rsid w:val="00D54A8E"/>
    <w:rsid w:val="00D565EB"/>
    <w:rsid w:val="00D6435F"/>
    <w:rsid w:val="00D6448C"/>
    <w:rsid w:val="00D67F9F"/>
    <w:rsid w:val="00DA102E"/>
    <w:rsid w:val="00DE5916"/>
    <w:rsid w:val="00DF10CA"/>
    <w:rsid w:val="00DF50D5"/>
    <w:rsid w:val="00E216CD"/>
    <w:rsid w:val="00E22173"/>
    <w:rsid w:val="00E3777E"/>
    <w:rsid w:val="00E54BCD"/>
    <w:rsid w:val="00E7591F"/>
    <w:rsid w:val="00E76233"/>
    <w:rsid w:val="00E95802"/>
    <w:rsid w:val="00EA6E5A"/>
    <w:rsid w:val="00EC453C"/>
    <w:rsid w:val="00ED704F"/>
    <w:rsid w:val="00EF02DC"/>
    <w:rsid w:val="00EF3127"/>
    <w:rsid w:val="00EF56A0"/>
    <w:rsid w:val="00F0056F"/>
    <w:rsid w:val="00F3286A"/>
    <w:rsid w:val="00F5111A"/>
    <w:rsid w:val="00F61DAF"/>
    <w:rsid w:val="00F62A25"/>
    <w:rsid w:val="00F7259B"/>
    <w:rsid w:val="00F72EC0"/>
    <w:rsid w:val="00F90E6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C5F21"/>
  <w15:docId w15:val="{FC9D91C6-F507-40DF-A516-FBD0726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EA9B73-B858-4323-88D2-90E9462D6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Feinstein</dc:creator>
  <cp:lastModifiedBy>Pallavi Vadluri</cp:lastModifiedBy>
  <cp:revision>2</cp:revision>
  <dcterms:created xsi:type="dcterms:W3CDTF">2019-05-23T15:41:00Z</dcterms:created>
  <dcterms:modified xsi:type="dcterms:W3CDTF">2019-05-23T15:41:00Z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