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bookmarkStart w:id="0" w:name="_GoBack"/>
      <w:bookmarkEnd w:id="0"/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:rsidR="007E468E" w:rsidRDefault="007E468E"/>
    <w:p w:rsidR="007E468E" w:rsidRDefault="007E468E"/>
    <w:p w:rsidR="007E468E" w:rsidRDefault="007E468E"/>
    <w:p w:rsidR="007E468E" w:rsidRDefault="00B31B2B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Author(s): S.Praveena</w:t>
      </w:r>
    </w:p>
    <w:p w:rsidR="00B31B2B" w:rsidRDefault="00B31B2B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s.Anusha</w:t>
      </w:r>
    </w:p>
    <w:p w:rsidR="00B31B2B" w:rsidRDefault="00B31B2B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s.Harshavi</w:t>
      </w:r>
    </w:p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:rsidR="007E468E" w:rsidRDefault="007E468E"/>
    <w:p w:rsidR="007E468E" w:rsidRDefault="007E468E"/>
    <w:p w:rsidR="007E468E" w:rsidRDefault="00AB1150">
      <w:pPr>
        <w:pStyle w:val="Subtitle"/>
        <w:rPr>
          <w:color w:val="4472C4"/>
        </w:rPr>
      </w:pPr>
      <w:r>
        <w:t>Revision: 0</w:t>
      </w:r>
    </w:p>
    <w:p w:rsidR="007E468E" w:rsidRDefault="00AB1150">
      <w:pPr>
        <w:pStyle w:val="Subtitle"/>
        <w:rPr>
          <w:color w:val="4472C4"/>
        </w:rPr>
      </w:pPr>
      <w:r>
        <w:t>Document Status: Draft [Draft, Completed, Submitted, Reviewed, Final]</w:t>
      </w:r>
    </w:p>
    <w:p w:rsidR="007E468E" w:rsidRDefault="00AB1150">
      <w:pPr>
        <w:pStyle w:val="Subtitle"/>
        <w:rPr>
          <w:color w:val="4472C4"/>
        </w:rPr>
      </w:pPr>
      <w:r>
        <w:t>Project Status: In-Progress [In Review, Approved, In-Progress, Completed]</w:t>
      </w:r>
    </w:p>
    <w:p w:rsidR="007E468E" w:rsidRDefault="00AB1150">
      <w:r>
        <w:br w:type="page"/>
      </w:r>
    </w:p>
    <w:p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Date</w:t>
            </w:r>
          </w:p>
        </w:tc>
        <w:tc>
          <w:tcPr>
            <w:tcW w:w="1260" w:type="dxa"/>
          </w:tcPr>
          <w:p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22/05/2019</w:t>
            </w:r>
          </w:p>
        </w:tc>
        <w:tc>
          <w:tcPr>
            <w:tcW w:w="1260" w:type="dxa"/>
          </w:tcPr>
          <w:p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468E" w:rsidRDefault="007E468E"/>
    <w:p w:rsidR="007E468E" w:rsidRDefault="00AB1150">
      <w:r>
        <w:br w:type="page"/>
      </w:r>
    </w:p>
    <w:p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TOC \o "1-3" \h \z \u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E468E">
              <w:fldChar w:fldCharType="begin"/>
            </w:r>
            <w:r>
              <w:instrText xml:space="preserve"> PAGEREF _Toc9445198 \h </w:instrText>
            </w:r>
            <w:r w:rsidR="007E468E">
              <w:fldChar w:fldCharType="separate"/>
            </w:r>
            <w:r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E468E">
              <w:fldChar w:fldCharType="begin"/>
            </w:r>
            <w:r w:rsidR="00AB1150">
              <w:instrText xml:space="preserve"> PAGEREF _Toc9445199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E468E">
              <w:fldChar w:fldCharType="begin"/>
            </w:r>
            <w:r w:rsidR="00AB1150">
              <w:instrText xml:space="preserve"> PAGEREF _Toc9445200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E468E">
              <w:fldChar w:fldCharType="begin"/>
            </w:r>
            <w:r w:rsidR="00AB1150">
              <w:instrText xml:space="preserve"> PAGEREF _Toc9445201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E468E">
              <w:fldChar w:fldCharType="begin"/>
            </w:r>
            <w:r w:rsidR="00AB1150">
              <w:instrText xml:space="preserve"> PAGEREF _Toc9445202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E468E">
              <w:fldChar w:fldCharType="begin"/>
            </w:r>
            <w:r w:rsidR="00AB1150">
              <w:instrText xml:space="preserve"> PAGEREF _Toc9445203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3"/>
            <w:tabs>
              <w:tab w:val="right" w:leader="dot" w:pos="9350"/>
            </w:tabs>
            <w:rPr>
              <w:lang w:val="en-IN" w:eastAsia="en-IN"/>
            </w:rPr>
          </w:pPr>
          <w:hyperlink w:anchor="_Toc9445204" w:history="1">
            <w:r w:rsidR="00AB1150">
              <w:rPr>
                <w:rStyle w:val="Hyperlink"/>
              </w:rPr>
              <w:t>Documentation</w:t>
            </w:r>
            <w:r w:rsidR="007E468E">
              <w:fldChar w:fldCharType="begin"/>
            </w:r>
            <w:r w:rsidR="00AB1150">
              <w:instrText xml:space="preserve"> PAGEREF _Toc9445204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E468E">
              <w:fldChar w:fldCharType="begin"/>
            </w:r>
            <w:r w:rsidR="00AB1150">
              <w:instrText xml:space="preserve"> PAGEREF _Toc9445205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E468E">
              <w:fldChar w:fldCharType="begin"/>
            </w:r>
            <w:r w:rsidR="00AB1150">
              <w:instrText xml:space="preserve"> PAGEREF _Toc9445206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E468E">
              <w:fldChar w:fldCharType="begin"/>
            </w:r>
            <w:r w:rsidR="00AB1150">
              <w:instrText xml:space="preserve"> PAGEREF _Toc9445207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7E468E">
              <w:fldChar w:fldCharType="begin"/>
            </w:r>
            <w:r w:rsidR="00AB1150">
              <w:instrText xml:space="preserve"> PAGEREF _Toc9445208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>System Diagrams</w:t>
            </w:r>
            <w:r w:rsidR="007E468E">
              <w:fldChar w:fldCharType="begin"/>
            </w:r>
            <w:r w:rsidR="00AB1150">
              <w:instrText xml:space="preserve"> PAGEREF _Toc9445209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>Application Programming Interface</w:t>
            </w:r>
            <w:r w:rsidR="007E468E">
              <w:fldChar w:fldCharType="begin"/>
            </w:r>
            <w:r w:rsidR="00AB1150">
              <w:instrText xml:space="preserve"> PAGEREF _Toc9445210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1" w:history="1">
            <w:r w:rsidR="00AB1150">
              <w:rPr>
                <w:rStyle w:val="Hyperlink"/>
              </w:rPr>
              <w:t>Recommendations</w:t>
            </w:r>
            <w:r w:rsidR="007E468E">
              <w:fldChar w:fldCharType="begin"/>
            </w:r>
            <w:r w:rsidR="00AB1150">
              <w:instrText xml:space="preserve"> PAGEREF _Toc9445211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E468E">
              <w:fldChar w:fldCharType="begin"/>
            </w:r>
            <w:r w:rsidR="00AB1150">
              <w:instrText xml:space="preserve"> PAGEREF _Toc9445212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3" w:history="1">
            <w:r w:rsidR="00AB1150">
              <w:rPr>
                <w:rStyle w:val="Hyperlink"/>
              </w:rPr>
              <w:t>Data Models and Storage</w:t>
            </w:r>
            <w:r w:rsidR="007E468E">
              <w:fldChar w:fldCharType="begin"/>
            </w:r>
            <w:r w:rsidR="00AB1150">
              <w:instrText xml:space="preserve"> PAGEREF _Toc9445213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E468E">
              <w:fldChar w:fldCharType="begin"/>
            </w:r>
            <w:r w:rsidR="00AB1150">
              <w:instrText xml:space="preserve"> PAGEREF _Toc9445214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E468E">
              <w:fldChar w:fldCharType="begin"/>
            </w:r>
            <w:r w:rsidR="00AB1150">
              <w:instrText xml:space="preserve"> PAGEREF _Toc9445215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E468E">
              <w:fldChar w:fldCharType="begin"/>
            </w:r>
            <w:r w:rsidR="00AB1150">
              <w:instrText xml:space="preserve"> PAGEREF _Toc9445216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E468E">
              <w:fldChar w:fldCharType="begin"/>
            </w:r>
            <w:r w:rsidR="00AB1150">
              <w:instrText xml:space="preserve"> PAGEREF _Toc9445217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E468E">
              <w:fldChar w:fldCharType="begin"/>
            </w:r>
            <w:r w:rsidR="00AB1150">
              <w:instrText xml:space="preserve"> PAGEREF _Toc9445218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E468E">
              <w:fldChar w:fldCharType="begin"/>
            </w:r>
            <w:r w:rsidR="00AB1150">
              <w:instrText xml:space="preserve"> PAGEREF _Toc9445219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E468E">
              <w:fldChar w:fldCharType="begin"/>
            </w:r>
            <w:r w:rsidR="00AB1150">
              <w:instrText xml:space="preserve"> PAGEREF _Toc9445220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E468E">
              <w:fldChar w:fldCharType="begin"/>
            </w:r>
            <w:r w:rsidR="00AB1150">
              <w:instrText xml:space="preserve"> PAGEREF _Toc9445221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E468E">
              <w:fldChar w:fldCharType="begin"/>
            </w:r>
            <w:r w:rsidR="00AB1150">
              <w:instrText xml:space="preserve"> PAGEREF _Toc9445222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E468E">
              <w:fldChar w:fldCharType="begin"/>
            </w:r>
            <w:r w:rsidR="00AB1150">
              <w:instrText xml:space="preserve"> PAGEREF _Toc9445223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E468E">
              <w:fldChar w:fldCharType="begin"/>
            </w:r>
            <w:r w:rsidR="00AB1150">
              <w:instrText xml:space="preserve"> PAGEREF _Toc9445224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2C2D7D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r w:rsidR="00AB1150">
              <w:rPr>
                <w:rStyle w:val="Hyperlink"/>
              </w:rPr>
              <w:t>Addendum</w:t>
            </w:r>
            <w:r w:rsidR="007E468E">
              <w:fldChar w:fldCharType="begin"/>
            </w:r>
            <w:r w:rsidR="00AB1150">
              <w:instrText xml:space="preserve"> PAGEREF _Toc9445225 \h </w:instrText>
            </w:r>
            <w:r w:rsidR="007E468E">
              <w:fldChar w:fldCharType="separate"/>
            </w:r>
            <w:r w:rsidR="00AB1150">
              <w:t>8</w:t>
            </w:r>
            <w:r w:rsidR="007E468E">
              <w:fldChar w:fldCharType="end"/>
            </w:r>
          </w:hyperlink>
        </w:p>
        <w:p w:rsidR="007E468E" w:rsidRDefault="002C2D7D"/>
      </w:sdtContent>
    </w:sdt>
    <w:p w:rsidR="007E468E" w:rsidRDefault="007E468E"/>
    <w:p w:rsidR="007E468E" w:rsidRDefault="00AB1150">
      <w:pPr>
        <w:pStyle w:val="Heading1"/>
        <w:rPr>
          <w:color w:val="2F5496"/>
        </w:rPr>
      </w:pPr>
      <w:bookmarkStart w:id="1" w:name="_Toc507508321"/>
      <w:bookmarkStart w:id="2" w:name="_Toc9445198"/>
      <w:r>
        <w:t>Introduction</w:t>
      </w:r>
      <w:bookmarkEnd w:id="1"/>
      <w:bookmarkEnd w:id="2"/>
    </w:p>
    <w:p w:rsidR="007E468E" w:rsidRDefault="00AB1150">
      <w:pPr>
        <w:pStyle w:val="Heading2"/>
        <w:rPr>
          <w:color w:val="4472C4"/>
        </w:rPr>
      </w:pPr>
      <w:bookmarkStart w:id="3" w:name="_Toc507508322"/>
      <w:bookmarkStart w:id="4" w:name="_Toc9445199"/>
      <w:r>
        <w:t>Summary</w:t>
      </w:r>
      <w:bookmarkEnd w:id="3"/>
      <w:bookmarkEnd w:id="4"/>
    </w:p>
    <w:p w:rsidR="001D1519" w:rsidRPr="001D1519" w:rsidRDefault="001D1519" w:rsidP="001D1519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The main intension of this project is to find the accident spot at any place and intimating it to ambulance through the GPS and GSM networks.</w:t>
      </w:r>
    </w:p>
    <w:p w:rsidR="007E468E" w:rsidRDefault="007E468E"/>
    <w:p w:rsidR="007E468E" w:rsidRDefault="00AB1150">
      <w:pPr>
        <w:pStyle w:val="Heading2"/>
        <w:rPr>
          <w:color w:val="4472C4"/>
        </w:rPr>
      </w:pPr>
      <w:bookmarkStart w:id="5" w:name="_Toc507508323"/>
      <w:bookmarkStart w:id="6" w:name="_Toc9445200"/>
      <w:r>
        <w:rPr>
          <w:highlight w:val="yellow"/>
        </w:rPr>
        <w:t>Background</w:t>
      </w:r>
      <w:bookmarkEnd w:id="5"/>
      <w:bookmarkEnd w:id="6"/>
    </w:p>
    <w:p w:rsidR="001D1519" w:rsidRPr="00377BCE" w:rsidRDefault="001D1519" w:rsidP="00377BCE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 xml:space="preserve">When an accident </w:t>
      </w:r>
      <w:r w:rsidR="00377BCE"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occurs,</w:t>
      </w: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 xml:space="preserve"> the piezoelectric plate gives the electrical signal to MC.</w:t>
      </w:r>
    </w:p>
    <w:p w:rsidR="007E468E" w:rsidRDefault="007E468E"/>
    <w:p w:rsidR="007E468E" w:rsidRDefault="00AB1150">
      <w:pPr>
        <w:pStyle w:val="Heading2"/>
        <w:rPr>
          <w:color w:val="4472C4"/>
        </w:rPr>
      </w:pPr>
      <w:bookmarkStart w:id="7" w:name="_Toc507508324"/>
      <w:bookmarkStart w:id="8" w:name="_Toc9445201"/>
      <w:r>
        <w:rPr>
          <w:highlight w:val="yellow"/>
        </w:rPr>
        <w:t>Definitions, Acronyms, and Abbreviation</w:t>
      </w:r>
      <w:r>
        <w:t>s</w:t>
      </w:r>
      <w:bookmarkEnd w:id="7"/>
      <w:bookmarkEnd w:id="8"/>
    </w:p>
    <w:p w:rsidR="001D1519" w:rsidRPr="001D1519" w:rsidRDefault="001D1519" w:rsidP="001D1519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Global System for Mobiles(GSM) technology is used to establish cellular corrections.</w:t>
      </w:r>
    </w:p>
    <w:p w:rsidR="001D1519" w:rsidRPr="001D1519" w:rsidRDefault="001D1519" w:rsidP="001D1519">
      <w:pPr>
        <w:numPr>
          <w:ilvl w:val="0"/>
          <w:numId w:val="1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 xml:space="preserve">GPS is used to trace the position of the vehicle. </w:t>
      </w:r>
    </w:p>
    <w:p w:rsidR="007E468E" w:rsidRDefault="007E468E"/>
    <w:p w:rsidR="007E468E" w:rsidRDefault="00AB1150">
      <w:pPr>
        <w:pStyle w:val="Heading1"/>
        <w:rPr>
          <w:color w:val="2F5496"/>
        </w:rPr>
      </w:pPr>
      <w:bookmarkStart w:id="9" w:name="_Toc507508325"/>
      <w:bookmarkStart w:id="10" w:name="_Toc9445202"/>
      <w:r>
        <w:t>Design Overview</w:t>
      </w:r>
      <w:bookmarkEnd w:id="9"/>
      <w:bookmarkEnd w:id="10"/>
    </w:p>
    <w:p w:rsidR="007E468E" w:rsidRDefault="00AB1150">
      <w:pPr>
        <w:pStyle w:val="Heading2"/>
        <w:rPr>
          <w:color w:val="4472C4"/>
        </w:rPr>
      </w:pPr>
      <w:bookmarkStart w:id="11" w:name="_Toc507508326"/>
      <w:bookmarkStart w:id="12" w:name="_Toc9445203"/>
      <w:r>
        <w:rPr>
          <w:highlight w:val="yellow"/>
        </w:rPr>
        <w:t>Requirements</w:t>
      </w:r>
      <w:bookmarkEnd w:id="11"/>
      <w:bookmarkEnd w:id="12"/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Power supply and Vibration sensor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Micro controller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Liquid crystal display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Keypad and DB9 connector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DPDT relay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GPS module</w:t>
      </w:r>
    </w:p>
    <w:p w:rsidR="001D1519" w:rsidRPr="001D1519" w:rsidRDefault="001D1519" w:rsidP="001D1519">
      <w:pPr>
        <w:numPr>
          <w:ilvl w:val="0"/>
          <w:numId w:val="2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GSM module</w:t>
      </w:r>
    </w:p>
    <w:p w:rsidR="007E468E" w:rsidRDefault="007E468E"/>
    <w:p w:rsidR="007E468E" w:rsidRPr="00B31B2B" w:rsidRDefault="00AB1150" w:rsidP="00B31B2B">
      <w:pPr>
        <w:pStyle w:val="Heading3"/>
        <w:rPr>
          <w:color w:val="4472C4"/>
        </w:rPr>
      </w:pPr>
      <w:bookmarkStart w:id="13" w:name="_Toc507508327"/>
      <w:bookmarkStart w:id="14" w:name="_Toc9445204"/>
      <w:r>
        <w:rPr>
          <w:highlight w:val="yellow"/>
        </w:rPr>
        <w:lastRenderedPageBreak/>
        <w:t>Documentation</w:t>
      </w:r>
      <w:bookmarkEnd w:id="13"/>
      <w:bookmarkEnd w:id="14"/>
    </w:p>
    <w:p w:rsidR="007E468E" w:rsidRDefault="00AB1150">
      <w:pPr>
        <w:pStyle w:val="Heading2"/>
        <w:rPr>
          <w:color w:val="4472C4"/>
        </w:rPr>
      </w:pPr>
      <w:bookmarkStart w:id="15" w:name="_Toc507508331"/>
      <w:bookmarkStart w:id="16" w:name="_Toc9445207"/>
      <w:r>
        <w:t>Future work</w:t>
      </w:r>
      <w:bookmarkEnd w:id="15"/>
      <w:bookmarkEnd w:id="16"/>
    </w:p>
    <w:p w:rsidR="007E468E" w:rsidRPr="00B31B2B" w:rsidRDefault="005932FC" w:rsidP="00B31B2B">
      <w:r>
        <w:t>This can be developed by interconnecting a camera to the controller module that takes the photograph of the accidents spot that makes the tracking easier.</w:t>
      </w:r>
      <w:r w:rsidR="00AB1150">
        <w:rPr>
          <w:rFonts w:ascii="Calibri" w:hAnsi="Calibri"/>
        </w:rPr>
        <w:t xml:space="preserve"> </w:t>
      </w:r>
    </w:p>
    <w:p w:rsidR="007E468E" w:rsidRDefault="00AB1150">
      <w:pPr>
        <w:pStyle w:val="Heading1"/>
      </w:pPr>
      <w:bookmarkStart w:id="17" w:name="_Toc507508333"/>
      <w:bookmarkStart w:id="18" w:name="_Toc9445209"/>
      <w:r>
        <w:rPr>
          <w:highlight w:val="yellow"/>
        </w:rPr>
        <w:t>System</w:t>
      </w:r>
      <w:r>
        <w:t xml:space="preserve"> Diagrams</w:t>
      </w:r>
      <w:bookmarkEnd w:id="17"/>
      <w:bookmarkEnd w:id="18"/>
    </w:p>
    <w:p w:rsidR="005932FC" w:rsidRPr="005932FC" w:rsidRDefault="002A55EF" w:rsidP="005932FC">
      <w:r w:rsidRPr="002A55EF">
        <w:rPr>
          <w:noProof/>
          <w:lang w:val="en-IN" w:eastAsia="en-IN"/>
        </w:rPr>
        <w:drawing>
          <wp:inline distT="0" distB="0" distL="0" distR="0" wp14:anchorId="76818582" wp14:editId="48BA480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8E" w:rsidRDefault="007E468E"/>
    <w:p w:rsidR="007E468E" w:rsidRDefault="00AB1150" w:rsidP="005932FC">
      <w:pPr>
        <w:pStyle w:val="Heading1"/>
      </w:pPr>
      <w:bookmarkStart w:id="19" w:name="_Toc507508334"/>
      <w:bookmarkStart w:id="20" w:name="_Toc9445210"/>
      <w:r>
        <w:rPr>
          <w:highlight w:val="lightGray"/>
        </w:rPr>
        <w:t>Application</w:t>
      </w:r>
      <w:r>
        <w:t xml:space="preserve"> Programming Interface</w:t>
      </w:r>
      <w:bookmarkEnd w:id="19"/>
      <w:bookmarkEnd w:id="20"/>
    </w:p>
    <w:p w:rsidR="002B464E" w:rsidRDefault="002B464E" w:rsidP="002B464E">
      <w:r>
        <w:t>Car security system.</w:t>
      </w:r>
    </w:p>
    <w:p w:rsidR="002B464E" w:rsidRDefault="002B464E" w:rsidP="002B464E">
      <w:r>
        <w:t>Wireless security system.</w:t>
      </w:r>
    </w:p>
    <w:p w:rsidR="002B464E" w:rsidRDefault="002B464E" w:rsidP="002B464E">
      <w:r>
        <w:t>Automation system.</w:t>
      </w:r>
    </w:p>
    <w:p w:rsidR="007E468E" w:rsidRPr="00B31B2B" w:rsidRDefault="00B31B2B" w:rsidP="00B31B2B">
      <w:r>
        <w:t>Remote keyless entry</w:t>
      </w:r>
    </w:p>
    <w:p w:rsidR="007E468E" w:rsidRDefault="00AB1150" w:rsidP="00B31B2B">
      <w:pPr>
        <w:pStyle w:val="Heading1"/>
      </w:pPr>
      <w:bookmarkStart w:id="21" w:name="_Toc507508335"/>
      <w:bookmarkStart w:id="22" w:name="_Toc9445212"/>
      <w:r>
        <w:rPr>
          <w:highlight w:val="yellow"/>
        </w:rPr>
        <w:lastRenderedPageBreak/>
        <w:t>User Interface</w:t>
      </w:r>
      <w:bookmarkEnd w:id="21"/>
      <w:bookmarkEnd w:id="22"/>
    </w:p>
    <w:p w:rsidR="007E468E" w:rsidRPr="00377BCE" w:rsidRDefault="00B31B2B" w:rsidP="00377BCE">
      <w:r>
        <w:t>GPS and GMS</w:t>
      </w:r>
      <w:r w:rsidR="00377BCE">
        <w:t xml:space="preserve"> are used</w:t>
      </w:r>
    </w:p>
    <w:p w:rsidR="007E468E" w:rsidRDefault="00AB1150">
      <w:pPr>
        <w:pStyle w:val="Heading1"/>
        <w:rPr>
          <w:color w:val="2F5496"/>
        </w:rPr>
      </w:pPr>
      <w:bookmarkStart w:id="23" w:name="_Toc507508341"/>
      <w:bookmarkStart w:id="24" w:name="_Toc9445217"/>
      <w:r>
        <w:t>Project Overview</w:t>
      </w:r>
      <w:bookmarkEnd w:id="23"/>
      <w:bookmarkEnd w:id="24"/>
    </w:p>
    <w:p w:rsidR="007E468E" w:rsidRDefault="00AB1150" w:rsidP="00377BCE">
      <w:pPr>
        <w:pStyle w:val="Heading2"/>
        <w:tabs>
          <w:tab w:val="left" w:pos="3480"/>
        </w:tabs>
      </w:pPr>
      <w:bookmarkStart w:id="25" w:name="_Toc507508342"/>
      <w:bookmarkStart w:id="26" w:name="_Toc9445218"/>
      <w:r>
        <w:rPr>
          <w:highlight w:val="yellow"/>
        </w:rPr>
        <w:t>Communication</w:t>
      </w:r>
      <w:r>
        <w:t xml:space="preserve"> and Tracking</w:t>
      </w:r>
      <w:bookmarkEnd w:id="25"/>
      <w:bookmarkEnd w:id="26"/>
      <w:r w:rsidR="00377BCE">
        <w:tab/>
      </w:r>
    </w:p>
    <w:p w:rsidR="00377BCE" w:rsidRPr="001D1519" w:rsidRDefault="00377BCE" w:rsidP="00377BCE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When an accident occurs, the piezoelectric plate gives the electrical signal to MC.</w:t>
      </w:r>
    </w:p>
    <w:p w:rsidR="00377BCE" w:rsidRPr="001D1519" w:rsidRDefault="00377BCE" w:rsidP="00377BCE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MC switches GSM and GPS network by using DPDT switch.</w:t>
      </w:r>
    </w:p>
    <w:p w:rsidR="00377BCE" w:rsidRPr="001D1519" w:rsidRDefault="00377BCE" w:rsidP="00377BCE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GPS receiver takes latitude and longitude through antenna.</w:t>
      </w:r>
    </w:p>
    <w:p w:rsidR="00377BCE" w:rsidRPr="001D1519" w:rsidRDefault="00377BCE" w:rsidP="00377BCE">
      <w:pPr>
        <w:numPr>
          <w:ilvl w:val="0"/>
          <w:numId w:val="19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D1519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GSM transmitter sends this information to control system.</w:t>
      </w:r>
    </w:p>
    <w:p w:rsidR="00377BCE" w:rsidRPr="00377BCE" w:rsidRDefault="00377BCE" w:rsidP="00377BCE"/>
    <w:p w:rsidR="007E468E" w:rsidRDefault="007E468E"/>
    <w:p w:rsidR="007E468E" w:rsidRDefault="00AB1150">
      <w:pPr>
        <w:pStyle w:val="Heading2"/>
        <w:rPr>
          <w:color w:val="4472C4"/>
        </w:rPr>
      </w:pPr>
      <w:bookmarkStart w:id="27" w:name="_Toc507508343"/>
      <w:bookmarkStart w:id="28" w:name="_Toc9445219"/>
      <w:r>
        <w:rPr>
          <w:highlight w:val="yellow"/>
        </w:rPr>
        <w:t>Risks</w:t>
      </w:r>
      <w:bookmarkEnd w:id="27"/>
      <w:bookmarkEnd w:id="28"/>
    </w:p>
    <w:p w:rsidR="00377BCE" w:rsidRPr="00377BCE" w:rsidRDefault="00377BCE" w:rsidP="00377BCE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7BCE">
        <w:rPr>
          <w:rFonts w:hAnsi="Calibri"/>
          <w:color w:val="000000" w:themeColor="text1"/>
          <w:kern w:val="24"/>
          <w:sz w:val="28"/>
          <w:szCs w:val="28"/>
          <w:lang w:val="en-IN" w:eastAsia="en-IN"/>
        </w:rPr>
        <w:t>The biggest problem is the blockage of signal transmission by mountains , high building , tunnels</w:t>
      </w:r>
    </w:p>
    <w:p w:rsidR="007E468E" w:rsidRDefault="007E468E"/>
    <w:p w:rsidR="007E468E" w:rsidRDefault="00AB1150">
      <w:pPr>
        <w:pStyle w:val="Heading2"/>
        <w:rPr>
          <w:color w:val="4472C4"/>
        </w:rPr>
      </w:pPr>
      <w:bookmarkStart w:id="29" w:name="_Toc507508345"/>
      <w:bookmarkStart w:id="30" w:name="_Toc9445220"/>
      <w:r>
        <w:rPr>
          <w:highlight w:val="yellow"/>
        </w:rPr>
        <w:t>Milestones</w:t>
      </w:r>
      <w:bookmarkEnd w:id="29"/>
      <w:bookmarkEnd w:id="30"/>
    </w:p>
    <w:p w:rsidR="007E468E" w:rsidRPr="00B31B2B" w:rsidRDefault="0045486A" w:rsidP="00B31B2B">
      <w:r>
        <w:t>It w</w:t>
      </w:r>
      <w:r w:rsidR="00B31B2B">
        <w:t>ill be completed on June ending.</w:t>
      </w:r>
    </w:p>
    <w:p w:rsidR="007E468E" w:rsidRDefault="00AB1150" w:rsidP="005C466B">
      <w:pPr>
        <w:pStyle w:val="Heading2"/>
      </w:pPr>
      <w:bookmarkStart w:id="31" w:name="_Toc507508346"/>
      <w:bookmarkStart w:id="32" w:name="_Toc9445222"/>
      <w:r>
        <w:rPr>
          <w:highlight w:val="lightGray"/>
        </w:rPr>
        <w:t>Cost</w:t>
      </w:r>
      <w:bookmarkEnd w:id="31"/>
      <w:bookmarkEnd w:id="32"/>
    </w:p>
    <w:p w:rsidR="005C466B" w:rsidRDefault="005C466B" w:rsidP="005C466B">
      <w:r>
        <w:t>GSM – 1</w:t>
      </w:r>
      <w:r w:rsidR="008A032A">
        <w:t>,</w:t>
      </w:r>
      <w:r>
        <w:t>999rs</w:t>
      </w:r>
    </w:p>
    <w:p w:rsidR="005C466B" w:rsidRDefault="005C466B" w:rsidP="005C466B">
      <w:r>
        <w:t>GPS - 842rs</w:t>
      </w:r>
    </w:p>
    <w:p w:rsidR="005C466B" w:rsidRDefault="005C466B" w:rsidP="005C466B">
      <w:r>
        <w:t>Buzzer – 90rs</w:t>
      </w:r>
    </w:p>
    <w:p w:rsidR="005C466B" w:rsidRDefault="00DD7436" w:rsidP="005C466B">
      <w:r>
        <w:t>Mercury –</w:t>
      </w:r>
      <w:r w:rsidR="005C466B">
        <w:t xml:space="preserve"> 599rs</w:t>
      </w:r>
    </w:p>
    <w:p w:rsidR="008A032A" w:rsidRDefault="008A032A" w:rsidP="005C466B">
      <w:r>
        <w:t>LCD – 1,806rs</w:t>
      </w:r>
    </w:p>
    <w:p w:rsidR="008A032A" w:rsidRDefault="008A032A" w:rsidP="005C466B">
      <w:r>
        <w:t xml:space="preserve">SIM </w:t>
      </w:r>
      <w:r w:rsidR="001E5E7E">
        <w:t>adapter- 199rs</w:t>
      </w:r>
    </w:p>
    <w:p w:rsidR="008A032A" w:rsidRDefault="008A032A" w:rsidP="005C466B">
      <w:r>
        <w:t xml:space="preserve">Total </w:t>
      </w:r>
      <w:r w:rsidR="001E5E7E">
        <w:t>–</w:t>
      </w:r>
      <w:r>
        <w:t xml:space="preserve"> </w:t>
      </w:r>
      <w:r w:rsidR="001E5E7E">
        <w:t>5,535</w:t>
      </w:r>
    </w:p>
    <w:p w:rsidR="008A032A" w:rsidRDefault="008A032A" w:rsidP="005C466B"/>
    <w:p w:rsidR="005C466B" w:rsidRDefault="005C466B" w:rsidP="005C466B"/>
    <w:p w:rsidR="005C466B" w:rsidRPr="005C466B" w:rsidRDefault="005C466B" w:rsidP="005C466B"/>
    <w:p w:rsidR="008E7D99" w:rsidRDefault="00AB1150" w:rsidP="005C466B">
      <w:pPr>
        <w:pStyle w:val="Heading1"/>
      </w:pPr>
      <w:bookmarkStart w:id="33" w:name="_Toc9445223"/>
      <w:r>
        <w:t>Frequently Asked Question</w:t>
      </w:r>
      <w:bookmarkEnd w:id="33"/>
    </w:p>
    <w:p w:rsidR="005C466B" w:rsidRDefault="005C466B" w:rsidP="005C466B">
      <w:r>
        <w:t xml:space="preserve">Which GSM modem is used in this project? </w:t>
      </w:r>
    </w:p>
    <w:p w:rsidR="005C466B" w:rsidRDefault="005C466B" w:rsidP="005C466B">
      <w:r>
        <w:t>Can we add sensors with this project?</w:t>
      </w:r>
    </w:p>
    <w:p w:rsidR="005C466B" w:rsidRPr="005C466B" w:rsidRDefault="005C466B" w:rsidP="005C466B"/>
    <w:p w:rsidR="007E468E" w:rsidRDefault="00AB1150" w:rsidP="008E7D99">
      <w:pPr>
        <w:pStyle w:val="Heading1"/>
      </w:pPr>
      <w:bookmarkStart w:id="34" w:name="_Toc507508348"/>
      <w:bookmarkStart w:id="35" w:name="_Toc9445224"/>
      <w:r>
        <w:t>References</w:t>
      </w:r>
      <w:bookmarkEnd w:id="34"/>
      <w:bookmarkEnd w:id="35"/>
    </w:p>
    <w:p w:rsidR="008E7D99" w:rsidRDefault="002C2D7D" w:rsidP="008E7D99">
      <w:hyperlink r:id="rId12" w:history="1">
        <w:r w:rsidR="008E7D99" w:rsidRPr="000C0FA5">
          <w:rPr>
            <w:rStyle w:val="Hyperlink"/>
          </w:rPr>
          <w:t>www.Ask.com</w:t>
        </w:r>
      </w:hyperlink>
      <w:r w:rsidR="008E7D99">
        <w:t>.</w:t>
      </w:r>
    </w:p>
    <w:p w:rsidR="008E7D99" w:rsidRDefault="002C2D7D" w:rsidP="008E7D99">
      <w:hyperlink r:id="rId13" w:history="1">
        <w:r w:rsidR="008E7D99" w:rsidRPr="000C0FA5">
          <w:rPr>
            <w:rStyle w:val="Hyperlink"/>
          </w:rPr>
          <w:t>www.EngineersGarage.com</w:t>
        </w:r>
      </w:hyperlink>
    </w:p>
    <w:p w:rsidR="007E468E" w:rsidRPr="00B31B2B" w:rsidRDefault="00B31B2B" w:rsidP="00B31B2B">
      <w:r>
        <w:t>Google images.</w:t>
      </w:r>
    </w:p>
    <w:p w:rsidR="007E468E" w:rsidRDefault="007E468E"/>
    <w:sectPr w:rsidR="007E468E" w:rsidSect="007E46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7D" w:rsidRDefault="002C2D7D" w:rsidP="00F72EC0">
      <w:pPr>
        <w:spacing w:after="0" w:line="240" w:lineRule="auto"/>
      </w:pPr>
      <w:r>
        <w:separator/>
      </w:r>
    </w:p>
  </w:endnote>
  <w:endnote w:type="continuationSeparator" w:id="0">
    <w:p w:rsidR="002C2D7D" w:rsidRDefault="002C2D7D" w:rsidP="00F72EC0">
      <w:pPr>
        <w:spacing w:after="0" w:line="240" w:lineRule="auto"/>
      </w:pPr>
      <w:r>
        <w:continuationSeparator/>
      </w:r>
    </w:p>
  </w:endnote>
  <w:endnote w:type="continuationNotice" w:id="1">
    <w:p w:rsidR="002C2D7D" w:rsidRDefault="002C2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623D4" w:rsidRDefault="007E468E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5623D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653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5623D4" w:rsidRDefault="005623D4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7D" w:rsidRDefault="002C2D7D" w:rsidP="00F72EC0">
      <w:pPr>
        <w:spacing w:after="0" w:line="240" w:lineRule="auto"/>
      </w:pPr>
      <w:r>
        <w:separator/>
      </w:r>
    </w:p>
  </w:footnote>
  <w:footnote w:type="continuationSeparator" w:id="0">
    <w:p w:rsidR="002C2D7D" w:rsidRDefault="002C2D7D" w:rsidP="00F72EC0">
      <w:pPr>
        <w:spacing w:after="0" w:line="240" w:lineRule="auto"/>
      </w:pPr>
      <w:r>
        <w:continuationSeparator/>
      </w:r>
    </w:p>
  </w:footnote>
  <w:footnote w:type="continuationNotice" w:id="1">
    <w:p w:rsidR="002C2D7D" w:rsidRDefault="002C2D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7F" w:rsidRDefault="003301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3F9A94" w:rsidTr="793F9A94">
      <w:tc>
        <w:tcPr>
          <w:tcW w:w="3120" w:type="dxa"/>
        </w:tcPr>
        <w:p w:rsidR="793F9A94" w:rsidRDefault="793F9A94" w:rsidP="793F9A94">
          <w:pPr>
            <w:pStyle w:val="Header"/>
            <w:ind w:left="-115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jc w:val="center"/>
          </w:pPr>
        </w:p>
      </w:tc>
      <w:tc>
        <w:tcPr>
          <w:tcW w:w="3120" w:type="dxa"/>
        </w:tcPr>
        <w:p w:rsidR="793F9A94" w:rsidRDefault="793F9A94" w:rsidP="793F9A94">
          <w:pPr>
            <w:pStyle w:val="Header"/>
            <w:ind w:right="-115"/>
            <w:jc w:val="right"/>
          </w:pPr>
        </w:p>
      </w:tc>
    </w:tr>
  </w:tbl>
  <w:p w:rsidR="793F9A94" w:rsidRDefault="793F9A94" w:rsidP="793F9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B8F16BB"/>
    <w:multiLevelType w:val="hybridMultilevel"/>
    <w:tmpl w:val="73DAF8A4"/>
    <w:lvl w:ilvl="0" w:tplc="3746E26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1126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23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23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6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41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C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E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0E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8163DDF"/>
    <w:multiLevelType w:val="hybridMultilevel"/>
    <w:tmpl w:val="8BACF132"/>
    <w:lvl w:ilvl="0" w:tplc="B75CC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4B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07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E4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0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4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80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E7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5A271BE"/>
    <w:multiLevelType w:val="hybridMultilevel"/>
    <w:tmpl w:val="A982673C"/>
    <w:lvl w:ilvl="0" w:tplc="EBA24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CA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42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203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667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4D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40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CD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E1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DDA159A"/>
    <w:multiLevelType w:val="hybridMultilevel"/>
    <w:tmpl w:val="F47018F2"/>
    <w:lvl w:ilvl="0" w:tplc="3F2CD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85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CB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EB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EA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82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88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48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A5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25874D7"/>
    <w:multiLevelType w:val="hybridMultilevel"/>
    <w:tmpl w:val="4446BD4A"/>
    <w:lvl w:ilvl="0" w:tplc="33EE9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83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2F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27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46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AB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CD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CE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E1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16"/>
  </w:num>
  <w:num w:numId="14">
    <w:abstractNumId w:val="8"/>
  </w:num>
  <w:num w:numId="15">
    <w:abstractNumId w:val="13"/>
  </w:num>
  <w:num w:numId="16">
    <w:abstractNumId w:val="20"/>
  </w:num>
  <w:num w:numId="17">
    <w:abstractNumId w:val="19"/>
  </w:num>
  <w:num w:numId="18">
    <w:abstractNumId w:val="12"/>
  </w:num>
  <w:num w:numId="19">
    <w:abstractNumId w:val="5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A4"/>
    <w:rsid w:val="00002AF9"/>
    <w:rsid w:val="0001477B"/>
    <w:rsid w:val="0004412A"/>
    <w:rsid w:val="00064002"/>
    <w:rsid w:val="00066537"/>
    <w:rsid w:val="00072E98"/>
    <w:rsid w:val="000B3C68"/>
    <w:rsid w:val="000B42F6"/>
    <w:rsid w:val="000C11DA"/>
    <w:rsid w:val="000C3298"/>
    <w:rsid w:val="000C6B3F"/>
    <w:rsid w:val="000E6292"/>
    <w:rsid w:val="000F5361"/>
    <w:rsid w:val="00126BE2"/>
    <w:rsid w:val="00146FFE"/>
    <w:rsid w:val="00193796"/>
    <w:rsid w:val="001A2BFB"/>
    <w:rsid w:val="001B6E74"/>
    <w:rsid w:val="001D0BAF"/>
    <w:rsid w:val="001D1519"/>
    <w:rsid w:val="001E5E7E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7690E"/>
    <w:rsid w:val="0029000F"/>
    <w:rsid w:val="00293055"/>
    <w:rsid w:val="002A55EF"/>
    <w:rsid w:val="002B464E"/>
    <w:rsid w:val="002B55A4"/>
    <w:rsid w:val="002B7C96"/>
    <w:rsid w:val="002C0612"/>
    <w:rsid w:val="002C258E"/>
    <w:rsid w:val="002C2D7D"/>
    <w:rsid w:val="002C6F61"/>
    <w:rsid w:val="002D41F9"/>
    <w:rsid w:val="002D472C"/>
    <w:rsid w:val="002F6E31"/>
    <w:rsid w:val="00301C63"/>
    <w:rsid w:val="00302125"/>
    <w:rsid w:val="0033017F"/>
    <w:rsid w:val="00334C67"/>
    <w:rsid w:val="00351BEA"/>
    <w:rsid w:val="00355546"/>
    <w:rsid w:val="003632C2"/>
    <w:rsid w:val="00377BCE"/>
    <w:rsid w:val="00381732"/>
    <w:rsid w:val="00381908"/>
    <w:rsid w:val="003931F0"/>
    <w:rsid w:val="00397110"/>
    <w:rsid w:val="003C42BE"/>
    <w:rsid w:val="003E6FFF"/>
    <w:rsid w:val="003F68EC"/>
    <w:rsid w:val="00414233"/>
    <w:rsid w:val="00431430"/>
    <w:rsid w:val="0045486A"/>
    <w:rsid w:val="00496DA1"/>
    <w:rsid w:val="00496E93"/>
    <w:rsid w:val="004B282B"/>
    <w:rsid w:val="004B486E"/>
    <w:rsid w:val="004B7C13"/>
    <w:rsid w:val="004C367B"/>
    <w:rsid w:val="004D27DD"/>
    <w:rsid w:val="004D2AA6"/>
    <w:rsid w:val="004E0FDC"/>
    <w:rsid w:val="004F0212"/>
    <w:rsid w:val="004F3C4F"/>
    <w:rsid w:val="005015A8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932FC"/>
    <w:rsid w:val="005A5D8A"/>
    <w:rsid w:val="005B1DF0"/>
    <w:rsid w:val="005C250D"/>
    <w:rsid w:val="005C466B"/>
    <w:rsid w:val="005D3483"/>
    <w:rsid w:val="005D6A85"/>
    <w:rsid w:val="005E03F2"/>
    <w:rsid w:val="005E302D"/>
    <w:rsid w:val="0060065B"/>
    <w:rsid w:val="00612C91"/>
    <w:rsid w:val="006321C2"/>
    <w:rsid w:val="006358EE"/>
    <w:rsid w:val="006657A4"/>
    <w:rsid w:val="0069727B"/>
    <w:rsid w:val="006A1718"/>
    <w:rsid w:val="006B3DE3"/>
    <w:rsid w:val="006C338E"/>
    <w:rsid w:val="006D0AFB"/>
    <w:rsid w:val="006D1629"/>
    <w:rsid w:val="006F361A"/>
    <w:rsid w:val="00715FE0"/>
    <w:rsid w:val="007501F6"/>
    <w:rsid w:val="007725D7"/>
    <w:rsid w:val="0077610D"/>
    <w:rsid w:val="00794397"/>
    <w:rsid w:val="007B2C7D"/>
    <w:rsid w:val="007D595D"/>
    <w:rsid w:val="007E468E"/>
    <w:rsid w:val="007E6F20"/>
    <w:rsid w:val="007F4569"/>
    <w:rsid w:val="00841F90"/>
    <w:rsid w:val="008465DF"/>
    <w:rsid w:val="008555EA"/>
    <w:rsid w:val="0085768F"/>
    <w:rsid w:val="008724ED"/>
    <w:rsid w:val="008941AD"/>
    <w:rsid w:val="008A032A"/>
    <w:rsid w:val="008D73E9"/>
    <w:rsid w:val="008E7D99"/>
    <w:rsid w:val="00940BCE"/>
    <w:rsid w:val="00947114"/>
    <w:rsid w:val="009661D8"/>
    <w:rsid w:val="009709DF"/>
    <w:rsid w:val="00975476"/>
    <w:rsid w:val="009F0B3E"/>
    <w:rsid w:val="009F0C9F"/>
    <w:rsid w:val="00A00AFE"/>
    <w:rsid w:val="00A10AA3"/>
    <w:rsid w:val="00A17959"/>
    <w:rsid w:val="00A315AE"/>
    <w:rsid w:val="00A4774A"/>
    <w:rsid w:val="00A82C1B"/>
    <w:rsid w:val="00A947AD"/>
    <w:rsid w:val="00AA5FA2"/>
    <w:rsid w:val="00AB1150"/>
    <w:rsid w:val="00B12F4D"/>
    <w:rsid w:val="00B24AA7"/>
    <w:rsid w:val="00B31B2B"/>
    <w:rsid w:val="00B56537"/>
    <w:rsid w:val="00B9592F"/>
    <w:rsid w:val="00BA54CD"/>
    <w:rsid w:val="00BC2E18"/>
    <w:rsid w:val="00BE4C61"/>
    <w:rsid w:val="00BE7617"/>
    <w:rsid w:val="00C16702"/>
    <w:rsid w:val="00C23896"/>
    <w:rsid w:val="00C3741C"/>
    <w:rsid w:val="00C40D6C"/>
    <w:rsid w:val="00C5728C"/>
    <w:rsid w:val="00C672A5"/>
    <w:rsid w:val="00C83862"/>
    <w:rsid w:val="00C84384"/>
    <w:rsid w:val="00CC20CB"/>
    <w:rsid w:val="00CD451B"/>
    <w:rsid w:val="00CE068A"/>
    <w:rsid w:val="00CE1C4C"/>
    <w:rsid w:val="00CE36C4"/>
    <w:rsid w:val="00CE43DE"/>
    <w:rsid w:val="00D02C1E"/>
    <w:rsid w:val="00D150CE"/>
    <w:rsid w:val="00D266A3"/>
    <w:rsid w:val="00D54A8E"/>
    <w:rsid w:val="00D565EB"/>
    <w:rsid w:val="00D6435F"/>
    <w:rsid w:val="00D6448C"/>
    <w:rsid w:val="00D67F9F"/>
    <w:rsid w:val="00D8089F"/>
    <w:rsid w:val="00DA102E"/>
    <w:rsid w:val="00DD7436"/>
    <w:rsid w:val="00DE5916"/>
    <w:rsid w:val="00DF10CA"/>
    <w:rsid w:val="00DF50D5"/>
    <w:rsid w:val="00E216CD"/>
    <w:rsid w:val="00E22173"/>
    <w:rsid w:val="00E3777E"/>
    <w:rsid w:val="00E76233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6508D"/>
    <w:rsid w:val="00F7259B"/>
    <w:rsid w:val="00F72EC0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D1BE3-6A04-44F6-AB35-FE5385CA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6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ngineersGarage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Ask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3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D19B3-23A3-4EB4-B431-CC666448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Feinstein</dc:creator>
  <cp:lastModifiedBy>Praveena Sammidi</cp:lastModifiedBy>
  <cp:revision>2</cp:revision>
  <dcterms:created xsi:type="dcterms:W3CDTF">2019-05-24T10:04:00Z</dcterms:created>
  <dcterms:modified xsi:type="dcterms:W3CDTF">2019-05-24T10:04:00Z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