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WORKSHEET – 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IDEA EVALUATION WORKSHEET-  Based on 5q by Prof.EdRubaesch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Q1. WHAT’S THE PROBLEM 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India generates 1,00,000 metric tonnes of waste per day.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about 25000 tonnes is treated.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only reason behind not being able to treat or manage waste is a centralized waste management system. This is a world wide scenario where sorting of waste is getting more and more complex because of introduction of new materials in the market.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Leachate that’s been accumulated from dumpyards enter the ground water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Incinerators add toxins to atmosphere.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IT REAL - Yes, it is the cause of adversaries like pollution,global warmin</w:t>
      </w:r>
      <w:r w:rsidDel="00000000" w:rsidR="00000000" w:rsidRPr="00000000">
        <w:rPr>
          <w:sz w:val="28"/>
          <w:szCs w:val="28"/>
          <w:rtl w:val="0"/>
        </w:rPr>
        <w:t xml:space="preserve">g,ill health of scavengers and slums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BIG IS THE PROBLEM-It</w:t>
      </w:r>
      <w:r w:rsidDel="00000000" w:rsidR="00000000" w:rsidRPr="00000000">
        <w:rPr>
          <w:sz w:val="28"/>
          <w:szCs w:val="28"/>
          <w:rtl w:val="0"/>
        </w:rPr>
        <w:t xml:space="preserve"> is a world wide scenario which almost every country is struggling to 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DOES IT OCCUR-</w:t>
      </w:r>
      <w:r w:rsidDel="00000000" w:rsidR="00000000" w:rsidRPr="00000000">
        <w:rPr>
          <w:sz w:val="28"/>
          <w:szCs w:val="28"/>
          <w:rtl w:val="0"/>
        </w:rPr>
        <w:t xml:space="preserve"> When an municipality adapts a centralized waste collection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FREQUENCY OF </w:t>
      </w:r>
      <w:r w:rsidDel="00000000" w:rsidR="00000000" w:rsidRPr="00000000">
        <w:rPr>
          <w:sz w:val="28"/>
          <w:szCs w:val="28"/>
          <w:rtl w:val="0"/>
        </w:rPr>
        <w:t xml:space="preserve">OCCURRENCE-Everyday problem whose intensity is exponentially increasing everyday.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SOLUTIONS - Incinerators , 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ecycling bins , </w:t>
      </w:r>
      <w:r w:rsidDel="00000000" w:rsidR="00000000" w:rsidRPr="00000000">
        <w:rPr>
          <w:sz w:val="28"/>
          <w:szCs w:val="28"/>
          <w:rtl w:val="0"/>
        </w:rPr>
        <w:t xml:space="preserve">Awareness initiatives,etc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Q2. WHO HAS THE PROBLEM-customer identification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PROFILE- Especially slums , scavengers. But the solution targets elite households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LIFESTYLE - Upper Class with self esteem needs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SEGMENT- Educated and vigilant sections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POSITION-CRITICALITY OF NEED- It affects poorer sections directly but product is targeted at different sections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Q3. WHAT’S YOUR SOLUTION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WHAT'S YOUR  UNIQUE PROPOSITION- A decentralized system of collection-A compact bin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YOU OWN IT- IPR----Not yet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Q4. WHO IS COMPETITION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ARE YOU DIFFERENT  - We provide money to customers after every load of garbage collected , preserving purity of recycled waste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YOU THE UBER OR YOU UBERED - Yes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Q5.  HOW IS IT  MADE POSSIBLE-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RESOURCES/ TECHNOLOGY/ - Use of shredders to reduce volume , Elastic sacs for accommodating uncertainty of waste volume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SOCIAL/ECOLOGICAL FEASIBILITY-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Man,money ,machine,materials.-  Decrease in manpower , Around 10000rupees </w:t>
      </w:r>
    </w:p>
    <w:p w:rsidR="00000000" w:rsidDel="00000000" w:rsidP="00000000" w:rsidRDefault="00000000" w:rsidRPr="00000000" w14:paraId="0000002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IDEA EVALUATION-   SUMUP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highlight w:val="yellow"/>
          <w:rtl w:val="0"/>
        </w:rPr>
        <w:t xml:space="preserve">CUSTOMERS: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MOST UNDERSERVED SEGMENT - Lower economic class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SIZE- 30% of population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TARGET - Upper Economic class and Educated individuals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highlight w:val="yellow"/>
          <w:rtl w:val="0"/>
        </w:rPr>
        <w:t xml:space="preserve">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DIFFERENTIATOR - A increase in decentralization , Money to customers garbage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ECONOMIC FEASIBILITY - Relatively costly to  conventional dustbins ,  Relatively economical to shredders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TECHNOLOGY NEEDED - Optimised shredding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highlight w:val="yellow"/>
          <w:rtl w:val="0"/>
        </w:rPr>
        <w:t xml:space="preserve">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KNOWLEDGE NEEDED- Arduino and deep learning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SKILLS NEEDED- coding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TEAM COHESIVENESS-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NETWORK-</w:t>
      </w:r>
    </w:p>
    <w:sectPr>
      <w:foot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Prepared by Dr.Radhika Meenakshi Shankar for training purposes only.(c) 2018.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