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A43" w:rsidRPr="006B706C" w:rsidRDefault="008F5D8F" w:rsidP="008F5D8F">
      <w:pPr>
        <w:jc w:val="center"/>
        <w:rPr>
          <w:rFonts w:ascii="Times New Roman" w:hAnsi="Times New Roman" w:cs="Times New Roman"/>
          <w:b/>
          <w:sz w:val="72"/>
          <w:szCs w:val="72"/>
          <w:u w:val="single"/>
        </w:rPr>
      </w:pPr>
      <w:r w:rsidRPr="006B706C">
        <w:rPr>
          <w:rFonts w:ascii="Times New Roman" w:hAnsi="Times New Roman" w:cs="Times New Roman"/>
          <w:b/>
          <w:sz w:val="72"/>
          <w:szCs w:val="72"/>
          <w:u w:val="single"/>
        </w:rPr>
        <w:t>Smart health care kit</w:t>
      </w:r>
    </w:p>
    <w:p w:rsidR="00FF427B" w:rsidRDefault="00FF427B" w:rsidP="00FF427B">
      <w:pPr>
        <w:rPr>
          <w:rFonts w:ascii="Times New Roman" w:hAnsi="Times New Roman" w:cs="Times New Roman"/>
          <w:b/>
          <w:sz w:val="56"/>
          <w:szCs w:val="56"/>
          <w:u w:val="single"/>
        </w:rPr>
      </w:pPr>
    </w:p>
    <w:p w:rsidR="00FF427B" w:rsidRDefault="00FF427B" w:rsidP="00FF427B">
      <w:pPr>
        <w:rPr>
          <w:rFonts w:ascii="Times New Roman" w:hAnsi="Times New Roman" w:cs="Times New Roman"/>
          <w:b/>
          <w:sz w:val="56"/>
          <w:szCs w:val="56"/>
          <w:u w:val="single"/>
        </w:rPr>
      </w:pPr>
    </w:p>
    <w:p w:rsidR="00FF427B" w:rsidRPr="00FF427B" w:rsidRDefault="00FF427B" w:rsidP="00FF427B">
      <w:pPr>
        <w:rPr>
          <w:rFonts w:ascii="Times New Roman" w:hAnsi="Times New Roman" w:cs="Times New Roman"/>
          <w:b/>
          <w:color w:val="000000" w:themeColor="text1"/>
          <w:sz w:val="56"/>
          <w:szCs w:val="56"/>
          <w:u w:val="single"/>
        </w:rPr>
      </w:pPr>
    </w:p>
    <w:p w:rsidR="00FF427B" w:rsidRPr="00FF427B" w:rsidRDefault="00FF427B" w:rsidP="00FF427B">
      <w:pPr>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Author(s): Sai Sathyak, R Divya, L Rushali, Tharun</w:t>
      </w:r>
    </w:p>
    <w:p w:rsidR="00FF427B" w:rsidRPr="00FF427B" w:rsidRDefault="00FF427B" w:rsidP="00FF427B">
      <w:pPr>
        <w:rPr>
          <w:rFonts w:ascii="Times New Roman" w:hAnsi="Times New Roman" w:cs="Times New Roman"/>
          <w:i/>
          <w:iCs/>
          <w:color w:val="000000" w:themeColor="text1"/>
          <w:sz w:val="24"/>
          <w:szCs w:val="24"/>
        </w:rPr>
      </w:pPr>
      <w:r w:rsidRPr="00FF427B">
        <w:rPr>
          <w:rFonts w:ascii="Times New Roman" w:hAnsi="Times New Roman" w:cs="Times New Roman"/>
          <w:i/>
          <w:iCs/>
          <w:color w:val="000000" w:themeColor="text1"/>
          <w:sz w:val="24"/>
          <w:szCs w:val="24"/>
        </w:rPr>
        <w:t>Date: 22/05/2019</w:t>
      </w:r>
    </w:p>
    <w:p w:rsidR="00FF427B" w:rsidRPr="00FF427B" w:rsidRDefault="00FF427B" w:rsidP="00FF427B">
      <w:pPr>
        <w:rPr>
          <w:rFonts w:ascii="Times New Roman" w:hAnsi="Times New Roman" w:cs="Times New Roman"/>
          <w:color w:val="000000" w:themeColor="text1"/>
        </w:rPr>
      </w:pPr>
    </w:p>
    <w:p w:rsidR="00FF427B" w:rsidRPr="00FF427B" w:rsidRDefault="00FF427B" w:rsidP="00FF427B">
      <w:pPr>
        <w:rPr>
          <w:rFonts w:ascii="Times New Roman" w:hAnsi="Times New Roman" w:cs="Times New Roman"/>
          <w:color w:val="000000" w:themeColor="text1"/>
        </w:rPr>
      </w:pPr>
    </w:p>
    <w:p w:rsidR="00FF427B" w:rsidRPr="00FF427B" w:rsidRDefault="00FF427B" w:rsidP="00FF427B">
      <w:pPr>
        <w:pStyle w:val="Subtitle"/>
        <w:rPr>
          <w:rFonts w:ascii="Times New Roman" w:hAnsi="Times New Roman" w:cs="Times New Roman"/>
          <w:color w:val="000000" w:themeColor="text1"/>
        </w:rPr>
      </w:pPr>
      <w:r w:rsidRPr="00FF427B">
        <w:rPr>
          <w:rFonts w:ascii="Times New Roman" w:hAnsi="Times New Roman" w:cs="Times New Roman"/>
          <w:color w:val="000000" w:themeColor="text1"/>
        </w:rPr>
        <w:t>Revision: 0</w:t>
      </w:r>
    </w:p>
    <w:p w:rsidR="00FF427B" w:rsidRPr="00FF427B" w:rsidRDefault="00FF427B" w:rsidP="00FF427B">
      <w:pPr>
        <w:pStyle w:val="Subtitle"/>
        <w:rPr>
          <w:rFonts w:ascii="Times New Roman" w:hAnsi="Times New Roman" w:cs="Times New Roman"/>
          <w:color w:val="000000" w:themeColor="text1"/>
        </w:rPr>
      </w:pPr>
      <w:r w:rsidRPr="00FF427B">
        <w:rPr>
          <w:rFonts w:ascii="Times New Roman" w:hAnsi="Times New Roman" w:cs="Times New Roman"/>
          <w:color w:val="000000" w:themeColor="text1"/>
        </w:rPr>
        <w:t>Document Status: Draft</w:t>
      </w:r>
    </w:p>
    <w:p w:rsidR="00FF427B" w:rsidRPr="00FF427B" w:rsidRDefault="00FF427B" w:rsidP="00FF427B">
      <w:pPr>
        <w:pStyle w:val="Subtitle"/>
        <w:rPr>
          <w:rFonts w:ascii="Times New Roman" w:hAnsi="Times New Roman" w:cs="Times New Roman"/>
          <w:color w:val="000000" w:themeColor="text1"/>
        </w:rPr>
      </w:pPr>
      <w:r w:rsidRPr="00FF427B">
        <w:rPr>
          <w:rFonts w:ascii="Times New Roman" w:hAnsi="Times New Roman" w:cs="Times New Roman"/>
          <w:color w:val="000000" w:themeColor="text1"/>
        </w:rPr>
        <w:t>Project Status: In-Progress</w:t>
      </w:r>
      <w:r>
        <w:rPr>
          <w:rFonts w:ascii="Times New Roman" w:hAnsi="Times New Roman" w:cs="Times New Roman"/>
          <w:color w:val="000000" w:themeColor="text1"/>
        </w:rPr>
        <w:t xml:space="preserve"> </w:t>
      </w:r>
    </w:p>
    <w:p w:rsidR="00FF427B" w:rsidRDefault="00FF427B" w:rsidP="00FF427B">
      <w:pPr>
        <w:rPr>
          <w:rFonts w:ascii="Times New Roman" w:hAnsi="Times New Roman" w:cs="Times New Roman"/>
          <w:b/>
          <w:sz w:val="56"/>
          <w:szCs w:val="56"/>
          <w:u w:val="single"/>
        </w:rPr>
      </w:pPr>
    </w:p>
    <w:p w:rsidR="008F5D8F" w:rsidRDefault="008F5D8F" w:rsidP="008F5D8F">
      <w:pPr>
        <w:rPr>
          <w:rFonts w:ascii="Times New Roman" w:hAnsi="Times New Roman" w:cs="Times New Roman"/>
          <w:b/>
          <w:sz w:val="56"/>
          <w:szCs w:val="56"/>
          <w:u w:val="single"/>
        </w:rPr>
      </w:pPr>
    </w:p>
    <w:p w:rsidR="008F5D8F" w:rsidRDefault="008F5D8F" w:rsidP="008F5D8F">
      <w:pPr>
        <w:rPr>
          <w:rFonts w:ascii="Times New Roman" w:hAnsi="Times New Roman" w:cs="Times New Roman"/>
          <w:b/>
          <w:sz w:val="56"/>
          <w:szCs w:val="56"/>
          <w:u w:val="single"/>
        </w:rPr>
      </w:pPr>
    </w:p>
    <w:p w:rsidR="00FF427B" w:rsidRDefault="00FF427B" w:rsidP="008F5D8F">
      <w:pPr>
        <w:rPr>
          <w:rFonts w:ascii="Times New Roman" w:hAnsi="Times New Roman" w:cs="Times New Roman"/>
          <w:b/>
          <w:sz w:val="56"/>
          <w:szCs w:val="56"/>
          <w:u w:val="single"/>
        </w:rPr>
      </w:pPr>
    </w:p>
    <w:p w:rsidR="00FF427B" w:rsidRDefault="00FF427B" w:rsidP="008F5D8F">
      <w:pPr>
        <w:rPr>
          <w:rFonts w:ascii="Times New Roman" w:hAnsi="Times New Roman" w:cs="Times New Roman"/>
          <w:b/>
          <w:sz w:val="56"/>
          <w:szCs w:val="56"/>
          <w:u w:val="single"/>
        </w:rPr>
      </w:pPr>
    </w:p>
    <w:p w:rsidR="00FF427B" w:rsidRDefault="00FF427B" w:rsidP="008F5D8F">
      <w:pPr>
        <w:rPr>
          <w:rFonts w:ascii="Times New Roman" w:hAnsi="Times New Roman" w:cs="Times New Roman"/>
          <w:b/>
          <w:sz w:val="56"/>
          <w:szCs w:val="56"/>
          <w:u w:val="single"/>
        </w:rPr>
      </w:pPr>
    </w:p>
    <w:p w:rsidR="00FF427B" w:rsidRDefault="00FF427B" w:rsidP="008F5D8F">
      <w:pPr>
        <w:rPr>
          <w:rFonts w:ascii="Times New Roman" w:hAnsi="Times New Roman" w:cs="Times New Roman"/>
          <w:b/>
          <w:sz w:val="56"/>
          <w:szCs w:val="56"/>
          <w:u w:val="single"/>
        </w:rPr>
      </w:pPr>
    </w:p>
    <w:p w:rsidR="00FF427B" w:rsidRDefault="00FF427B" w:rsidP="008F5D8F">
      <w:pPr>
        <w:rPr>
          <w:rFonts w:ascii="Times New Roman" w:hAnsi="Times New Roman" w:cs="Times New Roman"/>
          <w:b/>
          <w:sz w:val="56"/>
          <w:szCs w:val="56"/>
          <w:u w:val="single"/>
        </w:rPr>
      </w:pPr>
    </w:p>
    <w:p w:rsidR="00FF427B" w:rsidRDefault="00FF427B" w:rsidP="00FF427B">
      <w:pPr>
        <w:pStyle w:val="Title"/>
        <w:rPr>
          <w:color w:val="323E4F"/>
        </w:rPr>
      </w:pPr>
      <w:r>
        <w:t>Revision History</w:t>
      </w:r>
    </w:p>
    <w:p w:rsidR="00FF427B" w:rsidRDefault="00FF427B" w:rsidP="00FF427B">
      <w:pPr>
        <w:pStyle w:val="NoSpacing"/>
      </w:pPr>
    </w:p>
    <w:tbl>
      <w:tblPr>
        <w:tblStyle w:val="GridTable1LightAccent1"/>
        <w:tblW w:w="9360" w:type="dxa"/>
        <w:tblLook w:val="04A0"/>
      </w:tblPr>
      <w:tblGrid>
        <w:gridCol w:w="1885"/>
        <w:gridCol w:w="1260"/>
        <w:gridCol w:w="3875"/>
        <w:gridCol w:w="2340"/>
      </w:tblGrid>
      <w:tr w:rsidR="00FF427B" w:rsidTr="00822988">
        <w:trPr>
          <w:cnfStyle w:val="100000000000"/>
          <w:trHeight w:val="323"/>
        </w:trPr>
        <w:tc>
          <w:tcPr>
            <w:cnfStyle w:val="001000000000"/>
            <w:tcW w:w="1885" w:type="dxa"/>
          </w:tcPr>
          <w:p w:rsidR="00FF427B" w:rsidRDefault="00FF427B" w:rsidP="00822988">
            <w:r>
              <w:t>Date</w:t>
            </w:r>
          </w:p>
        </w:tc>
        <w:tc>
          <w:tcPr>
            <w:tcW w:w="1260" w:type="dxa"/>
          </w:tcPr>
          <w:p w:rsidR="00FF427B" w:rsidRDefault="00FF427B" w:rsidP="00822988">
            <w:pPr>
              <w:spacing w:after="160" w:line="259" w:lineRule="auto"/>
              <w:cnfStyle w:val="100000000000"/>
            </w:pPr>
            <w:r>
              <w:t>Revision</w:t>
            </w:r>
          </w:p>
        </w:tc>
        <w:tc>
          <w:tcPr>
            <w:tcW w:w="3875" w:type="dxa"/>
          </w:tcPr>
          <w:p w:rsidR="00FF427B" w:rsidRDefault="00FF427B" w:rsidP="00822988">
            <w:pPr>
              <w:cnfStyle w:val="100000000000"/>
            </w:pPr>
            <w:r>
              <w:t>Description</w:t>
            </w:r>
          </w:p>
        </w:tc>
        <w:tc>
          <w:tcPr>
            <w:tcW w:w="2340" w:type="dxa"/>
          </w:tcPr>
          <w:p w:rsidR="00FF427B" w:rsidRDefault="00FF427B" w:rsidP="00822988">
            <w:pPr>
              <w:cnfStyle w:val="100000000000"/>
            </w:pPr>
            <w:r>
              <w:t>Author</w:t>
            </w:r>
          </w:p>
        </w:tc>
      </w:tr>
      <w:tr w:rsidR="00FF427B" w:rsidTr="00822988">
        <w:tc>
          <w:tcPr>
            <w:cnfStyle w:val="001000000000"/>
            <w:tcW w:w="1885" w:type="dxa"/>
          </w:tcPr>
          <w:p w:rsidR="00FF427B" w:rsidRDefault="00FF427B" w:rsidP="00822988">
            <w:r>
              <w:t>22/05/2019</w:t>
            </w:r>
          </w:p>
        </w:tc>
        <w:tc>
          <w:tcPr>
            <w:tcW w:w="1260" w:type="dxa"/>
          </w:tcPr>
          <w:p w:rsidR="00FF427B" w:rsidRDefault="00FF427B" w:rsidP="00822988">
            <w:pPr>
              <w:jc w:val="center"/>
              <w:cnfStyle w:val="000000000000"/>
            </w:pPr>
            <w:r>
              <w:t>0</w:t>
            </w:r>
          </w:p>
        </w:tc>
        <w:tc>
          <w:tcPr>
            <w:tcW w:w="3875" w:type="dxa"/>
          </w:tcPr>
          <w:p w:rsidR="00FF427B" w:rsidRDefault="00FF427B" w:rsidP="00822988">
            <w:pPr>
              <w:cnfStyle w:val="000000000000"/>
            </w:pPr>
            <w:r>
              <w:t>Smart health care kit</w:t>
            </w:r>
          </w:p>
        </w:tc>
        <w:tc>
          <w:tcPr>
            <w:tcW w:w="2340" w:type="dxa"/>
          </w:tcPr>
          <w:p w:rsidR="00FF427B" w:rsidRDefault="00FF427B" w:rsidP="00822988">
            <w:pPr>
              <w:cnfStyle w:val="000000000000"/>
            </w:pPr>
            <w:r>
              <w:rPr>
                <w:rFonts w:ascii="Times New Roman" w:hAnsi="Times New Roman" w:cs="Times New Roman"/>
                <w:i/>
                <w:iCs/>
                <w:color w:val="000000" w:themeColor="text1"/>
                <w:sz w:val="24"/>
                <w:szCs w:val="24"/>
              </w:rPr>
              <w:t>Sai Sathyak, R Divya, L Rushali, Tharun</w:t>
            </w:r>
          </w:p>
        </w:tc>
      </w:tr>
      <w:tr w:rsidR="00FF427B" w:rsidTr="00822988">
        <w:tc>
          <w:tcPr>
            <w:cnfStyle w:val="001000000000"/>
            <w:tcW w:w="1885" w:type="dxa"/>
          </w:tcPr>
          <w:p w:rsidR="00FF427B" w:rsidRDefault="00FF427B" w:rsidP="00822988"/>
        </w:tc>
        <w:tc>
          <w:tcPr>
            <w:tcW w:w="1260" w:type="dxa"/>
          </w:tcPr>
          <w:p w:rsidR="00FF427B" w:rsidRDefault="00FF427B" w:rsidP="00822988">
            <w:pPr>
              <w:jc w:val="center"/>
              <w:cnfStyle w:val="000000000000"/>
            </w:pPr>
          </w:p>
        </w:tc>
        <w:tc>
          <w:tcPr>
            <w:tcW w:w="3875" w:type="dxa"/>
          </w:tcPr>
          <w:p w:rsidR="00FF427B" w:rsidRDefault="00FF427B" w:rsidP="00822988">
            <w:pPr>
              <w:cnfStyle w:val="000000000000"/>
            </w:pPr>
          </w:p>
        </w:tc>
        <w:tc>
          <w:tcPr>
            <w:tcW w:w="2340" w:type="dxa"/>
          </w:tcPr>
          <w:p w:rsidR="00FF427B" w:rsidRDefault="00FF427B" w:rsidP="00822988">
            <w:pPr>
              <w:cnfStyle w:val="000000000000"/>
            </w:pPr>
          </w:p>
        </w:tc>
      </w:tr>
      <w:tr w:rsidR="00FF427B" w:rsidTr="00822988">
        <w:tc>
          <w:tcPr>
            <w:cnfStyle w:val="001000000000"/>
            <w:tcW w:w="1885" w:type="dxa"/>
          </w:tcPr>
          <w:p w:rsidR="00FF427B" w:rsidRDefault="00FF427B" w:rsidP="00822988"/>
        </w:tc>
        <w:tc>
          <w:tcPr>
            <w:tcW w:w="1260" w:type="dxa"/>
          </w:tcPr>
          <w:p w:rsidR="00FF427B" w:rsidRDefault="00FF427B" w:rsidP="00822988">
            <w:pPr>
              <w:jc w:val="center"/>
              <w:cnfStyle w:val="000000000000"/>
            </w:pPr>
          </w:p>
        </w:tc>
        <w:tc>
          <w:tcPr>
            <w:tcW w:w="3875" w:type="dxa"/>
          </w:tcPr>
          <w:p w:rsidR="00FF427B" w:rsidRDefault="00FF427B" w:rsidP="00822988">
            <w:pPr>
              <w:cnfStyle w:val="000000000000"/>
            </w:pPr>
          </w:p>
        </w:tc>
        <w:tc>
          <w:tcPr>
            <w:tcW w:w="2340" w:type="dxa"/>
          </w:tcPr>
          <w:p w:rsidR="00FF427B" w:rsidRDefault="00FF427B" w:rsidP="00822988">
            <w:pPr>
              <w:cnfStyle w:val="000000000000"/>
            </w:pPr>
          </w:p>
        </w:tc>
      </w:tr>
      <w:tr w:rsidR="00FF427B" w:rsidTr="00822988">
        <w:tc>
          <w:tcPr>
            <w:cnfStyle w:val="001000000000"/>
            <w:tcW w:w="1885" w:type="dxa"/>
          </w:tcPr>
          <w:p w:rsidR="00FF427B" w:rsidRDefault="00FF427B" w:rsidP="00822988"/>
        </w:tc>
        <w:tc>
          <w:tcPr>
            <w:tcW w:w="1260" w:type="dxa"/>
          </w:tcPr>
          <w:p w:rsidR="00FF427B" w:rsidRDefault="00FF427B" w:rsidP="00822988">
            <w:pPr>
              <w:jc w:val="center"/>
              <w:cnfStyle w:val="000000000000"/>
            </w:pPr>
          </w:p>
        </w:tc>
        <w:tc>
          <w:tcPr>
            <w:tcW w:w="3875" w:type="dxa"/>
          </w:tcPr>
          <w:p w:rsidR="00FF427B" w:rsidRDefault="00FF427B" w:rsidP="00822988">
            <w:pPr>
              <w:cnfStyle w:val="000000000000"/>
            </w:pPr>
          </w:p>
        </w:tc>
        <w:tc>
          <w:tcPr>
            <w:tcW w:w="2340" w:type="dxa"/>
          </w:tcPr>
          <w:p w:rsidR="00FF427B" w:rsidRDefault="00FF427B" w:rsidP="00822988">
            <w:pPr>
              <w:cnfStyle w:val="000000000000"/>
            </w:pPr>
          </w:p>
        </w:tc>
      </w:tr>
      <w:tr w:rsidR="00FF427B" w:rsidTr="00822988">
        <w:tc>
          <w:tcPr>
            <w:cnfStyle w:val="001000000000"/>
            <w:tcW w:w="1885" w:type="dxa"/>
          </w:tcPr>
          <w:p w:rsidR="00FF427B" w:rsidRDefault="00FF427B" w:rsidP="00822988"/>
        </w:tc>
        <w:tc>
          <w:tcPr>
            <w:tcW w:w="1260" w:type="dxa"/>
          </w:tcPr>
          <w:p w:rsidR="00FF427B" w:rsidRDefault="00FF427B" w:rsidP="00822988">
            <w:pPr>
              <w:jc w:val="center"/>
              <w:cnfStyle w:val="000000000000"/>
            </w:pPr>
          </w:p>
        </w:tc>
        <w:tc>
          <w:tcPr>
            <w:tcW w:w="3875" w:type="dxa"/>
          </w:tcPr>
          <w:p w:rsidR="00FF427B" w:rsidRDefault="00FF427B" w:rsidP="00822988">
            <w:pPr>
              <w:cnfStyle w:val="000000000000"/>
            </w:pPr>
          </w:p>
        </w:tc>
        <w:tc>
          <w:tcPr>
            <w:tcW w:w="2340" w:type="dxa"/>
          </w:tcPr>
          <w:p w:rsidR="00FF427B" w:rsidRDefault="00FF427B" w:rsidP="00822988">
            <w:pPr>
              <w:cnfStyle w:val="000000000000"/>
            </w:pPr>
          </w:p>
        </w:tc>
      </w:tr>
      <w:tr w:rsidR="00FF427B" w:rsidTr="00822988">
        <w:tc>
          <w:tcPr>
            <w:cnfStyle w:val="001000000000"/>
            <w:tcW w:w="1885" w:type="dxa"/>
          </w:tcPr>
          <w:p w:rsidR="00FF427B" w:rsidRDefault="00FF427B" w:rsidP="00822988"/>
        </w:tc>
        <w:tc>
          <w:tcPr>
            <w:tcW w:w="1260" w:type="dxa"/>
          </w:tcPr>
          <w:p w:rsidR="00FF427B" w:rsidRDefault="00FF427B" w:rsidP="00822988">
            <w:pPr>
              <w:jc w:val="center"/>
              <w:cnfStyle w:val="000000000000"/>
            </w:pPr>
          </w:p>
        </w:tc>
        <w:tc>
          <w:tcPr>
            <w:tcW w:w="3875" w:type="dxa"/>
          </w:tcPr>
          <w:p w:rsidR="00FF427B" w:rsidRDefault="00FF427B" w:rsidP="00822988">
            <w:pPr>
              <w:cnfStyle w:val="000000000000"/>
            </w:pPr>
          </w:p>
        </w:tc>
        <w:tc>
          <w:tcPr>
            <w:tcW w:w="2340" w:type="dxa"/>
          </w:tcPr>
          <w:p w:rsidR="00FF427B" w:rsidRDefault="00FF427B" w:rsidP="00822988">
            <w:pPr>
              <w:cnfStyle w:val="000000000000"/>
            </w:pPr>
          </w:p>
        </w:tc>
      </w:tr>
      <w:tr w:rsidR="00FF427B" w:rsidTr="00822988">
        <w:tc>
          <w:tcPr>
            <w:cnfStyle w:val="001000000000"/>
            <w:tcW w:w="1885" w:type="dxa"/>
          </w:tcPr>
          <w:p w:rsidR="00FF427B" w:rsidRDefault="00FF427B" w:rsidP="00822988"/>
        </w:tc>
        <w:tc>
          <w:tcPr>
            <w:tcW w:w="1260" w:type="dxa"/>
          </w:tcPr>
          <w:p w:rsidR="00FF427B" w:rsidRDefault="00FF427B" w:rsidP="00822988">
            <w:pPr>
              <w:jc w:val="center"/>
              <w:cnfStyle w:val="000000000000"/>
            </w:pPr>
          </w:p>
        </w:tc>
        <w:tc>
          <w:tcPr>
            <w:tcW w:w="3875" w:type="dxa"/>
          </w:tcPr>
          <w:p w:rsidR="00FF427B" w:rsidRDefault="00FF427B" w:rsidP="00822988">
            <w:pPr>
              <w:cnfStyle w:val="000000000000"/>
            </w:pPr>
          </w:p>
        </w:tc>
        <w:tc>
          <w:tcPr>
            <w:tcW w:w="2340" w:type="dxa"/>
          </w:tcPr>
          <w:p w:rsidR="00FF427B" w:rsidRDefault="00FF427B" w:rsidP="00822988">
            <w:pPr>
              <w:cnfStyle w:val="000000000000"/>
            </w:pPr>
          </w:p>
        </w:tc>
      </w:tr>
      <w:tr w:rsidR="00FF427B" w:rsidTr="00822988">
        <w:tc>
          <w:tcPr>
            <w:cnfStyle w:val="001000000000"/>
            <w:tcW w:w="1885" w:type="dxa"/>
          </w:tcPr>
          <w:p w:rsidR="00FF427B" w:rsidRDefault="00FF427B" w:rsidP="00822988"/>
        </w:tc>
        <w:tc>
          <w:tcPr>
            <w:tcW w:w="1260" w:type="dxa"/>
          </w:tcPr>
          <w:p w:rsidR="00FF427B" w:rsidRDefault="00FF427B" w:rsidP="00822988">
            <w:pPr>
              <w:jc w:val="center"/>
              <w:cnfStyle w:val="000000000000"/>
            </w:pPr>
          </w:p>
        </w:tc>
        <w:tc>
          <w:tcPr>
            <w:tcW w:w="3875" w:type="dxa"/>
          </w:tcPr>
          <w:p w:rsidR="00FF427B" w:rsidRDefault="00FF427B" w:rsidP="00822988">
            <w:pPr>
              <w:cnfStyle w:val="000000000000"/>
            </w:pPr>
          </w:p>
        </w:tc>
        <w:tc>
          <w:tcPr>
            <w:tcW w:w="2340" w:type="dxa"/>
          </w:tcPr>
          <w:p w:rsidR="00FF427B" w:rsidRDefault="00FF427B" w:rsidP="00822988">
            <w:pPr>
              <w:cnfStyle w:val="000000000000"/>
            </w:pPr>
          </w:p>
        </w:tc>
      </w:tr>
      <w:tr w:rsidR="00FF427B" w:rsidTr="00822988">
        <w:tc>
          <w:tcPr>
            <w:cnfStyle w:val="001000000000"/>
            <w:tcW w:w="1885" w:type="dxa"/>
          </w:tcPr>
          <w:p w:rsidR="00FF427B" w:rsidRDefault="00FF427B" w:rsidP="00822988"/>
        </w:tc>
        <w:tc>
          <w:tcPr>
            <w:tcW w:w="1260" w:type="dxa"/>
          </w:tcPr>
          <w:p w:rsidR="00FF427B" w:rsidRDefault="00FF427B" w:rsidP="00822988">
            <w:pPr>
              <w:jc w:val="center"/>
              <w:cnfStyle w:val="000000000000"/>
            </w:pPr>
          </w:p>
        </w:tc>
        <w:tc>
          <w:tcPr>
            <w:tcW w:w="3875" w:type="dxa"/>
          </w:tcPr>
          <w:p w:rsidR="00FF427B" w:rsidRDefault="00FF427B" w:rsidP="00822988">
            <w:pPr>
              <w:cnfStyle w:val="000000000000"/>
            </w:pPr>
          </w:p>
        </w:tc>
        <w:tc>
          <w:tcPr>
            <w:tcW w:w="2340" w:type="dxa"/>
          </w:tcPr>
          <w:p w:rsidR="00FF427B" w:rsidRDefault="00FF427B" w:rsidP="00822988">
            <w:pPr>
              <w:cnfStyle w:val="000000000000"/>
            </w:pPr>
          </w:p>
        </w:tc>
      </w:tr>
      <w:tr w:rsidR="00FF427B" w:rsidTr="00822988">
        <w:tc>
          <w:tcPr>
            <w:cnfStyle w:val="001000000000"/>
            <w:tcW w:w="1885" w:type="dxa"/>
          </w:tcPr>
          <w:p w:rsidR="00FF427B" w:rsidRDefault="00FF427B" w:rsidP="00822988"/>
        </w:tc>
        <w:tc>
          <w:tcPr>
            <w:tcW w:w="1260" w:type="dxa"/>
          </w:tcPr>
          <w:p w:rsidR="00FF427B" w:rsidRDefault="00FF427B" w:rsidP="00822988">
            <w:pPr>
              <w:jc w:val="center"/>
              <w:cnfStyle w:val="000000000000"/>
            </w:pPr>
          </w:p>
        </w:tc>
        <w:tc>
          <w:tcPr>
            <w:tcW w:w="3875" w:type="dxa"/>
          </w:tcPr>
          <w:p w:rsidR="00FF427B" w:rsidRDefault="00FF427B" w:rsidP="00822988">
            <w:pPr>
              <w:cnfStyle w:val="000000000000"/>
            </w:pPr>
          </w:p>
        </w:tc>
        <w:tc>
          <w:tcPr>
            <w:tcW w:w="2340" w:type="dxa"/>
          </w:tcPr>
          <w:p w:rsidR="00FF427B" w:rsidRDefault="00FF427B" w:rsidP="00822988">
            <w:pPr>
              <w:cnfStyle w:val="000000000000"/>
            </w:pPr>
          </w:p>
        </w:tc>
      </w:tr>
    </w:tbl>
    <w:p w:rsidR="00FF427B" w:rsidRDefault="00FF427B" w:rsidP="00FF427B"/>
    <w:p w:rsidR="00FF427B" w:rsidRDefault="00FF427B" w:rsidP="00FF427B">
      <w:r>
        <w:br w:type="page"/>
      </w:r>
    </w:p>
    <w:p w:rsidR="00FF427B" w:rsidRPr="00FF427B" w:rsidRDefault="00FF427B" w:rsidP="00FF427B">
      <w:pPr>
        <w:pStyle w:val="Heading1"/>
        <w:jc w:val="center"/>
        <w:rPr>
          <w:color w:val="2F5496"/>
          <w:sz w:val="72"/>
          <w:szCs w:val="72"/>
        </w:rPr>
      </w:pPr>
      <w:bookmarkStart w:id="0" w:name="_Toc507508321"/>
      <w:bookmarkStart w:id="1" w:name="_Toc9445198"/>
      <w:r w:rsidRPr="00FF427B">
        <w:rPr>
          <w:sz w:val="72"/>
          <w:szCs w:val="72"/>
        </w:rPr>
        <w:lastRenderedPageBreak/>
        <w:t>Introduction</w:t>
      </w:r>
      <w:bookmarkEnd w:id="0"/>
      <w:bookmarkEnd w:id="1"/>
    </w:p>
    <w:p w:rsidR="00FF427B" w:rsidRPr="00FF427B" w:rsidRDefault="00FF427B" w:rsidP="00FF427B">
      <w:pPr>
        <w:pStyle w:val="Heading2"/>
        <w:rPr>
          <w:color w:val="4472C4"/>
          <w:sz w:val="72"/>
          <w:szCs w:val="72"/>
        </w:rPr>
      </w:pPr>
      <w:bookmarkStart w:id="2" w:name="_Toc507508322"/>
      <w:bookmarkStart w:id="3" w:name="_Toc9445199"/>
      <w:r w:rsidRPr="00FF427B">
        <w:rPr>
          <w:sz w:val="72"/>
          <w:szCs w:val="72"/>
        </w:rPr>
        <w:t>Summary</w:t>
      </w:r>
      <w:bookmarkEnd w:id="2"/>
      <w:bookmarkEnd w:id="3"/>
    </w:p>
    <w:p w:rsidR="00687A9F" w:rsidRDefault="00FF427B" w:rsidP="00687A9F">
      <w:pPr>
        <w:rPr>
          <w:bCs/>
          <w:sz w:val="44"/>
          <w:szCs w:val="44"/>
        </w:rPr>
      </w:pPr>
      <w:r>
        <w:rPr>
          <w:rFonts w:ascii="Times New Roman" w:hAnsi="Times New Roman" w:cs="Times New Roman"/>
          <w:b/>
          <w:sz w:val="56"/>
          <w:szCs w:val="56"/>
        </w:rPr>
        <w:tab/>
      </w:r>
      <w:r w:rsidR="00822988">
        <w:rPr>
          <w:rFonts w:ascii="Times New Roman" w:hAnsi="Times New Roman" w:cs="Times New Roman"/>
          <w:bCs/>
          <w:sz w:val="44"/>
          <w:szCs w:val="44"/>
        </w:rPr>
        <w:t xml:space="preserve">To handle the problem of </w:t>
      </w:r>
      <w:r w:rsidRPr="00FF427B">
        <w:rPr>
          <w:rFonts w:ascii="Times New Roman" w:hAnsi="Times New Roman" w:cs="Times New Roman"/>
          <w:bCs/>
          <w:sz w:val="44"/>
          <w:szCs w:val="44"/>
        </w:rPr>
        <w:t>“absentia”</w:t>
      </w:r>
      <w:r w:rsidR="00822988">
        <w:rPr>
          <w:rFonts w:ascii="Times New Roman" w:hAnsi="Times New Roman" w:cs="Times New Roman"/>
          <w:bCs/>
          <w:sz w:val="44"/>
          <w:szCs w:val="44"/>
        </w:rPr>
        <w:t xml:space="preserve"> </w:t>
      </w:r>
      <w:r w:rsidRPr="00FF427B">
        <w:rPr>
          <w:rFonts w:ascii="Times New Roman" w:hAnsi="Times New Roman" w:cs="Times New Roman"/>
          <w:bCs/>
          <w:sz w:val="44"/>
          <w:szCs w:val="44"/>
        </w:rPr>
        <w:t xml:space="preserve">faced </w:t>
      </w:r>
      <w:r>
        <w:rPr>
          <w:rFonts w:ascii="Times New Roman" w:hAnsi="Times New Roman" w:cs="Times New Roman"/>
          <w:bCs/>
          <w:sz w:val="44"/>
          <w:szCs w:val="44"/>
        </w:rPr>
        <w:t>by people these days, where the</w:t>
      </w:r>
      <w:r w:rsidR="00822988">
        <w:rPr>
          <w:rFonts w:ascii="Times New Roman" w:hAnsi="Times New Roman" w:cs="Times New Roman"/>
          <w:bCs/>
          <w:sz w:val="44"/>
          <w:szCs w:val="44"/>
        </w:rPr>
        <w:t xml:space="preserve"> user need to be </w:t>
      </w:r>
      <w:r>
        <w:rPr>
          <w:rFonts w:ascii="Times New Roman" w:hAnsi="Times New Roman" w:cs="Times New Roman"/>
          <w:bCs/>
          <w:sz w:val="44"/>
          <w:szCs w:val="44"/>
        </w:rPr>
        <w:t xml:space="preserve">reminded </w:t>
      </w:r>
      <w:r w:rsidRPr="00FF427B">
        <w:rPr>
          <w:rFonts w:ascii="Times New Roman" w:hAnsi="Times New Roman" w:cs="Times New Roman"/>
          <w:bCs/>
          <w:sz w:val="44"/>
          <w:szCs w:val="44"/>
        </w:rPr>
        <w:t xml:space="preserve">of </w:t>
      </w:r>
      <w:r w:rsidR="00822988">
        <w:rPr>
          <w:rFonts w:ascii="Times New Roman" w:hAnsi="Times New Roman" w:cs="Times New Roman"/>
          <w:bCs/>
          <w:sz w:val="44"/>
          <w:szCs w:val="44"/>
        </w:rPr>
        <w:t xml:space="preserve">their medication timings. These </w:t>
      </w:r>
      <w:r w:rsidRPr="00FF427B">
        <w:rPr>
          <w:rFonts w:ascii="Times New Roman" w:hAnsi="Times New Roman" w:cs="Times New Roman"/>
          <w:bCs/>
          <w:sz w:val="44"/>
          <w:szCs w:val="44"/>
        </w:rPr>
        <w:t>timings should be accordin</w:t>
      </w:r>
      <w:r>
        <w:rPr>
          <w:rFonts w:ascii="Times New Roman" w:hAnsi="Times New Roman" w:cs="Times New Roman"/>
          <w:bCs/>
          <w:sz w:val="44"/>
          <w:szCs w:val="44"/>
        </w:rPr>
        <w:t xml:space="preserve">g to requirements of the user. </w:t>
      </w:r>
      <w:r w:rsidRPr="00FF427B">
        <w:rPr>
          <w:rFonts w:ascii="Times New Roman" w:hAnsi="Times New Roman" w:cs="Times New Roman"/>
          <w:bCs/>
          <w:sz w:val="44"/>
          <w:szCs w:val="44"/>
        </w:rPr>
        <w:t>We provide a device is to help the user locate their medical kit easily and warn the user about their particular medication timings.</w:t>
      </w:r>
      <w:bookmarkStart w:id="4" w:name="_Toc507508323"/>
      <w:bookmarkStart w:id="5" w:name="_Toc9445200"/>
    </w:p>
    <w:p w:rsidR="00687A9F" w:rsidRDefault="00687A9F" w:rsidP="00687A9F">
      <w:pPr>
        <w:rPr>
          <w:b/>
          <w:color w:val="0070C0"/>
          <w:sz w:val="72"/>
          <w:szCs w:val="72"/>
        </w:rPr>
      </w:pPr>
      <w:r w:rsidRPr="00687A9F">
        <w:rPr>
          <w:b/>
          <w:color w:val="0070C0"/>
          <w:sz w:val="72"/>
          <w:szCs w:val="72"/>
        </w:rPr>
        <w:t>Background</w:t>
      </w:r>
      <w:bookmarkEnd w:id="4"/>
      <w:bookmarkEnd w:id="5"/>
    </w:p>
    <w:p w:rsidR="005B28E8" w:rsidRPr="005B28E8" w:rsidRDefault="00687A9F" w:rsidP="005B28E8">
      <w:pPr>
        <w:ind w:firstLine="720"/>
        <w:rPr>
          <w:rFonts w:ascii="Times New Roman" w:hAnsi="Times New Roman" w:cs="Times New Roman"/>
          <w:bCs/>
          <w:sz w:val="44"/>
          <w:szCs w:val="44"/>
        </w:rPr>
      </w:pPr>
      <w:r w:rsidRPr="00687A9F">
        <w:rPr>
          <w:rFonts w:ascii="Times New Roman" w:hAnsi="Times New Roman" w:cs="Times New Roman"/>
          <w:bCs/>
          <w:sz w:val="44"/>
          <w:szCs w:val="44"/>
        </w:rPr>
        <w:t>To handle the</w:t>
      </w:r>
      <w:r>
        <w:rPr>
          <w:rFonts w:ascii="Times New Roman" w:hAnsi="Times New Roman" w:cs="Times New Roman"/>
          <w:bCs/>
          <w:sz w:val="44"/>
          <w:szCs w:val="44"/>
        </w:rPr>
        <w:t xml:space="preserve"> problem of “absentia” faced by </w:t>
      </w:r>
      <w:r w:rsidRPr="00687A9F">
        <w:rPr>
          <w:rFonts w:ascii="Times New Roman" w:hAnsi="Times New Roman" w:cs="Times New Roman"/>
          <w:bCs/>
          <w:sz w:val="44"/>
          <w:szCs w:val="44"/>
        </w:rPr>
        <w:t xml:space="preserve">people these days, where the </w:t>
      </w:r>
      <w:r>
        <w:rPr>
          <w:rFonts w:ascii="Times New Roman" w:hAnsi="Times New Roman" w:cs="Times New Roman"/>
          <w:bCs/>
          <w:sz w:val="44"/>
          <w:szCs w:val="44"/>
        </w:rPr>
        <w:t xml:space="preserve">user need to be </w:t>
      </w:r>
      <w:r w:rsidRPr="00687A9F">
        <w:rPr>
          <w:rFonts w:ascii="Times New Roman" w:hAnsi="Times New Roman" w:cs="Times New Roman"/>
          <w:bCs/>
          <w:sz w:val="44"/>
          <w:szCs w:val="44"/>
        </w:rPr>
        <w:t xml:space="preserve">reminded of their medication timings. These timings should be according to requirements of the user. </w:t>
      </w:r>
      <w:r w:rsidR="000F7064" w:rsidRPr="00687A9F">
        <w:rPr>
          <w:rFonts w:ascii="Times New Roman" w:hAnsi="Times New Roman" w:cs="Times New Roman"/>
          <w:bCs/>
          <w:sz w:val="44"/>
          <w:szCs w:val="44"/>
        </w:rPr>
        <w:t>Existing product has few drawbacks like</w:t>
      </w:r>
      <w:r w:rsidRPr="00687A9F">
        <w:rPr>
          <w:rFonts w:ascii="Times New Roman" w:hAnsi="Times New Roman" w:cs="Times New Roman"/>
          <w:b/>
          <w:color w:val="0070C0"/>
          <w:sz w:val="44"/>
          <w:szCs w:val="44"/>
        </w:rPr>
        <w:t xml:space="preserve"> </w:t>
      </w:r>
      <w:r w:rsidRPr="00687A9F">
        <w:rPr>
          <w:rFonts w:ascii="Times New Roman" w:hAnsi="Times New Roman" w:cs="Times New Roman"/>
          <w:bCs/>
          <w:sz w:val="44"/>
          <w:szCs w:val="44"/>
        </w:rPr>
        <w:t>e</w:t>
      </w:r>
      <w:r w:rsidR="000F7064" w:rsidRPr="00687A9F">
        <w:rPr>
          <w:rFonts w:ascii="Times New Roman" w:hAnsi="Times New Roman" w:cs="Times New Roman"/>
          <w:bCs/>
          <w:sz w:val="44"/>
          <w:szCs w:val="44"/>
        </w:rPr>
        <w:t>verything has to be done manually by the user</w:t>
      </w:r>
      <w:r w:rsidRPr="00687A9F">
        <w:rPr>
          <w:rFonts w:ascii="Times New Roman" w:hAnsi="Times New Roman" w:cs="Times New Roman"/>
          <w:bCs/>
          <w:sz w:val="44"/>
          <w:szCs w:val="44"/>
        </w:rPr>
        <w:t xml:space="preserve">. It just </w:t>
      </w:r>
      <w:proofErr w:type="gramStart"/>
      <w:r w:rsidRPr="00687A9F">
        <w:rPr>
          <w:rFonts w:ascii="Times New Roman" w:hAnsi="Times New Roman" w:cs="Times New Roman"/>
          <w:bCs/>
          <w:sz w:val="44"/>
          <w:szCs w:val="44"/>
        </w:rPr>
        <w:t>act</w:t>
      </w:r>
      <w:proofErr w:type="gramEnd"/>
      <w:r w:rsidRPr="00687A9F">
        <w:rPr>
          <w:rFonts w:ascii="Times New Roman" w:hAnsi="Times New Roman" w:cs="Times New Roman"/>
          <w:bCs/>
          <w:sz w:val="44"/>
          <w:szCs w:val="44"/>
        </w:rPr>
        <w:t xml:space="preserve"> like a storage container.</w:t>
      </w:r>
      <w:r w:rsidRPr="00687A9F">
        <w:rPr>
          <w:rFonts w:ascii="Times New Roman" w:eastAsia="+mn-ea" w:hAnsi="Times New Roman" w:cs="Times New Roman"/>
          <w:color w:val="FFFFFF"/>
          <w:kern w:val="24"/>
          <w:sz w:val="44"/>
          <w:szCs w:val="44"/>
          <w:lang w:eastAsia="en-IN"/>
        </w:rPr>
        <w:t xml:space="preserve"> </w:t>
      </w:r>
      <w:r w:rsidR="000F7064" w:rsidRPr="00687A9F">
        <w:rPr>
          <w:rFonts w:ascii="Times New Roman" w:hAnsi="Times New Roman" w:cs="Times New Roman"/>
          <w:bCs/>
          <w:sz w:val="44"/>
          <w:szCs w:val="44"/>
        </w:rPr>
        <w:t>Present project is an automatic and user friendly</w:t>
      </w:r>
      <w:r w:rsidRPr="00687A9F">
        <w:rPr>
          <w:rFonts w:ascii="Times New Roman" w:hAnsi="Times New Roman" w:cs="Times New Roman"/>
          <w:bCs/>
          <w:sz w:val="44"/>
          <w:szCs w:val="44"/>
        </w:rPr>
        <w:t xml:space="preserve">. </w:t>
      </w:r>
      <w:r w:rsidR="000F7064" w:rsidRPr="00687A9F">
        <w:rPr>
          <w:rFonts w:ascii="Times New Roman" w:hAnsi="Times New Roman" w:cs="Times New Roman"/>
          <w:bCs/>
          <w:sz w:val="44"/>
          <w:szCs w:val="44"/>
        </w:rPr>
        <w:t>It alerts the user regarding the medication timings</w:t>
      </w:r>
      <w:r w:rsidRPr="00687A9F">
        <w:rPr>
          <w:rFonts w:ascii="Times New Roman" w:hAnsi="Times New Roman" w:cs="Times New Roman"/>
          <w:bCs/>
          <w:sz w:val="44"/>
          <w:szCs w:val="44"/>
        </w:rPr>
        <w:t xml:space="preserve"> </w:t>
      </w:r>
      <w:r w:rsidR="000F7064" w:rsidRPr="00687A9F">
        <w:rPr>
          <w:rFonts w:ascii="Times New Roman" w:hAnsi="Times New Roman" w:cs="Times New Roman"/>
          <w:bCs/>
          <w:sz w:val="44"/>
          <w:szCs w:val="44"/>
        </w:rPr>
        <w:t>accordingly</w:t>
      </w:r>
      <w:r w:rsidRPr="00687A9F">
        <w:rPr>
          <w:rFonts w:ascii="Times New Roman" w:hAnsi="Times New Roman" w:cs="Times New Roman"/>
          <w:bCs/>
          <w:sz w:val="44"/>
          <w:szCs w:val="44"/>
        </w:rPr>
        <w:t xml:space="preserve">. </w:t>
      </w:r>
      <w:r w:rsidR="000F7064" w:rsidRPr="00687A9F">
        <w:rPr>
          <w:rFonts w:ascii="Times New Roman" w:hAnsi="Times New Roman" w:cs="Times New Roman"/>
          <w:bCs/>
          <w:sz w:val="44"/>
          <w:szCs w:val="44"/>
        </w:rPr>
        <w:t>It a</w:t>
      </w:r>
      <w:r w:rsidRPr="00687A9F">
        <w:rPr>
          <w:rFonts w:ascii="Times New Roman" w:hAnsi="Times New Roman" w:cs="Times New Roman"/>
          <w:bCs/>
          <w:sz w:val="44"/>
          <w:szCs w:val="44"/>
        </w:rPr>
        <w:t xml:space="preserve">lso </w:t>
      </w:r>
      <w:r w:rsidR="000F7064" w:rsidRPr="00687A9F">
        <w:rPr>
          <w:rFonts w:ascii="Times New Roman" w:hAnsi="Times New Roman" w:cs="Times New Roman"/>
          <w:bCs/>
          <w:sz w:val="44"/>
          <w:szCs w:val="44"/>
        </w:rPr>
        <w:t>warns the user about the capacity of the container.</w:t>
      </w:r>
      <w:r w:rsidRPr="00687A9F">
        <w:rPr>
          <w:rFonts w:ascii="Times New Roman" w:hAnsi="Times New Roman" w:cs="Times New Roman"/>
          <w:bCs/>
          <w:sz w:val="44"/>
          <w:szCs w:val="44"/>
        </w:rPr>
        <w:t xml:space="preserve"> </w:t>
      </w:r>
      <w:proofErr w:type="gramStart"/>
      <w:r w:rsidR="000F7064" w:rsidRPr="00687A9F">
        <w:rPr>
          <w:rFonts w:ascii="Times New Roman" w:hAnsi="Times New Roman" w:cs="Times New Roman"/>
          <w:bCs/>
          <w:sz w:val="44"/>
          <w:szCs w:val="44"/>
        </w:rPr>
        <w:t>Cheap and best</w:t>
      </w:r>
      <w:r>
        <w:rPr>
          <w:rFonts w:ascii="Times New Roman" w:hAnsi="Times New Roman" w:cs="Times New Roman"/>
          <w:bCs/>
          <w:sz w:val="44"/>
          <w:szCs w:val="44"/>
        </w:rPr>
        <w:t>.</w:t>
      </w:r>
      <w:proofErr w:type="gramEnd"/>
    </w:p>
    <w:p w:rsidR="005B28E8" w:rsidRPr="005B28E8" w:rsidRDefault="005B28E8" w:rsidP="005B28E8">
      <w:pPr>
        <w:rPr>
          <w:b/>
          <w:color w:val="0070C0"/>
          <w:sz w:val="72"/>
          <w:szCs w:val="72"/>
        </w:rPr>
      </w:pPr>
      <w:r w:rsidRPr="005B28E8">
        <w:rPr>
          <w:b/>
          <w:color w:val="0070C0"/>
          <w:sz w:val="72"/>
          <w:szCs w:val="72"/>
        </w:rPr>
        <w:lastRenderedPageBreak/>
        <w:t>DEFINITIONS, ACRONYMS, AND ABBREVIAIONS</w:t>
      </w:r>
    </w:p>
    <w:p w:rsidR="005B28E8" w:rsidRPr="005B28E8" w:rsidRDefault="005B28E8" w:rsidP="005B28E8">
      <w:pPr>
        <w:pStyle w:val="Standard"/>
        <w:rPr>
          <w:sz w:val="44"/>
          <w:szCs w:val="44"/>
        </w:rPr>
      </w:pPr>
      <w:r w:rsidRPr="005B28E8">
        <w:rPr>
          <w:sz w:val="44"/>
          <w:szCs w:val="44"/>
        </w:rPr>
        <w:t>Definition of terms that will help readers understand the documents, or acronyms common in your project area</w:t>
      </w:r>
    </w:p>
    <w:p w:rsidR="005B28E8" w:rsidRDefault="005B28E8" w:rsidP="005B28E8">
      <w:pPr>
        <w:pStyle w:val="Standard"/>
        <w:rPr>
          <w:sz w:val="44"/>
          <w:szCs w:val="44"/>
        </w:rPr>
      </w:pPr>
      <w:r w:rsidRPr="005B28E8">
        <w:rPr>
          <w:sz w:val="44"/>
          <w:szCs w:val="44"/>
        </w:rPr>
        <w:t>AI:</w:t>
      </w:r>
      <w:r>
        <w:rPr>
          <w:sz w:val="44"/>
          <w:szCs w:val="44"/>
        </w:rPr>
        <w:t xml:space="preserve"> </w:t>
      </w:r>
      <w:r w:rsidRPr="005B28E8">
        <w:rPr>
          <w:sz w:val="44"/>
          <w:szCs w:val="44"/>
        </w:rPr>
        <w:t xml:space="preserve">Artificial intelligence is </w:t>
      </w:r>
      <w:proofErr w:type="gramStart"/>
      <w:r w:rsidRPr="005B28E8">
        <w:rPr>
          <w:sz w:val="44"/>
          <w:szCs w:val="44"/>
        </w:rPr>
        <w:t>a software</w:t>
      </w:r>
      <w:proofErr w:type="gramEnd"/>
      <w:r w:rsidRPr="005B28E8">
        <w:rPr>
          <w:sz w:val="44"/>
          <w:szCs w:val="44"/>
        </w:rPr>
        <w:t xml:space="preserve"> that allows humans to perform complex tasks easily.</w:t>
      </w:r>
      <w:r>
        <w:rPr>
          <w:sz w:val="44"/>
          <w:szCs w:val="44"/>
        </w:rPr>
        <w:t xml:space="preserve"> </w:t>
      </w:r>
      <w:r w:rsidRPr="005B28E8">
        <w:rPr>
          <w:sz w:val="44"/>
          <w:szCs w:val="44"/>
        </w:rPr>
        <w:t xml:space="preserve">Generally we say that AI is cognitive because of its self learning </w:t>
      </w:r>
      <w:proofErr w:type="spellStart"/>
      <w:r w:rsidRPr="005B28E8">
        <w:rPr>
          <w:sz w:val="44"/>
          <w:szCs w:val="44"/>
        </w:rPr>
        <w:t>datastreams</w:t>
      </w:r>
      <w:proofErr w:type="spellEnd"/>
      <w:r w:rsidRPr="005B28E8">
        <w:rPr>
          <w:sz w:val="44"/>
          <w:szCs w:val="44"/>
        </w:rPr>
        <w:t xml:space="preserve"> which improve by </w:t>
      </w:r>
      <w:proofErr w:type="gramStart"/>
      <w:r w:rsidRPr="005B28E8">
        <w:rPr>
          <w:sz w:val="44"/>
          <w:szCs w:val="44"/>
        </w:rPr>
        <w:t>themselves</w:t>
      </w:r>
      <w:proofErr w:type="gramEnd"/>
      <w:r w:rsidRPr="005B28E8">
        <w:rPr>
          <w:sz w:val="44"/>
          <w:szCs w:val="44"/>
        </w:rPr>
        <w:t>.</w:t>
      </w:r>
    </w:p>
    <w:p w:rsidR="005B28E8" w:rsidRPr="005B28E8" w:rsidRDefault="005B28E8" w:rsidP="005B28E8">
      <w:pPr>
        <w:pStyle w:val="Standard"/>
        <w:rPr>
          <w:rFonts w:ascii="Times New Roman" w:hAnsi="Times New Roman" w:cs="Times New Roman"/>
          <w:sz w:val="44"/>
          <w:szCs w:val="44"/>
        </w:rPr>
      </w:pPr>
      <w:r>
        <w:rPr>
          <w:sz w:val="44"/>
          <w:szCs w:val="44"/>
        </w:rPr>
        <w:t xml:space="preserve">IOT: </w:t>
      </w:r>
      <w:r w:rsidRPr="005B28E8">
        <w:rPr>
          <w:rFonts w:ascii="Times New Roman" w:hAnsi="Times New Roman" w:cs="Times New Roman"/>
          <w:sz w:val="44"/>
          <w:szCs w:val="44"/>
          <w:shd w:val="clear" w:color="auto" w:fill="FFFFFF"/>
        </w:rPr>
        <w:t xml:space="preserve">The internet of things, or </w:t>
      </w:r>
      <w:proofErr w:type="spellStart"/>
      <w:r w:rsidRPr="005B28E8">
        <w:rPr>
          <w:rFonts w:ascii="Times New Roman" w:hAnsi="Times New Roman" w:cs="Times New Roman"/>
          <w:sz w:val="44"/>
          <w:szCs w:val="44"/>
          <w:shd w:val="clear" w:color="auto" w:fill="FFFFFF"/>
        </w:rPr>
        <w:t>IoT</w:t>
      </w:r>
      <w:proofErr w:type="spellEnd"/>
      <w:r w:rsidRPr="005B28E8">
        <w:rPr>
          <w:rFonts w:ascii="Times New Roman" w:hAnsi="Times New Roman" w:cs="Times New Roman"/>
          <w:sz w:val="44"/>
          <w:szCs w:val="44"/>
          <w:shd w:val="clear" w:color="auto" w:fill="FFFFFF"/>
        </w:rPr>
        <w:t>, is a system of interrelated computing devices, mechanical and digital machines, objects, animals or people that are provided with unique identifiers (</w:t>
      </w:r>
      <w:hyperlink r:id="rId6" w:history="1">
        <w:r w:rsidRPr="005B28E8">
          <w:rPr>
            <w:rStyle w:val="Hyperlink"/>
            <w:rFonts w:ascii="Times New Roman" w:hAnsi="Times New Roman" w:cs="Times New Roman"/>
            <w:color w:val="auto"/>
            <w:sz w:val="44"/>
            <w:szCs w:val="44"/>
            <w:shd w:val="clear" w:color="auto" w:fill="FFFFFF"/>
          </w:rPr>
          <w:t> </w:t>
        </w:r>
        <w:proofErr w:type="gramStart"/>
        <w:r w:rsidRPr="005B28E8">
          <w:rPr>
            <w:rStyle w:val="Hyperlink"/>
            <w:rFonts w:ascii="Times New Roman" w:hAnsi="Times New Roman" w:cs="Times New Roman"/>
            <w:color w:val="auto"/>
            <w:sz w:val="44"/>
            <w:szCs w:val="44"/>
            <w:shd w:val="clear" w:color="auto" w:fill="FFFFFF"/>
          </w:rPr>
          <w:t>UIDs </w:t>
        </w:r>
        <w:proofErr w:type="gramEnd"/>
      </w:hyperlink>
      <w:r w:rsidRPr="005B28E8">
        <w:rPr>
          <w:rFonts w:ascii="Times New Roman" w:hAnsi="Times New Roman" w:cs="Times New Roman"/>
          <w:sz w:val="44"/>
          <w:szCs w:val="44"/>
          <w:shd w:val="clear" w:color="auto" w:fill="FFFFFF"/>
        </w:rPr>
        <w:t>) and the ability to transfer data over a network without requiring human-to-human or human-to-computer interaction.</w:t>
      </w:r>
    </w:p>
    <w:p w:rsidR="005B28E8" w:rsidRDefault="005B28E8" w:rsidP="005B28E8">
      <w:pPr>
        <w:rPr>
          <w:rFonts w:ascii="Times New Roman" w:hAnsi="Times New Roman" w:cs="Times New Roman"/>
          <w:bCs/>
          <w:sz w:val="44"/>
          <w:szCs w:val="44"/>
        </w:rPr>
      </w:pPr>
    </w:p>
    <w:p w:rsidR="005B28E8" w:rsidRPr="005B28E8" w:rsidRDefault="005B28E8" w:rsidP="005B28E8">
      <w:pPr>
        <w:pStyle w:val="Heading1"/>
        <w:rPr>
          <w:sz w:val="72"/>
          <w:szCs w:val="72"/>
        </w:rPr>
      </w:pPr>
      <w:bookmarkStart w:id="6" w:name="_Toc507508325"/>
      <w:bookmarkStart w:id="7" w:name="_Toc9445202"/>
      <w:r w:rsidRPr="005B28E8">
        <w:rPr>
          <w:sz w:val="72"/>
          <w:szCs w:val="72"/>
        </w:rPr>
        <w:lastRenderedPageBreak/>
        <w:t>Design Overview</w:t>
      </w:r>
      <w:bookmarkEnd w:id="6"/>
      <w:bookmarkEnd w:id="7"/>
    </w:p>
    <w:p w:rsidR="00000000" w:rsidRDefault="005B28E8" w:rsidP="005B28E8">
      <w:pPr>
        <w:pStyle w:val="Standard"/>
        <w:rPr>
          <w:rFonts w:ascii="Times New Roman" w:hAnsi="Times New Roman" w:cs="Times New Roman"/>
          <w:sz w:val="44"/>
          <w:szCs w:val="44"/>
        </w:rPr>
      </w:pPr>
      <w:r w:rsidRPr="005B28E8">
        <w:rPr>
          <w:rFonts w:ascii="Times New Roman" w:hAnsi="Times New Roman" w:cs="Times New Roman"/>
          <w:sz w:val="44"/>
          <w:szCs w:val="44"/>
        </w:rPr>
        <w:t>Project requirements, this can include requirements from customers, partners, or overseeing teams. The requirements for the project, this may include subsections for various types or sources of requirements</w:t>
      </w:r>
    </w:p>
    <w:p w:rsidR="00000000" w:rsidRPr="005B28E8" w:rsidRDefault="000F7064" w:rsidP="005B28E8">
      <w:pPr>
        <w:pStyle w:val="Standard"/>
        <w:numPr>
          <w:ilvl w:val="0"/>
          <w:numId w:val="3"/>
        </w:numPr>
        <w:rPr>
          <w:rFonts w:ascii="Times New Roman" w:hAnsi="Times New Roman" w:cs="Times New Roman"/>
          <w:sz w:val="44"/>
          <w:szCs w:val="44"/>
          <w:lang w:val="en-IN"/>
        </w:rPr>
      </w:pPr>
      <w:r w:rsidRPr="005B28E8">
        <w:rPr>
          <w:rFonts w:ascii="Times New Roman" w:hAnsi="Times New Roman" w:cs="Times New Roman"/>
          <w:sz w:val="44"/>
          <w:szCs w:val="44"/>
          <w:lang w:val="en-IN"/>
        </w:rPr>
        <w:t>ARDUINO UNO.</w:t>
      </w:r>
    </w:p>
    <w:p w:rsidR="00000000" w:rsidRPr="005B28E8" w:rsidRDefault="000F7064" w:rsidP="005B28E8">
      <w:pPr>
        <w:pStyle w:val="Standard"/>
        <w:numPr>
          <w:ilvl w:val="0"/>
          <w:numId w:val="3"/>
        </w:numPr>
        <w:rPr>
          <w:rFonts w:ascii="Times New Roman" w:hAnsi="Times New Roman" w:cs="Times New Roman"/>
          <w:sz w:val="44"/>
          <w:szCs w:val="44"/>
          <w:lang w:val="en-IN"/>
        </w:rPr>
      </w:pPr>
      <w:r w:rsidRPr="005B28E8">
        <w:rPr>
          <w:rFonts w:ascii="Times New Roman" w:hAnsi="Times New Roman" w:cs="Times New Roman"/>
          <w:sz w:val="44"/>
          <w:szCs w:val="44"/>
          <w:lang w:val="en-IN"/>
        </w:rPr>
        <w:t>BUZZER.</w:t>
      </w:r>
    </w:p>
    <w:p w:rsidR="00000000" w:rsidRPr="005B28E8" w:rsidRDefault="000F7064" w:rsidP="005B28E8">
      <w:pPr>
        <w:pStyle w:val="Standard"/>
        <w:numPr>
          <w:ilvl w:val="0"/>
          <w:numId w:val="3"/>
        </w:numPr>
        <w:rPr>
          <w:rFonts w:ascii="Times New Roman" w:hAnsi="Times New Roman" w:cs="Times New Roman"/>
          <w:sz w:val="44"/>
          <w:szCs w:val="44"/>
          <w:lang w:val="en-IN"/>
        </w:rPr>
      </w:pPr>
      <w:r w:rsidRPr="005B28E8">
        <w:rPr>
          <w:rFonts w:ascii="Times New Roman" w:hAnsi="Times New Roman" w:cs="Times New Roman"/>
          <w:sz w:val="44"/>
          <w:szCs w:val="44"/>
          <w:lang w:val="en-IN"/>
        </w:rPr>
        <w:t>TOUCH SENSOR.</w:t>
      </w:r>
    </w:p>
    <w:p w:rsidR="00000000" w:rsidRPr="005B28E8" w:rsidRDefault="000F7064" w:rsidP="005B28E8">
      <w:pPr>
        <w:pStyle w:val="Standard"/>
        <w:numPr>
          <w:ilvl w:val="0"/>
          <w:numId w:val="3"/>
        </w:numPr>
        <w:rPr>
          <w:rFonts w:ascii="Times New Roman" w:hAnsi="Times New Roman" w:cs="Times New Roman"/>
          <w:sz w:val="44"/>
          <w:szCs w:val="44"/>
          <w:lang w:val="en-IN"/>
        </w:rPr>
      </w:pPr>
      <w:r w:rsidRPr="005B28E8">
        <w:rPr>
          <w:rFonts w:ascii="Times New Roman" w:hAnsi="Times New Roman" w:cs="Times New Roman"/>
          <w:sz w:val="44"/>
          <w:szCs w:val="44"/>
          <w:lang w:val="en-IN"/>
        </w:rPr>
        <w:t>LED.</w:t>
      </w:r>
    </w:p>
    <w:p w:rsidR="00000000" w:rsidRPr="005B28E8" w:rsidRDefault="000F7064" w:rsidP="005B28E8">
      <w:pPr>
        <w:pStyle w:val="Standard"/>
        <w:numPr>
          <w:ilvl w:val="0"/>
          <w:numId w:val="3"/>
        </w:numPr>
        <w:rPr>
          <w:rFonts w:ascii="Times New Roman" w:hAnsi="Times New Roman" w:cs="Times New Roman"/>
          <w:sz w:val="44"/>
          <w:szCs w:val="44"/>
          <w:lang w:val="en-IN"/>
        </w:rPr>
      </w:pPr>
      <w:r w:rsidRPr="005B28E8">
        <w:rPr>
          <w:rFonts w:ascii="Times New Roman" w:hAnsi="Times New Roman" w:cs="Times New Roman"/>
          <w:sz w:val="44"/>
          <w:szCs w:val="44"/>
          <w:lang w:val="en-IN"/>
        </w:rPr>
        <w:t>SERVO MOTOR.</w:t>
      </w:r>
    </w:p>
    <w:p w:rsidR="008001AF" w:rsidRDefault="000F7064" w:rsidP="008001AF">
      <w:pPr>
        <w:pStyle w:val="Standard"/>
        <w:numPr>
          <w:ilvl w:val="0"/>
          <w:numId w:val="3"/>
        </w:numPr>
        <w:rPr>
          <w:rFonts w:ascii="Times New Roman" w:hAnsi="Times New Roman" w:cs="Times New Roman"/>
          <w:sz w:val="44"/>
          <w:szCs w:val="44"/>
          <w:lang w:val="en-IN"/>
        </w:rPr>
      </w:pPr>
      <w:r w:rsidRPr="005B28E8">
        <w:rPr>
          <w:rFonts w:ascii="Times New Roman" w:hAnsi="Times New Roman" w:cs="Times New Roman"/>
          <w:sz w:val="44"/>
          <w:szCs w:val="44"/>
          <w:lang w:val="en-IN"/>
        </w:rPr>
        <w:t>CONNECTING WIRES</w:t>
      </w:r>
      <w:r w:rsidR="008001AF">
        <w:rPr>
          <w:rFonts w:ascii="Times New Roman" w:hAnsi="Times New Roman" w:cs="Times New Roman"/>
          <w:sz w:val="44"/>
          <w:szCs w:val="44"/>
          <w:lang w:val="en-IN"/>
        </w:rPr>
        <w:t>.</w:t>
      </w:r>
    </w:p>
    <w:p w:rsidR="008001AF" w:rsidRDefault="008001AF" w:rsidP="008001AF">
      <w:pPr>
        <w:pStyle w:val="Standard"/>
        <w:rPr>
          <w:rFonts w:ascii="Times New Roman" w:hAnsi="Times New Roman" w:cs="Times New Roman"/>
          <w:b/>
          <w:color w:val="0070C0"/>
          <w:sz w:val="72"/>
          <w:szCs w:val="72"/>
          <w:lang w:val="en-IN"/>
        </w:rPr>
      </w:pPr>
    </w:p>
    <w:p w:rsidR="008001AF" w:rsidRPr="008001AF" w:rsidRDefault="008001AF" w:rsidP="008001AF">
      <w:pPr>
        <w:pStyle w:val="Standard"/>
        <w:rPr>
          <w:rFonts w:ascii="Times New Roman" w:hAnsi="Times New Roman" w:cs="Times New Roman"/>
          <w:b/>
          <w:color w:val="0070C0"/>
          <w:sz w:val="72"/>
          <w:szCs w:val="72"/>
          <w:lang w:val="en-IN"/>
        </w:rPr>
      </w:pPr>
      <w:r w:rsidRPr="008001AF">
        <w:rPr>
          <w:rFonts w:ascii="Times New Roman" w:hAnsi="Times New Roman" w:cs="Times New Roman"/>
          <w:b/>
          <w:color w:val="0070C0"/>
          <w:sz w:val="72"/>
          <w:szCs w:val="72"/>
          <w:lang w:val="en-IN"/>
        </w:rPr>
        <w:t>DOCUMENTATION</w:t>
      </w:r>
    </w:p>
    <w:p w:rsidR="008001AF" w:rsidRPr="008001AF" w:rsidRDefault="008001AF" w:rsidP="008001AF">
      <w:pPr>
        <w:pStyle w:val="Standard"/>
        <w:ind w:firstLine="720"/>
        <w:rPr>
          <w:rFonts w:ascii="Times New Roman" w:hAnsi="Times New Roman" w:cs="Times New Roman"/>
          <w:sz w:val="44"/>
          <w:szCs w:val="44"/>
        </w:rPr>
      </w:pPr>
      <w:r w:rsidRPr="008001AF">
        <w:rPr>
          <w:rFonts w:ascii="Times New Roman" w:hAnsi="Times New Roman" w:cs="Times New Roman"/>
          <w:sz w:val="44"/>
          <w:szCs w:val="44"/>
        </w:rPr>
        <w:t>If the project requires any wiki pages, code comments, presentations, etc. that information should be included here</w:t>
      </w:r>
    </w:p>
    <w:p w:rsidR="006B706C" w:rsidRDefault="008001AF" w:rsidP="006B706C">
      <w:pPr>
        <w:pStyle w:val="Standard"/>
        <w:rPr>
          <w:rFonts w:ascii="Times New Roman" w:hAnsi="Times New Roman" w:cs="Times New Roman"/>
          <w:sz w:val="44"/>
          <w:szCs w:val="44"/>
        </w:rPr>
      </w:pPr>
      <w:r>
        <w:rPr>
          <w:rFonts w:ascii="Times New Roman" w:hAnsi="Times New Roman" w:cs="Times New Roman"/>
          <w:sz w:val="44"/>
          <w:szCs w:val="44"/>
        </w:rPr>
        <w:t>SMART HEALTH CARE KIT-IEEE</w:t>
      </w:r>
      <w:bookmarkStart w:id="8" w:name="_Toc9445205"/>
      <w:bookmarkStart w:id="9" w:name="_Toc507508329"/>
    </w:p>
    <w:p w:rsidR="006B706C" w:rsidRDefault="006B706C" w:rsidP="006B706C">
      <w:pPr>
        <w:pStyle w:val="Standard"/>
        <w:rPr>
          <w:rFonts w:ascii="Times New Roman" w:hAnsi="Times New Roman" w:cs="Times New Roman"/>
          <w:b/>
          <w:color w:val="0070C0"/>
          <w:sz w:val="72"/>
          <w:szCs w:val="72"/>
        </w:rPr>
      </w:pPr>
      <w:r w:rsidRPr="006B706C">
        <w:rPr>
          <w:rFonts w:ascii="Times New Roman" w:hAnsi="Times New Roman" w:cs="Times New Roman"/>
          <w:b/>
          <w:color w:val="0070C0"/>
          <w:sz w:val="72"/>
          <w:szCs w:val="72"/>
        </w:rPr>
        <w:lastRenderedPageBreak/>
        <w:t>Minimum Viable Product</w:t>
      </w:r>
      <w:bookmarkEnd w:id="8"/>
      <w:bookmarkEnd w:id="9"/>
    </w:p>
    <w:p w:rsidR="006B706C" w:rsidRDefault="006B706C" w:rsidP="006B706C">
      <w:pPr>
        <w:pStyle w:val="Standard"/>
        <w:rPr>
          <w:rFonts w:ascii="Times New Roman" w:hAnsi="Times New Roman" w:cs="Times New Roman"/>
          <w:sz w:val="44"/>
          <w:szCs w:val="44"/>
        </w:rPr>
      </w:pPr>
      <w:r>
        <w:rPr>
          <w:rFonts w:ascii="Times New Roman" w:hAnsi="Times New Roman" w:cs="Times New Roman"/>
          <w:sz w:val="44"/>
          <w:szCs w:val="44"/>
        </w:rPr>
        <w:t xml:space="preserve">Making charges include sensors </w:t>
      </w:r>
      <w:r w:rsidR="000F7064" w:rsidRPr="006B706C">
        <w:rPr>
          <w:rFonts w:ascii="Times New Roman" w:hAnsi="Times New Roman" w:cs="Times New Roman"/>
          <w:sz w:val="44"/>
          <w:szCs w:val="44"/>
        </w:rPr>
        <w:t>which costs around Rs2000.</w:t>
      </w:r>
    </w:p>
    <w:p w:rsidR="006B706C" w:rsidRDefault="000F7064" w:rsidP="006B706C">
      <w:pPr>
        <w:pStyle w:val="Standard"/>
        <w:rPr>
          <w:rFonts w:ascii="Times New Roman" w:hAnsi="Times New Roman" w:cs="Times New Roman"/>
          <w:sz w:val="44"/>
          <w:szCs w:val="44"/>
        </w:rPr>
      </w:pPr>
      <w:r w:rsidRPr="006B706C">
        <w:rPr>
          <w:rFonts w:ascii="Times New Roman" w:hAnsi="Times New Roman" w:cs="Times New Roman"/>
          <w:sz w:val="44"/>
          <w:szCs w:val="44"/>
        </w:rPr>
        <w:t>We assume ou</w:t>
      </w:r>
      <w:r w:rsidR="006B706C">
        <w:rPr>
          <w:rFonts w:ascii="Times New Roman" w:hAnsi="Times New Roman" w:cs="Times New Roman"/>
          <w:sz w:val="44"/>
          <w:szCs w:val="44"/>
        </w:rPr>
        <w:t xml:space="preserve">r monthly revenue to be </w:t>
      </w:r>
      <w:r w:rsidRPr="006B706C">
        <w:rPr>
          <w:rFonts w:ascii="Times New Roman" w:hAnsi="Times New Roman" w:cs="Times New Roman"/>
          <w:sz w:val="44"/>
          <w:szCs w:val="44"/>
        </w:rPr>
        <w:t>Rs 1</w:t>
      </w:r>
      <w:proofErr w:type="gramStart"/>
      <w:r w:rsidRPr="006B706C">
        <w:rPr>
          <w:rFonts w:ascii="Times New Roman" w:hAnsi="Times New Roman" w:cs="Times New Roman"/>
          <w:sz w:val="44"/>
          <w:szCs w:val="44"/>
        </w:rPr>
        <w:t>,00,000</w:t>
      </w:r>
      <w:proofErr w:type="gramEnd"/>
      <w:r w:rsidRPr="006B706C">
        <w:rPr>
          <w:rFonts w:ascii="Times New Roman" w:hAnsi="Times New Roman" w:cs="Times New Roman"/>
          <w:sz w:val="44"/>
          <w:szCs w:val="44"/>
        </w:rPr>
        <w:t xml:space="preserve"> </w:t>
      </w:r>
      <w:r w:rsidRPr="006B706C">
        <w:rPr>
          <w:rFonts w:ascii="Times New Roman" w:hAnsi="Times New Roman" w:cs="Times New Roman"/>
          <w:sz w:val="44"/>
          <w:szCs w:val="44"/>
        </w:rPr>
        <w:t>Cost=Rs 2000</w:t>
      </w:r>
    </w:p>
    <w:p w:rsidR="006B706C" w:rsidRDefault="000F7064" w:rsidP="006B706C">
      <w:pPr>
        <w:pStyle w:val="Standard"/>
        <w:rPr>
          <w:rFonts w:ascii="Times New Roman" w:hAnsi="Times New Roman" w:cs="Times New Roman"/>
          <w:sz w:val="44"/>
          <w:szCs w:val="44"/>
        </w:rPr>
      </w:pPr>
      <w:r w:rsidRPr="006B706C">
        <w:rPr>
          <w:rFonts w:ascii="Times New Roman" w:hAnsi="Times New Roman" w:cs="Times New Roman"/>
          <w:sz w:val="44"/>
          <w:szCs w:val="44"/>
        </w:rPr>
        <w:t>Selling prize=Rs 2500</w:t>
      </w:r>
    </w:p>
    <w:p w:rsidR="00000000" w:rsidRDefault="000F7064" w:rsidP="006B706C">
      <w:pPr>
        <w:pStyle w:val="Standard"/>
        <w:rPr>
          <w:rFonts w:ascii="Times New Roman" w:hAnsi="Times New Roman" w:cs="Times New Roman"/>
          <w:sz w:val="44"/>
          <w:szCs w:val="44"/>
        </w:rPr>
      </w:pPr>
      <w:r w:rsidRPr="006B706C">
        <w:rPr>
          <w:rFonts w:ascii="Times New Roman" w:hAnsi="Times New Roman" w:cs="Times New Roman"/>
          <w:sz w:val="44"/>
          <w:szCs w:val="44"/>
        </w:rPr>
        <w:t>Profit=RS 500</w:t>
      </w:r>
    </w:p>
    <w:p w:rsidR="000F7064" w:rsidRPr="000F7064" w:rsidRDefault="000F7064" w:rsidP="000F7064">
      <w:pPr>
        <w:pStyle w:val="Heading2"/>
        <w:rPr>
          <w:color w:val="4472C4"/>
          <w:sz w:val="72"/>
          <w:szCs w:val="72"/>
        </w:rPr>
      </w:pPr>
      <w:bookmarkStart w:id="10" w:name="_Toc507508330"/>
      <w:bookmarkStart w:id="11" w:name="_Toc9445206"/>
      <w:r w:rsidRPr="000F7064">
        <w:rPr>
          <w:sz w:val="72"/>
          <w:szCs w:val="72"/>
        </w:rPr>
        <w:t>Stretch goals</w:t>
      </w:r>
      <w:bookmarkEnd w:id="10"/>
      <w:bookmarkEnd w:id="11"/>
    </w:p>
    <w:p w:rsidR="000F7064" w:rsidRPr="000F7064" w:rsidRDefault="000F7064" w:rsidP="000F7064">
      <w:pPr>
        <w:rPr>
          <w:rFonts w:ascii="Times New Roman" w:hAnsi="Times New Roman" w:cs="Times New Roman"/>
          <w:sz w:val="44"/>
          <w:szCs w:val="44"/>
        </w:rPr>
      </w:pPr>
      <w:r w:rsidRPr="000F7064">
        <w:rPr>
          <w:rFonts w:ascii="Times New Roman" w:hAnsi="Times New Roman" w:cs="Times New Roman"/>
          <w:sz w:val="44"/>
          <w:szCs w:val="44"/>
        </w:rPr>
        <w:t>Stretch goals include functionality beyond the scope of the minimum viable product that should be include in the project should time and budget permit. Unlike future work, stretch goals would be smaller tasks for features in support of the minimum viable product.</w:t>
      </w:r>
    </w:p>
    <w:p w:rsidR="000F7064" w:rsidRPr="000F7064" w:rsidRDefault="000F7064" w:rsidP="000F7064">
      <w:pPr>
        <w:pStyle w:val="Heading2"/>
        <w:rPr>
          <w:rFonts w:ascii="Times New Roman" w:hAnsi="Times New Roman" w:cs="Times New Roman"/>
          <w:color w:val="4472C4"/>
          <w:sz w:val="72"/>
          <w:szCs w:val="72"/>
        </w:rPr>
      </w:pPr>
      <w:bookmarkStart w:id="12" w:name="_Toc507508331"/>
      <w:bookmarkStart w:id="13" w:name="_Toc9445207"/>
      <w:r w:rsidRPr="000F7064">
        <w:rPr>
          <w:rFonts w:ascii="Times New Roman" w:hAnsi="Times New Roman" w:cs="Times New Roman"/>
          <w:sz w:val="72"/>
          <w:szCs w:val="72"/>
        </w:rPr>
        <w:t>Future work</w:t>
      </w:r>
      <w:bookmarkEnd w:id="12"/>
      <w:bookmarkEnd w:id="13"/>
    </w:p>
    <w:p w:rsidR="000F7064" w:rsidRDefault="000F7064" w:rsidP="000F7064">
      <w:pPr>
        <w:rPr>
          <w:sz w:val="44"/>
          <w:szCs w:val="44"/>
        </w:rPr>
      </w:pPr>
      <w:r w:rsidRPr="000F7064">
        <w:rPr>
          <w:rFonts w:ascii="Times New Roman" w:hAnsi="Times New Roman" w:cs="Times New Roman"/>
          <w:sz w:val="44"/>
          <w:szCs w:val="44"/>
        </w:rPr>
        <w:t>This may include ongoing support, expansion of the original scope, work that requires transitions in project ownership, or details of projects designed to be broken up into multiple phases.</w:t>
      </w:r>
      <w:r>
        <w:rPr>
          <w:rFonts w:ascii="Times New Roman" w:hAnsi="Times New Roman" w:cs="Times New Roman"/>
          <w:sz w:val="44"/>
          <w:szCs w:val="44"/>
        </w:rPr>
        <w:t xml:space="preserve"> </w:t>
      </w:r>
      <w:r w:rsidRPr="000F7064">
        <w:rPr>
          <w:sz w:val="44"/>
          <w:szCs w:val="44"/>
        </w:rPr>
        <w:t xml:space="preserve">No </w:t>
      </w:r>
      <w:proofErr w:type="gramStart"/>
      <w:r w:rsidRPr="000F7064">
        <w:rPr>
          <w:sz w:val="44"/>
          <w:szCs w:val="44"/>
        </w:rPr>
        <w:t xml:space="preserve">wait  </w:t>
      </w:r>
      <w:r w:rsidRPr="000F7064">
        <w:rPr>
          <w:sz w:val="44"/>
          <w:szCs w:val="44"/>
        </w:rPr>
        <w:lastRenderedPageBreak/>
        <w:t>time</w:t>
      </w:r>
      <w:proofErr w:type="gramEnd"/>
      <w:r>
        <w:rPr>
          <w:sz w:val="44"/>
          <w:szCs w:val="44"/>
        </w:rPr>
        <w:t xml:space="preserve"> </w:t>
      </w:r>
      <w:r w:rsidRPr="000F7064">
        <w:rPr>
          <w:sz w:val="44"/>
          <w:szCs w:val="44"/>
        </w:rPr>
        <w:t>Higher customer satisfaction</w:t>
      </w:r>
      <w:r>
        <w:rPr>
          <w:sz w:val="44"/>
          <w:szCs w:val="44"/>
        </w:rPr>
        <w:t xml:space="preserve"> </w:t>
      </w:r>
      <w:r w:rsidRPr="000F7064">
        <w:rPr>
          <w:sz w:val="44"/>
          <w:szCs w:val="44"/>
        </w:rPr>
        <w:t>Improved ease of use</w:t>
      </w:r>
      <w:r>
        <w:rPr>
          <w:sz w:val="44"/>
          <w:szCs w:val="44"/>
        </w:rPr>
        <w:t>.</w:t>
      </w:r>
    </w:p>
    <w:p w:rsidR="000F7064" w:rsidRDefault="000F7064" w:rsidP="000F7064">
      <w:pPr>
        <w:rPr>
          <w:sz w:val="44"/>
          <w:szCs w:val="44"/>
        </w:rPr>
      </w:pPr>
    </w:p>
    <w:p w:rsidR="000F7064" w:rsidRDefault="000F7064" w:rsidP="000F7064">
      <w:pPr>
        <w:rPr>
          <w:b/>
          <w:color w:val="0070C0"/>
          <w:sz w:val="72"/>
          <w:szCs w:val="72"/>
        </w:rPr>
      </w:pPr>
      <w:r w:rsidRPr="000F7064">
        <w:rPr>
          <w:b/>
          <w:color w:val="0070C0"/>
          <w:sz w:val="72"/>
          <w:szCs w:val="72"/>
        </w:rPr>
        <w:t>ARCHITECTURAL DIAGRAMS:</w:t>
      </w:r>
    </w:p>
    <w:p w:rsidR="000F7064" w:rsidRPr="000F7064" w:rsidRDefault="000F7064" w:rsidP="000F7064">
      <w:pPr>
        <w:rPr>
          <w:b/>
          <w:color w:val="0070C0"/>
          <w:sz w:val="72"/>
          <w:szCs w:val="72"/>
        </w:rPr>
      </w:pPr>
      <w:r w:rsidRPr="000F7064">
        <w:rPr>
          <w:b/>
          <w:color w:val="0070C0"/>
          <w:sz w:val="72"/>
          <w:szCs w:val="72"/>
        </w:rPr>
        <w:drawing>
          <wp:inline distT="0" distB="0" distL="0" distR="0">
            <wp:extent cx="5731510" cy="3477483"/>
            <wp:effectExtent l="19050" t="0" r="2540" b="0"/>
            <wp:docPr id="1" name="Picture 1" descr="medical project.jpeg"/>
            <wp:cNvGraphicFramePr/>
            <a:graphic xmlns:a="http://schemas.openxmlformats.org/drawingml/2006/main">
              <a:graphicData uri="http://schemas.openxmlformats.org/drawingml/2006/picture">
                <pic:pic xmlns:pic="http://schemas.openxmlformats.org/drawingml/2006/picture">
                  <pic:nvPicPr>
                    <pic:cNvPr id="6" name="Content Placeholder 5" descr="medical project.jpeg"/>
                    <pic:cNvPicPr>
                      <a:picLocks noGrp="1" noChangeAspect="1"/>
                    </pic:cNvPicPr>
                  </pic:nvPicPr>
                  <pic:blipFill>
                    <a:blip r:embed="rId7" cstate="print"/>
                    <a:stretch>
                      <a:fillRect/>
                    </a:stretch>
                  </pic:blipFill>
                  <pic:spPr>
                    <a:xfrm>
                      <a:off x="0" y="0"/>
                      <a:ext cx="5731510" cy="3477483"/>
                    </a:xfrm>
                    <a:prstGeom prst="rect">
                      <a:avLst/>
                    </a:prstGeom>
                    <a:ln>
                      <a:noFill/>
                    </a:ln>
                    <a:effectLst>
                      <a:softEdge rad="112500"/>
                    </a:effectLst>
                  </pic:spPr>
                </pic:pic>
              </a:graphicData>
            </a:graphic>
          </wp:inline>
        </w:drawing>
      </w:r>
    </w:p>
    <w:p w:rsidR="000F7064" w:rsidRDefault="000F7064" w:rsidP="000F7064">
      <w:pPr>
        <w:rPr>
          <w:highlight w:val="yellow"/>
        </w:rPr>
      </w:pPr>
    </w:p>
    <w:p w:rsidR="000F7064" w:rsidRPr="000F7064" w:rsidRDefault="000F7064" w:rsidP="000F7064">
      <w:pPr>
        <w:rPr>
          <w:highlight w:val="yellow"/>
        </w:rPr>
      </w:pPr>
    </w:p>
    <w:p w:rsidR="000F7064" w:rsidRDefault="000F7064" w:rsidP="000F7064">
      <w:pPr>
        <w:rPr>
          <w:sz w:val="44"/>
          <w:szCs w:val="44"/>
        </w:rPr>
      </w:pPr>
    </w:p>
    <w:p w:rsidR="000F7064" w:rsidRPr="000F7064" w:rsidRDefault="000F7064" w:rsidP="000F7064">
      <w:pPr>
        <w:rPr>
          <w:rFonts w:ascii="Times New Roman" w:hAnsi="Times New Roman" w:cs="Times New Roman"/>
          <w:sz w:val="44"/>
          <w:szCs w:val="44"/>
        </w:rPr>
      </w:pPr>
    </w:p>
    <w:p w:rsidR="006B706C" w:rsidRPr="006B706C" w:rsidRDefault="006B706C" w:rsidP="006B706C">
      <w:pPr>
        <w:pStyle w:val="Standard"/>
        <w:rPr>
          <w:rFonts w:ascii="Times New Roman" w:hAnsi="Times New Roman" w:cs="Times New Roman"/>
          <w:b/>
          <w:color w:val="0070C0"/>
          <w:sz w:val="72"/>
          <w:szCs w:val="72"/>
        </w:rPr>
      </w:pPr>
    </w:p>
    <w:p w:rsidR="00FF427B" w:rsidRDefault="00FF427B" w:rsidP="008F5D8F">
      <w:pPr>
        <w:rPr>
          <w:rFonts w:ascii="Times New Roman" w:hAnsi="Times New Roman" w:cs="Times New Roman"/>
          <w:sz w:val="44"/>
          <w:szCs w:val="44"/>
        </w:rPr>
      </w:pPr>
    </w:p>
    <w:p w:rsidR="000F7064" w:rsidRDefault="000F7064" w:rsidP="008F5D8F">
      <w:pPr>
        <w:rPr>
          <w:rFonts w:ascii="Times New Roman" w:hAnsi="Times New Roman" w:cs="Times New Roman"/>
          <w:sz w:val="44"/>
          <w:szCs w:val="44"/>
        </w:rPr>
      </w:pPr>
      <w:r w:rsidRPr="000F7064">
        <w:rPr>
          <w:rFonts w:ascii="Times New Roman" w:hAnsi="Times New Roman" w:cs="Times New Roman"/>
          <w:sz w:val="44"/>
          <w:szCs w:val="44"/>
        </w:rPr>
        <w:lastRenderedPageBreak/>
        <w:drawing>
          <wp:inline distT="0" distB="0" distL="0" distR="0">
            <wp:extent cx="5731510" cy="2889636"/>
            <wp:effectExtent l="19050" t="0" r="2540" b="0"/>
            <wp:docPr id="2" name="Picture 2" descr="Capture.PNG"/>
            <wp:cNvGraphicFramePr/>
            <a:graphic xmlns:a="http://schemas.openxmlformats.org/drawingml/2006/main">
              <a:graphicData uri="http://schemas.openxmlformats.org/drawingml/2006/picture">
                <pic:pic xmlns:pic="http://schemas.openxmlformats.org/drawingml/2006/picture">
                  <pic:nvPicPr>
                    <pic:cNvPr id="4" name="Content Placeholder 3" descr="Capture.PNG"/>
                    <pic:cNvPicPr>
                      <a:picLocks noGrp="1" noChangeAspect="1"/>
                    </pic:cNvPicPr>
                  </pic:nvPicPr>
                  <pic:blipFill>
                    <a:blip r:embed="rId8" cstate="print"/>
                    <a:stretch>
                      <a:fillRect/>
                    </a:stretch>
                  </pic:blipFill>
                  <pic:spPr>
                    <a:xfrm>
                      <a:off x="0" y="0"/>
                      <a:ext cx="5731510" cy="2889636"/>
                    </a:xfrm>
                    <a:prstGeom prst="rect">
                      <a:avLst/>
                    </a:prstGeom>
                    <a:ln>
                      <a:noFill/>
                    </a:ln>
                    <a:effectLst>
                      <a:softEdge rad="112500"/>
                    </a:effectLst>
                  </pic:spPr>
                </pic:pic>
              </a:graphicData>
            </a:graphic>
          </wp:inline>
        </w:drawing>
      </w:r>
    </w:p>
    <w:p w:rsidR="000F7064" w:rsidRDefault="000F7064" w:rsidP="008F5D8F">
      <w:pPr>
        <w:rPr>
          <w:rFonts w:ascii="Times New Roman" w:hAnsi="Times New Roman" w:cs="Times New Roman"/>
          <w:sz w:val="44"/>
          <w:szCs w:val="44"/>
        </w:rPr>
      </w:pPr>
    </w:p>
    <w:p w:rsidR="000F7064" w:rsidRPr="000F7064" w:rsidRDefault="000F7064" w:rsidP="000F7064">
      <w:pPr>
        <w:pStyle w:val="Heading1"/>
        <w:rPr>
          <w:sz w:val="72"/>
          <w:szCs w:val="72"/>
        </w:rPr>
      </w:pPr>
      <w:bookmarkStart w:id="14" w:name="_Toc9445214"/>
      <w:bookmarkStart w:id="15" w:name="_Toc507508337"/>
      <w:r w:rsidRPr="000F7064">
        <w:rPr>
          <w:sz w:val="72"/>
          <w:szCs w:val="72"/>
        </w:rPr>
        <w:t>Service Operability</w:t>
      </w:r>
      <w:bookmarkEnd w:id="14"/>
      <w:bookmarkEnd w:id="15"/>
    </w:p>
    <w:p w:rsidR="000F7064" w:rsidRPr="000F7064" w:rsidRDefault="000F7064" w:rsidP="000F7064">
      <w:pPr>
        <w:pStyle w:val="Heading2"/>
        <w:rPr>
          <w:sz w:val="72"/>
          <w:szCs w:val="72"/>
        </w:rPr>
      </w:pPr>
      <w:bookmarkStart w:id="16" w:name="_Toc9445215"/>
      <w:bookmarkStart w:id="17" w:name="_Toc507508338"/>
      <w:r>
        <w:rPr>
          <w:sz w:val="72"/>
          <w:szCs w:val="72"/>
        </w:rPr>
        <w:t xml:space="preserve">Key Performance </w:t>
      </w:r>
      <w:r w:rsidRPr="000F7064">
        <w:rPr>
          <w:sz w:val="72"/>
          <w:szCs w:val="72"/>
        </w:rPr>
        <w:t>Indicators</w:t>
      </w:r>
      <w:bookmarkEnd w:id="16"/>
      <w:bookmarkEnd w:id="17"/>
    </w:p>
    <w:p w:rsidR="000F7064" w:rsidRPr="000F7064" w:rsidRDefault="000F7064" w:rsidP="000F7064">
      <w:pPr>
        <w:pStyle w:val="Standard"/>
        <w:rPr>
          <w:sz w:val="44"/>
          <w:szCs w:val="44"/>
        </w:rPr>
      </w:pPr>
      <w:r w:rsidRPr="000F7064">
        <w:rPr>
          <w:sz w:val="44"/>
          <w:szCs w:val="44"/>
        </w:rPr>
        <w:t>Key performance indicators (KPI), describe how a service should be monitored and how its performance can be gauged. This would typically include an overview of the types of metrics an application will need to emit, call time, error rate, etc.</w:t>
      </w:r>
    </w:p>
    <w:p w:rsidR="000F7064" w:rsidRPr="000F7064" w:rsidRDefault="000F7064" w:rsidP="000F7064">
      <w:pPr>
        <w:pStyle w:val="Heading2"/>
        <w:tabs>
          <w:tab w:val="center" w:pos="4513"/>
        </w:tabs>
        <w:rPr>
          <w:sz w:val="72"/>
          <w:szCs w:val="72"/>
        </w:rPr>
      </w:pPr>
      <w:bookmarkStart w:id="18" w:name="_Toc9445216"/>
      <w:bookmarkStart w:id="19" w:name="_Toc507508339"/>
      <w:r w:rsidRPr="000F7064">
        <w:rPr>
          <w:sz w:val="72"/>
          <w:szCs w:val="72"/>
        </w:rPr>
        <w:lastRenderedPageBreak/>
        <w:t>Service Level Objectives</w:t>
      </w:r>
      <w:bookmarkEnd w:id="18"/>
      <w:bookmarkEnd w:id="19"/>
      <w:r w:rsidRPr="000F7064">
        <w:rPr>
          <w:sz w:val="72"/>
          <w:szCs w:val="72"/>
        </w:rPr>
        <w:tab/>
      </w:r>
    </w:p>
    <w:p w:rsidR="000F7064" w:rsidRDefault="000F7064" w:rsidP="000F7064">
      <w:pPr>
        <w:pStyle w:val="Standard"/>
        <w:rPr>
          <w:sz w:val="44"/>
          <w:szCs w:val="44"/>
        </w:rPr>
      </w:pPr>
      <w:r w:rsidRPr="000F7064">
        <w:rPr>
          <w:sz w:val="44"/>
          <w:szCs w:val="44"/>
        </w:rPr>
        <w:t>Service level objectives (SLOs), set targets for various KPI through alerts via email or SMS, these targets may provide early indicators of approaching a capacity limit, changes in load patterns through various phases of an application, changes in duration of offline processing, etc.</w:t>
      </w:r>
    </w:p>
    <w:p w:rsidR="000F7064" w:rsidRPr="000F7064" w:rsidRDefault="000F7064" w:rsidP="000F7064">
      <w:pPr>
        <w:pStyle w:val="Heading1"/>
        <w:rPr>
          <w:color w:val="2F5496"/>
          <w:sz w:val="72"/>
          <w:szCs w:val="72"/>
        </w:rPr>
      </w:pPr>
      <w:bookmarkStart w:id="20" w:name="_Toc9445223"/>
      <w:r w:rsidRPr="000F7064">
        <w:rPr>
          <w:sz w:val="72"/>
          <w:szCs w:val="72"/>
        </w:rPr>
        <w:t>Frequently Asked Question</w:t>
      </w:r>
      <w:bookmarkEnd w:id="20"/>
    </w:p>
    <w:p w:rsidR="000F7064" w:rsidRPr="000F7064" w:rsidRDefault="000F7064" w:rsidP="000F7064">
      <w:pPr>
        <w:pStyle w:val="Heading1"/>
        <w:rPr>
          <w:color w:val="2F5496"/>
          <w:sz w:val="72"/>
          <w:szCs w:val="72"/>
        </w:rPr>
      </w:pPr>
      <w:bookmarkStart w:id="21" w:name="_Toc507508348"/>
      <w:bookmarkStart w:id="22" w:name="_Toc9445224"/>
      <w:r w:rsidRPr="000F7064">
        <w:rPr>
          <w:sz w:val="72"/>
          <w:szCs w:val="72"/>
        </w:rPr>
        <w:t>References</w:t>
      </w:r>
      <w:bookmarkEnd w:id="21"/>
      <w:bookmarkEnd w:id="22"/>
    </w:p>
    <w:p w:rsidR="000F7064" w:rsidRPr="000F7064" w:rsidRDefault="000F7064" w:rsidP="000F7064">
      <w:pPr>
        <w:rPr>
          <w:sz w:val="44"/>
          <w:szCs w:val="44"/>
        </w:rPr>
      </w:pPr>
      <w:r w:rsidRPr="000F7064">
        <w:rPr>
          <w:sz w:val="44"/>
          <w:szCs w:val="44"/>
        </w:rPr>
        <w:t xml:space="preserve">Links to any supporting documentation, other projects, or reference material </w:t>
      </w:r>
    </w:p>
    <w:p w:rsidR="000F7064" w:rsidRPr="000F7064" w:rsidRDefault="000F7064" w:rsidP="000F7064">
      <w:pPr>
        <w:pStyle w:val="Heading1"/>
        <w:rPr>
          <w:color w:val="2F5496"/>
          <w:sz w:val="72"/>
          <w:szCs w:val="72"/>
        </w:rPr>
      </w:pPr>
      <w:bookmarkStart w:id="23" w:name="_Toc9445225"/>
      <w:r w:rsidRPr="000F7064">
        <w:rPr>
          <w:sz w:val="72"/>
          <w:szCs w:val="72"/>
        </w:rPr>
        <w:t>Addendum</w:t>
      </w:r>
      <w:bookmarkEnd w:id="23"/>
    </w:p>
    <w:p w:rsidR="000F7064" w:rsidRPr="000F7064" w:rsidRDefault="000F7064" w:rsidP="000F7064">
      <w:pPr>
        <w:rPr>
          <w:sz w:val="44"/>
          <w:szCs w:val="44"/>
        </w:rPr>
      </w:pPr>
      <w:proofErr w:type="gramStart"/>
      <w:r w:rsidRPr="000F7064">
        <w:rPr>
          <w:sz w:val="44"/>
          <w:szCs w:val="44"/>
        </w:rPr>
        <w:t>Additional diagrams or details that do not particularly belong in the body of the design doc.</w:t>
      </w:r>
      <w:proofErr w:type="gramEnd"/>
      <w:r w:rsidRPr="000F7064">
        <w:rPr>
          <w:sz w:val="44"/>
          <w:szCs w:val="44"/>
        </w:rPr>
        <w:t xml:space="preserve"> This could also be a place to describe additional examples that would otherwise bloat the introduction section. More specifics on APIs could also be placed here for engineers to reference.</w:t>
      </w:r>
    </w:p>
    <w:p w:rsidR="000F7064" w:rsidRPr="000F7064" w:rsidRDefault="000F7064" w:rsidP="000F7064">
      <w:pPr>
        <w:pStyle w:val="Standard"/>
        <w:rPr>
          <w:sz w:val="44"/>
          <w:szCs w:val="44"/>
        </w:rPr>
      </w:pPr>
    </w:p>
    <w:p w:rsidR="000F7064" w:rsidRPr="000F7064" w:rsidRDefault="000F7064" w:rsidP="008F5D8F">
      <w:pPr>
        <w:rPr>
          <w:rFonts w:ascii="Times New Roman" w:hAnsi="Times New Roman" w:cs="Times New Roman"/>
          <w:sz w:val="44"/>
          <w:szCs w:val="44"/>
        </w:rPr>
      </w:pPr>
    </w:p>
    <w:sectPr w:rsidR="000F7064" w:rsidRPr="000F7064" w:rsidSect="009C7A4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1770F"/>
    <w:multiLevelType w:val="hybridMultilevel"/>
    <w:tmpl w:val="728AB224"/>
    <w:lvl w:ilvl="0" w:tplc="B29CBD48">
      <w:start w:val="1"/>
      <w:numFmt w:val="bullet"/>
      <w:lvlText w:val="•"/>
      <w:lvlJc w:val="left"/>
      <w:pPr>
        <w:tabs>
          <w:tab w:val="num" w:pos="720"/>
        </w:tabs>
        <w:ind w:left="720" w:hanging="360"/>
      </w:pPr>
      <w:rPr>
        <w:rFonts w:ascii="Arial" w:hAnsi="Arial" w:hint="default"/>
      </w:rPr>
    </w:lvl>
    <w:lvl w:ilvl="1" w:tplc="EFE0EDDA" w:tentative="1">
      <w:start w:val="1"/>
      <w:numFmt w:val="bullet"/>
      <w:lvlText w:val="•"/>
      <w:lvlJc w:val="left"/>
      <w:pPr>
        <w:tabs>
          <w:tab w:val="num" w:pos="1440"/>
        </w:tabs>
        <w:ind w:left="1440" w:hanging="360"/>
      </w:pPr>
      <w:rPr>
        <w:rFonts w:ascii="Arial" w:hAnsi="Arial" w:hint="default"/>
      </w:rPr>
    </w:lvl>
    <w:lvl w:ilvl="2" w:tplc="6124FCD0" w:tentative="1">
      <w:start w:val="1"/>
      <w:numFmt w:val="bullet"/>
      <w:lvlText w:val="•"/>
      <w:lvlJc w:val="left"/>
      <w:pPr>
        <w:tabs>
          <w:tab w:val="num" w:pos="2160"/>
        </w:tabs>
        <w:ind w:left="2160" w:hanging="360"/>
      </w:pPr>
      <w:rPr>
        <w:rFonts w:ascii="Arial" w:hAnsi="Arial" w:hint="default"/>
      </w:rPr>
    </w:lvl>
    <w:lvl w:ilvl="3" w:tplc="505EB856" w:tentative="1">
      <w:start w:val="1"/>
      <w:numFmt w:val="bullet"/>
      <w:lvlText w:val="•"/>
      <w:lvlJc w:val="left"/>
      <w:pPr>
        <w:tabs>
          <w:tab w:val="num" w:pos="2880"/>
        </w:tabs>
        <w:ind w:left="2880" w:hanging="360"/>
      </w:pPr>
      <w:rPr>
        <w:rFonts w:ascii="Arial" w:hAnsi="Arial" w:hint="default"/>
      </w:rPr>
    </w:lvl>
    <w:lvl w:ilvl="4" w:tplc="399CA652" w:tentative="1">
      <w:start w:val="1"/>
      <w:numFmt w:val="bullet"/>
      <w:lvlText w:val="•"/>
      <w:lvlJc w:val="left"/>
      <w:pPr>
        <w:tabs>
          <w:tab w:val="num" w:pos="3600"/>
        </w:tabs>
        <w:ind w:left="3600" w:hanging="360"/>
      </w:pPr>
      <w:rPr>
        <w:rFonts w:ascii="Arial" w:hAnsi="Arial" w:hint="default"/>
      </w:rPr>
    </w:lvl>
    <w:lvl w:ilvl="5" w:tplc="2D58E00A" w:tentative="1">
      <w:start w:val="1"/>
      <w:numFmt w:val="bullet"/>
      <w:lvlText w:val="•"/>
      <w:lvlJc w:val="left"/>
      <w:pPr>
        <w:tabs>
          <w:tab w:val="num" w:pos="4320"/>
        </w:tabs>
        <w:ind w:left="4320" w:hanging="360"/>
      </w:pPr>
      <w:rPr>
        <w:rFonts w:ascii="Arial" w:hAnsi="Arial" w:hint="default"/>
      </w:rPr>
    </w:lvl>
    <w:lvl w:ilvl="6" w:tplc="8B84DDF2" w:tentative="1">
      <w:start w:val="1"/>
      <w:numFmt w:val="bullet"/>
      <w:lvlText w:val="•"/>
      <w:lvlJc w:val="left"/>
      <w:pPr>
        <w:tabs>
          <w:tab w:val="num" w:pos="5040"/>
        </w:tabs>
        <w:ind w:left="5040" w:hanging="360"/>
      </w:pPr>
      <w:rPr>
        <w:rFonts w:ascii="Arial" w:hAnsi="Arial" w:hint="default"/>
      </w:rPr>
    </w:lvl>
    <w:lvl w:ilvl="7" w:tplc="0C28C44E" w:tentative="1">
      <w:start w:val="1"/>
      <w:numFmt w:val="bullet"/>
      <w:lvlText w:val="•"/>
      <w:lvlJc w:val="left"/>
      <w:pPr>
        <w:tabs>
          <w:tab w:val="num" w:pos="5760"/>
        </w:tabs>
        <w:ind w:left="5760" w:hanging="360"/>
      </w:pPr>
      <w:rPr>
        <w:rFonts w:ascii="Arial" w:hAnsi="Arial" w:hint="default"/>
      </w:rPr>
    </w:lvl>
    <w:lvl w:ilvl="8" w:tplc="586A35DC" w:tentative="1">
      <w:start w:val="1"/>
      <w:numFmt w:val="bullet"/>
      <w:lvlText w:val="•"/>
      <w:lvlJc w:val="left"/>
      <w:pPr>
        <w:tabs>
          <w:tab w:val="num" w:pos="6480"/>
        </w:tabs>
        <w:ind w:left="6480" w:hanging="360"/>
      </w:pPr>
      <w:rPr>
        <w:rFonts w:ascii="Arial" w:hAnsi="Arial" w:hint="default"/>
      </w:rPr>
    </w:lvl>
  </w:abstractNum>
  <w:abstractNum w:abstractNumId="1">
    <w:nsid w:val="3BF42D39"/>
    <w:multiLevelType w:val="hybridMultilevel"/>
    <w:tmpl w:val="266665CE"/>
    <w:lvl w:ilvl="0" w:tplc="29A86352">
      <w:start w:val="1"/>
      <w:numFmt w:val="bullet"/>
      <w:lvlText w:val="•"/>
      <w:lvlJc w:val="left"/>
      <w:pPr>
        <w:tabs>
          <w:tab w:val="num" w:pos="720"/>
        </w:tabs>
        <w:ind w:left="720" w:hanging="360"/>
      </w:pPr>
      <w:rPr>
        <w:rFonts w:ascii="Arial" w:hAnsi="Arial" w:hint="default"/>
      </w:rPr>
    </w:lvl>
    <w:lvl w:ilvl="1" w:tplc="9EEEB982" w:tentative="1">
      <w:start w:val="1"/>
      <w:numFmt w:val="bullet"/>
      <w:lvlText w:val="•"/>
      <w:lvlJc w:val="left"/>
      <w:pPr>
        <w:tabs>
          <w:tab w:val="num" w:pos="1440"/>
        </w:tabs>
        <w:ind w:left="1440" w:hanging="360"/>
      </w:pPr>
      <w:rPr>
        <w:rFonts w:ascii="Arial" w:hAnsi="Arial" w:hint="default"/>
      </w:rPr>
    </w:lvl>
    <w:lvl w:ilvl="2" w:tplc="408CBEC2" w:tentative="1">
      <w:start w:val="1"/>
      <w:numFmt w:val="bullet"/>
      <w:lvlText w:val="•"/>
      <w:lvlJc w:val="left"/>
      <w:pPr>
        <w:tabs>
          <w:tab w:val="num" w:pos="2160"/>
        </w:tabs>
        <w:ind w:left="2160" w:hanging="360"/>
      </w:pPr>
      <w:rPr>
        <w:rFonts w:ascii="Arial" w:hAnsi="Arial" w:hint="default"/>
      </w:rPr>
    </w:lvl>
    <w:lvl w:ilvl="3" w:tplc="D084D91C" w:tentative="1">
      <w:start w:val="1"/>
      <w:numFmt w:val="bullet"/>
      <w:lvlText w:val="•"/>
      <w:lvlJc w:val="left"/>
      <w:pPr>
        <w:tabs>
          <w:tab w:val="num" w:pos="2880"/>
        </w:tabs>
        <w:ind w:left="2880" w:hanging="360"/>
      </w:pPr>
      <w:rPr>
        <w:rFonts w:ascii="Arial" w:hAnsi="Arial" w:hint="default"/>
      </w:rPr>
    </w:lvl>
    <w:lvl w:ilvl="4" w:tplc="B3D2F374" w:tentative="1">
      <w:start w:val="1"/>
      <w:numFmt w:val="bullet"/>
      <w:lvlText w:val="•"/>
      <w:lvlJc w:val="left"/>
      <w:pPr>
        <w:tabs>
          <w:tab w:val="num" w:pos="3600"/>
        </w:tabs>
        <w:ind w:left="3600" w:hanging="360"/>
      </w:pPr>
      <w:rPr>
        <w:rFonts w:ascii="Arial" w:hAnsi="Arial" w:hint="default"/>
      </w:rPr>
    </w:lvl>
    <w:lvl w:ilvl="5" w:tplc="32D0AC58" w:tentative="1">
      <w:start w:val="1"/>
      <w:numFmt w:val="bullet"/>
      <w:lvlText w:val="•"/>
      <w:lvlJc w:val="left"/>
      <w:pPr>
        <w:tabs>
          <w:tab w:val="num" w:pos="4320"/>
        </w:tabs>
        <w:ind w:left="4320" w:hanging="360"/>
      </w:pPr>
      <w:rPr>
        <w:rFonts w:ascii="Arial" w:hAnsi="Arial" w:hint="default"/>
      </w:rPr>
    </w:lvl>
    <w:lvl w:ilvl="6" w:tplc="578CFC6A" w:tentative="1">
      <w:start w:val="1"/>
      <w:numFmt w:val="bullet"/>
      <w:lvlText w:val="•"/>
      <w:lvlJc w:val="left"/>
      <w:pPr>
        <w:tabs>
          <w:tab w:val="num" w:pos="5040"/>
        </w:tabs>
        <w:ind w:left="5040" w:hanging="360"/>
      </w:pPr>
      <w:rPr>
        <w:rFonts w:ascii="Arial" w:hAnsi="Arial" w:hint="default"/>
      </w:rPr>
    </w:lvl>
    <w:lvl w:ilvl="7" w:tplc="33025958" w:tentative="1">
      <w:start w:val="1"/>
      <w:numFmt w:val="bullet"/>
      <w:lvlText w:val="•"/>
      <w:lvlJc w:val="left"/>
      <w:pPr>
        <w:tabs>
          <w:tab w:val="num" w:pos="5760"/>
        </w:tabs>
        <w:ind w:left="5760" w:hanging="360"/>
      </w:pPr>
      <w:rPr>
        <w:rFonts w:ascii="Arial" w:hAnsi="Arial" w:hint="default"/>
      </w:rPr>
    </w:lvl>
    <w:lvl w:ilvl="8" w:tplc="06706554" w:tentative="1">
      <w:start w:val="1"/>
      <w:numFmt w:val="bullet"/>
      <w:lvlText w:val="•"/>
      <w:lvlJc w:val="left"/>
      <w:pPr>
        <w:tabs>
          <w:tab w:val="num" w:pos="6480"/>
        </w:tabs>
        <w:ind w:left="6480" w:hanging="360"/>
      </w:pPr>
      <w:rPr>
        <w:rFonts w:ascii="Arial" w:hAnsi="Arial" w:hint="default"/>
      </w:rPr>
    </w:lvl>
  </w:abstractNum>
  <w:abstractNum w:abstractNumId="2">
    <w:nsid w:val="482C72FC"/>
    <w:multiLevelType w:val="hybridMultilevel"/>
    <w:tmpl w:val="0FE40884"/>
    <w:lvl w:ilvl="0" w:tplc="1346BAD6">
      <w:start w:val="1"/>
      <w:numFmt w:val="bullet"/>
      <w:lvlText w:val=""/>
      <w:lvlJc w:val="left"/>
      <w:pPr>
        <w:tabs>
          <w:tab w:val="num" w:pos="720"/>
        </w:tabs>
        <w:ind w:left="720" w:hanging="360"/>
      </w:pPr>
      <w:rPr>
        <w:rFonts w:ascii="Wingdings" w:hAnsi="Wingdings" w:hint="default"/>
      </w:rPr>
    </w:lvl>
    <w:lvl w:ilvl="1" w:tplc="22BE1AF2" w:tentative="1">
      <w:start w:val="1"/>
      <w:numFmt w:val="bullet"/>
      <w:lvlText w:val=""/>
      <w:lvlJc w:val="left"/>
      <w:pPr>
        <w:tabs>
          <w:tab w:val="num" w:pos="1440"/>
        </w:tabs>
        <w:ind w:left="1440" w:hanging="360"/>
      </w:pPr>
      <w:rPr>
        <w:rFonts w:ascii="Wingdings" w:hAnsi="Wingdings" w:hint="default"/>
      </w:rPr>
    </w:lvl>
    <w:lvl w:ilvl="2" w:tplc="2B48AE2A" w:tentative="1">
      <w:start w:val="1"/>
      <w:numFmt w:val="bullet"/>
      <w:lvlText w:val=""/>
      <w:lvlJc w:val="left"/>
      <w:pPr>
        <w:tabs>
          <w:tab w:val="num" w:pos="2160"/>
        </w:tabs>
        <w:ind w:left="2160" w:hanging="360"/>
      </w:pPr>
      <w:rPr>
        <w:rFonts w:ascii="Wingdings" w:hAnsi="Wingdings" w:hint="default"/>
      </w:rPr>
    </w:lvl>
    <w:lvl w:ilvl="3" w:tplc="F424C8FC" w:tentative="1">
      <w:start w:val="1"/>
      <w:numFmt w:val="bullet"/>
      <w:lvlText w:val=""/>
      <w:lvlJc w:val="left"/>
      <w:pPr>
        <w:tabs>
          <w:tab w:val="num" w:pos="2880"/>
        </w:tabs>
        <w:ind w:left="2880" w:hanging="360"/>
      </w:pPr>
      <w:rPr>
        <w:rFonts w:ascii="Wingdings" w:hAnsi="Wingdings" w:hint="default"/>
      </w:rPr>
    </w:lvl>
    <w:lvl w:ilvl="4" w:tplc="1FCAE08E" w:tentative="1">
      <w:start w:val="1"/>
      <w:numFmt w:val="bullet"/>
      <w:lvlText w:val=""/>
      <w:lvlJc w:val="left"/>
      <w:pPr>
        <w:tabs>
          <w:tab w:val="num" w:pos="3600"/>
        </w:tabs>
        <w:ind w:left="3600" w:hanging="360"/>
      </w:pPr>
      <w:rPr>
        <w:rFonts w:ascii="Wingdings" w:hAnsi="Wingdings" w:hint="default"/>
      </w:rPr>
    </w:lvl>
    <w:lvl w:ilvl="5" w:tplc="24BA55B8" w:tentative="1">
      <w:start w:val="1"/>
      <w:numFmt w:val="bullet"/>
      <w:lvlText w:val=""/>
      <w:lvlJc w:val="left"/>
      <w:pPr>
        <w:tabs>
          <w:tab w:val="num" w:pos="4320"/>
        </w:tabs>
        <w:ind w:left="4320" w:hanging="360"/>
      </w:pPr>
      <w:rPr>
        <w:rFonts w:ascii="Wingdings" w:hAnsi="Wingdings" w:hint="default"/>
      </w:rPr>
    </w:lvl>
    <w:lvl w:ilvl="6" w:tplc="EEBE7D9E" w:tentative="1">
      <w:start w:val="1"/>
      <w:numFmt w:val="bullet"/>
      <w:lvlText w:val=""/>
      <w:lvlJc w:val="left"/>
      <w:pPr>
        <w:tabs>
          <w:tab w:val="num" w:pos="5040"/>
        </w:tabs>
        <w:ind w:left="5040" w:hanging="360"/>
      </w:pPr>
      <w:rPr>
        <w:rFonts w:ascii="Wingdings" w:hAnsi="Wingdings" w:hint="default"/>
      </w:rPr>
    </w:lvl>
    <w:lvl w:ilvl="7" w:tplc="B68C925C" w:tentative="1">
      <w:start w:val="1"/>
      <w:numFmt w:val="bullet"/>
      <w:lvlText w:val=""/>
      <w:lvlJc w:val="left"/>
      <w:pPr>
        <w:tabs>
          <w:tab w:val="num" w:pos="5760"/>
        </w:tabs>
        <w:ind w:left="5760" w:hanging="360"/>
      </w:pPr>
      <w:rPr>
        <w:rFonts w:ascii="Wingdings" w:hAnsi="Wingdings" w:hint="default"/>
      </w:rPr>
    </w:lvl>
    <w:lvl w:ilvl="8" w:tplc="51581CC4" w:tentative="1">
      <w:start w:val="1"/>
      <w:numFmt w:val="bullet"/>
      <w:lvlText w:val=""/>
      <w:lvlJc w:val="left"/>
      <w:pPr>
        <w:tabs>
          <w:tab w:val="num" w:pos="6480"/>
        </w:tabs>
        <w:ind w:left="6480" w:hanging="360"/>
      </w:pPr>
      <w:rPr>
        <w:rFonts w:ascii="Wingdings" w:hAnsi="Wingdings" w:hint="default"/>
      </w:rPr>
    </w:lvl>
  </w:abstractNum>
  <w:abstractNum w:abstractNumId="3">
    <w:nsid w:val="53954A08"/>
    <w:multiLevelType w:val="hybridMultilevel"/>
    <w:tmpl w:val="C01A4220"/>
    <w:lvl w:ilvl="0" w:tplc="59C66B18">
      <w:start w:val="1"/>
      <w:numFmt w:val="bullet"/>
      <w:lvlText w:val="•"/>
      <w:lvlJc w:val="left"/>
      <w:pPr>
        <w:tabs>
          <w:tab w:val="num" w:pos="720"/>
        </w:tabs>
        <w:ind w:left="720" w:hanging="360"/>
      </w:pPr>
      <w:rPr>
        <w:rFonts w:ascii="Arial" w:hAnsi="Arial" w:hint="default"/>
      </w:rPr>
    </w:lvl>
    <w:lvl w:ilvl="1" w:tplc="FD38D386" w:tentative="1">
      <w:start w:val="1"/>
      <w:numFmt w:val="bullet"/>
      <w:lvlText w:val="•"/>
      <w:lvlJc w:val="left"/>
      <w:pPr>
        <w:tabs>
          <w:tab w:val="num" w:pos="1440"/>
        </w:tabs>
        <w:ind w:left="1440" w:hanging="360"/>
      </w:pPr>
      <w:rPr>
        <w:rFonts w:ascii="Arial" w:hAnsi="Arial" w:hint="default"/>
      </w:rPr>
    </w:lvl>
    <w:lvl w:ilvl="2" w:tplc="5CE06D2A" w:tentative="1">
      <w:start w:val="1"/>
      <w:numFmt w:val="bullet"/>
      <w:lvlText w:val="•"/>
      <w:lvlJc w:val="left"/>
      <w:pPr>
        <w:tabs>
          <w:tab w:val="num" w:pos="2160"/>
        </w:tabs>
        <w:ind w:left="2160" w:hanging="360"/>
      </w:pPr>
      <w:rPr>
        <w:rFonts w:ascii="Arial" w:hAnsi="Arial" w:hint="default"/>
      </w:rPr>
    </w:lvl>
    <w:lvl w:ilvl="3" w:tplc="5D34EF2C" w:tentative="1">
      <w:start w:val="1"/>
      <w:numFmt w:val="bullet"/>
      <w:lvlText w:val="•"/>
      <w:lvlJc w:val="left"/>
      <w:pPr>
        <w:tabs>
          <w:tab w:val="num" w:pos="2880"/>
        </w:tabs>
        <w:ind w:left="2880" w:hanging="360"/>
      </w:pPr>
      <w:rPr>
        <w:rFonts w:ascii="Arial" w:hAnsi="Arial" w:hint="default"/>
      </w:rPr>
    </w:lvl>
    <w:lvl w:ilvl="4" w:tplc="0D4A55EC" w:tentative="1">
      <w:start w:val="1"/>
      <w:numFmt w:val="bullet"/>
      <w:lvlText w:val="•"/>
      <w:lvlJc w:val="left"/>
      <w:pPr>
        <w:tabs>
          <w:tab w:val="num" w:pos="3600"/>
        </w:tabs>
        <w:ind w:left="3600" w:hanging="360"/>
      </w:pPr>
      <w:rPr>
        <w:rFonts w:ascii="Arial" w:hAnsi="Arial" w:hint="default"/>
      </w:rPr>
    </w:lvl>
    <w:lvl w:ilvl="5" w:tplc="B0A67084" w:tentative="1">
      <w:start w:val="1"/>
      <w:numFmt w:val="bullet"/>
      <w:lvlText w:val="•"/>
      <w:lvlJc w:val="left"/>
      <w:pPr>
        <w:tabs>
          <w:tab w:val="num" w:pos="4320"/>
        </w:tabs>
        <w:ind w:left="4320" w:hanging="360"/>
      </w:pPr>
      <w:rPr>
        <w:rFonts w:ascii="Arial" w:hAnsi="Arial" w:hint="default"/>
      </w:rPr>
    </w:lvl>
    <w:lvl w:ilvl="6" w:tplc="04CC5E34" w:tentative="1">
      <w:start w:val="1"/>
      <w:numFmt w:val="bullet"/>
      <w:lvlText w:val="•"/>
      <w:lvlJc w:val="left"/>
      <w:pPr>
        <w:tabs>
          <w:tab w:val="num" w:pos="5040"/>
        </w:tabs>
        <w:ind w:left="5040" w:hanging="360"/>
      </w:pPr>
      <w:rPr>
        <w:rFonts w:ascii="Arial" w:hAnsi="Arial" w:hint="default"/>
      </w:rPr>
    </w:lvl>
    <w:lvl w:ilvl="7" w:tplc="737CE57E" w:tentative="1">
      <w:start w:val="1"/>
      <w:numFmt w:val="bullet"/>
      <w:lvlText w:val="•"/>
      <w:lvlJc w:val="left"/>
      <w:pPr>
        <w:tabs>
          <w:tab w:val="num" w:pos="5760"/>
        </w:tabs>
        <w:ind w:left="5760" w:hanging="360"/>
      </w:pPr>
      <w:rPr>
        <w:rFonts w:ascii="Arial" w:hAnsi="Arial" w:hint="default"/>
      </w:rPr>
    </w:lvl>
    <w:lvl w:ilvl="8" w:tplc="A770F218"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5D8F"/>
    <w:rsid w:val="000F7064"/>
    <w:rsid w:val="003D1866"/>
    <w:rsid w:val="005B28E8"/>
    <w:rsid w:val="00687A9F"/>
    <w:rsid w:val="006B706C"/>
    <w:rsid w:val="008001AF"/>
    <w:rsid w:val="00822988"/>
    <w:rsid w:val="008F5D8F"/>
    <w:rsid w:val="009C7A43"/>
    <w:rsid w:val="00B03ED6"/>
    <w:rsid w:val="00FA0FD2"/>
    <w:rsid w:val="00FF427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A43"/>
  </w:style>
  <w:style w:type="paragraph" w:styleId="Heading1">
    <w:name w:val="heading 1"/>
    <w:basedOn w:val="Normal"/>
    <w:next w:val="Normal"/>
    <w:link w:val="Heading1Char"/>
    <w:uiPriority w:val="9"/>
    <w:qFormat/>
    <w:rsid w:val="008F5D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5D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5D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F5D8F"/>
    <w:pPr>
      <w:spacing w:after="0" w:line="240" w:lineRule="auto"/>
    </w:pPr>
  </w:style>
  <w:style w:type="character" w:customStyle="1" w:styleId="Heading1Char">
    <w:name w:val="Heading 1 Char"/>
    <w:basedOn w:val="DefaultParagraphFont"/>
    <w:link w:val="Heading1"/>
    <w:uiPriority w:val="9"/>
    <w:rsid w:val="008F5D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5D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5D8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8F5D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5D8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F427B"/>
    <w:pPr>
      <w:numPr>
        <w:ilvl w:val="1"/>
      </w:numPr>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FF427B"/>
    <w:rPr>
      <w:rFonts w:asciiTheme="majorHAnsi" w:eastAsiaTheme="majorEastAsia" w:hAnsiTheme="majorHAnsi" w:cstheme="majorBidi"/>
      <w:i/>
      <w:iCs/>
      <w:color w:val="4F81BD" w:themeColor="accent1"/>
      <w:spacing w:val="15"/>
      <w:sz w:val="24"/>
      <w:szCs w:val="24"/>
      <w:lang w:val="en-US"/>
    </w:rPr>
  </w:style>
  <w:style w:type="table" w:customStyle="1" w:styleId="GridTable1LightAccent1">
    <w:name w:val="Grid Table 1 Light Accent 1"/>
    <w:basedOn w:val="TableNormal"/>
    <w:uiPriority w:val="46"/>
    <w:rsid w:val="00FF427B"/>
    <w:pPr>
      <w:spacing w:after="0" w:line="240" w:lineRule="auto"/>
    </w:pPr>
    <w:rPr>
      <w:rFonts w:eastAsiaTheme="minorEastAsia"/>
      <w:lang w:val="en-US"/>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FF427B"/>
  </w:style>
  <w:style w:type="paragraph" w:styleId="NormalWeb">
    <w:name w:val="Normal (Web)"/>
    <w:basedOn w:val="Normal"/>
    <w:uiPriority w:val="99"/>
    <w:semiHidden/>
    <w:unhideWhenUsed/>
    <w:rsid w:val="00FF42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87A9F"/>
    <w:pPr>
      <w:spacing w:after="0" w:line="240" w:lineRule="auto"/>
      <w:ind w:left="720"/>
      <w:contextualSpacing/>
    </w:pPr>
    <w:rPr>
      <w:rFonts w:ascii="Times New Roman" w:eastAsia="Times New Roman" w:hAnsi="Times New Roman" w:cs="Times New Roman"/>
      <w:sz w:val="24"/>
      <w:szCs w:val="24"/>
      <w:lang w:eastAsia="en-IN"/>
    </w:rPr>
  </w:style>
  <w:style w:type="paragraph" w:customStyle="1" w:styleId="Standard">
    <w:name w:val="Standard"/>
    <w:rsid w:val="005B28E8"/>
    <w:pPr>
      <w:suppressAutoHyphens/>
      <w:autoSpaceDN w:val="0"/>
      <w:textAlignment w:val="baseline"/>
    </w:pPr>
    <w:rPr>
      <w:rFonts w:ascii="Calibri" w:eastAsia="DejaVu Sans" w:hAnsi="Calibri" w:cs="DejaVu Sans"/>
      <w:lang w:val="en-US"/>
    </w:rPr>
  </w:style>
  <w:style w:type="character" w:styleId="Hyperlink">
    <w:name w:val="Hyperlink"/>
    <w:basedOn w:val="DefaultParagraphFont"/>
    <w:uiPriority w:val="99"/>
    <w:semiHidden/>
    <w:unhideWhenUsed/>
    <w:rsid w:val="005B28E8"/>
    <w:rPr>
      <w:color w:val="0000FF"/>
      <w:u w:val="single"/>
    </w:rPr>
  </w:style>
  <w:style w:type="paragraph" w:styleId="BalloonText">
    <w:name w:val="Balloon Text"/>
    <w:basedOn w:val="Normal"/>
    <w:link w:val="BalloonTextChar"/>
    <w:uiPriority w:val="99"/>
    <w:semiHidden/>
    <w:unhideWhenUsed/>
    <w:rsid w:val="000F7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0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0865249">
      <w:bodyDiv w:val="1"/>
      <w:marLeft w:val="0"/>
      <w:marRight w:val="0"/>
      <w:marTop w:val="0"/>
      <w:marBottom w:val="0"/>
      <w:divBdr>
        <w:top w:val="none" w:sz="0" w:space="0" w:color="auto"/>
        <w:left w:val="none" w:sz="0" w:space="0" w:color="auto"/>
        <w:bottom w:val="none" w:sz="0" w:space="0" w:color="auto"/>
        <w:right w:val="none" w:sz="0" w:space="0" w:color="auto"/>
      </w:divBdr>
    </w:div>
    <w:div w:id="849102370">
      <w:bodyDiv w:val="1"/>
      <w:marLeft w:val="0"/>
      <w:marRight w:val="0"/>
      <w:marTop w:val="0"/>
      <w:marBottom w:val="0"/>
      <w:divBdr>
        <w:top w:val="none" w:sz="0" w:space="0" w:color="auto"/>
        <w:left w:val="none" w:sz="0" w:space="0" w:color="auto"/>
        <w:bottom w:val="none" w:sz="0" w:space="0" w:color="auto"/>
        <w:right w:val="none" w:sz="0" w:space="0" w:color="auto"/>
      </w:divBdr>
      <w:divsChild>
        <w:div w:id="1625691967">
          <w:marLeft w:val="446"/>
          <w:marRight w:val="0"/>
          <w:marTop w:val="0"/>
          <w:marBottom w:val="200"/>
          <w:divBdr>
            <w:top w:val="none" w:sz="0" w:space="0" w:color="auto"/>
            <w:left w:val="none" w:sz="0" w:space="0" w:color="auto"/>
            <w:bottom w:val="none" w:sz="0" w:space="0" w:color="auto"/>
            <w:right w:val="none" w:sz="0" w:space="0" w:color="auto"/>
          </w:divBdr>
        </w:div>
        <w:div w:id="1353071728">
          <w:marLeft w:val="446"/>
          <w:marRight w:val="0"/>
          <w:marTop w:val="0"/>
          <w:marBottom w:val="200"/>
          <w:divBdr>
            <w:top w:val="none" w:sz="0" w:space="0" w:color="auto"/>
            <w:left w:val="none" w:sz="0" w:space="0" w:color="auto"/>
            <w:bottom w:val="none" w:sz="0" w:space="0" w:color="auto"/>
            <w:right w:val="none" w:sz="0" w:space="0" w:color="auto"/>
          </w:divBdr>
        </w:div>
        <w:div w:id="838809308">
          <w:marLeft w:val="446"/>
          <w:marRight w:val="0"/>
          <w:marTop w:val="0"/>
          <w:marBottom w:val="200"/>
          <w:divBdr>
            <w:top w:val="none" w:sz="0" w:space="0" w:color="auto"/>
            <w:left w:val="none" w:sz="0" w:space="0" w:color="auto"/>
            <w:bottom w:val="none" w:sz="0" w:space="0" w:color="auto"/>
            <w:right w:val="none" w:sz="0" w:space="0" w:color="auto"/>
          </w:divBdr>
        </w:div>
        <w:div w:id="676882384">
          <w:marLeft w:val="446"/>
          <w:marRight w:val="0"/>
          <w:marTop w:val="0"/>
          <w:marBottom w:val="200"/>
          <w:divBdr>
            <w:top w:val="none" w:sz="0" w:space="0" w:color="auto"/>
            <w:left w:val="none" w:sz="0" w:space="0" w:color="auto"/>
            <w:bottom w:val="none" w:sz="0" w:space="0" w:color="auto"/>
            <w:right w:val="none" w:sz="0" w:space="0" w:color="auto"/>
          </w:divBdr>
        </w:div>
      </w:divsChild>
    </w:div>
    <w:div w:id="907878886">
      <w:bodyDiv w:val="1"/>
      <w:marLeft w:val="0"/>
      <w:marRight w:val="0"/>
      <w:marTop w:val="0"/>
      <w:marBottom w:val="0"/>
      <w:divBdr>
        <w:top w:val="none" w:sz="0" w:space="0" w:color="auto"/>
        <w:left w:val="none" w:sz="0" w:space="0" w:color="auto"/>
        <w:bottom w:val="none" w:sz="0" w:space="0" w:color="auto"/>
        <w:right w:val="none" w:sz="0" w:space="0" w:color="auto"/>
      </w:divBdr>
      <w:divsChild>
        <w:div w:id="1883321152">
          <w:marLeft w:val="446"/>
          <w:marRight w:val="0"/>
          <w:marTop w:val="0"/>
          <w:marBottom w:val="200"/>
          <w:divBdr>
            <w:top w:val="none" w:sz="0" w:space="0" w:color="auto"/>
            <w:left w:val="none" w:sz="0" w:space="0" w:color="auto"/>
            <w:bottom w:val="none" w:sz="0" w:space="0" w:color="auto"/>
            <w:right w:val="none" w:sz="0" w:space="0" w:color="auto"/>
          </w:divBdr>
        </w:div>
        <w:div w:id="647977639">
          <w:marLeft w:val="446"/>
          <w:marRight w:val="0"/>
          <w:marTop w:val="0"/>
          <w:marBottom w:val="200"/>
          <w:divBdr>
            <w:top w:val="none" w:sz="0" w:space="0" w:color="auto"/>
            <w:left w:val="none" w:sz="0" w:space="0" w:color="auto"/>
            <w:bottom w:val="none" w:sz="0" w:space="0" w:color="auto"/>
            <w:right w:val="none" w:sz="0" w:space="0" w:color="auto"/>
          </w:divBdr>
        </w:div>
        <w:div w:id="1391615603">
          <w:marLeft w:val="446"/>
          <w:marRight w:val="0"/>
          <w:marTop w:val="0"/>
          <w:marBottom w:val="200"/>
          <w:divBdr>
            <w:top w:val="none" w:sz="0" w:space="0" w:color="auto"/>
            <w:left w:val="none" w:sz="0" w:space="0" w:color="auto"/>
            <w:bottom w:val="none" w:sz="0" w:space="0" w:color="auto"/>
            <w:right w:val="none" w:sz="0" w:space="0" w:color="auto"/>
          </w:divBdr>
        </w:div>
        <w:div w:id="399595795">
          <w:marLeft w:val="446"/>
          <w:marRight w:val="0"/>
          <w:marTop w:val="0"/>
          <w:marBottom w:val="200"/>
          <w:divBdr>
            <w:top w:val="none" w:sz="0" w:space="0" w:color="auto"/>
            <w:left w:val="none" w:sz="0" w:space="0" w:color="auto"/>
            <w:bottom w:val="none" w:sz="0" w:space="0" w:color="auto"/>
            <w:right w:val="none" w:sz="0" w:space="0" w:color="auto"/>
          </w:divBdr>
        </w:div>
        <w:div w:id="1508327321">
          <w:marLeft w:val="446"/>
          <w:marRight w:val="0"/>
          <w:marTop w:val="0"/>
          <w:marBottom w:val="200"/>
          <w:divBdr>
            <w:top w:val="none" w:sz="0" w:space="0" w:color="auto"/>
            <w:left w:val="none" w:sz="0" w:space="0" w:color="auto"/>
            <w:bottom w:val="none" w:sz="0" w:space="0" w:color="auto"/>
            <w:right w:val="none" w:sz="0" w:space="0" w:color="auto"/>
          </w:divBdr>
        </w:div>
        <w:div w:id="1507330237">
          <w:marLeft w:val="446"/>
          <w:marRight w:val="0"/>
          <w:marTop w:val="0"/>
          <w:marBottom w:val="200"/>
          <w:divBdr>
            <w:top w:val="none" w:sz="0" w:space="0" w:color="auto"/>
            <w:left w:val="none" w:sz="0" w:space="0" w:color="auto"/>
            <w:bottom w:val="none" w:sz="0" w:space="0" w:color="auto"/>
            <w:right w:val="none" w:sz="0" w:space="0" w:color="auto"/>
          </w:divBdr>
        </w:div>
      </w:divsChild>
    </w:div>
    <w:div w:id="1234703308">
      <w:bodyDiv w:val="1"/>
      <w:marLeft w:val="0"/>
      <w:marRight w:val="0"/>
      <w:marTop w:val="0"/>
      <w:marBottom w:val="0"/>
      <w:divBdr>
        <w:top w:val="none" w:sz="0" w:space="0" w:color="auto"/>
        <w:left w:val="none" w:sz="0" w:space="0" w:color="auto"/>
        <w:bottom w:val="none" w:sz="0" w:space="0" w:color="auto"/>
        <w:right w:val="none" w:sz="0" w:space="0" w:color="auto"/>
      </w:divBdr>
      <w:divsChild>
        <w:div w:id="71706774">
          <w:marLeft w:val="446"/>
          <w:marRight w:val="0"/>
          <w:marTop w:val="0"/>
          <w:marBottom w:val="200"/>
          <w:divBdr>
            <w:top w:val="none" w:sz="0" w:space="0" w:color="auto"/>
            <w:left w:val="none" w:sz="0" w:space="0" w:color="auto"/>
            <w:bottom w:val="none" w:sz="0" w:space="0" w:color="auto"/>
            <w:right w:val="none" w:sz="0" w:space="0" w:color="auto"/>
          </w:divBdr>
        </w:div>
        <w:div w:id="618999815">
          <w:marLeft w:val="446"/>
          <w:marRight w:val="0"/>
          <w:marTop w:val="0"/>
          <w:marBottom w:val="200"/>
          <w:divBdr>
            <w:top w:val="none" w:sz="0" w:space="0" w:color="auto"/>
            <w:left w:val="none" w:sz="0" w:space="0" w:color="auto"/>
            <w:bottom w:val="none" w:sz="0" w:space="0" w:color="auto"/>
            <w:right w:val="none" w:sz="0" w:space="0" w:color="auto"/>
          </w:divBdr>
        </w:div>
        <w:div w:id="566258050">
          <w:marLeft w:val="446"/>
          <w:marRight w:val="0"/>
          <w:marTop w:val="0"/>
          <w:marBottom w:val="200"/>
          <w:divBdr>
            <w:top w:val="none" w:sz="0" w:space="0" w:color="auto"/>
            <w:left w:val="none" w:sz="0" w:space="0" w:color="auto"/>
            <w:bottom w:val="none" w:sz="0" w:space="0" w:color="auto"/>
            <w:right w:val="none" w:sz="0" w:space="0" w:color="auto"/>
          </w:divBdr>
        </w:div>
      </w:divsChild>
    </w:div>
    <w:div w:id="1277061213">
      <w:bodyDiv w:val="1"/>
      <w:marLeft w:val="0"/>
      <w:marRight w:val="0"/>
      <w:marTop w:val="0"/>
      <w:marBottom w:val="0"/>
      <w:divBdr>
        <w:top w:val="none" w:sz="0" w:space="0" w:color="auto"/>
        <w:left w:val="none" w:sz="0" w:space="0" w:color="auto"/>
        <w:bottom w:val="none" w:sz="0" w:space="0" w:color="auto"/>
        <w:right w:val="none" w:sz="0" w:space="0" w:color="auto"/>
      </w:divBdr>
    </w:div>
    <w:div w:id="1705247758">
      <w:bodyDiv w:val="1"/>
      <w:marLeft w:val="0"/>
      <w:marRight w:val="0"/>
      <w:marTop w:val="0"/>
      <w:marBottom w:val="0"/>
      <w:divBdr>
        <w:top w:val="none" w:sz="0" w:space="0" w:color="auto"/>
        <w:left w:val="none" w:sz="0" w:space="0" w:color="auto"/>
        <w:bottom w:val="none" w:sz="0" w:space="0" w:color="auto"/>
        <w:right w:val="none" w:sz="0" w:space="0" w:color="auto"/>
      </w:divBdr>
    </w:div>
    <w:div w:id="203280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nternetofthingsagenda.techtarget.com/definition/unique-identifier-UI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BE9E68-070C-4AA0-9D30-305DDA304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10</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rushali</dc:creator>
  <cp:keywords/>
  <dc:description/>
  <cp:lastModifiedBy>rushali</cp:lastModifiedBy>
  <cp:revision>8</cp:revision>
  <dcterms:created xsi:type="dcterms:W3CDTF">2019-05-24T13:54:00Z</dcterms:created>
  <dcterms:modified xsi:type="dcterms:W3CDTF">2019-06-06T09:47:00Z</dcterms:modified>
</cp:coreProperties>
</file>