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Enterprise Video Conferencing and Telemetry Platform: Comprehensive Architecture and Implementation Plan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Architectural Blueprint and System Design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deployment of an enterprise-grade, real-time video conferencing platform requires a decoupled, resilient architecture capable of separating low-latency media signaling from standard application logic and high-frequency telemetry processing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High-concurrency video systems demand a hybrid data delivery network: heavy real-time WebRTC streams are handled by dedicated media infrastructure, while structured event streams, user verification data, and attendance records are processed through asynchronous microservices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platform architecture is structured across four primary operational tiers: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Client Presentation Layer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 React-based Single-Page Application (SPA) designed as a Progressive Web Application (PWA) and packaged for Android using a Trusted Web Activity (TWA) wrapper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The client interface renders standard business UI components while embedding the Jitsi video frame inside a designated DOM element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Real-Time Signaling and Media Core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 self-hosted Jitsi Meet cluster comprising Prosody for XMPP signaling and authentication, Jicofo for conference orchestration, and the Jitsi Videobridge (JVB) acting as a Selective Forwarding Unit (SFU) to multiplex audio and video streams efficiently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Core Application Backend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 Node.js and TypeScript microservices layer built on the NestJS framework. This backend handles identity and access management, room provision scheduling, HMAC-SHA256 signed JSON Web Token (JWT) issuance, out-of-band communication, and formal attendance record generation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Asynchronous Messaging and Persistence Tier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 relational PostgreSQL database for storing permanent domain records alongside a Redis Streams message broker. The broker buffers high-frequency user telemetry, such as mute state transitions, network quality changes, and participant entry or exit events, preventing database write-lock contention during peak load periods.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Jitsi Meet Ecosystem and Integration Framework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Integrating real-time media capabilities into an enterprise web application requires choosing between two integration frameworks offered by the open-source Jitsi ecosystem: the high-level JitsiMeetExternalAPI (IFrame API) and the low-level lib-jitsi-meet JavaScript library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Architectural Axis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Jitsi Meet IFrame API (JitsiMeetExternalAPI)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Low-Level Core (lib-jitsi-meet)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Primary Integration Model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Embedded &lt;iframe&gt; managing a complete Jitsi interface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Low-level JavaScript WebRTC library requiring a custom UI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Development Complexity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Low to Moderate; initial setup requires minimal code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High; requires manual canvas rendering and WebRTC connection handling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Interface Customization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Controlled via configOverwrite and interfaceConfigOverwrite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Unrestricted; complete developer ownership over the DOM and visual controls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Cross-Browser Maintenance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Offloaded to the Jitsi core team; updates automatically match deployment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High; application developers must maintain WebRTC cross-browser compatibility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Recommended Enterprise Role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Accelerated deployment requiring standardized meeting controls and dynamic telemetry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Bespoke video engines, embedded canvas overlays, or native custom layouts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For standard enterprise deployments requiring robust attendance monitoring and meeting management, the Jitsi Meet IFrame API represents the optimal strategic choice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It drastically lowers development overhead while exposing comprehensive event listeners necessary for session duration and interaction tracking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Deployment Strategy: Self-Hosted Infrastructure vs. Public Platforms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Production deployments must operate on self-hosted Jitsi infrastructure rather than public services like meet.jit.si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Public instances enforce strict rate limits on embedded IFrames, undergo unannounced structural changes, and lack support for custom JWT authentication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A dedicated self-hosted Jitsi instance ensures direct control over network performance, compliance boundaries, and security parameters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self-hosted deployment consists of four interconnected service modules: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Jitsi Meet Web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 web server serving static interface assets and the external_api.js library matching the active deployment version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Prosody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An enterprise XMPP server enforcing token-based session access via JWT validation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Jicofo (Jitsi Conference Focus)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The operational controller responsible for negotiating media channels between clients and available videobridges.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Jitsi Videobridge (JVB)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The WebRTC SFU that routes video streams across participants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Session Security via JSON Web Tokens (JWT)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prevent unauthorized access and room squatting, the Jitsi cluster relies on JWT authentication handled by Prosody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The backend application server generates a signed HMAC-SHA256 token containing permission grants and user details, which is passed to the client during IFrame initialization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token payload includes user attributes and specific feature toggles: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632267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32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JSON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"iss"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"enterprise-backend-issuer"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"sub"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"video.yourdomain.com"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"aud"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"jitsi-component"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"room"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"enterprise-board-meeting-882"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"exp"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1741000000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"nbf"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1740996400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"context"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"user"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"id"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"usr-99231"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"Jane Doe"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"email"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"jane.doe@example.com"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"avatar"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"https://cdn.yourdomain.com/avatars/usr-99231.png"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"affiliation"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"owner"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"features"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"recording"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"true"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"livestreaming"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"false"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"screen-sharing"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"true"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}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Client-Side Implementation: IFrame Initialization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Jitsi API library script must be loaded directly from the hosted domain instance to ensure script compatibility with the backend service version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JavaScript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Dynamically load external_api.js from self-hosted Jitsi deployment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loadJitsiScript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(domain) 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Promise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(resolve, reject) =&gt;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scriptId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'jitsi-external-api'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.getElementById(scriptId))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resolve(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script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.createElement(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'script'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script.id = scriptId;</w:t>
        <w:br w:type="textWrapping"/>
        <w:t xml:space="preserve">    script.src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`https://${domain}/external_api.js`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script.onload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=&gt;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resolve(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script.onerror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=&gt;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reject(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`Failed to load Jitsi script from ${domain}`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.body.appendChild(script);</w:t>
        <w:br w:type="textWrapping"/>
        <w:t xml:space="preserve">  });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Instantiate Jitsi Meet Conference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launchConference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(domain, roomName, jwtToken, parentElement) 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loadJitsiScript(domain);</w:t>
        <w:br w:type="textWrapping"/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options =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roomName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roomName,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parentNode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parentElement,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width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'100%'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height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'100%'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jwt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jwtToken,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configOverwrite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startWithAudioMuted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startWithVideoMuted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prejoinPageEnabled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enableWelcomePage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disableThirdPartyRequests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interfaceConfigOverwrite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TOOLBAR_BUTTONS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[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'microphone'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'camera'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'desktop'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'chat'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'raisehand'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'tileview'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'hangup'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],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SHOW_JITSI_WATERMARK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}</w:t>
        <w:br w:type="textWrapping"/>
        <w:t xml:space="preserve">  };</w:t>
        <w:br w:type="textWrapping"/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JitsiMeetExternalAPI(domain, options);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Attendance Telemetry Engine Implementation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maintain formal attendance logs, the client application listens to EventEmitter hooks provided by JitsiMeetExternalAPI and forwards telemetry events to the ingestion backend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JavaScript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attachTelemetryHooks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(apiInstance, meetingId, currentUser) 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telemetry =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meetingId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meetingId,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userId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currentUser.id,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joinTime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leaveTime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mutedDurationMs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screenShareDurationMs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muteStartMark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shareStartMark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};</w:t>
        <w:br w:type="textWrapping"/>
        <w:br w:type="textWrapping"/>
        <w:t xml:space="preserve">  apiInstance.addListener(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'videoConferenceJoined'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(event) =&gt;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telemetry.joinTime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.now();</w:t>
        <w:br w:type="textWrapping"/>
        <w:t xml:space="preserve">    sendTelemetry(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'/api/v1/telemetry/event'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{</w:t>
        <w:br w:type="textWrapping"/>
        <w:t xml:space="preserve">      meetingId,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userId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currentUser.id,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eventType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'CONFERENCE_JOINED'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timestamp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telemetry.joinTime</w:t>
        <w:br w:type="textWrapping"/>
        <w:t xml:space="preserve">    });</w:t>
        <w:br w:type="textWrapping"/>
        <w:t xml:space="preserve">  });</w:t>
        <w:br w:type="textWrapping"/>
        <w:br w:type="textWrapping"/>
        <w:t xml:space="preserve">  apiInstance.addListener(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'audioMuteStatusChanged'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(event) =&gt;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(event.muted) {</w:t>
        <w:br w:type="textWrapping"/>
        <w:t xml:space="preserve">      telemetry.muteStartMark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.now();</w:t>
        <w:br w:type="textWrapping"/>
        <w:t xml:space="preserve">  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(telemetry.muteStartMark) {</w:t>
        <w:br w:type="textWrapping"/>
        <w:t xml:space="preserve">      telemetry.mutedDurationMs += 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.now() - telemetry.muteStartMark);</w:t>
        <w:br w:type="textWrapping"/>
        <w:t xml:space="preserve">      telemetry.muteStartMark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}</w:t>
        <w:br w:type="textWrapping"/>
        <w:t xml:space="preserve">  });</w:t>
        <w:br w:type="textWrapping"/>
        <w:br w:type="textWrapping"/>
        <w:t xml:space="preserve">  apiInstance.addListener(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'contentSharingParticipantsChanged'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(event) =&gt;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isLocalSharing = event.data.some(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p =&gt;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p.isLocal ===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|| p.id === apiInstance._myUserId);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(isLocalSharing &amp;&amp; !telemetry.shareStartMark) {</w:t>
        <w:br w:type="textWrapping"/>
        <w:t xml:space="preserve">      telemetry.shareStartMark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.now();</w:t>
        <w:br w:type="textWrapping"/>
        <w:t xml:space="preserve">  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(!isLocalSharing &amp;&amp; telemetry.shareStartMark) {</w:t>
        <w:br w:type="textWrapping"/>
        <w:t xml:space="preserve">      telemetry.screenShareDurationMs += 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.now() - telemetry.shareStartMark);</w:t>
        <w:br w:type="textWrapping"/>
        <w:t xml:space="preserve">      telemetry.shareStartMark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}</w:t>
        <w:br w:type="textWrapping"/>
        <w:t xml:space="preserve">  });</w:t>
        <w:br w:type="textWrapping"/>
        <w:br w:type="textWrapping"/>
        <w:t xml:space="preserve">  apiInstance.addListener(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'readyToClose'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=&gt;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telemetry.leaveTime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.now();</w:t>
        <w:br w:type="textWrapping"/>
        <w:t xml:space="preserve">    sendTelemetry(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'/api/v1/telemetry/session-summary'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telemetry);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Explicit resource disposal to clean up DOM elements and WebSockets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apiInstance.dispose(); [cite: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</w:t>
        <w:br w:type="textWrapping"/>
        <w:t xml:space="preserve">  });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sendTelemetry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(url, payload) 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(navigator.sendBeacon)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blob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Blob([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.stringify(payload)],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'application/json'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});</w:t>
        <w:br w:type="textWrapping"/>
        <w:t xml:space="preserve">    navigator.sendBeacon(url, blob);</w:t>
        <w:br w:type="textWrapping"/>
        <w:t xml:space="preserve">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fetch(url,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method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'POST'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headers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'Content-Type'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'application/json'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body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.stringify(payload),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keepalive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});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participant's total active duration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675561" cy="24565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561" cy="245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is calculated upon session termination: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78870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887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screen-sharing ratio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471845" cy="243533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845" cy="243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provides an indicator of active presentation contribution: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84736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47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Open-Source Software and Ecosystem Extensions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Building a enterprise video platform requires complementing the central Jitsi media pipeline with specialized open-source tools for identity verification, media persistence, and operational monitoring.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Identity Verification via Client-Side Scanning (html5-qrcode)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verify user identity before granting entry to restricted video sessions, the application integrates html5-qrcode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This library enables scanning physical identity badges or dynamic Time-based One-Time Password (TOTP) QR codes rendered on mobile devices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Because html5-qrcode processes video frames locally using HTML5 Canvas elements, raw camera streams remain inside the user's browser, satisfying strict data privacy standards without consuming backend server resources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JavaScript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Html5Qrcode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"html5-qrcode"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startIdentityScanner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(targetElementId, onVerificationSuccess) 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qrScanner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Html5Qrcode(targetElementId);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scanConfig =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fps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qrbox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width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250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height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250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 };</w:t>
        <w:br w:type="textWrapping"/>
        <w:br w:type="textWrapping"/>
        <w:t xml:space="preserve">  qrScanner.start(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facingMode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"environment"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scanConfig,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(decodedText) =&gt;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  qrScanner.stop().then(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=&gt;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    onVerificationSuccess(decodedText);</w:t>
        <w:br w:type="textWrapping"/>
        <w:t xml:space="preserve">      });</w:t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=&gt;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 Frame-by-frame decode failure handling */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</w:t>
        <w:br w:type="textWrapping"/>
        <w:t xml:space="preserve">  ).catch(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(err) =&gt;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.error(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"Camera access failed or permission was denied."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err);</w:t>
        <w:br w:type="textWrapping"/>
        <w:t xml:space="preserve">  });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Media Archiving and Streaming Infrastructure (Jibri)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For session recording and external broadcasting, the Jitsi environment incorporates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Jibri (Jitsi Broadcasting Infrastructure)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Jibri launches headless Chrome instances inside virtual framebuffers (Xvfb), captures display output alongside virtual audio channels (ALSA), and encodes streams via FFmpeg into standard MP4 files for long-term storage on S3-compatible media stores.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Observability and Telemetry Infrastructure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Operational stability requires real-time insight into WebRTC session quality. Jitsi Videobridges expose operational metrics to Prometheus exporters, tracking key system health indicators: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jvb_loss_rate_download: Downlink packet loss percentage across active bridges.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jvb_rtt_aggregate: Average WebRTC network round-trip time across all connected participants.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jvb_conferences_active: Total count of active room instances running on the bridge.</w:t>
      </w:r>
    </w:p>
    <w:p w:rsidR="00000000" w:rsidDel="00000000" w:rsidP="00000000" w:rsidRDefault="00000000" w:rsidRPr="00000000" w14:paraId="0000005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Backend Infrastructure and Relational Database Schema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backend services act as the central orchestration layer, managing user identity validation, conference scheduling, token generation, and telemetry aggregation.</w:t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Relational Database Schema Design (PostgreSQL)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Table 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Field 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Data 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Constraints / Relations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Functional 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users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PRIMARY KEY, DEFAULT gen_random_uuid()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Unique account identifier.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email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VARCHAR(255)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UNIQUE, 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Verified login contact address.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role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VARCHAR(50)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NOT NULL, DEFAULT 'participant'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Role-based access level (admin, host, participant).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meetings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PRIMARY KEY, DEFAULT gen_random_uuid()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Unique meeting session instance.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room_key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VARCHAR(100)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UNIQUE, 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Cryptographic room identifier passed to Jitsi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host_id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FOREIGN KEY -&gt; users(id)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User authorized as session host.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scheduled_start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TIMESTAMPTZ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Planned meeting start time.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attendance_logs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PRIMARY KEY, DEFAULT gen_random_uuid()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Record of a user's meeting session.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meeting_id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FOREIGN KEY -&gt; meetings(id)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Parent meeting reference.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user_id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FOREIGN KEY -&gt; users(id)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Attending user reference.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joined_at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TIMESTAMPTZ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Verified session entry timestamp.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left_at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TIMESTAMPTZ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NULLABLE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Verified session exit timestamp.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presence_seconds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INTEGER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DEFAULT 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Calculated total active presence duration.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telemetry_events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BIGSERIAL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PRIMARY KEY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High-frequency telemetry log entry.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attendance_id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FOREIGN KEY -&gt; attendance_logs(id)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Parent attendance record reference.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event_type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VARCHAR(50)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Metric classification (mute, unmute, share_start).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created_at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TIMESTAMPTZ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DEFAULT CURRENT_TIMESTAMP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Event emission timestamp.</w:t>
            </w:r>
          </w:p>
        </w:tc>
      </w:tr>
    </w:tbl>
    <w:p w:rsidR="00000000" w:rsidDel="00000000" w:rsidP="00000000" w:rsidRDefault="00000000" w:rsidRPr="00000000" w14:paraId="000000B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Asynchronous Telemetry Ingestion Pipeline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Client telemetry emissions flow into an API Gateway, where they are placed into a Redis Stream buffer. A dedicated NestJS background worker consumes events asynchronously to compile attendance summaries, preventing high-frequency event traffic from overwhelming primary database connections.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NestJS Asynchronous Telemetry Consumer Service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@Injectable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()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TelemetryConsumerService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constructor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@InjectRepository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(AttendanceLog)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private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readonly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attendanceRepository: Repository&lt;AttendanceLog&gt;</w:t>
        <w:br w:type="textWrapping"/>
        <w:t xml:space="preserve">  )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{}</w:t>
        <w:br w:type="textWrapping"/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handleSessionSummary(summary: SessionSummaryDto):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Promise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void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&gt;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log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.attendanceRepository.findOne({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where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meetingId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summary.meetingId,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userId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summary.userId,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leftAt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IsNull()</w:t>
        <w:br w:type="textWrapping"/>
        <w:t xml:space="preserve">      }</w:t>
        <w:br w:type="textWrapping"/>
        <w:t xml:space="preserve">    });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(log) {</w:t>
        <w:br w:type="textWrapping"/>
        <w:t xml:space="preserve">      log.leftAt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(summary.leaveTime);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durationMs = log.leftAt.getTime() - log.joinedAt.getTime();</w:t>
        <w:br w:type="textWrapping"/>
        <w:t xml:space="preserve">      log.presenceSeconds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.max(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.floor(durationMs /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));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.attendanceRepository.save(log);</w:t>
        <w:br w:type="textWrapping"/>
        <w:t xml:space="preserve">    }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B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Native Mobile Strategy: PWA and Trusted Web Activity Packaging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avoid duplicating code across web and native platforms, the front-end application is designed as a Progressive Web Application (PWA) and packaged for Android using Google's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Trusted Web Activity (TWA)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framework powered by @bubblewrap/cli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A TWA runs an optimized Chrome container that launches the PWA in full-screen mode without displaying an address bar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Web App Manifest Configuration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application serves a Web App Manifest (manifest.webmanifest) paired with a Service Worker running NetworkFirst strategies for transactional endpoints and CacheFirst strategies for static interface bundles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JSON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"Enterprise Video Platform"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"short_name"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"VideoPlatform"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"description"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"Secure Enterprise Video Conferencing System"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"start_url"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"/"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"display"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"standalone"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"background_color"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"#0F172A"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"theme_color"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"#1E293B"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"orientation"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"portrait-primary"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"icons"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[</w:t>
        <w:br w:type="textWrapping"/>
        <w:t xml:space="preserve">   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"src"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"/icons/icon-192x192.png"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"sizes"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"192x192"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"image/png"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},</w:t>
        <w:br w:type="textWrapping"/>
        <w:t xml:space="preserve">   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"src"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"/icons/icon-512x512.png"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"sizes"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"512x512"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"image/png"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"purpose"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"any maskable"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}</w:t>
        <w:br w:type="textWrapping"/>
        <w:t xml:space="preserve">  ]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C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Trusted Web Activity Build Sequence via @bubblewrap/cli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@bubblewrap/cli utility automates TWA configuration, manages Java Development Kit (JDK 17) environments automatically, and builds distribution binaries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Bash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Install Bubblewrap CLI globally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npm install -g @bubblewrap/cli [cite: 3, 10]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Initialize TWA configuration from hosted web app manifest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bubblewrap init --manifest=https://conferencing.yourdomain.com/manifest.webmanifest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Interactive configuration parameters: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Application ID: com.yourdomain.conferencing.twa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Display Mode: standalone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Web App URL: https://conferencing.yourdomain.com/ [cite: 3, 10]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Signing Key Path: ./android.keystore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Build signed Android binaries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bubblewrap build</w:t>
        <w:br w:type="textWrapping"/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compilation step produces two distribution artifacts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app-release-signed.apk: A signed Android package suitable for direct side-loading and device testing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app-release-bundle.aab: The Android App Bundle required for Google Play Store publication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Domain Verification via Digital Asset Links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Android requires domain ownership verification to run TWAs in full-screen mode without displaying the browser address bar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The domain must host a Digital Asset Links configuration file at an exact static endpoint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513321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13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Retrieve the signing key's SHA-256 fingerprint using JDK's keytool utility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Bash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keytool -list -v -keystore android.keystore -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alias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android -storepass YourKeystorePassword</w:t>
        <w:br w:type="textWrapping"/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Configure the resulting fingerprint inside the assetlinks.json file on the web server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JSON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[</w:t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"relation"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[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"delegate_permission/common.handle_all_urls"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"target"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"namespace"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"android_app"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"package_name"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"com.yourdomain.conferencing.twa"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"sha256_cert_fingerprints"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[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"A1:B2:C3:D4:E5:F6:78:90:AB:CD:EF:12:34:56:78:90:12:34:56:78:90:AB:CD:EF:12:34:56:78:90:AB:CD:EF"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]</w:t>
        <w:br w:type="textWrapping"/>
        <w:t xml:space="preserve">    }</w:t>
        <w:br w:type="textWrapping"/>
        <w:t xml:space="preserve">  }</w:t>
        <w:br w:type="textWrapping"/>
        <w:t xml:space="preserve">]</w:t>
        <w:br w:type="textWrapping"/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If the verification check fails, Android displays the application with a persistent top browser URL bar, indicating an unverified domain relationship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D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Operational Best Practices, Scalability, and Security</w:t>
      </w:r>
    </w:p>
    <w:p w:rsidR="00000000" w:rsidDel="00000000" w:rsidP="00000000" w:rsidRDefault="00000000" w:rsidRPr="00000000" w14:paraId="000000D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Network Traversal (STUN/TURN)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Enterprise firewalls and corporate NAT gateways frequently block direct WebRTC Peer-to-Peer (P2P) connections. To ensure reliable connectivity: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Deploy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Coturn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servers listening on port 443 over TLS to bypass outgoing traffic blocks.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Pass dynamic ICE server configurations to the Jitsi instance during client initialization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JavaScript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conferenceOptions = 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roomName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"restricted-room-name"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configOverwrite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iceServers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[</w:t>
        <w:br w:type="textWrapping"/>
        <w:t xml:space="preserve">  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urls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'stun:stun.l.google.com:19302'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 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urls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'turn:turn.yourdomain.com:443?transport=tcp'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username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'ephemeral-turn-user'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credential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'ephemeral-turn-password'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}</w:t>
        <w:br w:type="textWrapping"/>
        <w:t xml:space="preserve">    ]</w:t>
        <w:br w:type="textWrapping"/>
        <w:t xml:space="preserve">  }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E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Resource Cleanup and Memory Lifecycle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WebRTC media connections require explicit teardown when users navigate away or close meetings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Failing to invoke api.dispose() leaves open peer connections, hanging DOM nodes, and active WebSocket listeners in memory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The client application must register window unload handlers to release browser resources cleanly: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JavaScript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window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.addEventListener(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'beforeunload'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=&gt;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(activeJitsiApi) {</w:t>
        <w:br w:type="textWrapping"/>
        <w:t xml:space="preserve">    activeJitsiApi.dispose(); [cite: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</w:t>
        <w:br w:type="textWrapping"/>
        <w:t xml:space="preserve">  }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E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Security Policies and Token Management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Transport Encryption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Enforce TLS 1.3 across all application routes, signaling servers, and media bridges.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Framing Restrictions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Configure Content Security Policy (CSP) headers to restrict iframe rendering exclusively to authorized domain origins (frame-ancestors 'self' https://conferencing.yourdomain.com).</w:t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Short-Lived Tokens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Set brief JWT validity periods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008470" cy="244377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8470" cy="2443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 Users joining a conference must obtain freshly signed tokens from the core backend prior to room entry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E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Works cited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Jitsi Meet IFrame API: Embedding, Events and Commands - Meetrix, </w:t>
      </w:r>
      <w:hyperlink r:id="rId1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https://meetrix.io/blogs/jitsi-api-iframe/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Developer Guide to lib-jitsi-meet Events and APIs, </w:t>
      </w:r>
      <w:hyperlink r:id="rId1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https://jitsi.support/developer/lib-jitsi-meet-events-api-guide/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Quick start to Trusted Web Activities | Web on Android, </w:t>
      </w:r>
      <w:hyperlink r:id="rId1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https://developer.chrome.com/docs/android/trusted-web-activity/quick-start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Submitting a PWA to Google Play Store using Bubblewrap - Vaadin, </w:t>
      </w:r>
      <w:hyperlink r:id="rId1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https://vaadin.com/blog/submitting-a-pwa-to-google-play-store-using-bubblewrap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How to Convert Your Website into an Android App Using Bubblewrap, </w:t>
      </w:r>
      <w:hyperlink r:id="rId1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https://www.freecodecamp.org/news/how-to-convert-your-website-into-an-android-app-using-bubblewrap/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IFrame API | Jitsi Meet - GitHub Pages, </w:t>
      </w:r>
      <w:hyperlink r:id="rId1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https://jitsi.github.io/handbook/docs/dev-guide/dev-guide-iframe/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Events | Jitsi Meet - GitHub Pages, </w:t>
      </w:r>
      <w:hyperlink r:id="rId1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https://jitsi.github.io/handbook/docs/dev-guide/dev-guide-iframe-events/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Jitsi API | How to Add Video Meetings to Your Site &amp; App, </w:t>
      </w:r>
      <w:hyperlink r:id="rId2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https://jitsi.org/api/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Html5-QRCode download | SourceForge.net, </w:t>
      </w:r>
      <w:hyperlink r:id="rId2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https://sourceforge.net/projects/html5-qrcode.mirror/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From PWA to Play Store: A Technical Guide to Bubblewrap and TWA, </w:t>
      </w:r>
      <w:hyperlink r:id="rId2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https://medium.com/@abusomwansantos/from-pwa-to-play-store-a-technical-guide-to-bubblewrap-and-twa-b244d1a626e6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Adding Your Progressive Web App to Google Play, </w:t>
      </w:r>
      <w:hyperlink r:id="rId2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https://developers.google.com/codelabs/pwa-in-play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Bubblewrap not generating assetlinks.json automatically, </w:t>
      </w:r>
      <w:hyperlink r:id="rId2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https://stackoverflow.com/questions/79195044/bubblewrap-not-generating-assetlinks-json-automatically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v1.11.0 assetlinks.json not generated by bubblewrap build ... - GitHub, </w:t>
      </w:r>
      <w:hyperlink r:id="rId2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https://github.com/GoogleChromeLabs/bubblewrap/issues/486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jitsi.org/api/" TargetMode="External"/><Relationship Id="rId22" Type="http://schemas.openxmlformats.org/officeDocument/2006/relationships/hyperlink" Target="https://medium.com/@abusomwansantos/from-pwa-to-play-store-a-technical-guide-to-bubblewrap-and-twa-b244d1a626e6" TargetMode="External"/><Relationship Id="rId21" Type="http://schemas.openxmlformats.org/officeDocument/2006/relationships/hyperlink" Target="https://sourceforge.net/projects/html5-qrcode.mirror/" TargetMode="External"/><Relationship Id="rId24" Type="http://schemas.openxmlformats.org/officeDocument/2006/relationships/hyperlink" Target="https://stackoverflow.com/questions/79195044/bubblewrap-not-generating-assetlinks-json-automatically" TargetMode="External"/><Relationship Id="rId23" Type="http://schemas.openxmlformats.org/officeDocument/2006/relationships/hyperlink" Target="https://developers.google.com/codelabs/pwa-in-pla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5" Type="http://schemas.openxmlformats.org/officeDocument/2006/relationships/hyperlink" Target="https://github.com/GoogleChromeLabs/bubblewrap/issues/486" TargetMode="Externa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1.png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hyperlink" Target="https://meetrix.io/blogs/jitsi-api-iframe/" TargetMode="External"/><Relationship Id="rId12" Type="http://schemas.openxmlformats.org/officeDocument/2006/relationships/image" Target="media/image5.png"/><Relationship Id="rId15" Type="http://schemas.openxmlformats.org/officeDocument/2006/relationships/hyperlink" Target="https://developer.chrome.com/docs/android/trusted-web-activity/quick-start" TargetMode="External"/><Relationship Id="rId14" Type="http://schemas.openxmlformats.org/officeDocument/2006/relationships/hyperlink" Target="https://jitsi.support/developer/lib-jitsi-meet-events-api-guide/" TargetMode="External"/><Relationship Id="rId17" Type="http://schemas.openxmlformats.org/officeDocument/2006/relationships/hyperlink" Target="https://www.freecodecamp.org/news/how-to-convert-your-website-into-an-android-app-using-bubblewrap/" TargetMode="External"/><Relationship Id="rId16" Type="http://schemas.openxmlformats.org/officeDocument/2006/relationships/hyperlink" Target="https://vaadin.com/blog/submitting-a-pwa-to-google-play-store-using-bubblewrap" TargetMode="External"/><Relationship Id="rId19" Type="http://schemas.openxmlformats.org/officeDocument/2006/relationships/hyperlink" Target="https://jitsi.github.io/handbook/docs/dev-guide/dev-guide-iframe-events/" TargetMode="External"/><Relationship Id="rId18" Type="http://schemas.openxmlformats.org/officeDocument/2006/relationships/hyperlink" Target="https://jitsi.github.io/handbook/docs/dev-guide/dev-guide-ifra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