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1969E4" w14:textId="7DDA7D5A" w:rsidR="00805DB5" w:rsidRDefault="00186BCD">
      <w:pPr>
        <w:rPr>
          <w:b/>
          <w:bCs/>
          <w:sz w:val="36"/>
          <w:szCs w:val="36"/>
        </w:rPr>
      </w:pPr>
      <w:r w:rsidRPr="00186BCD">
        <w:rPr>
          <w:b/>
          <w:bCs/>
          <w:sz w:val="36"/>
          <w:szCs w:val="36"/>
        </w:rPr>
        <w:t>Case Study: UPI / Online Payment Fraud</w:t>
      </w:r>
    </w:p>
    <w:p w14:paraId="51C65138" w14:textId="77777777" w:rsidR="00186BCD" w:rsidRDefault="00186BCD"/>
    <w:p w14:paraId="4309D274" w14:textId="54BA302E" w:rsidR="00186BCD" w:rsidRDefault="00186BCD" w:rsidP="00186BCD">
      <w:r>
        <w:t xml:space="preserve">UPI fraud is a common type of cybercrime in which scammers deceive users into paying or divulging their financial information. The fraud typically begins when a scammer reaches out to their victim through a phone call, text message, or other messaging services, disguising themselves as a bank employee, customer service representative, or even an online buyer/seller from an e-commerce platform. </w:t>
      </w:r>
    </w:p>
    <w:p w14:paraId="6ADB8B99" w14:textId="77777777" w:rsidR="00186BCD" w:rsidRDefault="00186BCD" w:rsidP="00186BCD"/>
    <w:p w14:paraId="594E384D" w14:textId="03875629" w:rsidR="00186BCD" w:rsidRDefault="00186BCD" w:rsidP="00186BCD">
      <w:r>
        <w:t>The general scenario for committing UPI fraud begins when the scammer gains the trust of their victim, often by offering assistance, such as resolving a payment problem, or by sending them money. The next step is when they send a "collect request" or a "payment link" and ask the victim to enter their UPI PIN, claiming it is required for receiving the sent money. However, this actually enables a payment from their account. The scammers also ask their victims to download screen sharing apps, which enable them to access their banking apps.</w:t>
      </w:r>
    </w:p>
    <w:p w14:paraId="2D3B30B6" w14:textId="77777777" w:rsidR="00186BCD" w:rsidRDefault="00186BCD" w:rsidP="00186BCD"/>
    <w:p w14:paraId="14E883DC" w14:textId="77777777" w:rsidR="00186BCD" w:rsidRDefault="00186BCD" w:rsidP="00186BCD">
      <w:r>
        <w:t>Such victims are mostly students, old people, or even those who are not aware of digital payment systems. The impact of this includes loss of money, emotional shock, and even leakage of information, which can result in further fraud.</w:t>
      </w:r>
    </w:p>
    <w:p w14:paraId="3717592D" w14:textId="77777777" w:rsidR="00186BCD" w:rsidRDefault="00186BCD" w:rsidP="00186BCD"/>
    <w:p w14:paraId="72B4E245" w14:textId="15C4ED6A" w:rsidR="00186BCD" w:rsidRDefault="00186BCD" w:rsidP="00186BCD">
      <w:r>
        <w:t>This case also emphasizes the need for awareness about digital payment systems. Everyone should be aware that no service will ask for a UPI PIN for receiving money.</w:t>
      </w:r>
    </w:p>
    <w:p w14:paraId="16625095" w14:textId="77777777" w:rsidR="00186BCD" w:rsidRPr="00186BCD" w:rsidRDefault="00186BCD" w:rsidP="00186BCD"/>
    <w:sectPr w:rsidR="00186BCD" w:rsidRPr="00186BC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6BCD"/>
    <w:rsid w:val="00186BCD"/>
    <w:rsid w:val="00471284"/>
    <w:rsid w:val="00805DB5"/>
    <w:rsid w:val="00C67A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CBFC38"/>
  <w15:chartTrackingRefBased/>
  <w15:docId w15:val="{08E39100-4EFD-4793-9FFD-DED7AFD5BC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6BC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86BC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86BC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86BC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86BC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86B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6B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6B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6B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6BC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86BC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86BC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86BC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86BC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86B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6B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6B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6BCD"/>
    <w:rPr>
      <w:rFonts w:eastAsiaTheme="majorEastAsia" w:cstheme="majorBidi"/>
      <w:color w:val="272727" w:themeColor="text1" w:themeTint="D8"/>
    </w:rPr>
  </w:style>
  <w:style w:type="paragraph" w:styleId="Title">
    <w:name w:val="Title"/>
    <w:basedOn w:val="Normal"/>
    <w:next w:val="Normal"/>
    <w:link w:val="TitleChar"/>
    <w:uiPriority w:val="10"/>
    <w:qFormat/>
    <w:rsid w:val="00186B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6B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6B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6B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6BCD"/>
    <w:pPr>
      <w:spacing w:before="160"/>
      <w:jc w:val="center"/>
    </w:pPr>
    <w:rPr>
      <w:i/>
      <w:iCs/>
      <w:color w:val="404040" w:themeColor="text1" w:themeTint="BF"/>
    </w:rPr>
  </w:style>
  <w:style w:type="character" w:customStyle="1" w:styleId="QuoteChar">
    <w:name w:val="Quote Char"/>
    <w:basedOn w:val="DefaultParagraphFont"/>
    <w:link w:val="Quote"/>
    <w:uiPriority w:val="29"/>
    <w:rsid w:val="00186BCD"/>
    <w:rPr>
      <w:i/>
      <w:iCs/>
      <w:color w:val="404040" w:themeColor="text1" w:themeTint="BF"/>
    </w:rPr>
  </w:style>
  <w:style w:type="paragraph" w:styleId="ListParagraph">
    <w:name w:val="List Paragraph"/>
    <w:basedOn w:val="Normal"/>
    <w:uiPriority w:val="34"/>
    <w:qFormat/>
    <w:rsid w:val="00186BCD"/>
    <w:pPr>
      <w:ind w:left="720"/>
      <w:contextualSpacing/>
    </w:pPr>
  </w:style>
  <w:style w:type="character" w:styleId="IntenseEmphasis">
    <w:name w:val="Intense Emphasis"/>
    <w:basedOn w:val="DefaultParagraphFont"/>
    <w:uiPriority w:val="21"/>
    <w:qFormat/>
    <w:rsid w:val="00186BCD"/>
    <w:rPr>
      <w:i/>
      <w:iCs/>
      <w:color w:val="2F5496" w:themeColor="accent1" w:themeShade="BF"/>
    </w:rPr>
  </w:style>
  <w:style w:type="paragraph" w:styleId="IntenseQuote">
    <w:name w:val="Intense Quote"/>
    <w:basedOn w:val="Normal"/>
    <w:next w:val="Normal"/>
    <w:link w:val="IntenseQuoteChar"/>
    <w:uiPriority w:val="30"/>
    <w:qFormat/>
    <w:rsid w:val="00186BC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86BCD"/>
    <w:rPr>
      <w:i/>
      <w:iCs/>
      <w:color w:val="2F5496" w:themeColor="accent1" w:themeShade="BF"/>
    </w:rPr>
  </w:style>
  <w:style w:type="character" w:styleId="IntenseReference">
    <w:name w:val="Intense Reference"/>
    <w:basedOn w:val="DefaultParagraphFont"/>
    <w:uiPriority w:val="32"/>
    <w:qFormat/>
    <w:rsid w:val="00186BC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206</Words>
  <Characters>1178</Characters>
  <Application>Microsoft Office Word</Application>
  <DocSecurity>0</DocSecurity>
  <Lines>9</Lines>
  <Paragraphs>2</Paragraphs>
  <ScaleCrop>false</ScaleCrop>
  <Company/>
  <LinksUpToDate>false</LinksUpToDate>
  <CharactersWithSpaces>1382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daraksha sajid</dc:creator>
  <cp:keywords/>
  <dc:description/>
  <cp:lastModifiedBy>daraksha sajid</cp:lastModifiedBy>
  <cp:revision>1</cp:revision>
  <dcterms:created xsi:type="dcterms:W3CDTF">2026-03-25T18:09:00Z</dcterms:created>
  <dcterms:modified xsi:type="dcterms:W3CDTF">2026-03-25T18:13:00Z</dcterms:modified>
</cp:coreProperties>
</file>