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"/>
          <w:sz w:val="2"/>
        </w:rPr>
        <w:id w:val="823700880"/>
        <w:docPartObj>
          <w:docPartGallery w:val="Cover Pages"/>
          <w:docPartUnique/>
        </w:docPartObj>
      </w:sdtPr>
      <w:sdtEndPr>
        <w:rPr>
          <w:kern w:val="0"/>
          <w:sz w:val="20"/>
        </w:rPr>
      </w:sdtEndPr>
      <w:sdtContent>
        <w:p w14:paraId="39974454" w14:textId="77777777" w:rsidR="000B3F6B" w:rsidRDefault="000B3F6B">
          <w:pPr>
            <w:pStyle w:val="NoSpacing"/>
            <w:rPr>
              <w:sz w:val="2"/>
            </w:rPr>
          </w:pPr>
        </w:p>
        <w:p w14:paraId="7B252F71" w14:textId="77777777" w:rsidR="000B3F6B" w:rsidRDefault="000B3F6B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F92C3" wp14:editId="1FCE16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2573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5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51EAB" w14:textId="20611F5C" w:rsidR="001B4C62" w:rsidRDefault="001B4C6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B3F6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#</w:t>
                                    </w:r>
                                    <w:r w:rsidR="00F7653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  <w:r w:rsidRPr="000B3F6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Lighting</w:t>
                                    </w:r>
                                  </w:p>
                                </w:sdtContent>
                              </w:sdt>
                              <w:p w14:paraId="5B1668BA" w14:textId="77777777" w:rsidR="001B4C62" w:rsidRDefault="00F07F2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4C6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Graphics</w:t>
                                    </w:r>
                                  </w:sdtContent>
                                </w:sdt>
                                <w:r w:rsidR="001B4C62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05BC82E9" w14:textId="77777777" w:rsidR="001B4C62" w:rsidRDefault="001B4C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55.4pt;height:99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51EAB" w14:textId="20611F5C" w:rsidR="001B4C62" w:rsidRDefault="001B4C6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B3F6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#</w:t>
                              </w:r>
                              <w:r w:rsidR="00F7653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5</w:t>
                              </w:r>
                              <w:r w:rsidRPr="000B3F6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Lighting</w:t>
                              </w:r>
                            </w:p>
                          </w:sdtContent>
                        </w:sdt>
                        <w:p w14:paraId="5B1668BA" w14:textId="77777777" w:rsidR="001B4C62" w:rsidRDefault="00F07F2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4C6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Graphics</w:t>
                              </w:r>
                            </w:sdtContent>
                          </w:sdt>
                          <w:r w:rsidR="001B4C62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05BC82E9" w14:textId="77777777" w:rsidR="001B4C62" w:rsidRDefault="001B4C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63B5C" wp14:editId="616006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D49ACC0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E05A93" wp14:editId="28FF95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1195070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195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7F321" w14:textId="77777777" w:rsidR="001B4C62" w:rsidRDefault="001B4C62" w:rsidP="000B3F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컴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퓨터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그래픽스</w:t>
                                    </w:r>
                                  </w:p>
                                </w:sdtContent>
                              </w:sdt>
                              <w:p w14:paraId="0F770EB6" w14:textId="77777777" w:rsidR="001B4C62" w:rsidRPr="000B3F6B" w:rsidRDefault="001B4C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남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병규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교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수님</w:t>
                                </w:r>
                              </w:p>
                              <w:p w14:paraId="657C07CC" w14:textId="77777777" w:rsidR="001B4C62" w:rsidRPr="000B3F6B" w:rsidRDefault="001B4C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201002506 진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재연</w:t>
                                </w:r>
                              </w:p>
                              <w:p w14:paraId="62441957" w14:textId="1F17578A" w:rsidR="001B4C62" w:rsidRPr="000B3F6B" w:rsidRDefault="001B4C6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2014. 10. 2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margin-left:0;margin-top:0;width:455.4pt;height:94.1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A37F321" w14:textId="77777777" w:rsidR="001B4C62" w:rsidRDefault="001B4C62" w:rsidP="000B3F6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컴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퓨터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그래픽스</w:t>
                              </w:r>
                            </w:p>
                          </w:sdtContent>
                        </w:sdt>
                        <w:p w14:paraId="0F770EB6" w14:textId="77777777" w:rsidR="001B4C62" w:rsidRPr="000B3F6B" w:rsidRDefault="001B4C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남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병규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 xml:space="preserve"> 교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수님</w:t>
                          </w:r>
                        </w:p>
                        <w:p w14:paraId="657C07CC" w14:textId="77777777" w:rsidR="001B4C62" w:rsidRPr="000B3F6B" w:rsidRDefault="001B4C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201002506 진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재연</w:t>
                          </w:r>
                        </w:p>
                        <w:p w14:paraId="62441957" w14:textId="1F17578A" w:rsidR="001B4C62" w:rsidRPr="000B3F6B" w:rsidRDefault="001B4C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2014. 10. 2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99F597" w14:textId="77777777" w:rsidR="000B3F6B" w:rsidRDefault="000B3F6B">
          <w:r>
            <w:br w:type="page"/>
          </w:r>
        </w:p>
      </w:sdtContent>
    </w:sdt>
    <w:p w14:paraId="196F7F4B" w14:textId="59408803" w:rsidR="00CB4E03" w:rsidRDefault="006F751A" w:rsidP="008E4D15">
      <w:pPr>
        <w:pStyle w:val="Heading1"/>
      </w:pPr>
      <w:r>
        <w:rPr>
          <w:rFonts w:hint="eastAsia"/>
        </w:rPr>
        <w:lastRenderedPageBreak/>
        <w:t>Lab</w:t>
      </w:r>
      <w:r w:rsidR="008E4D15">
        <w:rPr>
          <w:rFonts w:hint="eastAsia"/>
        </w:rPr>
        <w:t>의 목적</w:t>
      </w:r>
    </w:p>
    <w:p w14:paraId="1331EA9E" w14:textId="32C9D0E9" w:rsidR="008E4D15" w:rsidRDefault="008E4D15">
      <w:r>
        <w:rPr>
          <w:rFonts w:hint="eastAsia"/>
        </w:rPr>
        <w:t>이번 과제의 목적은</w:t>
      </w:r>
      <w:r w:rsidR="004B1F38">
        <w:t xml:space="preserve"> OpenGL</w:t>
      </w:r>
      <w:r w:rsidR="004B1F38">
        <w:rPr>
          <w:rFonts w:hint="eastAsia"/>
        </w:rPr>
        <w:t>의 빛을 설정하여 광원에 의한 물체의 쉐이드 표현을 이론에서 벗어나 실제로 다뤄보는 것이 목적입니다</w:t>
      </w:r>
      <w:r>
        <w:rPr>
          <w:rFonts w:hint="eastAsia"/>
        </w:rPr>
        <w:t>.</w:t>
      </w:r>
    </w:p>
    <w:p w14:paraId="71C068E5" w14:textId="30256352" w:rsidR="008E4D15" w:rsidRDefault="008E4D15" w:rsidP="008E4D15">
      <w:pPr>
        <w:pStyle w:val="Heading1"/>
      </w:pPr>
      <w:r>
        <w:rPr>
          <w:rFonts w:hint="eastAsia"/>
        </w:rPr>
        <w:t>소스 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D15" w:rsidRPr="008E4D15" w14:paraId="031F2C03" w14:textId="77777777" w:rsidTr="008E4D15">
        <w:tc>
          <w:tcPr>
            <w:tcW w:w="9016" w:type="dxa"/>
          </w:tcPr>
          <w:p w14:paraId="4D063B56" w14:textId="6714D464" w:rsidR="008E4D15" w:rsidRPr="00C12B01" w:rsidRDefault="004B1F38">
            <w:pPr>
              <w:rPr>
                <w:b/>
                <w:i/>
                <w:sz w:val="16"/>
              </w:rPr>
            </w:pPr>
            <w:proofErr w:type="gramStart"/>
            <w:r>
              <w:rPr>
                <w:b/>
                <w:i/>
              </w:rPr>
              <w:t>main.cpp</w:t>
            </w:r>
            <w:proofErr w:type="gramEnd"/>
          </w:p>
        </w:tc>
      </w:tr>
      <w:tr w:rsidR="008E4D15" w:rsidRPr="008E4D15" w14:paraId="2B3E407A" w14:textId="77777777" w:rsidTr="008E4D15">
        <w:tc>
          <w:tcPr>
            <w:tcW w:w="9016" w:type="dxa"/>
          </w:tcPr>
          <w:p w14:paraId="4FB7178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//</w:t>
            </w:r>
          </w:p>
          <w:p w14:paraId="3E0F9FB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/</w:t>
            </w:r>
            <w:proofErr w:type="gramStart"/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/  main.cpp</w:t>
            </w:r>
            <w:proofErr w:type="gramEnd"/>
          </w:p>
          <w:p w14:paraId="786F165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/</w:t>
            </w:r>
            <w:proofErr w:type="gramStart"/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 xml:space="preserve">/  </w:t>
            </w:r>
            <w:proofErr w:type="spellStart"/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OpenGLProgramming</w:t>
            </w:r>
            <w:proofErr w:type="spellEnd"/>
            <w:proofErr w:type="gramEnd"/>
          </w:p>
          <w:p w14:paraId="58B989F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>//</w:t>
            </w:r>
          </w:p>
          <w:p w14:paraId="60EE613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hAnsi="Menlo Regular" w:cs="Menlo Regular"/>
                <w:color w:val="007400"/>
                <w:sz w:val="14"/>
                <w:szCs w:val="22"/>
              </w:rPr>
              <w:t xml:space="preserve">//  Created by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진재연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on 2014. 10. 1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..</w:t>
            </w:r>
            <w:proofErr w:type="gramEnd"/>
          </w:p>
          <w:p w14:paraId="3414FD7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  Copyright (c) 2014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진재연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. All rights reserved.</w:t>
            </w:r>
          </w:p>
          <w:p w14:paraId="244D4AD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</w:t>
            </w:r>
          </w:p>
          <w:p w14:paraId="443D47A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#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include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&lt;GLUT/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GLUT.h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&gt;</w:t>
            </w:r>
          </w:p>
          <w:p w14:paraId="7DF22C2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#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include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&lt;OpenGL/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OpenGL.h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&gt;</w:t>
            </w:r>
          </w:p>
          <w:p w14:paraId="4E93C7C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166301F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float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angle_A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angle_B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6F4F4C2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bool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rotation_A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rotation_B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502A465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00D887E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void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display() {</w:t>
            </w:r>
          </w:p>
          <w:p w14:paraId="0DE1EFF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화면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색상을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A:255, R:0, G:0, B:0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으로</w:t>
            </w:r>
          </w:p>
          <w:p w14:paraId="2FBFFB8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초기화하도록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설정</w:t>
            </w:r>
          </w:p>
          <w:p w14:paraId="73202CE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glClearColor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466D85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색상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버퍼를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초기화</w:t>
            </w:r>
          </w:p>
          <w:p w14:paraId="6885878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glClear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GL_COLOR_BUFFER_BIT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|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GL_DEPTH_BUFFER_BIT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5ADE3D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5B09C09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모드를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모델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및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모드로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전환</w:t>
            </w:r>
          </w:p>
          <w:p w14:paraId="202E176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glMatrixMode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GL_MODELVIEW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2344AD4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단위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로드</w:t>
            </w:r>
          </w:p>
          <w:p w14:paraId="1CB73A2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glLoadIdentity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3C3DE19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행렬에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위치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(0, 24, 72),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방향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(0, 0, 0),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카메라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상위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(0, 1, 0)</w:t>
            </w:r>
          </w:p>
          <w:p w14:paraId="2D03993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인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카메라를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적용</w:t>
            </w:r>
          </w:p>
          <w:p w14:paraId="7E19EAD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gluLookAt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72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4353DAE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0300C56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A</w:t>
            </w:r>
          </w:p>
          <w:p w14:paraId="4FA0D35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glPushMatrix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67D84D7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{</w:t>
            </w:r>
          </w:p>
          <w:p w14:paraId="7020495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첫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번째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광원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설정</w:t>
            </w:r>
          </w:p>
          <w:p w14:paraId="21AB2FA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붉은색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빛을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띈다</w:t>
            </w:r>
          </w:p>
          <w:p w14:paraId="3F50F75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glEnable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202E536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diffuse0[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]={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2C4234C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ambient0[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]={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02EF0C5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specular0[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]={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27B8FD8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light0_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pos[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]={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7EE23BE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glLightfv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GL_POSITION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light0_pos);</w:t>
            </w:r>
          </w:p>
          <w:p w14:paraId="48209E9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glLightfv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GL_AMBIENT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ambient0);</w:t>
            </w:r>
          </w:p>
          <w:p w14:paraId="26714EB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glLightfv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GL_DIFFUSE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diffuse0);</w:t>
            </w:r>
          </w:p>
          <w:p w14:paraId="63E4A07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glLightfv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GL_SPECULAR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specular0);</w:t>
            </w:r>
          </w:p>
          <w:p w14:paraId="54ED9A2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</w:p>
          <w:p w14:paraId="3A3E98B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광원이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앞면과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뒷면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모두에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적용되도록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한다</w:t>
            </w:r>
          </w:p>
          <w:p w14:paraId="0E765FB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glLightModeli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GL_LIGHT_MODEL_TWO_SIDE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GL_TRUE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E425C7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</w:p>
          <w:p w14:paraId="02E17C6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B</w:t>
            </w:r>
          </w:p>
          <w:p w14:paraId="1F6D253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glPushMatrix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3938E37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{</w:t>
            </w:r>
          </w:p>
          <w:p w14:paraId="567AC66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자전을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y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반대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</w:t>
            </w:r>
          </w:p>
          <w:p w14:paraId="3F19975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53D084A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A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로부터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떨어지기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(30, 0, 0)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만큼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이동</w:t>
            </w:r>
          </w:p>
          <w:p w14:paraId="017CF70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glTranslatef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30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21D4F3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자전을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y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</w:t>
            </w:r>
          </w:p>
          <w:p w14:paraId="2973AC2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(-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+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559FE64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 x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90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</w:t>
            </w:r>
          </w:p>
          <w:p w14:paraId="7251803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90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BB1182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자전축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z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70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도</w:t>
            </w:r>
          </w:p>
          <w:p w14:paraId="13F9276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70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586A597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</w:p>
          <w:p w14:paraId="02F6EE0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B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의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재질을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설정</w:t>
            </w:r>
          </w:p>
          <w:p w14:paraId="5616DE3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ambient[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46586D2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diffuse[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49605B5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specular[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109D013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lastRenderedPageBreak/>
              <w:t xml:space="preserve">    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shine =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100.0f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7244179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GL_AMBIENT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ambient);</w:t>
            </w:r>
          </w:p>
          <w:p w14:paraId="394A8ED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GL_DIFFUSE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diffuse);</w:t>
            </w:r>
          </w:p>
          <w:p w14:paraId="7C56BFE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GL_SPECULAR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specular);</w:t>
            </w:r>
          </w:p>
          <w:p w14:paraId="270D973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GL_SHININESS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shine);</w:t>
            </w:r>
          </w:p>
          <w:p w14:paraId="4F6E710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</w:p>
          <w:p w14:paraId="5AF393F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그린다</w:t>
            </w:r>
          </w:p>
          <w:p w14:paraId="4D7FD32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glutSolidSphere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3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BD36A8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}</w:t>
            </w:r>
          </w:p>
          <w:p w14:paraId="38A9EF0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glPopMatrix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6A444F7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</w:p>
          <w:p w14:paraId="59A9533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자전을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y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</w:t>
            </w:r>
          </w:p>
          <w:p w14:paraId="4FEAF7D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0431F0A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 x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90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</w:t>
            </w:r>
          </w:p>
          <w:p w14:paraId="0AEA2DC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90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54EC0A5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자전축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z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축으로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회전을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30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도</w:t>
            </w:r>
          </w:p>
          <w:p w14:paraId="7E55383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glRotatef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30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26599D6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</w:p>
          <w:p w14:paraId="56F9082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A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의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재질을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설정</w:t>
            </w:r>
          </w:p>
          <w:p w14:paraId="2ABBC5A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ambient[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009A2B3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diffuse[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0.2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3579133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specular[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1.0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00E2A88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shine =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10.0f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1267306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GL_AMBIENT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ambient);</w:t>
            </w:r>
          </w:p>
          <w:p w14:paraId="1BB8F3E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GL_DIFFUSE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diffuse);</w:t>
            </w:r>
          </w:p>
          <w:p w14:paraId="2172B0E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GL_SPECULAR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specular);</w:t>
            </w:r>
          </w:p>
          <w:p w14:paraId="47F8D83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GL_SHININESS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shine);</w:t>
            </w:r>
          </w:p>
          <w:p w14:paraId="308C36E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5C2699"/>
                <w:sz w:val="14"/>
                <w:szCs w:val="22"/>
              </w:rPr>
              <w:t>GLfloat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emission[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] = {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0.4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0.1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};</w:t>
            </w:r>
          </w:p>
          <w:p w14:paraId="0E21ECA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glMaterialfv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GL_FRONT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GL_EMISSION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emission);</w:t>
            </w:r>
          </w:p>
          <w:p w14:paraId="468125E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</w:p>
          <w:p w14:paraId="6398CBB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구를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그린다</w:t>
            </w:r>
          </w:p>
          <w:p w14:paraId="77CC046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glutSolidSphere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7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8D26E0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}</w:t>
            </w:r>
          </w:p>
          <w:p w14:paraId="6BD34DB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glPopMatrix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2459638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144B602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지금까지의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작업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결과를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화면에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출력</w:t>
            </w:r>
          </w:p>
          <w:p w14:paraId="2AB4573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glFlush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();</w:t>
            </w:r>
          </w:p>
          <w:p w14:paraId="6381ADE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</w:t>
            </w:r>
          </w:p>
          <w:p w14:paraId="00F9F64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1069B67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void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reshape 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w,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h) {</w:t>
            </w:r>
          </w:p>
          <w:p w14:paraId="4289E7A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화면비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계산</w:t>
            </w:r>
          </w:p>
          <w:p w14:paraId="3F897AC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float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ratio = w / (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float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)h;</w:t>
            </w:r>
          </w:p>
          <w:p w14:paraId="1838ED6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뷰포트를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화면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크기만큼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적용</w:t>
            </w:r>
          </w:p>
          <w:p w14:paraId="5AF7731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glViewport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w, h);</w:t>
            </w:r>
          </w:p>
          <w:p w14:paraId="6206EC7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모드를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투영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모드로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전환</w:t>
            </w:r>
          </w:p>
          <w:p w14:paraId="3EAA19B3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glMatrixMode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GL_PROJECTION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1EA8AFA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단위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로드</w:t>
            </w:r>
          </w:p>
          <w:p w14:paraId="4867B2B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glLoadIdentity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();</w:t>
            </w:r>
          </w:p>
          <w:p w14:paraId="4D4126B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 45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각도로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내려보고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,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위에서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계산된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화면비를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사용하며</w:t>
            </w:r>
          </w:p>
          <w:p w14:paraId="577853A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>// 1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만큼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가까이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있고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1000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만큼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멀리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있는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물체를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출력하도록</w:t>
            </w:r>
          </w:p>
          <w:p w14:paraId="3E2E784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투영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행렬을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적용</w:t>
            </w:r>
          </w:p>
          <w:p w14:paraId="17C8F54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gluPerspective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45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ratio,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1000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1375F16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</w:t>
            </w:r>
          </w:p>
          <w:p w14:paraId="2EBA724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41BFE02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void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keyboardDown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unsigned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char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key,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x,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y )</w:t>
            </w:r>
          </w:p>
          <w:p w14:paraId="7907B68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{</w:t>
            </w:r>
          </w:p>
          <w:p w14:paraId="37F30C6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switch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(key) {</w:t>
            </w:r>
          </w:p>
          <w:p w14:paraId="022F827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case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'a'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: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=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true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;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break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73ADE2A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case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'b'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: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=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true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;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break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70DD1A6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}</w:t>
            </w:r>
          </w:p>
          <w:p w14:paraId="6D4BBEC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</w:t>
            </w:r>
          </w:p>
          <w:p w14:paraId="0DE3E4B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7ACB02E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void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keyboardUp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unsigned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char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key,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x,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y )</w:t>
            </w:r>
          </w:p>
          <w:p w14:paraId="593AFC0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{</w:t>
            </w:r>
          </w:p>
          <w:p w14:paraId="46E3AE0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switch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(key) {</w:t>
            </w:r>
          </w:p>
          <w:p w14:paraId="2798045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case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'a'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: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=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false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;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break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0DEAF6C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case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'b'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: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=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false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;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break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0A0A68E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}</w:t>
            </w:r>
          </w:p>
          <w:p w14:paraId="4C67C86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</w:t>
            </w:r>
          </w:p>
          <w:p w14:paraId="4480DB4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1E684EC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void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timer (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x )</w:t>
            </w:r>
          </w:p>
          <w:p w14:paraId="22A27C3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{</w:t>
            </w:r>
          </w:p>
          <w:p w14:paraId="4E84EB2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if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</w:t>
            </w:r>
          </w:p>
          <w:p w14:paraId="5C3D28F4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_A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+=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3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3158FBE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if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rotation_B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</w:t>
            </w:r>
          </w:p>
          <w:p w14:paraId="3DC55A10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angle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3F6E74"/>
                <w:sz w:val="14"/>
                <w:szCs w:val="22"/>
              </w:rPr>
              <w:t>_B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+=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3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571CDCA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094A898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glutPostRedisplay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0B8BC29D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glutTimerFunc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1000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/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timer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0BB5B317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lastRenderedPageBreak/>
              <w:t>}</w:t>
            </w:r>
          </w:p>
          <w:p w14:paraId="54A439B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</w:p>
          <w:p w14:paraId="3B4722C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main(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int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argc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const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char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* 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argv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[]) {</w:t>
            </w:r>
          </w:p>
          <w:p w14:paraId="330F264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GLUT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초기화</w:t>
            </w:r>
          </w:p>
          <w:p w14:paraId="673D66A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glutInit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(&amp;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argc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, (</w:t>
            </w:r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char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**)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argv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9974F0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glutInitDisplayMode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GLUT_SINGLE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|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GLUT_RGB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| 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GLUT_DEPTH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7CC0D61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glutInitWindowSize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640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480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0CE2939E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glutCreateWindow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"201002506 Jin Jae-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yeon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C41A16"/>
                <w:sz w:val="14"/>
                <w:szCs w:val="22"/>
              </w:rPr>
              <w:t>"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B45C4B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6E98F37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콜백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함수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등록</w:t>
            </w:r>
          </w:p>
          <w:p w14:paraId="7CC17C5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glutDisplayFunc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display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25CBFA8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glutReshapeFunc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reshape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1D572706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glutKeyboardFunc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keyboardDown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380CF12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glutKeyboardUpFunc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proofErr w:type="spellStart"/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keyboardUp</w:t>
            </w:r>
            <w:proofErr w:type="spell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F94C0B9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glutTimerFunc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1000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/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60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26474B"/>
                <w:sz w:val="14"/>
                <w:szCs w:val="22"/>
              </w:rPr>
              <w:t>timer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,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8B27B9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323BDF11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라이팅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켜기</w:t>
            </w:r>
          </w:p>
          <w:p w14:paraId="3DE9642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glEnable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GL_LIGHTING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3DB3B88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깊이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테스트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켜기</w:t>
            </w:r>
          </w:p>
          <w:p w14:paraId="32BB121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glEnable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GL_DEPTH_TEST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4DB30B7F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glDepthFunc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</w:t>
            </w:r>
            <w:r w:rsidRPr="004B1F38">
              <w:rPr>
                <w:rFonts w:ascii="Menlo Regular" w:eastAsia="Apple SD 산돌고딕 Neo 일반체" w:hAnsi="Menlo Regular" w:cs="Menlo Regular"/>
                <w:color w:val="643820"/>
                <w:sz w:val="14"/>
                <w:szCs w:val="22"/>
              </w:rPr>
              <w:t>GL_LESS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);</w:t>
            </w:r>
          </w:p>
          <w:p w14:paraId="68CCF7FA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1A5220CB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// GLUT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메시지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루프</w:t>
            </w:r>
            <w:r w:rsidRPr="004B1F38">
              <w:rPr>
                <w:rFonts w:ascii="Menlo Regular" w:eastAsia="Apple SD 산돌고딕 Neo 일반체" w:hAnsi="Menlo Regular" w:cs="Menlo Regular"/>
                <w:color w:val="007400"/>
                <w:sz w:val="14"/>
                <w:szCs w:val="22"/>
              </w:rPr>
              <w:t xml:space="preserve"> </w:t>
            </w:r>
            <w:r w:rsidRPr="004B1F38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4"/>
                <w:szCs w:val="22"/>
              </w:rPr>
              <w:t>시작</w:t>
            </w:r>
          </w:p>
          <w:p w14:paraId="5BC0BF98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spellStart"/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2E0D6E"/>
                <w:sz w:val="14"/>
                <w:szCs w:val="22"/>
              </w:rPr>
              <w:t>glutMainLoop</w:t>
            </w:r>
            <w:proofErr w:type="spellEnd"/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();</w:t>
            </w:r>
          </w:p>
          <w:p w14:paraId="0C831EBC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</w:p>
          <w:p w14:paraId="1D3ED715" w14:textId="77777777" w:rsidR="004B1F38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   </w:t>
            </w:r>
            <w:proofErr w:type="gramStart"/>
            <w:r w:rsidRPr="004B1F38">
              <w:rPr>
                <w:rFonts w:ascii="Menlo Regular" w:eastAsia="Apple SD 산돌고딕 Neo 일반체" w:hAnsi="Menlo Regular" w:cs="Menlo Regular"/>
                <w:color w:val="AA0D91"/>
                <w:sz w:val="14"/>
                <w:szCs w:val="22"/>
              </w:rPr>
              <w:t>return</w:t>
            </w:r>
            <w:proofErr w:type="gramEnd"/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 xml:space="preserve"> </w:t>
            </w:r>
            <w:r w:rsidRPr="004B1F38">
              <w:rPr>
                <w:rFonts w:ascii="Menlo Regular" w:eastAsia="Apple SD 산돌고딕 Neo 일반체" w:hAnsi="Menlo Regular" w:cs="Menlo Regular"/>
                <w:color w:val="1C00CF"/>
                <w:sz w:val="14"/>
                <w:szCs w:val="22"/>
              </w:rPr>
              <w:t>0</w:t>
            </w: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;</w:t>
            </w:r>
          </w:p>
          <w:p w14:paraId="5DE8136E" w14:textId="12649015" w:rsidR="008E4D15" w:rsidRPr="004B1F38" w:rsidRDefault="004B1F38" w:rsidP="004B1F3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 w:rsidRPr="004B1F38">
              <w:rPr>
                <w:rFonts w:ascii="Menlo Regular" w:eastAsia="Apple SD 산돌고딕 Neo 일반체" w:hAnsi="Menlo Regular" w:cs="Menlo Regular"/>
                <w:color w:val="000000"/>
                <w:sz w:val="14"/>
                <w:szCs w:val="22"/>
              </w:rPr>
              <w:t>}</w:t>
            </w:r>
          </w:p>
        </w:tc>
      </w:tr>
    </w:tbl>
    <w:p w14:paraId="609E2248" w14:textId="7F2F62A8" w:rsidR="00686181" w:rsidRDefault="004B1F38" w:rsidP="004B1F38">
      <w:r>
        <w:lastRenderedPageBreak/>
        <w:t>Lab</w:t>
      </w:r>
      <w:r w:rsidR="00F07F26">
        <w:t>3</w:t>
      </w:r>
      <w:r>
        <w:rPr>
          <w:rFonts w:hint="eastAsia"/>
        </w:rPr>
        <w:t xml:space="preserve"> 과제인 </w:t>
      </w:r>
      <w:r>
        <w:t>Solar System</w:t>
      </w:r>
      <w:r>
        <w:rPr>
          <w:rFonts w:hint="eastAsia"/>
        </w:rPr>
        <w:t>을 이어서 작성한 것으로, 광원과 물체의 재질을 설정하는 코드가 추가되었습니다</w:t>
      </w:r>
      <w:r w:rsidR="00F51937">
        <w:rPr>
          <w:rFonts w:hint="eastAsia"/>
        </w:rPr>
        <w:t>.</w:t>
      </w:r>
    </w:p>
    <w:p w14:paraId="3B57088A" w14:textId="567AD6BF" w:rsidR="00F51937" w:rsidRPr="00FB049D" w:rsidRDefault="00F51937" w:rsidP="004B1F38">
      <w:r>
        <w:t>Lightin</w:t>
      </w:r>
      <w:bookmarkStart w:id="0" w:name="_GoBack"/>
      <w:bookmarkEnd w:id="0"/>
      <w:r>
        <w:t>g</w:t>
      </w:r>
      <w:r>
        <w:rPr>
          <w:rFonts w:hint="eastAsia"/>
        </w:rPr>
        <w:t xml:space="preserve">을 켜고, </w:t>
      </w:r>
      <w:r>
        <w:t>1</w:t>
      </w:r>
      <w:r>
        <w:rPr>
          <w:rFonts w:hint="eastAsia"/>
        </w:rPr>
        <w:t xml:space="preserve">번 라이트에 광원을 설정해주었습니다. 또한 </w:t>
      </w:r>
      <w:r w:rsidR="00144F3C">
        <w:rPr>
          <w:rFonts w:hint="eastAsia"/>
        </w:rPr>
        <w:t xml:space="preserve">빛에 대한 반사를 자연스럽게 처리할 수 있도록 </w:t>
      </w:r>
      <w:r>
        <w:rPr>
          <w:rFonts w:hint="eastAsia"/>
        </w:rPr>
        <w:t xml:space="preserve">각 구마다 재질을 입혀주었습니다. 특히 구 </w:t>
      </w:r>
      <w:r>
        <w:t>A</w:t>
      </w:r>
      <w:r>
        <w:rPr>
          <w:rFonts w:hint="eastAsia"/>
        </w:rPr>
        <w:t>는 광원에 해당하는 물체이므로 이에 대한 처리</w:t>
      </w:r>
      <w:r w:rsidR="00BB1ED9">
        <w:rPr>
          <w:rFonts w:hint="eastAsia"/>
        </w:rPr>
        <w:t>(Emission)</w:t>
      </w:r>
      <w:r>
        <w:rPr>
          <w:rFonts w:hint="eastAsia"/>
        </w:rPr>
        <w:t>를 추가로 해주었습니다.</w:t>
      </w:r>
    </w:p>
    <w:p w14:paraId="68416750" w14:textId="631636B4" w:rsidR="008E4D15" w:rsidRDefault="00F16ABF" w:rsidP="00F16ABF">
      <w:pPr>
        <w:pStyle w:val="Heading1"/>
      </w:pPr>
      <w:r>
        <w:rPr>
          <w:rFonts w:hint="eastAsia"/>
        </w:rPr>
        <w:t>결과</w:t>
      </w:r>
    </w:p>
    <w:p w14:paraId="735C0334" w14:textId="7089F6C6" w:rsidR="00F16ABF" w:rsidRDefault="00144F3C" w:rsidP="00144F3C">
      <w:pPr>
        <w:jc w:val="center"/>
      </w:pPr>
      <w:r>
        <w:rPr>
          <w:noProof/>
          <w:lang w:eastAsia="en-US"/>
        </w:rPr>
        <w:drawing>
          <wp:inline distT="0" distB="0" distL="0" distR="0" wp14:anchorId="62A910F0" wp14:editId="26E7280E">
            <wp:extent cx="4112051" cy="3222959"/>
            <wp:effectExtent l="0" t="0" r="3175" b="3175"/>
            <wp:docPr id="3" name="Picture 3" descr="SYSTEM:Users:daramkun:Desktop:스크린샷 2014-10-29 오전 12.1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:Users:daramkun:Desktop:스크린샷 2014-10-29 오전 12.18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0" t="3227" r="46128" b="34410"/>
                    <a:stretch/>
                  </pic:blipFill>
                  <pic:spPr bwMode="auto">
                    <a:xfrm>
                      <a:off x="0" y="0"/>
                      <a:ext cx="4113687" cy="322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53BF" w14:textId="7D446619" w:rsidR="00084183" w:rsidRDefault="00084183" w:rsidP="00EE0A22">
      <w:pPr>
        <w:jc w:val="both"/>
      </w:pPr>
      <w:r>
        <w:rPr>
          <w:rFonts w:hint="eastAsia"/>
        </w:rPr>
        <w:t xml:space="preserve">구 </w:t>
      </w:r>
      <w:r>
        <w:t>B</w:t>
      </w:r>
      <w:r>
        <w:rPr>
          <w:rFonts w:hint="eastAsia"/>
        </w:rPr>
        <w:t xml:space="preserve">는 원래 푸른색이지만 구 </w:t>
      </w:r>
      <w:r>
        <w:t>A</w:t>
      </w:r>
      <w:r>
        <w:rPr>
          <w:rFonts w:hint="eastAsia"/>
        </w:rPr>
        <w:t xml:space="preserve">의 빛에 의해 보랏빛과, 정반사된 붉은 빛이 구 </w:t>
      </w:r>
      <w:r>
        <w:t>B</w:t>
      </w:r>
      <w:r>
        <w:rPr>
          <w:rFonts w:hint="eastAsia"/>
        </w:rPr>
        <w:t>에 표현됩니다.</w:t>
      </w:r>
    </w:p>
    <w:p w14:paraId="6082D7B6" w14:textId="7D16F81C" w:rsidR="00EE0A22" w:rsidRDefault="00EE0A22" w:rsidP="00EE0A22">
      <w:pPr>
        <w:jc w:val="both"/>
      </w:pPr>
      <w:r>
        <w:rPr>
          <w:rFonts w:hint="eastAsia"/>
        </w:rPr>
        <w:t xml:space="preserve">단, 이 과제에서 </w:t>
      </w:r>
      <w:r>
        <w:t>Depth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 처리를 하지 않는 경우 그리는 순서대로 그려버리기 때문에 구 </w:t>
      </w:r>
      <w:r>
        <w:t>B</w:t>
      </w:r>
      <w:r>
        <w:rPr>
          <w:rFonts w:hint="eastAsia"/>
        </w:rPr>
        <w:t xml:space="preserve">가 구 </w:t>
      </w:r>
      <w:r>
        <w:t>A</w:t>
      </w:r>
      <w:r>
        <w:rPr>
          <w:rFonts w:hint="eastAsia"/>
        </w:rPr>
        <w:t>보다 앞에 있는 경우 아래와 같이 그리게 됩니다.</w:t>
      </w:r>
    </w:p>
    <w:p w14:paraId="75395828" w14:textId="18C60B3E" w:rsidR="00EE0A22" w:rsidRDefault="00EE0A22" w:rsidP="00EE0A2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2342D11" wp14:editId="1FDE954F">
            <wp:extent cx="4109987" cy="3228119"/>
            <wp:effectExtent l="0" t="0" r="5080" b="0"/>
            <wp:docPr id="4" name="Picture 4" descr="SYSTEM:Users:daramkun:Desktop:스크린샷 2014-10-29 오전 12.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:Users:daramkun:Desktop:스크린샷 2014-10-29 오전 12.20.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t="5350" r="7384" b="12544"/>
                    <a:stretch/>
                  </pic:blipFill>
                  <pic:spPr bwMode="auto">
                    <a:xfrm>
                      <a:off x="0" y="0"/>
                      <a:ext cx="4111132" cy="32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7FED4" w14:textId="535FD60D" w:rsidR="00EE0A22" w:rsidRDefault="00EE0A22" w:rsidP="00EE0A22">
      <w:pPr>
        <w:jc w:val="both"/>
      </w:pPr>
      <w:r>
        <w:rPr>
          <w:rFonts w:hint="eastAsia"/>
        </w:rPr>
        <w:t xml:space="preserve">따라서 </w:t>
      </w:r>
      <w:r>
        <w:t>GL_DEPTH_TEST</w:t>
      </w:r>
      <w:r>
        <w:rPr>
          <w:rFonts w:hint="eastAsia"/>
        </w:rPr>
        <w:t xml:space="preserve">를 켜고, </w:t>
      </w:r>
      <w:r>
        <w:t>Z</w:t>
      </w:r>
      <w:r>
        <w:rPr>
          <w:rFonts w:hint="eastAsia"/>
        </w:rPr>
        <w:t>가 작은 것이 앞에 오도록 하면 아래와 같이 나중에 그리더라도 앞에 있는 것이 앞에 그려지게 됩니다.</w:t>
      </w:r>
    </w:p>
    <w:p w14:paraId="4BF7CE13" w14:textId="2E4BF4BF" w:rsidR="00EE0A22" w:rsidRDefault="00D57714" w:rsidP="00D57714">
      <w:pPr>
        <w:jc w:val="center"/>
      </w:pPr>
      <w:r>
        <w:rPr>
          <w:noProof/>
          <w:lang w:eastAsia="en-US"/>
        </w:rPr>
        <w:drawing>
          <wp:inline distT="0" distB="0" distL="0" distR="0" wp14:anchorId="27C7DC26" wp14:editId="453A3EB2">
            <wp:extent cx="4158114" cy="3284012"/>
            <wp:effectExtent l="0" t="0" r="7620" b="0"/>
            <wp:docPr id="5" name="Picture 5" descr="SYSTEM:Users:daramkun:Desktop:스크린샷 2014-10-29 오전 12.2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:Users:daramkun:Desktop:스크린샷 2014-10-29 오전 12.21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t="5144" r="7225" b="12141"/>
                    <a:stretch/>
                  </pic:blipFill>
                  <pic:spPr bwMode="auto">
                    <a:xfrm>
                      <a:off x="0" y="0"/>
                      <a:ext cx="4158543" cy="3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CD83" w14:textId="7A8D256F" w:rsidR="00E90916" w:rsidRDefault="00546DE6" w:rsidP="00546DE6">
      <w:pPr>
        <w:pStyle w:val="Heading1"/>
      </w:pPr>
      <w:r>
        <w:rPr>
          <w:rFonts w:hint="eastAsia"/>
        </w:rPr>
        <w:t>논의</w:t>
      </w:r>
    </w:p>
    <w:p w14:paraId="13E20299" w14:textId="00107C46" w:rsidR="00546DE6" w:rsidRDefault="00D940FE" w:rsidP="00D940FE">
      <w:pPr>
        <w:pStyle w:val="Heading2"/>
      </w:pPr>
      <w:r>
        <w:rPr>
          <w:rFonts w:hint="eastAsia"/>
        </w:rPr>
        <w:t xml:space="preserve">이 </w:t>
      </w:r>
      <w:r>
        <w:t>Lab</w:t>
      </w:r>
      <w:r>
        <w:rPr>
          <w:rFonts w:hint="eastAsia"/>
        </w:rPr>
        <w:t>의 키는 무엇인가?</w:t>
      </w:r>
    </w:p>
    <w:p w14:paraId="137C43A7" w14:textId="689188C9" w:rsidR="00D940FE" w:rsidRDefault="003878DA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은 </w:t>
      </w:r>
      <w:r w:rsidR="001B4C62">
        <w:rPr>
          <w:rFonts w:hint="eastAsia"/>
        </w:rPr>
        <w:t xml:space="preserve">광원과 재질에 필요한 </w:t>
      </w:r>
      <w:r w:rsidR="001B4C62">
        <w:t>Diffuse, Specular, Ambient</w:t>
      </w:r>
      <w:r w:rsidR="001B4C62">
        <w:rPr>
          <w:rFonts w:hint="eastAsia"/>
        </w:rPr>
        <w:t xml:space="preserve"> 값을 설정하여 빛 효과를</w:t>
      </w:r>
      <w:r>
        <w:rPr>
          <w:rFonts w:hint="eastAsia"/>
        </w:rPr>
        <w:t xml:space="preserve"> 구현해보는 것이 키였습니다.</w:t>
      </w:r>
    </w:p>
    <w:p w14:paraId="213C1651" w14:textId="761AA62F" w:rsidR="00D940FE" w:rsidRDefault="00D940FE" w:rsidP="00D940FE">
      <w:pPr>
        <w:pStyle w:val="Heading2"/>
      </w:pPr>
      <w:r>
        <w:rPr>
          <w:rFonts w:hint="eastAsia"/>
        </w:rPr>
        <w:lastRenderedPageBreak/>
        <w:t>무슨 실수를 하고,</w:t>
      </w:r>
      <w:r>
        <w:t xml:space="preserve"> </w:t>
      </w:r>
      <w:r>
        <w:rPr>
          <w:rFonts w:hint="eastAsia"/>
        </w:rPr>
        <w:t>무엇을 배웠는가?</w:t>
      </w:r>
    </w:p>
    <w:p w14:paraId="7766469E" w14:textId="3BABF392" w:rsidR="00D940FE" w:rsidRDefault="001B4C62">
      <w:r>
        <w:t>GLUT</w:t>
      </w:r>
      <w:r>
        <w:rPr>
          <w:rFonts w:hint="eastAsia"/>
        </w:rPr>
        <w:t xml:space="preserve">에서 </w:t>
      </w:r>
      <w:r>
        <w:t>Depth</w:t>
      </w:r>
      <w:r>
        <w:rPr>
          <w:rFonts w:hint="eastAsia"/>
        </w:rPr>
        <w:t xml:space="preserve">를 켜지 않으면 </w:t>
      </w:r>
      <w:r>
        <w:t>GL_DEPTH_TEST</w:t>
      </w:r>
      <w:r>
        <w:rPr>
          <w:rFonts w:hint="eastAsia"/>
        </w:rPr>
        <w:t xml:space="preserve">가 적용되지 않는 점을 몰라 헤매게 되었습니다. </w:t>
      </w:r>
      <w:r w:rsidR="00653E16">
        <w:rPr>
          <w:rFonts w:hint="eastAsia"/>
        </w:rPr>
        <w:t xml:space="preserve">또한 </w:t>
      </w:r>
      <w:r w:rsidR="00653E16">
        <w:t>Depth Test</w:t>
      </w:r>
      <w:r w:rsidR="00653E16">
        <w:rPr>
          <w:rFonts w:hint="eastAsia"/>
        </w:rPr>
        <w:t xml:space="preserve">를 사용하면 </w:t>
      </w:r>
      <w:proofErr w:type="spellStart"/>
      <w:r w:rsidR="00653E16">
        <w:t>glClear</w:t>
      </w:r>
      <w:proofErr w:type="spellEnd"/>
      <w:r w:rsidR="00653E16">
        <w:rPr>
          <w:rFonts w:hint="eastAsia"/>
        </w:rPr>
        <w:t xml:space="preserve">에서 </w:t>
      </w:r>
      <w:r w:rsidR="00653E16">
        <w:t>GL_DEPTH_BUFFER_BIT</w:t>
      </w:r>
      <w:r w:rsidR="00653E16">
        <w:rPr>
          <w:rFonts w:hint="eastAsia"/>
        </w:rPr>
        <w:t xml:space="preserve"> 값도 넣어 깊이 버퍼를 초기화해야 한다는 점도 배우게 되었습니다.</w:t>
      </w:r>
    </w:p>
    <w:p w14:paraId="29B00AD2" w14:textId="2848D781" w:rsidR="00D940FE" w:rsidRDefault="00D940FE" w:rsidP="00D940FE">
      <w:pPr>
        <w:pStyle w:val="Heading2"/>
      </w:pPr>
      <w:r>
        <w:rPr>
          <w:rFonts w:hint="eastAsia"/>
        </w:rPr>
        <w:t>프로그램을 어떻게 향상시킬 수 있겠는가?</w:t>
      </w:r>
    </w:p>
    <w:p w14:paraId="0D802704" w14:textId="321463EB" w:rsidR="00D940FE" w:rsidRDefault="00085B46">
      <w:r>
        <w:rPr>
          <w:rFonts w:hint="eastAsia"/>
        </w:rPr>
        <w:t>진짜 항성계처럼 항성의 빛(광원)이 다른 행성들에 반사되고, 다시 행성에서 반사된 빛이 다른 행성이나 위성에 영향을 끼치는 형태로 작성하는 것도 재밌을 것입니다.</w:t>
      </w:r>
    </w:p>
    <w:sectPr w:rsidR="00D940FE" w:rsidSect="000B3F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6B"/>
    <w:rsid w:val="00022BEF"/>
    <w:rsid w:val="00023CF3"/>
    <w:rsid w:val="000301CC"/>
    <w:rsid w:val="00042ADD"/>
    <w:rsid w:val="000435D2"/>
    <w:rsid w:val="000518AD"/>
    <w:rsid w:val="00063578"/>
    <w:rsid w:val="00084183"/>
    <w:rsid w:val="00085B46"/>
    <w:rsid w:val="000B3F6B"/>
    <w:rsid w:val="000C386A"/>
    <w:rsid w:val="000E2A5F"/>
    <w:rsid w:val="000E438D"/>
    <w:rsid w:val="001225C0"/>
    <w:rsid w:val="00144F3C"/>
    <w:rsid w:val="00154BDA"/>
    <w:rsid w:val="00155343"/>
    <w:rsid w:val="0017437D"/>
    <w:rsid w:val="0018441D"/>
    <w:rsid w:val="001924C3"/>
    <w:rsid w:val="001B4C62"/>
    <w:rsid w:val="001B5BEA"/>
    <w:rsid w:val="001E04F4"/>
    <w:rsid w:val="00224674"/>
    <w:rsid w:val="00256F04"/>
    <w:rsid w:val="00295F18"/>
    <w:rsid w:val="002A77F4"/>
    <w:rsid w:val="002F2207"/>
    <w:rsid w:val="002F2705"/>
    <w:rsid w:val="00312A65"/>
    <w:rsid w:val="00314B45"/>
    <w:rsid w:val="0035461F"/>
    <w:rsid w:val="003878DA"/>
    <w:rsid w:val="003D0F12"/>
    <w:rsid w:val="00400596"/>
    <w:rsid w:val="00412DA9"/>
    <w:rsid w:val="004443FB"/>
    <w:rsid w:val="00496A13"/>
    <w:rsid w:val="004B1F38"/>
    <w:rsid w:val="004B379E"/>
    <w:rsid w:val="004C29AE"/>
    <w:rsid w:val="004D17D5"/>
    <w:rsid w:val="004E5B40"/>
    <w:rsid w:val="004F4942"/>
    <w:rsid w:val="00513E66"/>
    <w:rsid w:val="00546DE6"/>
    <w:rsid w:val="0055398E"/>
    <w:rsid w:val="005553C2"/>
    <w:rsid w:val="0056203A"/>
    <w:rsid w:val="005B1628"/>
    <w:rsid w:val="005C3567"/>
    <w:rsid w:val="005F2A21"/>
    <w:rsid w:val="00653E16"/>
    <w:rsid w:val="00675E73"/>
    <w:rsid w:val="00677EF6"/>
    <w:rsid w:val="00686181"/>
    <w:rsid w:val="006F751A"/>
    <w:rsid w:val="00701BF4"/>
    <w:rsid w:val="00706B99"/>
    <w:rsid w:val="007107D7"/>
    <w:rsid w:val="00731CDD"/>
    <w:rsid w:val="007502CB"/>
    <w:rsid w:val="007622F0"/>
    <w:rsid w:val="007B17F9"/>
    <w:rsid w:val="0080353D"/>
    <w:rsid w:val="00803E8B"/>
    <w:rsid w:val="00807B47"/>
    <w:rsid w:val="0088320D"/>
    <w:rsid w:val="0088625B"/>
    <w:rsid w:val="008E4D15"/>
    <w:rsid w:val="009570AC"/>
    <w:rsid w:val="00977E11"/>
    <w:rsid w:val="009A3791"/>
    <w:rsid w:val="009F3D85"/>
    <w:rsid w:val="009F4FAB"/>
    <w:rsid w:val="00A2028B"/>
    <w:rsid w:val="00A246BA"/>
    <w:rsid w:val="00A36B03"/>
    <w:rsid w:val="00A36D2C"/>
    <w:rsid w:val="00A40447"/>
    <w:rsid w:val="00AA1749"/>
    <w:rsid w:val="00B0180D"/>
    <w:rsid w:val="00B22C0A"/>
    <w:rsid w:val="00B44080"/>
    <w:rsid w:val="00B456DE"/>
    <w:rsid w:val="00BB1ED9"/>
    <w:rsid w:val="00C07C9E"/>
    <w:rsid w:val="00C12B01"/>
    <w:rsid w:val="00C223F3"/>
    <w:rsid w:val="00C73BF7"/>
    <w:rsid w:val="00CA0D84"/>
    <w:rsid w:val="00CB4E03"/>
    <w:rsid w:val="00D23545"/>
    <w:rsid w:val="00D34A83"/>
    <w:rsid w:val="00D57714"/>
    <w:rsid w:val="00D940FE"/>
    <w:rsid w:val="00D97B3B"/>
    <w:rsid w:val="00DA4410"/>
    <w:rsid w:val="00DA67BE"/>
    <w:rsid w:val="00DF2BFD"/>
    <w:rsid w:val="00DF6BC8"/>
    <w:rsid w:val="00E17E70"/>
    <w:rsid w:val="00E34B82"/>
    <w:rsid w:val="00E568A6"/>
    <w:rsid w:val="00E57082"/>
    <w:rsid w:val="00E6102D"/>
    <w:rsid w:val="00E61182"/>
    <w:rsid w:val="00E86FA3"/>
    <w:rsid w:val="00E90916"/>
    <w:rsid w:val="00ED4243"/>
    <w:rsid w:val="00EE0A22"/>
    <w:rsid w:val="00F07F26"/>
    <w:rsid w:val="00F13638"/>
    <w:rsid w:val="00F16ABF"/>
    <w:rsid w:val="00F51937"/>
    <w:rsid w:val="00F70DF9"/>
    <w:rsid w:val="00F7653C"/>
    <w:rsid w:val="00FA7C7E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0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F4"/>
  </w:style>
  <w:style w:type="paragraph" w:styleId="Heading1">
    <w:name w:val="heading 1"/>
    <w:basedOn w:val="Normal"/>
    <w:next w:val="Normal"/>
    <w:link w:val="Heading1Char"/>
    <w:uiPriority w:val="9"/>
    <w:qFormat/>
    <w:rsid w:val="002A77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7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7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3F6B"/>
  </w:style>
  <w:style w:type="character" w:customStyle="1" w:styleId="Heading1Char">
    <w:name w:val="Heading 1 Char"/>
    <w:basedOn w:val="DefaultParagraphFont"/>
    <w:link w:val="Heading1"/>
    <w:uiPriority w:val="9"/>
    <w:rsid w:val="002A7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4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A77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F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F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F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F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F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7F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7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F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77F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77F4"/>
    <w:rPr>
      <w:b/>
      <w:bCs/>
    </w:rPr>
  </w:style>
  <w:style w:type="character" w:styleId="Emphasis">
    <w:name w:val="Emphasis"/>
    <w:basedOn w:val="DefaultParagraphFont"/>
    <w:uiPriority w:val="20"/>
    <w:qFormat/>
    <w:rsid w:val="002A77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A77F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F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F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F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7F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77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7F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77F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77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7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F38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38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F4"/>
  </w:style>
  <w:style w:type="paragraph" w:styleId="Heading1">
    <w:name w:val="heading 1"/>
    <w:basedOn w:val="Normal"/>
    <w:next w:val="Normal"/>
    <w:link w:val="Heading1Char"/>
    <w:uiPriority w:val="9"/>
    <w:qFormat/>
    <w:rsid w:val="002A77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7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7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3F6B"/>
  </w:style>
  <w:style w:type="character" w:customStyle="1" w:styleId="Heading1Char">
    <w:name w:val="Heading 1 Char"/>
    <w:basedOn w:val="DefaultParagraphFont"/>
    <w:link w:val="Heading1"/>
    <w:uiPriority w:val="9"/>
    <w:rsid w:val="002A7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4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A77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F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F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F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F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F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7F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7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F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77F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77F4"/>
    <w:rPr>
      <w:b/>
      <w:bCs/>
    </w:rPr>
  </w:style>
  <w:style w:type="character" w:styleId="Emphasis">
    <w:name w:val="Emphasis"/>
    <w:basedOn w:val="DefaultParagraphFont"/>
    <w:uiPriority w:val="20"/>
    <w:qFormat/>
    <w:rsid w:val="002A77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A77F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F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F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F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7F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77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7F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77F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77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7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F38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38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829</Words>
  <Characters>4731</Characters>
  <Application>Microsoft Macintosh Word</Application>
  <DocSecurity>0</DocSecurity>
  <Lines>39</Lines>
  <Paragraphs>11</Paragraphs>
  <ScaleCrop>false</ScaleCrop>
  <Company>충남대학교 공과대학 컴퓨터공학과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 – Lighting</dc:title>
  <dc:subject>Computer Graphics</dc:subject>
  <dc:creator>Jaeyeon Jin</dc:creator>
  <cp:keywords/>
  <dc:description/>
  <cp:lastModifiedBy>재연 진</cp:lastModifiedBy>
  <cp:revision>117</cp:revision>
  <dcterms:created xsi:type="dcterms:W3CDTF">2014-10-21T09:21:00Z</dcterms:created>
  <dcterms:modified xsi:type="dcterms:W3CDTF">2014-10-28T15:42:00Z</dcterms:modified>
  <cp:category>컴퓨터 그래픽스</cp:category>
</cp:coreProperties>
</file>