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rPr>
              <w:rFonts w:ascii="Bahnschrift SemiBold" w:hAnsi="Bahnschrift SemiBold"/>
            </w:rPr>
            <w:alias w:val="Post Title"/>
            <w:id w:val="89512082"/>
            <w:dataBinding w:xpath="/ns0:BlogPostInfo/ns0:PostTitle" w:storeItemID="{5F329CAD-B019-4FA6-9FEF-74898909AD20}"/>
            <w:text/>
          </w:sdtPr>
          <w:sdtContent>
            <w:p w14:paraId="36D53F2F" w14:textId="3C763D6F" w:rsidR="00B653B1" w:rsidRPr="00110064" w:rsidRDefault="00FF5833">
              <w:pPr>
                <w:pStyle w:val="Publishwithline"/>
                <w:rPr>
                  <w:rFonts w:ascii="Bahnschrift SemiBold" w:hAnsi="Bahnschrift SemiBold"/>
                </w:rPr>
              </w:pPr>
              <w:r w:rsidRPr="00110064">
                <w:rPr>
                  <w:rFonts w:ascii="Bahnschrift SemiBold" w:hAnsi="Bahnschrift SemiBold"/>
                </w:rPr>
                <w:t>QR Code Generator</w:t>
              </w:r>
            </w:p>
          </w:sdtContent>
        </w:sdt>
        <w:p w14:paraId="2DE5C478" w14:textId="77777777" w:rsidR="00B653B1" w:rsidRDefault="00B653B1">
          <w:pPr>
            <w:pStyle w:val="underline"/>
          </w:pPr>
        </w:p>
        <w:p w14:paraId="62AEF3A0" w14:textId="77777777" w:rsidR="00B653B1" w:rsidRDefault="00000000">
          <w:pPr>
            <w:pStyle w:val="PadderBetweenControlandBody"/>
          </w:pPr>
        </w:p>
      </w:sdtContent>
    </w:sdt>
    <w:p w14:paraId="6CC53EA1" w14:textId="24EAC641" w:rsidR="00B653B1" w:rsidRDefault="00110064" w:rsidP="00FF5833">
      <w:pPr>
        <w:pStyle w:val="a9"/>
        <w:rPr>
          <w:rFonts w:eastAsia="BatangChe"/>
        </w:rPr>
      </w:pPr>
      <w:r>
        <w:rPr>
          <w:rFonts w:eastAsia="BatangChe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DC47D35" wp14:editId="1793E444">
                <wp:simplePos x="0" y="0"/>
                <wp:positionH relativeFrom="column">
                  <wp:posOffset>57150</wp:posOffset>
                </wp:positionH>
                <wp:positionV relativeFrom="paragraph">
                  <wp:posOffset>-313055</wp:posOffset>
                </wp:positionV>
                <wp:extent cx="2600325" cy="259080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679" y="21600"/>
                    <wp:lineTo x="21679" y="0"/>
                    <wp:lineTo x="0" y="0"/>
                  </wp:wrapPolygon>
                </wp:wrapThrough>
                <wp:docPr id="953130433" name="สี่เหลี่ยมผืนผ้า: ยกนู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590800"/>
                        </a:xfrm>
                        <a:prstGeom prst="bevel">
                          <a:avLst>
                            <a:gd name="adj" fmla="val 307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innerShdw blurRad="63500" dist="508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FE4A8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สี่เหลี่ยมผืนผ้า: ยกนูน 1" o:spid="_x0000_s1026" type="#_x0000_t84" style="position:absolute;margin-left:4.5pt;margin-top:-24.65pt;width:204.75pt;height:20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HbGIgMAAPgGAAAOAAAAZHJzL2Uyb0RvYy54bWysVVlvEzEQfkfiP1h+p7tJm9JGTaqqpQip&#10;lIqC+jzxkV3whe1c/HrGs5ujwAMgXjYez/35m8nF5doatlQxtd5N+OCo5kw54WXr5hP++dPtqzPO&#10;UgYnwXinJnyjEr+cvnxxsQpjNfSNN1JFhkFcGq/ChDc5h3FVJdEoC+nIB+VQqX20kFGM80pGWGF0&#10;a6phXZ9WKx9liF6olPD2plPyKcXXWon8QeukMjMTjrVl+kb6zsq3ml7AeB4hNK3oy4B/qMJC6zDp&#10;LtQNZGCL2P4SyrYi+uR1PhLeVl7rVijqAbsZ1D9189hAUNQLgpPCDqb0/8KK++VjeIgIwyqkccJj&#10;6WKtoy2/WB9bE1ibHVhqnZnAy+FpXR8PR5wJ1A1H5/VZTXBWe/cQU36rvGXlMOEztVSGUILlXcoE&#10;l2QOLPIC5BfOtDUI/hIMO65fb4P1thh2G644Jm9aedsaQ0Jhi7o2kaEv5pkPKItZ2Pdednfno3pX&#10;HpGrmE8vMOqzSMax1YSfj6gvQD5qAxlbtEFOeHJzzsDMkegiR0rxzHkXt0spvw4KvX5OUbq4gdR0&#10;RhSgY2H0CyeJj40C+cZJljcBoXE4OLyUZZXkzChMX05kmaE1f2KJRRhXoFI0Ez36rXMqPjZyxWZm&#10;ET8C9nh6jEBxJtvyYCN6UxRwYM4GCCCqSpDSwh5tA+IrXYMJDXRtFbS3D9hbExK7jCQdFFPt6Uen&#10;vDGqpDLuo9KslcTC7q3jfFaSd0OMWwbL3Y4ytYkOxVAjOf7St3cp3l1pf+m/c6L83uWdv22d7xnz&#10;nKt7kujOHoE5AKAcZ15uHrBfjy+CvaYgblt8gDtI+QEiDgxe4gbOH/CjjUei+P7EWePj99/dF3tc&#10;IqhFZuH2Q3J/W0BEnpl3DtfL+eDkBMNmEk5Gr4coxEPN7FDjFvba4+ANqDo6FvtstkcdvX3CRX1V&#10;sqIKnMDc3Rj1wnXuHhRXvVBXV2SGKzJAvnOPQZTgBdVCpk/rJ4ihXyoZ99G9325KGNO66MZub1s8&#10;nb9aZK/bXJR7XHsB1ytRsv8rKPv7UCar/R/W9AcAAAD//wMAUEsDBBQABgAIAAAAIQDc13wn4QAA&#10;AAkBAAAPAAAAZHJzL2Rvd25yZXYueG1sTI/BTsMwEETvSPyDtUjcWqe0hTRkUyEQIiBxoHDg6MZL&#10;HBqvQ+y2CV+POcFxNKOZN/l6sK04UO8bxwizaQKCuHK64Rrh7fV+koLwQbFWrWNCGMnDujg9yVWm&#10;3ZFf6LAJtYgl7DOFYELoMil9ZcgqP3UdcfQ+XG9ViLKvpe7VMZbbVl4kyaW0quG4YFRHt4aq3WZv&#10;Ecpn+fB9V74/mc+vXVpKNz5qNyKenw031yACDeEvDL/4ER2KyLR1e9ZetAir+CQgTBarOYjoL2bp&#10;EsQWYb5Mr0AWufz/oPgBAAD//wMAUEsBAi0AFAAGAAgAAAAhALaDOJL+AAAA4QEAABMAAAAAAAAA&#10;AAAAAAAAAAAAAFtDb250ZW50X1R5cGVzXS54bWxQSwECLQAUAAYACAAAACEAOP0h/9YAAACUAQAA&#10;CwAAAAAAAAAAAAAAAAAvAQAAX3JlbHMvLnJlbHNQSwECLQAUAAYACAAAACEAmLR2xiIDAAD4BgAA&#10;DgAAAAAAAAAAAAAAAAAuAgAAZHJzL2Uyb0RvYy54bWxQSwECLQAUAAYACAAAACEA3Nd8J+EAAAAJ&#10;AQAADwAAAAAAAAAAAAAAAAB8BQAAZHJzL2Rvd25yZXYueG1sUEsFBgAAAAAEAAQA8wAAAIoGAAAA&#10;AA==&#10;" adj="663" fillcolor="#f2f2f2 [3052]" strokecolor="black [3200]">
                <v:stroke joinstyle="round"/>
                <w10:wrap type="through"/>
              </v:shape>
            </w:pict>
          </mc:Fallback>
        </mc:AlternateContent>
      </w:r>
      <w:r w:rsidR="00FF5833" w:rsidRPr="00FF5833">
        <w:rPr>
          <w:rFonts w:eastAsia="BatangChe"/>
        </w:rPr>
        <w:t xml:space="preserve">QR </w:t>
      </w:r>
      <w:r w:rsidR="00FF5833" w:rsidRPr="00FF5833">
        <w:rPr>
          <w:rFonts w:eastAsia="BatangChe"/>
          <w:cs/>
        </w:rPr>
        <w:t xml:space="preserve">สำหรับติดบนผลิตภัณฑ์ </w:t>
      </w:r>
      <w:proofErr w:type="spellStart"/>
      <w:r w:rsidR="00FF5833" w:rsidRPr="00FF5833">
        <w:rPr>
          <w:rFonts w:eastAsia="BatangChe"/>
        </w:rPr>
        <w:t>Dalayar</w:t>
      </w:r>
      <w:proofErr w:type="spellEnd"/>
      <w:r w:rsidR="00FF5833" w:rsidRPr="00FF5833">
        <w:rPr>
          <w:rFonts w:eastAsia="BatangChe"/>
        </w:rPr>
        <w:t xml:space="preserve"> </w:t>
      </w:r>
      <w:r w:rsidR="00FF5833" w:rsidRPr="00FF5833">
        <w:rPr>
          <w:rFonts w:eastAsia="BatangChe"/>
          <w:cs/>
        </w:rPr>
        <w:t>เพื่อการติดตามข้อมูลที่รวดเร็ว</w:t>
      </w:r>
    </w:p>
    <w:p w14:paraId="66894CC8" w14:textId="62C068A1" w:rsidR="00FF5833" w:rsidRPr="00FF5833" w:rsidRDefault="00FF5833" w:rsidP="00110064">
      <w:pPr>
        <w:spacing w:after="0" w:line="276" w:lineRule="auto"/>
        <w:jc w:val="center"/>
        <w:rPr>
          <w:rStyle w:val="ab"/>
          <w:rFonts w:cstheme="minorHAnsi"/>
          <w:i w:val="0"/>
          <w:iCs w:val="0"/>
          <w:sz w:val="28"/>
          <w:szCs w:val="28"/>
        </w:rPr>
      </w:pPr>
      <w:r w:rsidRPr="00FF5833">
        <w:rPr>
          <w:rStyle w:val="ab"/>
          <w:rFonts w:cstheme="minorHAnsi"/>
          <w:i w:val="0"/>
          <w:iCs w:val="0"/>
          <w:sz w:val="28"/>
          <w:szCs w:val="28"/>
        </w:rPr>
        <w:t xml:space="preserve">Model </w:t>
      </w:r>
      <w:proofErr w:type="gramStart"/>
      <w:r w:rsidRPr="00FF5833">
        <w:rPr>
          <w:rStyle w:val="ab"/>
          <w:rFonts w:cstheme="minorHAnsi"/>
          <w:i w:val="0"/>
          <w:iCs w:val="0"/>
          <w:sz w:val="28"/>
          <w:szCs w:val="28"/>
        </w:rPr>
        <w:t>Name</w:t>
      </w:r>
      <w:r w:rsidRPr="00FF5833">
        <w:rPr>
          <w:rFonts w:ascii="Arial" w:eastAsia="Times New Roman" w:hAnsi="Arial" w:cs="Arial"/>
          <w:b/>
          <w:bCs/>
          <w:color w:val="0F172A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0F172A"/>
          <w:sz w:val="24"/>
          <w:szCs w:val="24"/>
        </w:rPr>
        <w:t>:</w:t>
      </w:r>
      <w:proofErr w:type="gramEnd"/>
      <w:r>
        <w:rPr>
          <w:rFonts w:ascii="Arial" w:eastAsia="Times New Roman" w:hAnsi="Arial" w:cs="Arial"/>
          <w:b/>
          <w:bCs/>
          <w:color w:val="0F172A"/>
          <w:sz w:val="24"/>
          <w:szCs w:val="24"/>
        </w:rPr>
        <w:t xml:space="preserve"> </w:t>
      </w:r>
      <w:r>
        <w:rPr>
          <w:rFonts w:hint="cs"/>
          <w:b/>
          <w:bCs/>
          <w:spacing w:val="5"/>
          <w:sz w:val="28"/>
          <w:szCs w:val="28"/>
          <w:cs/>
        </w:rPr>
        <w:t xml:space="preserve">แบตเตอร์รี่ลิเธียมไอออน </w:t>
      </w:r>
      <w:r w:rsidRPr="00FF5833">
        <w:rPr>
          <w:rFonts w:cstheme="minorHAnsi"/>
          <w:b/>
          <w:bCs/>
          <w:spacing w:val="5"/>
          <w:sz w:val="28"/>
          <w:szCs w:val="28"/>
        </w:rPr>
        <w:t>7.4v 2000mAh</w:t>
      </w:r>
    </w:p>
    <w:p w14:paraId="7DE5F7AC" w14:textId="7C9106D7" w:rsidR="00FF5833" w:rsidRPr="00FF5833" w:rsidRDefault="00FF5833" w:rsidP="00110064">
      <w:pPr>
        <w:spacing w:after="0" w:line="276" w:lineRule="auto"/>
        <w:jc w:val="center"/>
        <w:rPr>
          <w:rFonts w:cstheme="minorHAnsi"/>
          <w:spacing w:val="5"/>
          <w:sz w:val="28"/>
          <w:szCs w:val="28"/>
        </w:rPr>
      </w:pPr>
      <w:r w:rsidRPr="00FF5833">
        <w:rPr>
          <w:rStyle w:val="ab"/>
          <w:rFonts w:cstheme="minorHAnsi"/>
          <w:i w:val="0"/>
          <w:iCs w:val="0"/>
          <w:sz w:val="28"/>
          <w:szCs w:val="28"/>
        </w:rPr>
        <w:t xml:space="preserve">Serial </w:t>
      </w:r>
      <w:proofErr w:type="gramStart"/>
      <w:r w:rsidRPr="00FF5833">
        <w:rPr>
          <w:rStyle w:val="ab"/>
          <w:rFonts w:cstheme="minorHAnsi"/>
          <w:i w:val="0"/>
          <w:iCs w:val="0"/>
          <w:sz w:val="28"/>
          <w:szCs w:val="28"/>
        </w:rPr>
        <w:t>Number</w:t>
      </w:r>
      <w:r w:rsidRPr="00FF5833">
        <w:rPr>
          <w:rFonts w:ascii="Consolas" w:eastAsia="Times New Roman" w:hAnsi="Consolas" w:cs="Arial"/>
          <w:color w:val="64748B"/>
          <w:spacing w:val="12"/>
          <w:sz w:val="27"/>
          <w:szCs w:val="27"/>
        </w:rPr>
        <w:t xml:space="preserve"> </w:t>
      </w:r>
      <w:r>
        <w:rPr>
          <w:rFonts w:cstheme="minorHAnsi"/>
          <w:spacing w:val="5"/>
          <w:sz w:val="28"/>
          <w:szCs w:val="28"/>
        </w:rPr>
        <w:t>:</w:t>
      </w:r>
      <w:proofErr w:type="gramEnd"/>
      <w:r>
        <w:rPr>
          <w:rFonts w:cstheme="minorHAnsi"/>
          <w:spacing w:val="5"/>
          <w:sz w:val="28"/>
          <w:szCs w:val="28"/>
        </w:rPr>
        <w:t xml:space="preserve"> </w:t>
      </w:r>
      <w:r w:rsidRPr="00FF5833">
        <w:rPr>
          <w:rFonts w:cstheme="minorHAnsi"/>
          <w:spacing w:val="5"/>
          <w:sz w:val="28"/>
          <w:szCs w:val="28"/>
        </w:rPr>
        <w:t>PP-DRY01</w:t>
      </w:r>
      <w:r w:rsidRPr="00FF5833">
        <w:rPr>
          <w:rFonts w:ascii="Arial" w:eastAsia="Times New Roman" w:hAnsi="Arial" w:cs="Arial"/>
          <w:noProof/>
          <w:color w:val="0F172A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542E23AC" wp14:editId="2A7CA573">
            <wp:simplePos x="2590800" y="2838450"/>
            <wp:positionH relativeFrom="margin">
              <wp:align>left</wp:align>
            </wp:positionH>
            <wp:positionV relativeFrom="margin">
              <wp:align>top</wp:align>
            </wp:positionV>
            <wp:extent cx="2381250" cy="2381250"/>
            <wp:effectExtent l="171450" t="171450" r="381000" b="3810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A5B7DB6" w14:textId="77777777" w:rsidR="00FF5833" w:rsidRPr="00FF5833" w:rsidRDefault="00FF5833" w:rsidP="00FF58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jc w:val="center"/>
        <w:outlineLvl w:val="3"/>
        <w:rPr>
          <w:rFonts w:ascii="Arial" w:eastAsia="Times New Roman" w:hAnsi="Arial" w:cs="Arial"/>
          <w:b/>
          <w:bCs/>
          <w:color w:val="0F172A"/>
          <w:sz w:val="24"/>
          <w:szCs w:val="24"/>
        </w:rPr>
      </w:pPr>
      <w:proofErr w:type="spellStart"/>
      <w:r w:rsidRPr="00FF5833">
        <w:rPr>
          <w:rFonts w:ascii="Arial" w:eastAsia="Times New Roman" w:hAnsi="Arial" w:cs="Arial"/>
          <w:b/>
          <w:bCs/>
          <w:color w:val="0F172A"/>
          <w:sz w:val="24"/>
          <w:szCs w:val="24"/>
        </w:rPr>
        <w:t>dalayar</w:t>
      </w:r>
      <w:proofErr w:type="spellEnd"/>
      <w:r w:rsidRPr="00FF5833">
        <w:rPr>
          <w:rFonts w:ascii="Arial" w:eastAsia="Times New Roman" w:hAnsi="Arial" w:cs="Arial"/>
          <w:b/>
          <w:bCs/>
          <w:color w:val="0F172A"/>
          <w:sz w:val="24"/>
          <w:szCs w:val="24"/>
        </w:rPr>
        <w:t xml:space="preserve"> 7.4v 2000mAh</w:t>
      </w:r>
    </w:p>
    <w:p w14:paraId="22F2B59E" w14:textId="77777777" w:rsidR="00FF5833" w:rsidRPr="00FF5833" w:rsidRDefault="00FF5833" w:rsidP="00FF58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jc w:val="center"/>
        <w:rPr>
          <w:rFonts w:ascii="Consolas" w:eastAsia="Times New Roman" w:hAnsi="Consolas" w:cs="Arial"/>
          <w:color w:val="64748B"/>
          <w:spacing w:val="12"/>
          <w:sz w:val="27"/>
          <w:szCs w:val="27"/>
        </w:rPr>
      </w:pPr>
      <w:r w:rsidRPr="00FF5833">
        <w:rPr>
          <w:rFonts w:ascii="Consolas" w:eastAsia="Times New Roman" w:hAnsi="Consolas" w:cs="Arial"/>
          <w:color w:val="64748B"/>
          <w:spacing w:val="12"/>
          <w:sz w:val="27"/>
          <w:szCs w:val="27"/>
        </w:rPr>
        <w:t>PP-DRY01</w:t>
      </w:r>
    </w:p>
    <w:p w14:paraId="421C6C25" w14:textId="7CD8A1B1" w:rsidR="00110064" w:rsidRDefault="00110064" w:rsidP="00110064">
      <w:pPr>
        <w:rPr>
          <w:sz w:val="2"/>
          <w:szCs w:val="2"/>
        </w:rPr>
      </w:pPr>
    </w:p>
    <w:p w14:paraId="25D1A8DA" w14:textId="77777777" w:rsidR="00110064" w:rsidRPr="008E6C69" w:rsidRDefault="00110064" w:rsidP="00B65399">
      <w:pPr>
        <w:rPr>
          <w:rFonts w:asciiTheme="majorHAnsi" w:eastAsia="Times New Roman" w:hAnsiTheme="majorHAnsi" w:cstheme="majorHAnsi"/>
        </w:rPr>
      </w:pPr>
      <w:r w:rsidRPr="008E6C69">
        <w:rPr>
          <w:rFonts w:eastAsia="Times New Roman" w:hint="cs"/>
          <w:cs/>
        </w:rPr>
        <w:t>จาก</w:t>
      </w:r>
      <w:r w:rsidRPr="008E6C69">
        <w:rPr>
          <w:rFonts w:asciiTheme="majorHAnsi" w:eastAsia="Times New Roman" w:hAnsiTheme="majorHAnsi" w:cstheme="majorHAnsi"/>
          <w:cs/>
        </w:rPr>
        <w:t xml:space="preserve"> </w:t>
      </w:r>
      <w:r w:rsidRPr="008E6C69">
        <w:rPr>
          <w:rFonts w:eastAsia="Times New Roman" w:hint="cs"/>
          <w:cs/>
        </w:rPr>
        <w:t>ร้านจักรยาน</w:t>
      </w:r>
      <w:r w:rsidRPr="008E6C69">
        <w:rPr>
          <w:rFonts w:asciiTheme="majorHAnsi" w:eastAsia="Times New Roman" w:hAnsiTheme="majorHAnsi" w:cstheme="majorHAnsi"/>
          <w:cs/>
        </w:rPr>
        <w:t xml:space="preserve"> </w:t>
      </w:r>
      <w:r w:rsidRPr="008E6C69">
        <w:rPr>
          <w:rFonts w:asciiTheme="majorHAnsi" w:eastAsia="Times New Roman" w:hAnsiTheme="majorHAnsi" w:cstheme="majorHAnsi"/>
        </w:rPr>
        <w:t>DALAYAR</w:t>
      </w:r>
    </w:p>
    <w:p w14:paraId="774770EF" w14:textId="77777777" w:rsidR="00110064" w:rsidRPr="00B65399" w:rsidRDefault="00110064" w:rsidP="00B65399">
      <w:pPr>
        <w:pStyle w:val="ae"/>
        <w:rPr>
          <w:rFonts w:ascii="Angsana New" w:eastAsia="Times New Roman" w:hAnsi="Angsana New" w:cs="Angsana New"/>
          <w:color w:val="auto"/>
          <w:sz w:val="24"/>
          <w:szCs w:val="22"/>
        </w:rPr>
      </w:pPr>
      <w:r w:rsidRPr="00B65399">
        <w:rPr>
          <w:rFonts w:ascii="Angsana New" w:eastAsia="Times New Roman" w:hAnsi="Angsana New" w:cs="Angsana New"/>
          <w:color w:val="auto"/>
          <w:sz w:val="24"/>
          <w:szCs w:val="22"/>
        </w:rPr>
        <w:t>"DARAYAR (</w:t>
      </w:r>
      <w:r w:rsidRPr="00B65399">
        <w:rPr>
          <w:rFonts w:ascii="Angsana New" w:eastAsia="Times New Roman" w:hAnsi="Angsana New" w:cs="Angsana New"/>
          <w:color w:val="auto"/>
          <w:sz w:val="24"/>
          <w:szCs w:val="22"/>
          <w:cs/>
        </w:rPr>
        <w:t>ดารายา) ศูนย์บริการตรวจเช็คและ ซ่อมสามล้อไฟฟ้า ซ่อมจักรยานไฟฟ้า ครบวงจร โดยช่างผู้เชี่ยวชาญด้านระบบไฟโดยเฉพาะ เราให้บริการแก้ไขทุกอาการเสีย ไม่ว่าจะเป็นมอเตอร์ไม่ทำงาน ระบบไฟรวน หรือตรวจเช็คกล่องคอนโทรลเลอร์ เรารองรับงานบริการดูแลรักษายานยนต์ไฟฟ้าขนาดเล็กทุกรูปแบบ เปลี่ยนแบตเตอรี่รถไฟฟ้า: บริการเปลี่ยนแบตเตอรี่ใหม่คุณภาพสูง เพิ่มระยะทางการวิ่ง ให้รถกลับมามีพลังเหมือนใหม่ อะไหล่รถไฟฟ้า: จำหน่ายและเปลี่ยนอะไหล่แท้ตรงรุ่น ทั้งยางนอก-ใน ระบบเบรก ไฟหน้า-ท้าย และอุปกรณ์เสริม เรายังเป็นทั้งผู้ผลิตและตัวแทนในการจำหน่ายสินค้า สำหรับโรงงานที่มีศักยภาพและงบประมาณเพียงพอ อาจเลือกที่จะเปิดสาขาการขายส่งของตนเอง เพื่อกระจายสินค้าสู่ลูกค้าอย่างตรงไปตรงมา โดยไม่ต้องพึ่งพาธุรกิจค้าส่ง นั่นหมายความว่าผู้ผลิตสามารถทำหน้าที่เป็นผู้ค้าส่งได้ด้วยตนเอง"</w:t>
      </w:r>
    </w:p>
    <w:p w14:paraId="2E883FDF" w14:textId="431156D0" w:rsidR="00110064" w:rsidRPr="00B65399" w:rsidRDefault="00B65399" w:rsidP="00B65399">
      <w:pPr>
        <w:pStyle w:val="ae"/>
        <w:rPr>
          <w:b/>
          <w:bCs/>
          <w:i w:val="0"/>
          <w:iCs w:val="0"/>
          <w:u w:val="single"/>
        </w:rPr>
      </w:pPr>
      <w:hyperlink r:id="rId8" w:history="1">
        <w:r w:rsidRPr="00B65399">
          <w:rPr>
            <w:rStyle w:val="ac"/>
            <w:rFonts w:asciiTheme="majorHAnsi" w:hAnsiTheme="majorHAnsi" w:cstheme="majorHAnsi"/>
            <w:b/>
            <w:bCs/>
            <w:i w:val="0"/>
            <w:iCs w:val="0"/>
            <w:szCs w:val="22"/>
          </w:rPr>
          <w:t>https://8495bd97bd70a9bb9be1ea903f3ab66b.r2.cloudflarestorage.com/darayar</w:t>
        </w:r>
      </w:hyperlink>
    </w:p>
    <w:p w14:paraId="0A884EC3" w14:textId="77777777" w:rsidR="00B65399" w:rsidRPr="00B65399" w:rsidRDefault="00B65399" w:rsidP="00B65399">
      <w:pPr>
        <w:pStyle w:val="2"/>
      </w:pPr>
      <w:r w:rsidRPr="00B65399">
        <w:t>Public Development URL</w:t>
      </w:r>
    </w:p>
    <w:p w14:paraId="509B0377" w14:textId="248A0B65" w:rsidR="00B65399" w:rsidRDefault="00B65399" w:rsidP="00B65399">
      <w:hyperlink r:id="rId9" w:history="1">
        <w:r w:rsidRPr="00C6311E">
          <w:rPr>
            <w:rStyle w:val="ac"/>
          </w:rPr>
          <w:t>https://pub-9ba95f4e6bfb4adaa90b66c08887a631.r2.dev</w:t>
        </w:r>
      </w:hyperlink>
    </w:p>
    <w:p w14:paraId="6CDD0E41" w14:textId="77777777" w:rsidR="00B65399" w:rsidRPr="00B65399" w:rsidRDefault="00B65399" w:rsidP="00B65399">
      <w:pPr>
        <w:pStyle w:val="2"/>
      </w:pPr>
      <w:r w:rsidRPr="00B65399">
        <w:t>R2 Data Catalog</w:t>
      </w:r>
    </w:p>
    <w:p w14:paraId="2DFF31BF" w14:textId="15541558" w:rsidR="00B65399" w:rsidRPr="00B65399" w:rsidRDefault="00B65399" w:rsidP="00E941E3">
      <w:pPr>
        <w:pStyle w:val="a7"/>
      </w:pPr>
      <w:r w:rsidRPr="00B65399">
        <w:t>Catalog URI:</w:t>
      </w:r>
      <w:r w:rsidR="00E941E3">
        <w:t xml:space="preserve"> </w:t>
      </w:r>
      <w:r w:rsidRPr="00B65399">
        <w:t>https://catalog.cloudflarestorage.com/8495bd97bd70a9bb9be1ea903f3ab66b/darayar</w:t>
      </w:r>
    </w:p>
    <w:p w14:paraId="792FF472" w14:textId="21F66FFB" w:rsidR="00B65399" w:rsidRDefault="00B65399" w:rsidP="00E941E3">
      <w:pPr>
        <w:pStyle w:val="a7"/>
        <w:rPr>
          <w:rStyle w:val="af0"/>
          <w:b w:val="0"/>
          <w:bCs w:val="0"/>
          <w:smallCaps w:val="0"/>
          <w:color w:val="auto"/>
          <w:spacing w:val="0"/>
        </w:rPr>
      </w:pPr>
      <w:r w:rsidRPr="00B65399">
        <w:t>Warehouse Name:</w:t>
      </w:r>
      <w:r>
        <w:t xml:space="preserve"> </w:t>
      </w:r>
      <w:r w:rsidRPr="00B65399">
        <w:rPr>
          <w:rStyle w:val="af0"/>
        </w:rPr>
        <w:t>8495bd97bd70a9bb9be1ea903f3ab66b_darayar</w:t>
      </w:r>
    </w:p>
    <w:p w14:paraId="4FE9BDE5" w14:textId="77777777" w:rsidR="00E941E3" w:rsidRPr="00E941E3" w:rsidRDefault="00E941E3" w:rsidP="00E941E3">
      <w:pPr>
        <w:spacing w:after="0"/>
        <w:outlineLvl w:val="0"/>
        <w:rPr>
          <w:rFonts w:ascii="Arial" w:eastAsia="Times New Roman" w:hAnsi="Arial" w:cs="Arial"/>
          <w:b/>
          <w:bCs/>
          <w:color w:val="D9D9D9"/>
          <w:spacing w:val="-2"/>
          <w:kern w:val="36"/>
          <w:sz w:val="30"/>
          <w:szCs w:val="30"/>
        </w:rPr>
      </w:pPr>
      <w:r w:rsidRPr="00E941E3">
        <w:rPr>
          <w:rFonts w:ascii="Arial" w:eastAsia="Times New Roman" w:hAnsi="Arial" w:cs="Arial"/>
          <w:b/>
          <w:bCs/>
          <w:color w:val="D9D9D9"/>
          <w:spacing w:val="-2"/>
          <w:kern w:val="36"/>
          <w:sz w:val="30"/>
          <w:szCs w:val="30"/>
        </w:rPr>
        <w:t>CORS Policy</w:t>
      </w:r>
    </w:p>
    <w:p w14:paraId="638E1570" w14:textId="28D8F4BD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>[</w:t>
      </w:r>
    </w:p>
    <w:p w14:paraId="5CD95595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{</w:t>
      </w:r>
    </w:p>
    <w:p w14:paraId="18B5248D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  "</w:t>
      </w:r>
      <w:proofErr w:type="spellStart"/>
      <w:r w:rsidRPr="00E941E3">
        <w:rPr>
          <w:rStyle w:val="af0"/>
          <w:b w:val="0"/>
          <w:bCs w:val="0"/>
          <w:smallCaps w:val="0"/>
          <w:color w:val="auto"/>
          <w:spacing w:val="0"/>
        </w:rPr>
        <w:t>AllowedOrigins</w:t>
      </w:r>
      <w:proofErr w:type="spellEnd"/>
      <w:r w:rsidRPr="00E941E3">
        <w:rPr>
          <w:rStyle w:val="af0"/>
          <w:b w:val="0"/>
          <w:bCs w:val="0"/>
          <w:smallCaps w:val="0"/>
          <w:color w:val="auto"/>
          <w:spacing w:val="0"/>
        </w:rPr>
        <w:t>": [</w:t>
      </w:r>
    </w:p>
    <w:p w14:paraId="7847EC84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    "http://localhost:3000"</w:t>
      </w:r>
    </w:p>
    <w:p w14:paraId="7A49861A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  ],</w:t>
      </w:r>
    </w:p>
    <w:p w14:paraId="71AA80EA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  "</w:t>
      </w:r>
      <w:proofErr w:type="spellStart"/>
      <w:r w:rsidRPr="00E941E3">
        <w:rPr>
          <w:rStyle w:val="af0"/>
          <w:b w:val="0"/>
          <w:bCs w:val="0"/>
          <w:smallCaps w:val="0"/>
          <w:color w:val="auto"/>
          <w:spacing w:val="0"/>
        </w:rPr>
        <w:t>AllowedMethods</w:t>
      </w:r>
      <w:proofErr w:type="spellEnd"/>
      <w:r w:rsidRPr="00E941E3">
        <w:rPr>
          <w:rStyle w:val="af0"/>
          <w:b w:val="0"/>
          <w:bCs w:val="0"/>
          <w:smallCaps w:val="0"/>
          <w:color w:val="auto"/>
          <w:spacing w:val="0"/>
        </w:rPr>
        <w:t>": [</w:t>
      </w:r>
    </w:p>
    <w:p w14:paraId="35207962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    "GET"</w:t>
      </w:r>
    </w:p>
    <w:p w14:paraId="39DD7F7E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  ]</w:t>
      </w:r>
    </w:p>
    <w:p w14:paraId="0170C4EB" w14:textId="77777777" w:rsidR="00E941E3" w:rsidRPr="00E941E3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 xml:space="preserve">  }</w:t>
      </w:r>
    </w:p>
    <w:p w14:paraId="7D02B029" w14:textId="5E3F0B10" w:rsidR="00B65399" w:rsidRPr="00B65399" w:rsidRDefault="00E941E3" w:rsidP="00E941E3">
      <w:pPr>
        <w:rPr>
          <w:rStyle w:val="af0"/>
          <w:b w:val="0"/>
          <w:bCs w:val="0"/>
          <w:smallCaps w:val="0"/>
          <w:color w:val="auto"/>
          <w:spacing w:val="0"/>
        </w:rPr>
      </w:pPr>
      <w:r w:rsidRPr="00E941E3">
        <w:rPr>
          <w:rStyle w:val="af0"/>
          <w:b w:val="0"/>
          <w:bCs w:val="0"/>
          <w:smallCaps w:val="0"/>
          <w:color w:val="auto"/>
          <w:spacing w:val="0"/>
        </w:rPr>
        <w:t>]</w:t>
      </w:r>
    </w:p>
    <w:sectPr w:rsidR="00B65399" w:rsidRPr="00B65399" w:rsidSect="0011006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2788"/>
    <w:multiLevelType w:val="hybridMultilevel"/>
    <w:tmpl w:val="C3F0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FF5833"/>
    <w:rsid w:val="00110064"/>
    <w:rsid w:val="006E0600"/>
    <w:rsid w:val="008E6C69"/>
    <w:rsid w:val="00981D3C"/>
    <w:rsid w:val="00B65399"/>
    <w:rsid w:val="00B653B1"/>
    <w:rsid w:val="00BC5A9B"/>
    <w:rsid w:val="00E941E3"/>
    <w:rsid w:val="00FF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A9F4"/>
  <w15:docId w15:val="{5F639D36-9872-4C1D-B58C-DB007AF5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th-TH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F5833"/>
  </w:style>
  <w:style w:type="paragraph" w:styleId="1">
    <w:name w:val="heading 1"/>
    <w:basedOn w:val="a"/>
    <w:next w:val="a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2">
    <w:name w:val="heading 2"/>
    <w:basedOn w:val="a"/>
    <w:next w:val="a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3">
    <w:name w:val="heading 3"/>
    <w:basedOn w:val="a"/>
    <w:next w:val="a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4">
    <w:name w:val="heading 4"/>
    <w:basedOn w:val="a"/>
    <w:next w:val="a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5">
    <w:name w:val="heading 5"/>
    <w:basedOn w:val="a"/>
    <w:next w:val="a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6">
    <w:name w:val="heading 6"/>
    <w:basedOn w:val="a"/>
    <w:next w:val="a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a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a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a4">
    <w:name w:val="List Paragraph"/>
    <w:basedOn w:val="a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a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a"/>
    <w:next w:val="a"/>
    <w:semiHidden/>
    <w:pPr>
      <w:spacing w:after="120"/>
    </w:pPr>
    <w:rPr>
      <w:sz w:val="2"/>
      <w:szCs w:val="2"/>
    </w:rPr>
  </w:style>
  <w:style w:type="character" w:styleId="a5">
    <w:name w:val="Emphasis"/>
    <w:basedOn w:val="a0"/>
    <w:uiPriority w:val="22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a7">
    <w:name w:val="Quote"/>
    <w:basedOn w:val="a"/>
    <w:next w:val="a"/>
    <w:uiPriority w:val="1"/>
    <w:qFormat/>
    <w:pPr>
      <w:ind w:left="720" w:right="720"/>
    </w:pPr>
    <w:rPr>
      <w:color w:val="000000" w:themeColor="text1"/>
    </w:rPr>
  </w:style>
  <w:style w:type="paragraph" w:styleId="a8">
    <w:name w:val="Normal (Web)"/>
    <w:basedOn w:val="a"/>
    <w:uiPriority w:val="1"/>
    <w:rsid w:val="001A4199"/>
  </w:style>
  <w:style w:type="paragraph" w:styleId="a9">
    <w:name w:val="Subtitle"/>
    <w:basedOn w:val="a"/>
    <w:next w:val="a"/>
    <w:link w:val="aa"/>
    <w:uiPriority w:val="11"/>
    <w:qFormat/>
    <w:rsid w:val="00FF5833"/>
    <w:pPr>
      <w:numPr>
        <w:ilvl w:val="1"/>
      </w:numPr>
      <w:spacing w:after="160"/>
    </w:pPr>
    <w:rPr>
      <w:color w:val="5A5A5A" w:themeColor="text1" w:themeTint="A5"/>
      <w:spacing w:val="15"/>
      <w:szCs w:val="28"/>
    </w:rPr>
  </w:style>
  <w:style w:type="character" w:customStyle="1" w:styleId="aa">
    <w:name w:val="ชื่อเรื่องรอง อักขระ"/>
    <w:basedOn w:val="a0"/>
    <w:link w:val="a9"/>
    <w:uiPriority w:val="11"/>
    <w:rsid w:val="00FF5833"/>
    <w:rPr>
      <w:color w:val="5A5A5A" w:themeColor="text1" w:themeTint="A5"/>
      <w:spacing w:val="15"/>
      <w:szCs w:val="28"/>
    </w:rPr>
  </w:style>
  <w:style w:type="character" w:styleId="ab">
    <w:name w:val="Book Title"/>
    <w:basedOn w:val="a0"/>
    <w:uiPriority w:val="33"/>
    <w:qFormat/>
    <w:rsid w:val="00FF5833"/>
    <w:rPr>
      <w:b/>
      <w:bCs/>
      <w:i/>
      <w:iCs/>
      <w:spacing w:val="5"/>
    </w:rPr>
  </w:style>
  <w:style w:type="character" w:styleId="ac">
    <w:name w:val="Hyperlink"/>
    <w:basedOn w:val="a0"/>
    <w:uiPriority w:val="99"/>
    <w:unhideWhenUsed/>
    <w:rsid w:val="00B6539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5399"/>
    <w:rPr>
      <w:color w:val="605E5C"/>
      <w:shd w:val="clear" w:color="auto" w:fill="E1DFDD"/>
    </w:rPr>
  </w:style>
  <w:style w:type="paragraph" w:styleId="ae">
    <w:name w:val="Intense Quote"/>
    <w:basedOn w:val="a"/>
    <w:next w:val="a"/>
    <w:link w:val="af"/>
    <w:uiPriority w:val="30"/>
    <w:qFormat/>
    <w:rsid w:val="00B6539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ทำให้คำอ้างอิงเป็นสีเข้มขึ้น อักขระ"/>
    <w:basedOn w:val="a0"/>
    <w:link w:val="ae"/>
    <w:uiPriority w:val="30"/>
    <w:rsid w:val="00B65399"/>
    <w:rPr>
      <w:i/>
      <w:iCs/>
      <w:color w:val="5B9BD5" w:themeColor="accent1"/>
    </w:rPr>
  </w:style>
  <w:style w:type="character" w:styleId="af0">
    <w:name w:val="Intense Reference"/>
    <w:basedOn w:val="a0"/>
    <w:uiPriority w:val="32"/>
    <w:qFormat/>
    <w:rsid w:val="00B65399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8495bd97bd70a9bb9be1ea903f3ab66b.r2.cloudflarestorage.com/darayar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pub-9ba95f4e6bfb4adaa90b66c08887a631.r2.dev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54\Blog.dotx" TargetMode="External"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>QR Code Generator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</BlogPostInfo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017C82EE-8059-4824-8443-44B4F5675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361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darayar.online</dc:creator>
  <cp:keywords/>
  <dc:description/>
  <cp:lastModifiedBy>darayar.online</cp:lastModifiedBy>
  <cp:revision>1</cp:revision>
  <dcterms:created xsi:type="dcterms:W3CDTF">2026-02-08T09:44:00Z</dcterms:created>
  <dcterms:modified xsi:type="dcterms:W3CDTF">2026-02-08T15:45:00Z</dcterms:modified>
</cp:coreProperties>
</file>