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认识六大部件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“前闭后开”区间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range-base for statement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一、认识六大部件</w:t>
      </w:r>
    </w:p>
    <w:p>
      <w:pPr>
        <w:rPr>
          <w:rFonts w:hint="eastAsia"/>
        </w:rPr>
      </w:pPr>
      <w:r>
        <w:rPr>
          <w:rFonts w:hint="eastAsia"/>
        </w:rPr>
        <w:t>#include &lt;iostream&gt;</w:t>
      </w:r>
    </w:p>
    <w:p>
      <w:pPr>
        <w:rPr>
          <w:rFonts w:hint="eastAsia"/>
        </w:rPr>
      </w:pPr>
      <w:r>
        <w:rPr>
          <w:rFonts w:hint="eastAsia"/>
        </w:rPr>
        <w:t>#include &lt;vector&gt;</w:t>
      </w:r>
    </w:p>
    <w:p>
      <w:pPr>
        <w:rPr>
          <w:rFonts w:hint="eastAsia"/>
        </w:rPr>
      </w:pPr>
      <w:r>
        <w:rPr>
          <w:rFonts w:hint="eastAsia"/>
        </w:rPr>
        <w:t>#include &lt;algorithm&gt;</w:t>
      </w:r>
    </w:p>
    <w:p>
      <w:pPr>
        <w:rPr>
          <w:rFonts w:hint="eastAsia"/>
        </w:rPr>
      </w:pPr>
      <w:r>
        <w:rPr>
          <w:rFonts w:hint="eastAsia"/>
        </w:rPr>
        <w:t>#include &lt;functional&gt;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ia[6] = {27,217,12,47,109,83};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</w:t>
      </w:r>
      <w:r>
        <w:rPr>
          <w:rFonts w:hint="eastAsia"/>
          <w:highlight w:val="darkMagenta"/>
        </w:rPr>
        <w:t>vector</w:t>
      </w:r>
      <w:r>
        <w:rPr>
          <w:rFonts w:hint="eastAsia"/>
        </w:rPr>
        <w:t>&lt;int,std::</w:t>
      </w:r>
      <w:r>
        <w:rPr>
          <w:rFonts w:hint="eastAsia"/>
          <w:highlight w:val="darkGray"/>
        </w:rPr>
        <w:t>allocator</w:t>
      </w:r>
      <w:r>
        <w:rPr>
          <w:rFonts w:hint="eastAsia"/>
        </w:rPr>
        <w:t>&lt;int&gt; &gt; vi(ia,ia+6);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std::cout&lt;&lt;std::</w:t>
      </w:r>
      <w:r>
        <w:rPr>
          <w:rFonts w:hint="eastAsia"/>
          <w:highlight w:val="darkGreen"/>
        </w:rPr>
        <w:t>count_if</w:t>
      </w:r>
      <w:r>
        <w:rPr>
          <w:rFonts w:hint="eastAsia"/>
        </w:rPr>
        <w:t>(</w:t>
      </w:r>
      <w:r>
        <w:rPr>
          <w:rFonts w:hint="eastAsia"/>
          <w:highlight w:val="magenta"/>
        </w:rPr>
        <w:t>vi.begin(),vi.end()</w:t>
      </w:r>
      <w:r>
        <w:rPr>
          <w:rFonts w:hint="eastAsia"/>
        </w:rPr>
        <w:t>,std::not1(std::</w:t>
      </w:r>
      <w:r>
        <w:rPr>
          <w:rFonts w:hint="eastAsia"/>
          <w:highlight w:val="darkBlue"/>
        </w:rPr>
        <w:t>bind2nd</w:t>
      </w:r>
      <w:r>
        <w:rPr>
          <w:rFonts w:hint="eastAsia"/>
        </w:rPr>
        <w:t>(std::</w:t>
      </w:r>
      <w:r>
        <w:rPr>
          <w:rFonts w:hint="eastAsia"/>
          <w:highlight w:val="darkRed"/>
        </w:rPr>
        <w:t>less</w:t>
      </w:r>
      <w:r>
        <w:rPr>
          <w:rFonts w:hint="eastAsia"/>
        </w:rPr>
        <w:t>&lt;int&gt;(),40)));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container=vector=容器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allocator=allocator=分配器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algorithm=count_if=算法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iterator=vi.begin(),vi.end()=迭代器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adapter = not1，bind2nd = 反函数分配器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object = less =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“前闭后开”区间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Container&lt;T&gt; c;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Container&lt;T&gt;::iterator ite = c.begin();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for(;ite!=c.end();++ite)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//c.end()作为一个泛型指针，如果你解引用它，是没有意义的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c.begin()就不同了，解引用它，就是它的容器的值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至于为什么这么做呢，是因为这样做我们很方便对容器进行迭代，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你想，如果c.end()是一个有意义的东西，那么问题来了，for(;ite!=c.end();++ite)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中的跳出迭代条件该是什么？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如果仍然是ite!=c.end();那么，c.end()解引用的值不就丢掉了没有利用价值了？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有的人说，我这样遍历迭代不就利用上了吗？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Container&lt;T&gt;::iterator ite = c.begin();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while(1)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std::cout&lt;&lt;*(iter)&lt;&lt;endl;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if(iter==c.end())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iter++;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这样做不行的原因：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迭代太过麻烦，可支持的迭代方式太单一，所以抛弃掉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在尝试把c.end()给解引用之后,直接段错误，直接内存溢出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709035" cy="975360"/>
            <wp:effectExtent l="0" t="0" r="571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2228850" cy="1238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range-base for statement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for(decl:coll)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statement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(auto elem:vec)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std::cout&lt;&lt;elem&lt;&lt;std::endl;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for(auto&amp; elem:vec)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 *= 3;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//这是C++2.0  就是在2011年版本推出的一种快速迭代的方法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8BDC2B"/>
    <w:multiLevelType w:val="singleLevel"/>
    <w:tmpl w:val="DB8BDC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10FA32A"/>
    <w:multiLevelType w:val="singleLevel"/>
    <w:tmpl w:val="F10FA32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0B72B25"/>
    <w:multiLevelType w:val="singleLevel"/>
    <w:tmpl w:val="50B72B2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A940081"/>
    <w:multiLevelType w:val="singleLevel"/>
    <w:tmpl w:val="6A94008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B3800"/>
    <w:rsid w:val="01F533AC"/>
    <w:rsid w:val="09E15B7E"/>
    <w:rsid w:val="0A787F3F"/>
    <w:rsid w:val="1F0958FB"/>
    <w:rsid w:val="3A697DE6"/>
    <w:rsid w:val="3B4467F5"/>
    <w:rsid w:val="41BA64D2"/>
    <w:rsid w:val="43C92AE1"/>
    <w:rsid w:val="47B92C75"/>
    <w:rsid w:val="5A094FE3"/>
    <w:rsid w:val="5D757555"/>
    <w:rsid w:val="64273885"/>
    <w:rsid w:val="68F846E0"/>
    <w:rsid w:val="75E36483"/>
    <w:rsid w:val="7E96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2019-02-18T04:36:12Z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