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let和const</w:t>
      </w:r>
      <w:r>
        <w:rPr>
          <w:rFonts w:hint="eastAsia"/>
          <w:lang w:eastAsia="zh-CN"/>
        </w:rPr>
        <w:t>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定义变量使用let代替var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const定义不可修改的变量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作用域和{}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8FE879"/>
    <w:multiLevelType w:val="singleLevel"/>
    <w:tmpl w:val="A28FE8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6C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2018-07-23T13:47:41Z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