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node的http库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node开发web服务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从一个callback开始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298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application.js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559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server.js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8333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构建ctx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http = require('http')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request =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url(){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this.req.url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response =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body(){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this._body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body(val){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this._body = val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context =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url(){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this.request.url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body(){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this.response.body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body(val){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this.response.body = val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Application{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//this.callback = ()=&gt;{}//定义一个空函数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this.context = context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this.request = request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this.response = response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use(callback){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this.callback = callback  //把本身的callback对应传进来的callback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listen(...args){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server = http.createServer(async(req,res)=&gt;{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ctx = this.createCtx(req,res)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this.callback(ctx)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ctx.res.end(ctx.body)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server.listen(...args)//将10行传进来的所有的参数直接传到这里来就行了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createCtx(req,res){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ctx = Object.create(this.context)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ctx.request = Object.create(this.request)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ctx.response = Object.create(this.response)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ctx.req = ctx.request.req = req//将原生的req挂载到我们模拟的req上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ctx.res = ctx.response.res = res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ctx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//对外暴露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Application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Woa = require('./application')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new Woa()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app.use(async (ctx)=&gt;{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= 'hello woa'+ctx.url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app.listen(3344,()=&gt;{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console.log(`server runing on port 3344`)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80815" cy="1485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实现中间件机制——同步</w:t>
      </w:r>
      <w:bookmarkStart w:id="1" w:name="OLE_LINK1"/>
      <w:r>
        <w:rPr>
          <w:rFonts w:hint="eastAsia"/>
          <w:lang w:val="en-US" w:eastAsia="zh-CN"/>
        </w:rPr>
        <w:t>compose</w:t>
      </w:r>
      <w:bookmarkEnd w:id="1"/>
    </w:p>
    <w:bookmarkEnd w:id="0"/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引出compose的概念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add(x,y){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x+y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double(z){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z*2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//将两个函数栓起来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res1 = add(1,2)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res2 = double(res1)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console.log(res2)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 w:eastAsiaTheme="minorEastAsia"/>
          <w:highlight w:val="yellow"/>
          <w:lang w:val="en-US" w:eastAsia="zh-CN"/>
        </w:rPr>
        <w:t>//compose</w:t>
      </w:r>
    </w:p>
    <w:p>
      <w:pPr>
        <w:numPr>
          <w:numId w:val="0"/>
        </w:numPr>
        <w:ind w:left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 w:eastAsiaTheme="minorEastAsia"/>
          <w:highlight w:val="yellow"/>
          <w:lang w:val="en-US" w:eastAsia="zh-CN"/>
        </w:rPr>
        <w:t>const res3 = double(add(1,2))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问题来了：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我们不建议这么写。因为我们koa中间件的数目是不固定的（就只有1和2？就只有一个add?）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要有有一个良好的形式，</w:t>
      </w:r>
      <w:r>
        <w:rPr>
          <w:rFonts w:hint="eastAsia"/>
          <w:highlight w:val="yellow"/>
          <w:lang w:val="en-US" w:eastAsia="zh-CN"/>
        </w:rPr>
        <w:t>能够处理任意数量的中间件！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add(x,y){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x+y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double(z){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z*2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middlewares = [add,double]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len = middlewares.length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compose(midds){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(...args)=&gt;{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res = midds[0](...args)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i=1;i&lt;len;i++){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midds[i](res)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fn = compose(middlewares)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res = fn(1,2)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实现中间件机制——异步compose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上面由于用了for，是不能完成异步有序执行的。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由于要支持async,所以对外暴露的next要是promise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function fn1(next){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console.log('fn1')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next()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console.log('end fn1')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//延迟的异步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function fn2(next){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console.log('fn2')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delay()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next()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console.log('end fn2')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function fn3(next){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console.log('fn3')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delay(){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Promise((resolve,reject)=&gt;{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},2000)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//要实现fn1-&gt;fn2-&gt;2000ms-&gt;fn3-&gt;end fn2-&gt;end fn1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compose(middlewares){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dispatch(0)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dispatch(i){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fn = middlewares[i]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Promise.resolve()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Promise.resolve(fn(function next(){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dispatch(i+1)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//fn1(fn2(fn3))但是都是以promise对象返回的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middlewares = [fn1,fn2,fn3]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finalFn = compose(middlewares)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finalFn()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过关斩将：</w:t>
      </w:r>
      <w:bookmarkStart w:id="3" w:name="_GoBack"/>
      <w:bookmarkStart w:id="2" w:name="OLE_LINK3"/>
      <w:r>
        <w:rPr>
          <w:rFonts w:hint="eastAsia"/>
          <w:lang w:val="en-US" w:eastAsia="zh-CN"/>
        </w:rPr>
        <w:t xml:space="preserve">打造属于自己的简单版koa </w:t>
      </w:r>
      <w:bookmarkEnd w:id="3"/>
      <w:bookmarkEnd w:id="2"/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BD90A"/>
    <w:multiLevelType w:val="singleLevel"/>
    <w:tmpl w:val="D9FBD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27BE8"/>
    <w:rsid w:val="0C284A1C"/>
    <w:rsid w:val="14D7526F"/>
    <w:rsid w:val="1882140E"/>
    <w:rsid w:val="1A634573"/>
    <w:rsid w:val="21640142"/>
    <w:rsid w:val="325421E6"/>
    <w:rsid w:val="325D45FE"/>
    <w:rsid w:val="346E2EB3"/>
    <w:rsid w:val="35E1460D"/>
    <w:rsid w:val="38C93AD3"/>
    <w:rsid w:val="3FF5043B"/>
    <w:rsid w:val="42C50079"/>
    <w:rsid w:val="4D5E2D39"/>
    <w:rsid w:val="4F12065F"/>
    <w:rsid w:val="571A6764"/>
    <w:rsid w:val="62D959F6"/>
    <w:rsid w:val="6CF271DD"/>
    <w:rsid w:val="7C48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