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【命名空间】</w:t>
      </w:r>
    </w:p>
    <w:p>
      <w:pPr>
        <w:rPr>
          <w:rFonts w:hint="eastAsia"/>
        </w:rPr>
      </w:pPr>
      <w:r>
        <w:rPr>
          <w:rFonts w:hint="eastAsia"/>
        </w:rPr>
        <w:t>namespace</w:t>
      </w:r>
    </w:p>
    <w:p>
      <w:pPr>
        <w:rPr>
          <w:rFonts w:hint="eastAsia"/>
        </w:rPr>
      </w:pPr>
      <w:r>
        <w:rPr>
          <w:rFonts w:hint="eastAsia"/>
        </w:rPr>
        <w:t>在php里边，同一个应用请求里边如果存在两个方法(类名),他们的名字一样（例如都是getName()），由于php本身语法规则的限制，系统是要报错的</w:t>
      </w:r>
    </w:p>
    <w:p>
      <w:pPr>
        <w:rPr>
          <w:rFonts w:hint="eastAsia"/>
        </w:rPr>
      </w:pPr>
      <w:r>
        <w:rPr>
          <w:rFonts w:hint="eastAsia"/>
        </w:rPr>
        <w:t>解决方法：</w:t>
      </w:r>
    </w:p>
    <w:p>
      <w:pPr>
        <w:rPr>
          <w:rFonts w:hint="eastAsia"/>
        </w:rPr>
      </w:pPr>
      <w:r>
        <w:rPr>
          <w:rFonts w:hint="eastAsia"/>
        </w:rPr>
        <w:t>① 把他们的名字改为不一样的 例如  agetName()   bgetName()</w:t>
      </w:r>
    </w:p>
    <w:p>
      <w:pPr>
        <w:rPr>
          <w:rFonts w:hint="eastAsia"/>
        </w:rPr>
      </w:pPr>
      <w:r>
        <w:rPr>
          <w:rFonts w:hint="eastAsia"/>
        </w:rPr>
        <w:t>② 通过命名空间解决</w:t>
      </w:r>
    </w:p>
    <w:p>
      <w:pPr>
        <w:rPr>
          <w:rFonts w:hint="eastAsia"/>
        </w:rPr>
      </w:pPr>
      <w:r>
        <w:rPr>
          <w:rFonts w:hint="eastAsia"/>
        </w:rPr>
        <w:t>Yii 框架为了避免名字重复引起问题，同步的类前边都有 C  字样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简单应用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命名空间是虚拟的定义空间，不是真实存在目录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命名空间的分隔符都是反斜杠 \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  <w:color w:val="FF0000"/>
        </w:rPr>
        <w:t>非限定名称</w:t>
      </w:r>
      <w:r>
        <w:rPr>
          <w:rFonts w:hint="eastAsia"/>
        </w:rPr>
        <w:t>：getName()  获得与其最近的命名空间的getName()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  <w:color w:val="FF0000"/>
        </w:rPr>
        <w:t>限定名称</w:t>
      </w:r>
      <w:r>
        <w:rPr>
          <w:rFonts w:hint="eastAsia"/>
        </w:rPr>
        <w:t>：beijing\getName()  相对方式  通过最近的命名空间定位beijing\getName()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  <w:color w:val="FF0000"/>
        </w:rPr>
        <w:t>完全限定名称</w:t>
      </w:r>
      <w:r>
        <w:rPr>
          <w:rFonts w:hint="eastAsia"/>
        </w:rPr>
        <w:t>： \beijing\getName()  直接在指定的命名空间获得具体</w:t>
      </w:r>
      <w:r>
        <w:rPr>
          <w:rFonts w:hint="eastAsia"/>
          <w:color w:val="FF0000"/>
        </w:rPr>
        <w:t>元素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命名空间针对：函数、类名、常量三者其作用，在命名空间里边把这三种统称为元素</w:t>
      </w:r>
    </w:p>
    <w:p>
      <w:pPr>
        <w:ind w:left="42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646930" cy="3564255"/>
            <wp:effectExtent l="0" t="0" r="127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6930" cy="3564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子空间应用</w:t>
      </w:r>
    </w:p>
    <w:p>
      <w:pPr>
        <w:ind w:left="42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684395" cy="2756535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4395" cy="2756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别名和导入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导入/引入 use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使用一个元素，使用非限定名称，在当前最接近的空间里边获得元素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如果当前空间里边没有指定元素，也可以在导入的空间里边寻找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39235" cy="3648710"/>
            <wp:effectExtent l="0" t="0" r="1841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364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别名应用：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如果在引入空间的时候也把元素给引入了，在当前的空间里边也有同名字的元素，那么这个外来的元素和内部元素要有冲突，这时可以通过别名定义来重新给外来的元素起名字并使用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380230" cy="4148455"/>
            <wp:effectExtent l="0" t="0" r="127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4148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公共空间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第一种情况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没有使用namespace定义空间，当前空间就是一个公共空间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例如一个有namespace的文件引入了一个没有namespace的文件程序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没有namespace的文件空间就是公共空间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在namespace文件里边可以通过</w:t>
      </w:r>
      <w:r>
        <w:rPr>
          <w:rFonts w:hint="eastAsia"/>
          <w:color w:val="FF0000"/>
        </w:rPr>
        <w:t>\斜杠直接</w:t>
      </w:r>
      <w:r>
        <w:rPr>
          <w:rFonts w:hint="eastAsia"/>
        </w:rPr>
        <w:t>访问公共空间元素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function getName(){}  ------公共空间的元素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namespace beijing;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function getName(){}  -----beijing空间的元素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第二种情况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当前文件没有namespace、但是引入的文件有namespace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当前文件就是公共空间，引入文件有自己空间</w:t>
      </w:r>
    </w:p>
    <w:p>
      <w:pPr>
        <w:ind w:left="42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162300" cy="2212975"/>
            <wp:effectExtent l="0" t="0" r="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21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/>
        </w:rPr>
      </w:pPr>
      <w:r>
        <w:rPr>
          <w:rFonts w:hint="eastAsia"/>
        </w:rPr>
        <w:t>公共空间有两种情况：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当前有空间，引入没有空间(公共空间)</w:t>
      </w:r>
    </w:p>
    <w:p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默认使用当前空间的元素</w:t>
      </w:r>
    </w:p>
    <w:p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统一\斜杠引入公共空间元素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当前没有空间（公共空间），引入有空间</w:t>
      </w:r>
    </w:p>
    <w:p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默认调用当前公共空间的元素（非限定名称）</w:t>
      </w:r>
    </w:p>
    <w:p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使用有公共空间的元素  (限定名称、完全限定名称)</w:t>
      </w:r>
    </w:p>
    <w:p>
      <w:pPr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rFonts w:hint="eastAsia"/>
        </w:rPr>
        <w:t>同一个页面里边有许多空间，在页面最下边使用上边空间的元素，名称需要使用完全限定名称，还可以把上边空间的元素给use引入过来也可通过非限定名称或限定名称使用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命名空间使用注意：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针对类名、函数名、常量const其作用</w:t>
      </w:r>
    </w:p>
    <w:p>
      <w:pPr>
        <w:numPr>
          <w:ilvl w:val="2"/>
          <w:numId w:val="3"/>
        </w:numPr>
      </w:pPr>
      <w:r>
        <w:rPr>
          <w:rFonts w:hint="eastAsia"/>
        </w:rPr>
        <w:t xml:space="preserve"> define()定义的常量不受命名空间限制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 声明namespace的当前脚本的第一个命名空间前面不能有任何代码(header头代码也要写在下边)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命名空间是虚拟抽象的空间，不是真实存在的目录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当前文件可以include具有命名空间的文件，默认空间是当前文件的公共空间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元素调用分：非限定名称、限定名称、完全限定名称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简单使用：同一个页面定义了许多单级命名空间</w:t>
      </w:r>
    </w:p>
    <w:p>
      <w:pPr>
        <w:rPr>
          <w:rFonts w:hint="eastAsia"/>
        </w:rPr>
      </w:pPr>
      <w:r>
        <w:rPr>
          <w:rFonts w:hint="eastAsia"/>
        </w:rPr>
        <w:t>子空间：通过\斜杠定义多级命名空间</w:t>
      </w:r>
    </w:p>
    <w:p>
      <w:pPr>
        <w:rPr>
          <w:rFonts w:hint="eastAsia"/>
        </w:rPr>
      </w:pPr>
      <w:r>
        <w:rPr>
          <w:rFonts w:hint="eastAsia"/>
        </w:rPr>
        <w:t>公共空间：为了程序比较严谨，公共空间的元素都使用\斜杠访问</w:t>
      </w:r>
    </w:p>
    <w:p>
      <w:pPr>
        <w:rPr>
          <w:rFonts w:hint="eastAsia"/>
        </w:rPr>
      </w:pPr>
      <w:r>
        <w:rPr>
          <w:rFonts w:hint="eastAsia"/>
        </w:rPr>
        <w:t>空间引入和别名：use   as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0283B"/>
    <w:multiLevelType w:val="multilevel"/>
    <w:tmpl w:val="22E0283B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DE570DE"/>
    <w:multiLevelType w:val="multilevel"/>
    <w:tmpl w:val="5DE570DE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">
    <w:nsid w:val="6D5A6110"/>
    <w:multiLevelType w:val="multilevel"/>
    <w:tmpl w:val="6D5A61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EnclosedCircle"/>
      <w:lvlText w:val="%3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0E3448"/>
    <w:rsid w:val="08AC5FAE"/>
    <w:rsid w:val="0A9D12E1"/>
    <w:rsid w:val="0E0C1288"/>
    <w:rsid w:val="20743CE0"/>
    <w:rsid w:val="287A3422"/>
    <w:rsid w:val="33F8123A"/>
    <w:rsid w:val="39295BFA"/>
    <w:rsid w:val="3DE93A67"/>
    <w:rsid w:val="453B4C10"/>
    <w:rsid w:val="522703A6"/>
    <w:rsid w:val="65584C19"/>
    <w:rsid w:val="760E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2017-08-12T07:02:00Z</dcterms:created>
  <dc:creator>Administrator</dc:creator>
  <cp:lastModifiedBy>Administrator</cp:lastModifiedBy>
  <dcterms:modified xsi:type="dcterms:W3CDTF">2017-08-12T08:06:40Z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