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6. 相关聚合函数 count()  sum()   avg()   max()   min()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以上聚合函数是最后被调用的方法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以上方法可以结合具体条件方法使用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例如：$goods -&gt; where(</w:t>
      </w:r>
      <w:r>
        <w:t>‘</w:t>
      </w:r>
      <w:r>
        <w:rPr>
          <w:rFonts w:hint="eastAsia"/>
        </w:rPr>
        <w:t>goods_price &gt;1000</w:t>
      </w:r>
      <w:r>
        <w:t>’</w:t>
      </w:r>
      <w:r>
        <w:rPr>
          <w:rFonts w:hint="eastAsia"/>
        </w:rPr>
        <w:t>)-&gt;count(); 大于1000元的商品的总数目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114300" distR="114300">
            <wp:extent cx="3735070" cy="1165225"/>
            <wp:effectExtent l="0" t="0" r="177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A47FB"/>
    <w:rsid w:val="0C9A0CE7"/>
    <w:rsid w:val="7B0A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2017-08-11T06:32:00Z</dcterms:created>
  <dc:creator>Administrator</dc:creator>
  <cp:lastModifiedBy>Administrator</cp:lastModifiedBy>
  <dcterms:modified xsi:type="dcterms:W3CDTF">2017-08-11T06:32:33Z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