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【跨控制器调用】</w:t>
      </w:r>
    </w:p>
    <w:p>
      <w:pPr>
        <w:tabs>
          <w:tab w:val="left" w:pos="1056"/>
        </w:tabs>
        <w:rPr>
          <w:rFonts w:hint="eastAsia"/>
        </w:rPr>
      </w:pPr>
      <w:r>
        <w:rPr>
          <w:rFonts w:hint="eastAsia"/>
        </w:rPr>
        <w:t>一个控制器在执行的时候，可以实例化另外一个控制，并通过对象访问其指定方法。</w:t>
      </w:r>
    </w:p>
    <w:p>
      <w:pPr>
        <w:tabs>
          <w:tab w:val="left" w:pos="1056"/>
        </w:tabs>
        <w:rPr>
          <w:rFonts w:hint="eastAsia"/>
        </w:rPr>
      </w:pPr>
      <w:r>
        <w:rPr>
          <w:rFonts w:hint="eastAsia"/>
        </w:rPr>
        <w:t>跨控制器调用可以节省我们代码的工作量</w:t>
      </w:r>
    </w:p>
    <w:p>
      <w:pPr>
        <w:tabs>
          <w:tab w:val="left" w:pos="1056"/>
        </w:tabs>
        <w:rPr>
          <w:rFonts w:hint="eastAsia"/>
        </w:rPr>
      </w:pPr>
      <w:r>
        <w:rPr>
          <w:rFonts w:hint="eastAsia"/>
        </w:rPr>
        <w:t>例如：有10个页面，都要现实指定的数据信息显示。比如我们网站的“会员数目有200万”，这个信息需要在10个页面都显示</w:t>
      </w:r>
    </w:p>
    <w:p>
      <w:pPr>
        <w:tabs>
          <w:tab w:val="left" w:pos="1056"/>
        </w:tabs>
        <w:rPr>
          <w:rFonts w:hint="eastAsia"/>
        </w:rPr>
      </w:pPr>
      <w:r>
        <w:rPr>
          <w:rFonts w:hint="eastAsia"/>
        </w:rPr>
        <w:t>这个数据是通过UserController.class.php 里边额方法number()给查询出来的</w:t>
      </w:r>
    </w:p>
    <w:p>
      <w:pPr>
        <w:tabs>
          <w:tab w:val="left" w:pos="1056"/>
        </w:tabs>
        <w:rPr>
          <w:rFonts w:hint="eastAsia"/>
        </w:rPr>
      </w:pPr>
      <w:r>
        <w:rPr>
          <w:rFonts w:hint="eastAsia"/>
        </w:rPr>
        <w:t>现在商品列表页面也需要显示200万会员数目信息，那么原则上就是GoodsController.class.php里边也有一个方法number()专门获得会员数目的</w:t>
      </w:r>
    </w:p>
    <w:p>
      <w:pPr>
        <w:tabs>
          <w:tab w:val="left" w:pos="1056"/>
        </w:tabs>
        <w:rPr>
          <w:rFonts w:hint="eastAsia"/>
        </w:rPr>
      </w:pPr>
      <w:r>
        <w:rPr>
          <w:rFonts w:hint="eastAsia"/>
        </w:rPr>
        <w:t>如果许多页面都需要显示200万的会员数据，则许多控制器都需要有number()方法。</w:t>
      </w:r>
    </w:p>
    <w:p>
      <w:pPr>
        <w:tabs>
          <w:tab w:val="left" w:pos="1056"/>
        </w:tabs>
        <w:rPr>
          <w:rFonts w:hint="eastAsia"/>
        </w:rPr>
      </w:pPr>
      <w:r>
        <w:rPr>
          <w:rFonts w:hint="eastAsia"/>
        </w:rPr>
        <w:t>如果大家都能实例化User控制器，并调用它的number()方法，则会节省许多重复劳动。</w:t>
      </w:r>
    </w:p>
    <w:p>
      <w:pPr>
        <w:tabs>
          <w:tab w:val="left" w:pos="1056"/>
        </w:tabs>
        <w:rPr>
          <w:rFonts w:hint="eastAsia"/>
        </w:rPr>
      </w:pPr>
    </w:p>
    <w:p>
      <w:pPr>
        <w:tabs>
          <w:tab w:val="left" w:pos="696"/>
        </w:tabs>
        <w:rPr>
          <w:rFonts w:hint="eastAsia"/>
        </w:rPr>
      </w:pPr>
      <w:r>
        <w:rPr>
          <w:rFonts w:hint="eastAsia"/>
        </w:rPr>
        <w:t>系统函数库：ThinkPHP/Common/functions.php</w:t>
      </w:r>
    </w:p>
    <w:p>
      <w:pPr>
        <w:tabs>
          <w:tab w:val="left" w:pos="696"/>
        </w:tabs>
        <w:rPr>
          <w:rFonts w:hint="eastAsia"/>
        </w:rPr>
      </w:pPr>
    </w:p>
    <w:p>
      <w:pPr>
        <w:tabs>
          <w:tab w:val="left" w:pos="696"/>
        </w:tabs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345305" cy="3972560"/>
            <wp:effectExtent l="0" t="0" r="1714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45305" cy="3972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696"/>
        </w:tabs>
        <w:rPr>
          <w:rFonts w:hint="eastAsia"/>
        </w:rPr>
      </w:pPr>
      <w:r>
        <w:rPr>
          <w:rFonts w:hint="eastAsia"/>
        </w:rPr>
        <w:t>A(</w:t>
      </w:r>
      <w:r>
        <w:t>“</w:t>
      </w:r>
      <w:r>
        <w:rPr>
          <w:rFonts w:hint="eastAsia"/>
        </w:rPr>
        <w:t>[模块/]控制器标志</w:t>
      </w:r>
      <w:r>
        <w:t>”</w:t>
      </w:r>
      <w:r>
        <w:rPr>
          <w:rFonts w:hint="eastAsia"/>
        </w:rPr>
        <w:t>) 实例化控制器对象</w:t>
      </w:r>
    </w:p>
    <w:p>
      <w:pPr>
        <w:tabs>
          <w:tab w:val="left" w:pos="696"/>
        </w:tabs>
        <w:rPr>
          <w:rFonts w:hint="eastAsia"/>
        </w:rPr>
      </w:pPr>
      <w:r>
        <w:rPr>
          <w:rFonts w:hint="eastAsia"/>
        </w:rPr>
        <w:t>R([模块/]控制器标志/操作方法)  实例化对象同时调用指定方法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F4326F"/>
    <w:rsid w:val="04F4326F"/>
    <w:rsid w:val="7E607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2017-07-27T14:13:00Z</dcterms:created>
  <dc:creator>Administrator</dc:creator>
  <cp:lastModifiedBy>Administrator</cp:lastModifiedBy>
  <dcterms:modified xsi:type="dcterms:W3CDTF">2017-07-27T14:14:20Z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