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 RPN.c  逆波兰计算器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970073804@qq.com</w:t>
      </w:r>
    </w:p>
    <w:p>
      <w:pPr>
        <w:rPr>
          <w:rFonts w:hint="eastAsia"/>
        </w:rPr>
      </w:pPr>
      <w:r>
        <w:rPr>
          <w:rFonts w:hint="eastAsia"/>
        </w:rPr>
        <w:t xml:space="preserve"> * @copylight 2018-2019 DBL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&lt;ctype.h&gt;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STACK_INIT_SIZE 20</w:t>
      </w:r>
    </w:p>
    <w:p>
      <w:pPr>
        <w:rPr>
          <w:rFonts w:hint="eastAsia"/>
        </w:rPr>
      </w:pPr>
      <w:r>
        <w:rPr>
          <w:rFonts w:hint="eastAsia"/>
        </w:rPr>
        <w:t>#define STACKINCREMENT 10</w:t>
      </w:r>
    </w:p>
    <w:p>
      <w:pPr>
        <w:rPr>
          <w:rFonts w:hint="eastAsia"/>
        </w:rPr>
      </w:pPr>
      <w:r>
        <w:rPr>
          <w:rFonts w:hint="eastAsia"/>
        </w:rPr>
        <w:t>#define OK 1</w:t>
      </w:r>
    </w:p>
    <w:p>
      <w:pPr>
        <w:rPr>
          <w:rFonts w:hint="eastAsia"/>
        </w:rPr>
      </w:pPr>
      <w:r>
        <w:rPr>
          <w:rFonts w:hint="eastAsia"/>
        </w:rPr>
        <w:t>#define ERROR 0</w:t>
      </w:r>
    </w:p>
    <w:p>
      <w:pPr>
        <w:rPr>
          <w:rFonts w:hint="eastAsia"/>
        </w:rPr>
      </w:pPr>
      <w:r>
        <w:rPr>
          <w:rFonts w:hint="eastAsia"/>
        </w:rPr>
        <w:t>#define SOVERFLOW -1</w:t>
      </w:r>
    </w:p>
    <w:p>
      <w:pPr>
        <w:rPr>
          <w:rFonts w:hint="eastAsia"/>
        </w:rPr>
      </w:pPr>
      <w:r>
        <w:rPr>
          <w:rFonts w:hint="eastAsia"/>
        </w:rPr>
        <w:t>#define MAXBUFFER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double ElemType;</w:t>
      </w:r>
    </w:p>
    <w:p>
      <w:pPr>
        <w:rPr>
          <w:rFonts w:hint="eastAsia"/>
        </w:rPr>
      </w:pPr>
      <w:r>
        <w:rPr>
          <w:rFonts w:hint="eastAsia"/>
        </w:rPr>
        <w:t>typedef int Status;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*base;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*top;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stacksize;</w:t>
      </w:r>
    </w:p>
    <w:p>
      <w:pPr>
        <w:rPr>
          <w:rFonts w:hint="eastAsia"/>
        </w:rPr>
      </w:pPr>
      <w:r>
        <w:rPr>
          <w:rFonts w:hint="eastAsia"/>
        </w:rPr>
        <w:t>}sqStack;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InitStack(sqStack *s)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s-&gt;base = (ElemType *)malloc(STACK_INIT_SIZE*sizeof(ElemType));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if(!s-&gt;base)return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s-&gt;top = s-&gt;base;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s-&gt;stacksize = STACK_INIT_SIZE;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Push(sqStack *s,ElemType 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if(s-&gt;top - s-&gt;base &gt;=s-&gt;stacksize)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s-&gt;base = (ElemType *)realloc(s-&gt;base,(s-&gt;stacksize+STACKINCREMENT)*sizeof(ElemType));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if(!s-&gt;base)return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s-&gt;top = s-&gt;base + s-&gt;stacksize;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s-&gt;stacksize +=STACKINCREMENT;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*(s-&gt;top++) =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Pop(sqStack *s,ElemType *e)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if(s-&gt;top == s-&gt;base)return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*e = *(--s-&gt;top);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StackLen(sqStack 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return(s.top - s.base);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sqStack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a,b,d,sum=0;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c,str[MAXBUFFER];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InitStack(&amp;s);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RPN expression end by #:\n");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scanf("%c",&amp;c);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while(c!='#')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while(isdigit(c) || c=='.')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str[i++]=c;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str[i]='\0';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if(i&gt;=MAXBUFFER)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printf("\nError!Overflow!\n");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scanf("%c",&amp;c);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if(c==' 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= atof(str);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Push(&amp;s,d);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'+':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//printf("It is a Inc\n");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Pop(&amp;s,&amp;b);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Pop(&amp;s,&amp;a);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Push(&amp;s,a+b);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'-':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Pop(&amp;s,&amp;b);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Pop(&amp;s,&amp;a);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Push(&amp;s,a-b);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'*':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Pop(&amp;s,&amp;b);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Pop(&amp;s,&amp;a);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Push(&amp;s,a*b);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'/':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Pop(&amp;s,&amp;b);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Pop(&amp;s,&amp;a);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printf("\nError,b can not be zero!\n");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Push(&amp;s,a/b);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scanf("%c",&amp;c);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Pop(&amp;s,&amp;d);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printf("\nResult is : %f\n",d);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时间复杂度O(1)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1.过滤思想：有时候我们想象中的一般情况，可以考虑过滤思想过滤。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9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2018-10-14T15:07:39Z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