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ZC35-J4125DL 3.5</w:t>
      </w:r>
      <w:r>
        <w:rPr>
          <w:rFonts w:hint="default"/>
          <w:sz w:val="18"/>
          <w:szCs w:val="18"/>
          <w:lang w:val="en-US" w:eastAsia="zh-CN"/>
        </w:rPr>
        <w:t>’’</w:t>
      </w:r>
      <w:r>
        <w:rPr>
          <w:rFonts w:hint="eastAsia"/>
          <w:sz w:val="18"/>
          <w:szCs w:val="18"/>
          <w:lang w:val="en-US" w:eastAsia="zh-CN"/>
        </w:rPr>
        <w:t xml:space="preserve"> Fanless Motherboard Onboard J4125 CPU,2*RJ45,6*USB,6*COM,VGA+HDMI+LVDS Display,SATA+M.2 Storage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Passive Fanless Cooling Design</w:t>
      </w:r>
    </w:p>
    <w:p>
      <w:pPr>
        <w:jc w:val="center"/>
      </w:pPr>
      <w:r>
        <w:drawing>
          <wp:inline distT="0" distB="0" distL="114300" distR="114300">
            <wp:extent cx="5081270" cy="38411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39665" cy="814070"/>
            <wp:effectExtent l="0" t="0" r="133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Main Feature: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1.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 xml:space="preserve">) 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Onboard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Intel Gemini Lake</w:t>
      </w:r>
      <w:r>
        <w:rPr>
          <w:rFonts w:hint="eastAsia" w:ascii="Calibri" w:hAnsi="Calibri" w:eastAsia="宋体" w:cs="Calibri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J4125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,TDP only 10W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2.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 xml:space="preserve">) 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Quad-Core 4 Threads 2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.0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GHz,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Burst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 to 2.42GHz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ind w:left="0" w:leftChars="0" w:right="0" w:rightChars="0" w:firstLine="0" w:firstLineChars="0"/>
        <w:jc w:val="both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3.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) 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With VGA,HDMI,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LVDS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,Support Double Display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ind w:leftChars="0" w:right="0" w:rightChars="0"/>
        <w:jc w:val="both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4.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) Support 4*RS232+2*RS232/485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ind w:leftChars="0" w:right="0" w:rightChars="0"/>
        <w:jc w:val="both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5.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) 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With 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1*Mini PCI-E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,1*M.2 2230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lang w:val="en-US" w:eastAsia="zh-CN"/>
        </w:rPr>
        <w:t>,1*SIM Slot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ind w:leftChars="0" w:right="0" w:rightChars="0"/>
        <w:jc w:val="both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6.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) 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Rich Storage,1*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M.2 SSD Slot +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1*SATA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ind w:leftChars="0" w:right="0" w:rightChars="0"/>
        <w:jc w:val="both"/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</w:pP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7.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) Onboard 2</w:t>
      </w:r>
      <w:r>
        <w:rPr>
          <w:rFonts w:hint="default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 xml:space="preserve"> Gigabit </w:t>
      </w:r>
      <w:r>
        <w:rPr>
          <w:rFonts w:hint="eastAsia" w:ascii="Calibri" w:hAnsi="Calibri" w:cs="Calibri"/>
          <w:b w:val="0"/>
          <w:bCs w:val="0"/>
          <w:color w:val="auto"/>
          <w:kern w:val="0"/>
          <w:sz w:val="18"/>
          <w:szCs w:val="18"/>
          <w:vertAlign w:val="baseline"/>
          <w:lang w:val="en-US" w:eastAsia="zh-CN"/>
        </w:rPr>
        <w:t>Ethernet Card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ZC35-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>P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4125DL 3.5’’ Motherboard</w:t>
      </w:r>
    </w:p>
    <w:tbl>
      <w:tblPr>
        <w:tblStyle w:val="2"/>
        <w:tblW w:w="103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8420"/>
      </w:tblGrid>
      <w:tr>
        <w:trPr>
          <w:trHeight w:val="186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Model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ZC35-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P4125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DL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Processor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Intel Gemini Lake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J4125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 Cores 2.0GHz Burst to 2.7GHz</w:t>
            </w:r>
          </w:p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4MB Cache,TDP 10W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Memory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1*SO-DIMM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4,Max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8GB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Display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Intel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Intel UHD Graphics 600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VGA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1*HDMI1.4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1*LVDS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Support VGA, HDMI, LVDS synchronous/asynchronous dual display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Network Card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2* 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Realtek RTL8111H Gigabit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,S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upport Wake On LAN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/PXE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Storage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SATA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3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M.2 2280 for SSD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Extension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Mini PCIE slot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M.2 2230 for WIFI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Audio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Onboard ALC662 6-channel high-fidelity audio controller, support MIC/Line-out, power amplifier 3W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Rear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I/O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HDMI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VGA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* USB3.0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2* RJ-45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Line out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(Green)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Hard Disk/Power Indicator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LED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12V DC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18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Internal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I/O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LVDS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2*15pin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,Support Dual Channel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24bit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Screen backlight power 1*6pin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LVDS Power 2*3pin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4* USB 2.0 2*5Pin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Front Audio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2*5pin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Speaker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Amplifier 1*4pin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 SIM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Card Slot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2*3Pin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6* COM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COM2/COM3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Support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RS485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SATA Slot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SATA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power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header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1*4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FAN header 1*4pin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GPIO 2*5pin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1* AT/ATX Header 1*3pin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Front panel switch button and indicator light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header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2*5Pin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1*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ATX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12V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1*2pin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Fan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Fanless heat dissipation design, 1* fan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 xml:space="preserve"> header 4pins 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reserved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Cooling System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Fanless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assive 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ooling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GPIO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Support 4 input and output GPIO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BIOS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64Mb Flash ROM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Watchdog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Support hardware reset function (256 levels, 0~255 seconds)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OS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Windows 7/Windows 10/Linux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Power Supply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DC 12V ±5%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/>
              </w:rPr>
              <w:t>Operating Temp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-10℃ to +60℃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/>
              </w:rPr>
              <w:t>Storage Temp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-20℃ to +70℃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both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/>
              </w:rPr>
              <w:t>Operating Humidity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both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/>
              </w:rPr>
              <w:t>5% ~ 95% relative humidity, non-condensing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Size</w:t>
            </w:r>
          </w:p>
        </w:tc>
        <w:tc>
          <w:tcPr>
            <w:tcW w:w="8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bidi w:val="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146mm x 102mm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283" w:right="567" w:bottom="283" w:left="567" w:header="283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5C8A"/>
    <w:rsid w:val="038C0CA8"/>
    <w:rsid w:val="06EA6E3E"/>
    <w:rsid w:val="0EE36E71"/>
    <w:rsid w:val="12AA45C7"/>
    <w:rsid w:val="17E77908"/>
    <w:rsid w:val="360F0E75"/>
    <w:rsid w:val="4ABB1549"/>
    <w:rsid w:val="4EF64DB2"/>
    <w:rsid w:val="53C95B9D"/>
    <w:rsid w:val="56522CC6"/>
    <w:rsid w:val="594B1875"/>
    <w:rsid w:val="64743A38"/>
    <w:rsid w:val="64993F3C"/>
    <w:rsid w:val="64F55F65"/>
    <w:rsid w:val="6AF81A4C"/>
    <w:rsid w:val="6D540176"/>
    <w:rsid w:val="721758B5"/>
    <w:rsid w:val="7301086F"/>
    <w:rsid w:val="7392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2022-07-02T06:46:33Z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