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FA087" w14:textId="77777777" w:rsidR="00DE5DC9" w:rsidRPr="0026581C" w:rsidRDefault="00000000" w:rsidP="0026581C">
      <w:pPr>
        <w:pStyle w:val="Abstract"/>
        <w:jc w:val="center"/>
        <w:rPr>
          <w:rFonts w:ascii="Bahnschrift" w:hAnsi="Bahnschrift"/>
          <w:b/>
          <w:bCs/>
          <w:sz w:val="40"/>
          <w:szCs w:val="40"/>
        </w:rPr>
      </w:pPr>
      <w:bookmarkStart w:id="0" w:name="ai-automation-specialist"/>
      <w:r w:rsidRPr="0026581C">
        <w:rPr>
          <w:rFonts w:ascii="Bahnschrift" w:hAnsi="Bahnschrift"/>
          <w:b/>
          <w:bCs/>
          <w:sz w:val="40"/>
          <w:szCs w:val="40"/>
        </w:rPr>
        <w:t>AI AUTOMATION SPECIALIST</w:t>
      </w:r>
    </w:p>
    <w:p w14:paraId="1C5328FC" w14:textId="248ECB4A" w:rsidR="0026581C" w:rsidRPr="0026581C" w:rsidRDefault="00000000" w:rsidP="0026581C">
      <w:pPr>
        <w:pStyle w:val="FirstParagraph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b/>
          <w:bCs/>
          <w:sz w:val="28"/>
          <w:szCs w:val="28"/>
        </w:rPr>
        <w:t>Name:</w:t>
      </w:r>
      <w:r w:rsidRPr="0026581C">
        <w:rPr>
          <w:rFonts w:ascii="Bahnschrift" w:hAnsi="Bahnschrift"/>
          <w:sz w:val="28"/>
          <w:szCs w:val="28"/>
        </w:rPr>
        <w:t xml:space="preserve"> Omotoyosi Jamiu Fujah</w:t>
      </w:r>
      <w:r w:rsidRPr="0026581C">
        <w:rPr>
          <w:rFonts w:ascii="Bahnschrift" w:hAnsi="Bahnschrift"/>
          <w:sz w:val="28"/>
          <w:szCs w:val="28"/>
        </w:rPr>
        <w:br/>
      </w:r>
      <w:r w:rsidRPr="0026581C">
        <w:rPr>
          <w:rFonts w:ascii="Bahnschrift" w:hAnsi="Bahnschrift"/>
          <w:b/>
          <w:bCs/>
          <w:sz w:val="28"/>
          <w:szCs w:val="28"/>
        </w:rPr>
        <w:t>Location:</w:t>
      </w:r>
      <w:r w:rsidRPr="0026581C">
        <w:rPr>
          <w:rFonts w:ascii="Bahnschrift" w:hAnsi="Bahnschrift"/>
          <w:sz w:val="28"/>
          <w:szCs w:val="28"/>
        </w:rPr>
        <w:t xml:space="preserve"> Lagos, Nigeria</w:t>
      </w:r>
      <w:r w:rsidRPr="0026581C">
        <w:rPr>
          <w:rFonts w:ascii="Bahnschrift" w:hAnsi="Bahnschrift"/>
          <w:sz w:val="28"/>
          <w:szCs w:val="28"/>
        </w:rPr>
        <w:br/>
      </w:r>
      <w:r w:rsidRPr="0026581C">
        <w:rPr>
          <w:rFonts w:ascii="Bahnschrift" w:hAnsi="Bahnschrift"/>
          <w:b/>
          <w:bCs/>
          <w:sz w:val="28"/>
          <w:szCs w:val="28"/>
        </w:rPr>
        <w:t>Work Authorization:</w:t>
      </w:r>
      <w:r w:rsidRPr="0026581C">
        <w:rPr>
          <w:rFonts w:ascii="Bahnschrift" w:hAnsi="Bahnschrift"/>
          <w:sz w:val="28"/>
          <w:szCs w:val="28"/>
        </w:rPr>
        <w:t xml:space="preserve"> Open to Remote Contract Roles</w:t>
      </w:r>
      <w:r w:rsidRPr="0026581C">
        <w:rPr>
          <w:rFonts w:ascii="Bahnschrift" w:hAnsi="Bahnschrift"/>
          <w:sz w:val="28"/>
          <w:szCs w:val="28"/>
        </w:rPr>
        <w:br/>
      </w:r>
      <w:r w:rsidRPr="0026581C">
        <w:rPr>
          <w:rFonts w:ascii="Bahnschrift" w:hAnsi="Bahnschrift"/>
          <w:b/>
          <w:bCs/>
          <w:sz w:val="28"/>
          <w:szCs w:val="28"/>
        </w:rPr>
        <w:t>Professional Title:</w:t>
      </w:r>
      <w:r w:rsidRPr="0026581C">
        <w:rPr>
          <w:rFonts w:ascii="Bahnschrift" w:hAnsi="Bahnschrift"/>
          <w:sz w:val="28"/>
          <w:szCs w:val="28"/>
        </w:rPr>
        <w:t xml:space="preserve"> Independent AI Automation Consultant</w:t>
      </w:r>
    </w:p>
    <w:p w14:paraId="08AF51A3" w14:textId="77777777" w:rsidR="00DE5DC9" w:rsidRPr="0026581C" w:rsidRDefault="00000000">
      <w:p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pict w14:anchorId="44533A5D">
          <v:rect id="_x0000_i1139" style="width:0;height:1.5pt" o:hralign="center" o:hrstd="t" o:hr="t"/>
        </w:pict>
      </w:r>
    </w:p>
    <w:p w14:paraId="48DB9436" w14:textId="77777777" w:rsidR="00DE5DC9" w:rsidRPr="0026581C" w:rsidRDefault="00000000">
      <w:pPr>
        <w:pStyle w:val="Heading2"/>
        <w:rPr>
          <w:rFonts w:ascii="Bahnschrift" w:hAnsi="Bahnschrift"/>
          <w:b/>
          <w:bCs/>
          <w:sz w:val="28"/>
          <w:szCs w:val="28"/>
        </w:rPr>
      </w:pPr>
      <w:bookmarkStart w:id="1" w:name="professional-summary"/>
      <w:r w:rsidRPr="0026581C">
        <w:rPr>
          <w:rFonts w:ascii="Bahnschrift" w:hAnsi="Bahnschrift"/>
          <w:b/>
          <w:bCs/>
          <w:sz w:val="28"/>
          <w:szCs w:val="28"/>
        </w:rPr>
        <w:t>PROFESSIONAL SUMMARY</w:t>
      </w:r>
    </w:p>
    <w:p w14:paraId="2AD1A5B9" w14:textId="77777777" w:rsidR="00DE5DC9" w:rsidRPr="0026581C" w:rsidRDefault="00000000">
      <w:pPr>
        <w:pStyle w:val="FirstParagraph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AI Automation Specialist with proven experience designing, building, and maintaining production-grade AI automation systems for startups and digital businesses. Specialized in workflow automation, LLM orchestration, and API-driven integrations using n8n, Make.com, and modern AI platforms. Strong background in translating business requirements into scalable, fault-tolerant automation pipelines with clear documentation and ownership.</w:t>
      </w:r>
    </w:p>
    <w:p w14:paraId="47CF7656" w14:textId="77777777" w:rsidR="00DE5DC9" w:rsidRPr="0026581C" w:rsidRDefault="00000000">
      <w:pPr>
        <w:pStyle w:val="BodyText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Experienced working in contract and consulting roles, supporting long-term automation initiatives across content systems, CMS publishing, voice AI, meeting intelligence, and backend integrations.</w:t>
      </w:r>
    </w:p>
    <w:p w14:paraId="7CFB89B2" w14:textId="77777777" w:rsidR="00DE5DC9" w:rsidRPr="0026581C" w:rsidRDefault="00000000">
      <w:p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pict w14:anchorId="47F2E19E">
          <v:rect id="_x0000_i1140" style="width:0;height:1.5pt" o:hralign="center" o:hrstd="t" o:hr="t"/>
        </w:pict>
      </w:r>
    </w:p>
    <w:p w14:paraId="58DE644E" w14:textId="77777777" w:rsidR="00DE5DC9" w:rsidRPr="0026581C" w:rsidRDefault="00000000">
      <w:pPr>
        <w:pStyle w:val="Heading2"/>
        <w:rPr>
          <w:rFonts w:ascii="Bahnschrift" w:hAnsi="Bahnschrift"/>
          <w:b/>
          <w:bCs/>
          <w:sz w:val="28"/>
          <w:szCs w:val="28"/>
        </w:rPr>
      </w:pPr>
      <w:bookmarkStart w:id="2" w:name="core-skills"/>
      <w:bookmarkEnd w:id="1"/>
      <w:r w:rsidRPr="0026581C">
        <w:rPr>
          <w:rFonts w:ascii="Bahnschrift" w:hAnsi="Bahnschrift"/>
          <w:b/>
          <w:bCs/>
          <w:sz w:val="28"/>
          <w:szCs w:val="28"/>
        </w:rPr>
        <w:t>CORE SKILLS</w:t>
      </w:r>
    </w:p>
    <w:p w14:paraId="66BADAE0" w14:textId="77777777" w:rsidR="00DE5DC9" w:rsidRPr="0026581C" w:rsidRDefault="00000000">
      <w:pPr>
        <w:pStyle w:val="FirstParagraph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AI Workflow Automation (n8n, Make.com)</w:t>
      </w:r>
      <w:r w:rsidRPr="0026581C">
        <w:rPr>
          <w:rFonts w:ascii="Bahnschrift" w:hAnsi="Bahnschrift"/>
          <w:sz w:val="28"/>
          <w:szCs w:val="28"/>
        </w:rPr>
        <w:br/>
        <w:t>LLM Orchestration (OpenAI, OpenRouter, Ollama)</w:t>
      </w:r>
      <w:r w:rsidRPr="0026581C">
        <w:rPr>
          <w:rFonts w:ascii="Bahnschrift" w:hAnsi="Bahnschrift"/>
          <w:sz w:val="28"/>
          <w:szCs w:val="28"/>
        </w:rPr>
        <w:br/>
        <w:t>API Integrations &amp; Webhooks</w:t>
      </w:r>
      <w:r w:rsidRPr="0026581C">
        <w:rPr>
          <w:rFonts w:ascii="Bahnschrift" w:hAnsi="Bahnschrift"/>
          <w:sz w:val="28"/>
          <w:szCs w:val="28"/>
        </w:rPr>
        <w:br/>
        <w:t>CMS Automation (Webflow, WordPress)</w:t>
      </w:r>
      <w:r w:rsidRPr="0026581C">
        <w:rPr>
          <w:rFonts w:ascii="Bahnschrift" w:hAnsi="Bahnschrift"/>
          <w:sz w:val="28"/>
          <w:szCs w:val="28"/>
        </w:rPr>
        <w:br/>
        <w:t>Database &amp; Backend Tools (Supabase, Airtable)</w:t>
      </w:r>
      <w:r w:rsidRPr="0026581C">
        <w:rPr>
          <w:rFonts w:ascii="Bahnschrift" w:hAnsi="Bahnschrift"/>
          <w:sz w:val="28"/>
          <w:szCs w:val="28"/>
        </w:rPr>
        <w:br/>
        <w:t>Voice &amp; Call Automation (Retell AI, Fireflies AI)</w:t>
      </w:r>
      <w:r w:rsidRPr="0026581C">
        <w:rPr>
          <w:rFonts w:ascii="Bahnschrift" w:hAnsi="Bahnschrift"/>
          <w:sz w:val="28"/>
          <w:szCs w:val="28"/>
        </w:rPr>
        <w:br/>
        <w:t>Error Handling &amp; Workflow Resilience</w:t>
      </w:r>
      <w:r w:rsidRPr="0026581C">
        <w:rPr>
          <w:rFonts w:ascii="Bahnschrift" w:hAnsi="Bahnschrift"/>
          <w:sz w:val="28"/>
          <w:szCs w:val="28"/>
        </w:rPr>
        <w:br/>
        <w:t>Data Processing &amp; Transformation</w:t>
      </w:r>
      <w:r w:rsidRPr="0026581C">
        <w:rPr>
          <w:rFonts w:ascii="Bahnschrift" w:hAnsi="Bahnschrift"/>
          <w:sz w:val="28"/>
          <w:szCs w:val="28"/>
        </w:rPr>
        <w:br/>
        <w:t>OAuth2 &amp; Secure Token Handling</w:t>
      </w:r>
      <w:r w:rsidRPr="0026581C">
        <w:rPr>
          <w:rFonts w:ascii="Bahnschrift" w:hAnsi="Bahnschrift"/>
          <w:sz w:val="28"/>
          <w:szCs w:val="28"/>
        </w:rPr>
        <w:br/>
        <w:t>Google Workspace APIs (Sheets, Drive, Gmail, Calendar)</w:t>
      </w:r>
    </w:p>
    <w:p w14:paraId="296BBBB6" w14:textId="77777777" w:rsidR="00DE5DC9" w:rsidRPr="0026581C" w:rsidRDefault="00000000">
      <w:p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pict w14:anchorId="4BC65073">
          <v:rect id="_x0000_i1141" style="width:0;height:1.5pt" o:hralign="center" o:hrstd="t" o:hr="t"/>
        </w:pict>
      </w:r>
    </w:p>
    <w:p w14:paraId="250D0405" w14:textId="77777777" w:rsidR="00DE5DC9" w:rsidRPr="0026581C" w:rsidRDefault="00000000">
      <w:pPr>
        <w:pStyle w:val="Heading2"/>
        <w:rPr>
          <w:rFonts w:ascii="Bahnschrift" w:hAnsi="Bahnschrift"/>
          <w:b/>
          <w:bCs/>
          <w:sz w:val="28"/>
          <w:szCs w:val="28"/>
        </w:rPr>
      </w:pPr>
      <w:bookmarkStart w:id="3" w:name="professional-experience"/>
      <w:bookmarkEnd w:id="2"/>
      <w:r w:rsidRPr="0026581C">
        <w:rPr>
          <w:rFonts w:ascii="Bahnschrift" w:hAnsi="Bahnschrift"/>
          <w:b/>
          <w:bCs/>
          <w:sz w:val="28"/>
          <w:szCs w:val="28"/>
        </w:rPr>
        <w:lastRenderedPageBreak/>
        <w:t>PROFESSIONAL EXPERIENCE</w:t>
      </w:r>
    </w:p>
    <w:p w14:paraId="7F5FF18E" w14:textId="77777777" w:rsidR="00DE5DC9" w:rsidRPr="0026581C" w:rsidRDefault="00000000">
      <w:pPr>
        <w:pStyle w:val="Heading3"/>
        <w:rPr>
          <w:rFonts w:ascii="Bahnschrift" w:hAnsi="Bahnschrift"/>
          <w:b/>
          <w:bCs/>
        </w:rPr>
      </w:pPr>
      <w:bookmarkStart w:id="4" w:name="ai-automation-specialist-contract"/>
      <w:r w:rsidRPr="0026581C">
        <w:rPr>
          <w:rFonts w:ascii="Bahnschrift" w:hAnsi="Bahnschrift"/>
          <w:b/>
          <w:bCs/>
        </w:rPr>
        <w:t>AI Automation Specialist (Contract)</w:t>
      </w:r>
    </w:p>
    <w:p w14:paraId="1EC2C834" w14:textId="77777777" w:rsidR="00DE5DC9" w:rsidRPr="0026581C" w:rsidRDefault="00000000">
      <w:pPr>
        <w:pStyle w:val="FirstParagraph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b/>
          <w:bCs/>
          <w:sz w:val="28"/>
          <w:szCs w:val="28"/>
        </w:rPr>
        <w:t>Independent Consultant</w:t>
      </w:r>
      <w:r w:rsidRPr="0026581C">
        <w:rPr>
          <w:rFonts w:ascii="Bahnschrift" w:hAnsi="Bahnschrift"/>
          <w:sz w:val="28"/>
          <w:szCs w:val="28"/>
        </w:rPr>
        <w:br/>
      </w:r>
      <w:r w:rsidRPr="0026581C">
        <w:rPr>
          <w:rFonts w:ascii="Bahnschrift" w:hAnsi="Bahnschrift"/>
          <w:b/>
          <w:bCs/>
          <w:sz w:val="28"/>
          <w:szCs w:val="28"/>
        </w:rPr>
        <w:t>2023 – Present</w:t>
      </w:r>
    </w:p>
    <w:p w14:paraId="318730DC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Designed and implemented end-to-end AI automation workflows using n8n and Make.com for multiple client projects.</w:t>
      </w:r>
    </w:p>
    <w:p w14:paraId="2A6A23B7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Built AI-driven content generation pipelines integrating LLMs, HTML formatting, image handling, and CMS publishing.</w:t>
      </w:r>
    </w:p>
    <w:p w14:paraId="44E8FB5F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Automated Webflow CMS publishing workflows, including dynamic category resolution, metadata handling, and structured content ingestion.</w:t>
      </w:r>
    </w:p>
    <w:p w14:paraId="390047D3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Implemented robust error handling, logging, and database-level validation using Supabase.</w:t>
      </w:r>
    </w:p>
    <w:p w14:paraId="5AD03B19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Delivered scalable, maintainable automation systems with full documentation and client handover support.</w:t>
      </w:r>
    </w:p>
    <w:p w14:paraId="017818EF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Upgraded and stabilized AI-powered UGC video and ad generation systems.</w:t>
      </w:r>
    </w:p>
    <w:p w14:paraId="77613D0C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Integrated Google Sheets, OpenRouter LLMs, and AI video generation APIs (KIE, Veo, Nano, Sora).</w:t>
      </w:r>
    </w:p>
    <w:p w14:paraId="686FE65A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Improved workflow reliability, execution logic, prompt control, and recovery from failed runs.</w:t>
      </w:r>
    </w:p>
    <w:p w14:paraId="27E4ECC7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Supported multi-platform video outputs including TikTok, Instagram Reels, and YouTube Shorts.</w:t>
      </w:r>
    </w:p>
    <w:p w14:paraId="145C5F38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Built voice AI automation workflows integrating Retell AI with Google Sheets.</w:t>
      </w:r>
    </w:p>
    <w:p w14:paraId="36BDA16A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Automated post-call summaries, transcript storage, and structured call data logging.</w:t>
      </w:r>
    </w:p>
    <w:p w14:paraId="23E63095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Designed lead-based call processing pipelines with seamless data synchronization.</w:t>
      </w:r>
    </w:p>
    <w:p w14:paraId="50E28C22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lastRenderedPageBreak/>
        <w:t>Developed meeting intelligence workflows using Fireflies AI transcripts.</w:t>
      </w:r>
    </w:p>
    <w:p w14:paraId="1E26E38C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Classified meetings using AI agents and generated structured summaries and action items.</w:t>
      </w:r>
    </w:p>
    <w:p w14:paraId="54F43A9D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Created tasks in Airtable, sent automated notifications via Gmail, and scheduled follow-up meetings in Google Calendar.</w:t>
      </w:r>
    </w:p>
    <w:p w14:paraId="38798130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Tested and documented AI automation workflows for an Excel-based AI add-in.</w:t>
      </w:r>
    </w:p>
    <w:p w14:paraId="285DD459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Worked with OCR, RAG pipelines, synthetic data generation, and QA/CoT workflows.</w:t>
      </w:r>
    </w:p>
    <w:p w14:paraId="32A81FDE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Integrated local LLM stacks using Ollama, including text, embedding, and vision models.</w:t>
      </w:r>
    </w:p>
    <w:p w14:paraId="76DB50B3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Designed secure OAuth2-based automation workflows integrating Auth0 with third-party APIs.</w:t>
      </w:r>
    </w:p>
    <w:p w14:paraId="56B3E70D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Built scalable automation logic for e-commerce and marketplace integrations, including AI-assisted product listing optimization.</w:t>
      </w:r>
    </w:p>
    <w:p w14:paraId="4EB3B9A9" w14:textId="77777777" w:rsidR="00DE5DC9" w:rsidRPr="0026581C" w:rsidRDefault="0000000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Applied secure token handling and fault-tolerant execution practices.</w:t>
      </w:r>
    </w:p>
    <w:p w14:paraId="5FE65D5D" w14:textId="77777777" w:rsidR="00DE5DC9" w:rsidRPr="0026581C" w:rsidRDefault="00000000">
      <w:p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pict w14:anchorId="120934C1">
          <v:rect id="_x0000_i1142" style="width:0;height:1.5pt" o:hralign="center" o:hrstd="t" o:hr="t"/>
        </w:pict>
      </w:r>
    </w:p>
    <w:p w14:paraId="239891E1" w14:textId="77777777" w:rsidR="00DE5DC9" w:rsidRPr="0026581C" w:rsidRDefault="00000000">
      <w:pPr>
        <w:pStyle w:val="Heading2"/>
        <w:rPr>
          <w:rFonts w:ascii="Bahnschrift" w:hAnsi="Bahnschrift"/>
          <w:b/>
          <w:bCs/>
          <w:sz w:val="28"/>
          <w:szCs w:val="28"/>
        </w:rPr>
      </w:pPr>
      <w:bookmarkStart w:id="5" w:name="selected-project-experience"/>
      <w:bookmarkEnd w:id="3"/>
      <w:bookmarkEnd w:id="4"/>
      <w:r w:rsidRPr="0026581C">
        <w:rPr>
          <w:rFonts w:ascii="Bahnschrift" w:hAnsi="Bahnschrift"/>
          <w:b/>
          <w:bCs/>
          <w:sz w:val="28"/>
          <w:szCs w:val="28"/>
        </w:rPr>
        <w:t>SELECTED PROJECT EXPERIENCE</w:t>
      </w:r>
    </w:p>
    <w:p w14:paraId="2F211717" w14:textId="77777777" w:rsidR="00DE5DC9" w:rsidRPr="0026581C" w:rsidRDefault="00000000">
      <w:pPr>
        <w:pStyle w:val="FirstParagraph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AI Article Generation and Webflow CMS Publishing Automation</w:t>
      </w:r>
      <w:r w:rsidRPr="0026581C">
        <w:rPr>
          <w:rFonts w:ascii="Bahnschrift" w:hAnsi="Bahnschrift"/>
          <w:sz w:val="28"/>
          <w:szCs w:val="28"/>
        </w:rPr>
        <w:br/>
        <w:t>AI UGC Video and Ads Automation System</w:t>
      </w:r>
      <w:r w:rsidRPr="0026581C">
        <w:rPr>
          <w:rFonts w:ascii="Bahnschrift" w:hAnsi="Bahnschrift"/>
          <w:sz w:val="28"/>
          <w:szCs w:val="28"/>
        </w:rPr>
        <w:br/>
        <w:t>Voice AI Call Logging and Transcript Automation</w:t>
      </w:r>
      <w:r w:rsidRPr="0026581C">
        <w:rPr>
          <w:rFonts w:ascii="Bahnschrift" w:hAnsi="Bahnschrift"/>
          <w:sz w:val="28"/>
          <w:szCs w:val="28"/>
        </w:rPr>
        <w:br/>
        <w:t>Meeting-to-Task Automation using Fireflies AI</w:t>
      </w:r>
      <w:r w:rsidRPr="0026581C">
        <w:rPr>
          <w:rFonts w:ascii="Bahnschrift" w:hAnsi="Bahnschrift"/>
          <w:sz w:val="28"/>
          <w:szCs w:val="28"/>
        </w:rPr>
        <w:br/>
        <w:t>Excel-Based Local LLM Automation Workflows</w:t>
      </w:r>
      <w:r w:rsidRPr="0026581C">
        <w:rPr>
          <w:rFonts w:ascii="Bahnschrift" w:hAnsi="Bahnschrift"/>
          <w:sz w:val="28"/>
          <w:szCs w:val="28"/>
        </w:rPr>
        <w:br/>
        <w:t>Secure Marketplace Automation with OAuth2</w:t>
      </w:r>
    </w:p>
    <w:p w14:paraId="237FA998" w14:textId="77777777" w:rsidR="00DE5DC9" w:rsidRPr="0026581C" w:rsidRDefault="00000000">
      <w:p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pict w14:anchorId="063995F3">
          <v:rect id="_x0000_i1143" style="width:0;height:1.5pt" o:hralign="center" o:hrstd="t" o:hr="t"/>
        </w:pict>
      </w:r>
    </w:p>
    <w:p w14:paraId="7399F6B2" w14:textId="77777777" w:rsidR="00DE5DC9" w:rsidRPr="0026581C" w:rsidRDefault="00000000">
      <w:pPr>
        <w:pStyle w:val="Heading2"/>
        <w:rPr>
          <w:rFonts w:ascii="Bahnschrift" w:hAnsi="Bahnschrift"/>
          <w:b/>
          <w:bCs/>
          <w:sz w:val="28"/>
          <w:szCs w:val="28"/>
        </w:rPr>
      </w:pPr>
      <w:bookmarkStart w:id="6" w:name="tools-technologies"/>
      <w:bookmarkEnd w:id="5"/>
      <w:r w:rsidRPr="0026581C">
        <w:rPr>
          <w:rFonts w:ascii="Bahnschrift" w:hAnsi="Bahnschrift"/>
          <w:b/>
          <w:bCs/>
          <w:sz w:val="28"/>
          <w:szCs w:val="28"/>
        </w:rPr>
        <w:t>TOOLS &amp; TECHNOLOGIES</w:t>
      </w:r>
    </w:p>
    <w:p w14:paraId="7499F9A1" w14:textId="77777777" w:rsidR="00DE5DC9" w:rsidRPr="0026581C" w:rsidRDefault="00000000">
      <w:pPr>
        <w:pStyle w:val="FirstParagraph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Automation Platforms: n8n, Make.com</w:t>
      </w:r>
      <w:r w:rsidRPr="0026581C">
        <w:rPr>
          <w:rFonts w:ascii="Bahnschrift" w:hAnsi="Bahnschrift"/>
          <w:sz w:val="28"/>
          <w:szCs w:val="28"/>
        </w:rPr>
        <w:br/>
        <w:t>AI &amp; LLMs: OpenAI, OpenRouter, Ollama</w:t>
      </w:r>
      <w:r w:rsidRPr="0026581C">
        <w:rPr>
          <w:rFonts w:ascii="Bahnschrift" w:hAnsi="Bahnschrift"/>
          <w:sz w:val="28"/>
          <w:szCs w:val="28"/>
        </w:rPr>
        <w:br/>
      </w:r>
      <w:r w:rsidRPr="0026581C">
        <w:rPr>
          <w:rFonts w:ascii="Bahnschrift" w:hAnsi="Bahnschrift"/>
          <w:sz w:val="28"/>
          <w:szCs w:val="28"/>
        </w:rPr>
        <w:lastRenderedPageBreak/>
        <w:t>Databases: Supabase, Airtable</w:t>
      </w:r>
      <w:r w:rsidRPr="0026581C">
        <w:rPr>
          <w:rFonts w:ascii="Bahnschrift" w:hAnsi="Bahnschrift"/>
          <w:sz w:val="28"/>
          <w:szCs w:val="28"/>
        </w:rPr>
        <w:br/>
        <w:t>CMS Platforms: Webflow, WordPress</w:t>
      </w:r>
      <w:r w:rsidRPr="0026581C">
        <w:rPr>
          <w:rFonts w:ascii="Bahnschrift" w:hAnsi="Bahnschrift"/>
          <w:sz w:val="28"/>
          <w:szCs w:val="28"/>
        </w:rPr>
        <w:br/>
        <w:t>APIs: Google Sheets, Google Drive, Gmail, Google Calendar, Auth0, eBay API</w:t>
      </w:r>
      <w:r w:rsidRPr="0026581C">
        <w:rPr>
          <w:rFonts w:ascii="Bahnschrift" w:hAnsi="Bahnschrift"/>
          <w:sz w:val="28"/>
          <w:szCs w:val="28"/>
        </w:rPr>
        <w:br/>
        <w:t>Operating Systems: Linux</w:t>
      </w:r>
    </w:p>
    <w:p w14:paraId="520A9624" w14:textId="77777777" w:rsidR="00DE5DC9" w:rsidRPr="0026581C" w:rsidRDefault="00000000">
      <w:p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pict w14:anchorId="6A3A49D7">
          <v:rect id="_x0000_i1144" style="width:0;height:1.5pt" o:hralign="center" o:hrstd="t" o:hr="t"/>
        </w:pict>
      </w:r>
    </w:p>
    <w:p w14:paraId="7B2EB845" w14:textId="77777777" w:rsidR="00DE5DC9" w:rsidRPr="0026581C" w:rsidRDefault="00000000">
      <w:pPr>
        <w:pStyle w:val="Heading2"/>
        <w:rPr>
          <w:rFonts w:ascii="Bahnschrift" w:hAnsi="Bahnschrift"/>
          <w:b/>
          <w:bCs/>
          <w:sz w:val="28"/>
          <w:szCs w:val="28"/>
        </w:rPr>
      </w:pPr>
      <w:bookmarkStart w:id="7" w:name="working-style"/>
      <w:bookmarkEnd w:id="6"/>
      <w:r w:rsidRPr="0026581C">
        <w:rPr>
          <w:rFonts w:ascii="Bahnschrift" w:hAnsi="Bahnschrift"/>
          <w:b/>
          <w:bCs/>
          <w:sz w:val="28"/>
          <w:szCs w:val="28"/>
        </w:rPr>
        <w:t>WORKING STYLE</w:t>
      </w:r>
    </w:p>
    <w:p w14:paraId="4A601D10" w14:textId="77777777" w:rsidR="00DE5DC9" w:rsidRPr="0026581C" w:rsidRDefault="00000000">
      <w:pPr>
        <w:pStyle w:val="FirstParagraph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Systems-focused and detail-oriented</w:t>
      </w:r>
      <w:r w:rsidRPr="0026581C">
        <w:rPr>
          <w:rFonts w:ascii="Bahnschrift" w:hAnsi="Bahnschrift"/>
          <w:sz w:val="28"/>
          <w:szCs w:val="28"/>
        </w:rPr>
        <w:br/>
        <w:t>Comfortable owning automation projects end-to-end</w:t>
      </w:r>
      <w:r w:rsidRPr="0026581C">
        <w:rPr>
          <w:rFonts w:ascii="Bahnschrift" w:hAnsi="Bahnschrift"/>
          <w:sz w:val="28"/>
          <w:szCs w:val="28"/>
        </w:rPr>
        <w:br/>
        <w:t>Strong emphasis on reliability, documentation, and maintainability</w:t>
      </w:r>
      <w:r w:rsidRPr="0026581C">
        <w:rPr>
          <w:rFonts w:ascii="Bahnschrift" w:hAnsi="Bahnschrift"/>
          <w:sz w:val="28"/>
          <w:szCs w:val="28"/>
        </w:rPr>
        <w:br/>
        <w:t>Continuous learner in applied AI and automation systems</w:t>
      </w:r>
    </w:p>
    <w:p w14:paraId="6447BB2A" w14:textId="77777777" w:rsidR="00DE5DC9" w:rsidRPr="0026581C" w:rsidRDefault="00000000">
      <w:pPr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pict w14:anchorId="592FB0A5">
          <v:rect id="_x0000_i1145" style="width:0;height:1.5pt" o:hralign="center" o:hrstd="t" o:hr="t"/>
        </w:pict>
      </w:r>
    </w:p>
    <w:p w14:paraId="2EE4179F" w14:textId="77777777" w:rsidR="00DE5DC9" w:rsidRPr="0026581C" w:rsidRDefault="00000000">
      <w:pPr>
        <w:pStyle w:val="Heading2"/>
        <w:rPr>
          <w:rFonts w:ascii="Bahnschrift" w:hAnsi="Bahnschrift"/>
          <w:b/>
          <w:bCs/>
          <w:sz w:val="28"/>
          <w:szCs w:val="28"/>
        </w:rPr>
      </w:pPr>
      <w:bookmarkStart w:id="8" w:name="availability"/>
      <w:bookmarkEnd w:id="7"/>
      <w:r w:rsidRPr="0026581C">
        <w:rPr>
          <w:rFonts w:ascii="Bahnschrift" w:hAnsi="Bahnschrift"/>
          <w:b/>
          <w:bCs/>
          <w:sz w:val="28"/>
          <w:szCs w:val="28"/>
        </w:rPr>
        <w:t>AVAILABILITY</w:t>
      </w:r>
    </w:p>
    <w:p w14:paraId="7F6AEEAC" w14:textId="77777777" w:rsidR="00DE5DC9" w:rsidRPr="0026581C" w:rsidRDefault="00000000">
      <w:pPr>
        <w:pStyle w:val="FirstParagraph"/>
        <w:rPr>
          <w:rFonts w:ascii="Bahnschrift" w:hAnsi="Bahnschrift"/>
          <w:sz w:val="28"/>
          <w:szCs w:val="28"/>
        </w:rPr>
      </w:pPr>
      <w:r w:rsidRPr="0026581C">
        <w:rPr>
          <w:rFonts w:ascii="Bahnschrift" w:hAnsi="Bahnschrift"/>
          <w:sz w:val="28"/>
          <w:szCs w:val="28"/>
        </w:rPr>
        <w:t>Open to remote contract, consulting, and long-term AI automation engagements.</w:t>
      </w:r>
      <w:bookmarkEnd w:id="0"/>
      <w:bookmarkEnd w:id="8"/>
    </w:p>
    <w:sectPr w:rsidR="00DE5DC9" w:rsidRPr="002658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D1484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229A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3143484">
    <w:abstractNumId w:val="0"/>
  </w:num>
  <w:num w:numId="2" w16cid:durableId="1693458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DC9"/>
    <w:rsid w:val="0026581C"/>
    <w:rsid w:val="00DE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A77D5"/>
  <w15:docId w15:val="{4B702BE9-1D62-47B0-A7B7-1691D698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DΔRC SIDE</cp:lastModifiedBy>
  <cp:revision>2</cp:revision>
  <cp:lastPrinted>2025-12-22T18:50:00Z</cp:lastPrinted>
  <dcterms:created xsi:type="dcterms:W3CDTF">2025-12-22T19:45:00Z</dcterms:created>
  <dcterms:modified xsi:type="dcterms:W3CDTF">2025-12-22T18:50:00Z</dcterms:modified>
</cp:coreProperties>
</file>