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B5328">
      <w:pPr>
        <w:pStyle w:val="Heading1"/>
      </w:pPr>
      <w:r>
        <w:t>Study Sessi</w:t>
      </w:r>
      <w:r w:rsidR="003D1698">
        <w:t>on 5</w:t>
      </w:r>
      <w:r w:rsidR="00651774">
        <w:t xml:space="preserve">:  </w:t>
      </w:r>
      <w:r w:rsidR="002656B4" w:rsidRPr="002656B4">
        <w:t xml:space="preserve">Study Skills </w:t>
      </w:r>
      <w:r w:rsidR="00A505C9" w:rsidRPr="002656B4">
        <w:t>for</w:t>
      </w:r>
      <w:r w:rsidR="002656B4" w:rsidRPr="002656B4">
        <w:t xml:space="preserve"> </w:t>
      </w:r>
      <w:r w:rsidR="00A505C9" w:rsidRPr="002656B4">
        <w:t>the</w:t>
      </w:r>
      <w:r w:rsidR="00C70989">
        <w:t xml:space="preserve"> Distance Learner (</w:t>
      </w:r>
      <w:r w:rsidR="003D1698">
        <w:t>Reading</w:t>
      </w:r>
      <w:r w:rsidR="002656B4" w:rsidRPr="002656B4">
        <w:t>)</w:t>
      </w:r>
    </w:p>
    <w:p w:rsidR="000B5328" w:rsidRDefault="000B5328" w:rsidP="009D33B7">
      <w:pPr>
        <w:pStyle w:val="Heading2"/>
      </w:pPr>
      <w:r w:rsidRPr="002317AB">
        <w:t>Introduction</w:t>
      </w:r>
    </w:p>
    <w:p w:rsidR="00132939" w:rsidRPr="002E2547" w:rsidRDefault="00111D91" w:rsidP="0036259D">
      <w:pPr>
        <w:autoSpaceDE w:val="0"/>
        <w:autoSpaceDN w:val="0"/>
        <w:adjustRightInd w:val="0"/>
        <w:spacing w:after="0"/>
        <w:ind w:firstLine="720"/>
        <w:rPr>
          <w:rFonts w:eastAsia="TimesNewRomanPSMT" w:cs="Times New Roman"/>
          <w:szCs w:val="24"/>
        </w:rPr>
      </w:pPr>
      <w:r w:rsidRPr="00111D91">
        <w:rPr>
          <w:rFonts w:eastAsia="TimesNewRomanPSMT" w:cs="Times New Roman"/>
          <w:szCs w:val="24"/>
        </w:rPr>
        <w:t xml:space="preserve">In the previous sessions, you explored listening and speaking. This session will focus on reading, which is classified as a receptive skill because it involves receiving information. Listening also falls into this category. Both listening and reading are receptive, or passive, skills, as they involve being on the receiving end of communication. When considering the nature of reading, several questions arise: what do </w:t>
      </w:r>
      <w:proofErr w:type="gramStart"/>
      <w:r w:rsidRPr="00111D91">
        <w:rPr>
          <w:rFonts w:eastAsia="TimesNewRomanPSMT" w:cs="Times New Roman"/>
          <w:szCs w:val="24"/>
        </w:rPr>
        <w:t>we</w:t>
      </w:r>
      <w:proofErr w:type="gramEnd"/>
      <w:r w:rsidRPr="00111D91">
        <w:rPr>
          <w:rFonts w:eastAsia="TimesNewRomanPSMT" w:cs="Times New Roman"/>
          <w:szCs w:val="24"/>
        </w:rPr>
        <w:t xml:space="preserve"> read, how do we read, and why do we read? This session will address these essential questions and provide clarity on each.</w:t>
      </w:r>
    </w:p>
    <w:p w:rsidR="000B5328" w:rsidRDefault="000B5328" w:rsidP="009D33B7">
      <w:pPr>
        <w:pStyle w:val="Heading2"/>
      </w:pPr>
      <w:r w:rsidRPr="002317AB">
        <w:t>Learn</w:t>
      </w:r>
      <w:r w:rsidR="003D1698">
        <w:t>ing Outcomes for Study Session 5</w:t>
      </w:r>
    </w:p>
    <w:p w:rsidR="000B5328" w:rsidRDefault="000B5328" w:rsidP="006E695E">
      <w:pPr>
        <w:spacing w:after="0"/>
        <w:ind w:right="302"/>
        <w:rPr>
          <w:rFonts w:cs="Times New Roman"/>
          <w:szCs w:val="24"/>
        </w:rPr>
      </w:pPr>
      <w:r w:rsidRPr="004C13CB">
        <w:rPr>
          <w:rFonts w:cs="Times New Roman"/>
          <w:szCs w:val="24"/>
        </w:rPr>
        <w:t xml:space="preserve">On completion of this study session, you should be able to:  </w:t>
      </w:r>
    </w:p>
    <w:p w:rsidR="005B5172" w:rsidRDefault="003D1698" w:rsidP="006E695E">
      <w:pPr>
        <w:spacing w:after="0"/>
        <w:ind w:right="302"/>
        <w:rPr>
          <w:rFonts w:cs="Times New Roman"/>
          <w:bCs/>
          <w:szCs w:val="24"/>
        </w:rPr>
      </w:pPr>
      <w:r>
        <w:rPr>
          <w:rFonts w:cs="Times New Roman"/>
          <w:szCs w:val="24"/>
        </w:rPr>
        <w:t>5</w:t>
      </w:r>
      <w:r w:rsidR="00A62B07">
        <w:rPr>
          <w:rFonts w:cs="Times New Roman"/>
          <w:szCs w:val="24"/>
        </w:rPr>
        <w:t>.1</w:t>
      </w:r>
      <w:r w:rsidR="00A62B07">
        <w:rPr>
          <w:rFonts w:cs="Times New Roman"/>
          <w:szCs w:val="24"/>
        </w:rPr>
        <w:tab/>
      </w:r>
      <w:r w:rsidR="00874780">
        <w:rPr>
          <w:rFonts w:cs="Times New Roman"/>
          <w:bCs/>
          <w:szCs w:val="24"/>
        </w:rPr>
        <w:t>l</w:t>
      </w:r>
      <w:r w:rsidR="00874780" w:rsidRPr="00874780">
        <w:rPr>
          <w:rFonts w:cs="Times New Roman"/>
          <w:bCs/>
          <w:szCs w:val="24"/>
        </w:rPr>
        <w:t>ist the importance of reading as a study skill and identify various purposes for reading</w:t>
      </w:r>
    </w:p>
    <w:p w:rsidR="000B5328" w:rsidRPr="0078355F" w:rsidRDefault="003D1698" w:rsidP="006E695E">
      <w:pPr>
        <w:spacing w:after="0"/>
        <w:ind w:right="302"/>
        <w:rPr>
          <w:rFonts w:cs="Times New Roman"/>
          <w:szCs w:val="24"/>
        </w:rPr>
      </w:pPr>
      <w:r>
        <w:rPr>
          <w:rFonts w:cs="Times New Roman"/>
          <w:bCs/>
          <w:szCs w:val="24"/>
        </w:rPr>
        <w:t>5</w:t>
      </w:r>
      <w:r w:rsidR="005B5172">
        <w:rPr>
          <w:rFonts w:cs="Times New Roman"/>
          <w:bCs/>
          <w:szCs w:val="24"/>
        </w:rPr>
        <w:t>.2</w:t>
      </w:r>
      <w:r w:rsidR="005B5172">
        <w:rPr>
          <w:rFonts w:cs="Times New Roman"/>
          <w:bCs/>
          <w:szCs w:val="24"/>
        </w:rPr>
        <w:tab/>
      </w:r>
      <w:r w:rsidR="00874780" w:rsidRPr="00874780">
        <w:rPr>
          <w:rFonts w:cs="Times New Roman"/>
          <w:bCs/>
          <w:szCs w:val="24"/>
        </w:rPr>
        <w:t>identify different strategies of reading and explore some of the advantages</w:t>
      </w:r>
    </w:p>
    <w:p w:rsidR="00B472ED" w:rsidRDefault="003D1698" w:rsidP="006E695E">
      <w:pPr>
        <w:spacing w:after="0"/>
        <w:ind w:right="302"/>
        <w:rPr>
          <w:rFonts w:cs="Times New Roman"/>
          <w:bCs/>
          <w:szCs w:val="24"/>
        </w:rPr>
      </w:pPr>
      <w:r>
        <w:rPr>
          <w:rFonts w:cs="Times New Roman"/>
          <w:szCs w:val="24"/>
        </w:rPr>
        <w:t>5</w:t>
      </w:r>
      <w:r w:rsidR="00A62B07" w:rsidRPr="0078355F">
        <w:rPr>
          <w:rFonts w:cs="Times New Roman"/>
          <w:szCs w:val="24"/>
        </w:rPr>
        <w:t>.</w:t>
      </w:r>
      <w:r w:rsidR="005B5172">
        <w:rPr>
          <w:rFonts w:cs="Times New Roman"/>
          <w:szCs w:val="24"/>
        </w:rPr>
        <w:t>3</w:t>
      </w:r>
      <w:r w:rsidR="00A62B07" w:rsidRPr="006B4E5C">
        <w:rPr>
          <w:rFonts w:cs="Times New Roman"/>
          <w:szCs w:val="24"/>
        </w:rPr>
        <w:tab/>
      </w:r>
      <w:r w:rsidR="00874780">
        <w:rPr>
          <w:rFonts w:cs="Times New Roman"/>
          <w:bCs/>
          <w:szCs w:val="24"/>
        </w:rPr>
        <w:t>l</w:t>
      </w:r>
      <w:r w:rsidR="00874780" w:rsidRPr="00874780">
        <w:rPr>
          <w:rFonts w:cs="Times New Roman"/>
          <w:bCs/>
          <w:szCs w:val="24"/>
        </w:rPr>
        <w:t>ist the essential components of reading</w:t>
      </w:r>
    </w:p>
    <w:p w:rsidR="00E16FAD" w:rsidRPr="00E16FAD" w:rsidRDefault="003D1698" w:rsidP="00E16FAD">
      <w:pPr>
        <w:spacing w:after="0"/>
        <w:ind w:right="302"/>
        <w:rPr>
          <w:rFonts w:cs="Times New Roman"/>
          <w:bCs/>
          <w:szCs w:val="24"/>
        </w:rPr>
      </w:pPr>
      <w:r>
        <w:rPr>
          <w:rFonts w:cs="Times New Roman"/>
          <w:bCs/>
          <w:szCs w:val="24"/>
        </w:rPr>
        <w:t>5</w:t>
      </w:r>
      <w:r w:rsidR="002823AF">
        <w:rPr>
          <w:rFonts w:cs="Times New Roman"/>
          <w:bCs/>
          <w:szCs w:val="24"/>
        </w:rPr>
        <w:t>.4</w:t>
      </w:r>
      <w:r w:rsidR="002823AF">
        <w:rPr>
          <w:rFonts w:cs="Times New Roman"/>
          <w:bCs/>
          <w:szCs w:val="24"/>
        </w:rPr>
        <w:tab/>
      </w:r>
      <w:r w:rsidR="00874780" w:rsidRPr="00874780">
        <w:rPr>
          <w:rFonts w:cs="Times New Roman"/>
          <w:bCs/>
          <w:szCs w:val="24"/>
        </w:rPr>
        <w:t>identify bad reading habits and how to overcome them</w:t>
      </w:r>
    </w:p>
    <w:p w:rsidR="0036259D" w:rsidRDefault="0036259D">
      <w:pPr>
        <w:spacing w:line="276" w:lineRule="auto"/>
        <w:jc w:val="left"/>
        <w:rPr>
          <w:rFonts w:eastAsiaTheme="majorEastAsia" w:cstheme="majorBidi"/>
          <w:b/>
          <w:bCs/>
          <w:color w:val="943634" w:themeColor="accent2" w:themeShade="BF"/>
          <w:sz w:val="28"/>
          <w:szCs w:val="26"/>
        </w:rPr>
      </w:pPr>
      <w:r>
        <w:br w:type="page"/>
      </w:r>
    </w:p>
    <w:p w:rsidR="00CD161E" w:rsidRDefault="00FF6366" w:rsidP="009D33B7">
      <w:pPr>
        <w:pStyle w:val="Heading2"/>
      </w:pPr>
      <w:r>
        <w:lastRenderedPageBreak/>
        <w:t>5</w:t>
      </w:r>
      <w:r w:rsidR="006E695E">
        <w:t>.1</w:t>
      </w:r>
      <w:r w:rsidR="006E695E">
        <w:tab/>
      </w:r>
      <w:r w:rsidRPr="00FF6366">
        <w:t>Reading as an Essential Study Skill</w:t>
      </w:r>
    </w:p>
    <w:p w:rsidR="00541F4F" w:rsidRPr="00541F4F" w:rsidRDefault="00541F4F" w:rsidP="00541F4F">
      <w:pPr>
        <w:spacing w:after="0"/>
        <w:ind w:firstLine="720"/>
        <w:rPr>
          <w:rFonts w:cs="Times New Roman"/>
          <w:szCs w:val="24"/>
        </w:rPr>
      </w:pPr>
      <w:r w:rsidRPr="00541F4F">
        <w:rPr>
          <w:rFonts w:cs="Times New Roman"/>
          <w:szCs w:val="24"/>
        </w:rPr>
        <w:t>The term ‘reading’ has been familiar to us for as long as we can remember, yet we seldom delve into its technical aspects. So, what exactly is reading? Some may say it involves reading texts, but this definition is insufficient. A more precise explanation is that reading is the ability to understand the words in a document and utilize this knowledge for personal growth and development. It is a process and skill we acquire that enables us to comprehend written words. Through reading, we extract meaning or information from texts in books and other materials.</w:t>
      </w:r>
    </w:p>
    <w:p w:rsidR="00541F4F" w:rsidRPr="00541F4F" w:rsidRDefault="00541F4F" w:rsidP="00541F4F">
      <w:pPr>
        <w:spacing w:after="0"/>
        <w:ind w:firstLine="720"/>
        <w:rPr>
          <w:rFonts w:cs="Times New Roman"/>
          <w:szCs w:val="24"/>
        </w:rPr>
      </w:pPr>
      <w:r w:rsidRPr="00541F4F">
        <w:rPr>
          <w:rFonts w:cs="Times New Roman"/>
          <w:szCs w:val="24"/>
        </w:rPr>
        <w:t>Reading is a crucial skill that involves both perception and cognitive processes. It requires recognizing and understanding words, using background knowledge to make sense of the text. Effective reading necessitates comprehension, which is the ability to process and understand the meaning and content of any material read.</w:t>
      </w:r>
    </w:p>
    <w:p w:rsidR="00541F4F" w:rsidRPr="00541F4F" w:rsidRDefault="00541F4F" w:rsidP="00541F4F">
      <w:pPr>
        <w:spacing w:after="0"/>
        <w:ind w:firstLine="720"/>
        <w:rPr>
          <w:rFonts w:cs="Times New Roman"/>
          <w:szCs w:val="24"/>
        </w:rPr>
      </w:pPr>
      <w:r w:rsidRPr="00541F4F">
        <w:rPr>
          <w:rFonts w:cs="Times New Roman"/>
          <w:szCs w:val="24"/>
        </w:rPr>
        <w:t>While reading typically involves the use of eyes, blind or visually impaired individuals use their hands to read Braille. Braille is a system where letters and numbers are printed as raised dots that can be read by touch.</w:t>
      </w:r>
    </w:p>
    <w:p w:rsidR="00541F4F" w:rsidRPr="00541F4F" w:rsidRDefault="00541F4F" w:rsidP="00541F4F">
      <w:pPr>
        <w:spacing w:after="0"/>
        <w:ind w:firstLine="720"/>
        <w:rPr>
          <w:rFonts w:cs="Times New Roman"/>
          <w:szCs w:val="24"/>
        </w:rPr>
      </w:pPr>
      <w:r w:rsidRPr="00541F4F">
        <w:rPr>
          <w:rFonts w:cs="Times New Roman"/>
          <w:szCs w:val="24"/>
        </w:rPr>
        <w:t>As a learner, you must read both recommended and supplementary texts to enhance your academics and broaden your vocabulary. This practice will also improve your speaking, listening, and writing skills. Thus, reading is an invaluable skill and activity essential for your success.</w:t>
      </w:r>
    </w:p>
    <w:p w:rsidR="002E2547" w:rsidRDefault="00541F4F" w:rsidP="00541F4F">
      <w:pPr>
        <w:spacing w:after="0"/>
        <w:ind w:firstLine="720"/>
        <w:rPr>
          <w:rFonts w:cs="Times New Roman"/>
          <w:szCs w:val="24"/>
        </w:rPr>
      </w:pPr>
      <w:r w:rsidRPr="00541F4F">
        <w:rPr>
          <w:rFonts w:cs="Times New Roman"/>
          <w:szCs w:val="24"/>
        </w:rPr>
        <w:t>You can read silently or aloud, depending on the type and purpose of your reading.</w:t>
      </w:r>
    </w:p>
    <w:p w:rsidR="002E2547" w:rsidRDefault="00541F4F" w:rsidP="003D2914">
      <w:pPr>
        <w:pStyle w:val="Heading3"/>
      </w:pPr>
      <w:r>
        <w:t>5</w:t>
      </w:r>
      <w:r w:rsidR="002E2547">
        <w:t>.1.1</w:t>
      </w:r>
      <w:r w:rsidR="002E2547">
        <w:tab/>
      </w:r>
      <w:r w:rsidR="009E1BCD" w:rsidRPr="009E1BCD">
        <w:t>Purpose of Reading</w:t>
      </w:r>
    </w:p>
    <w:p w:rsidR="005362D2" w:rsidRPr="005362D2" w:rsidRDefault="005362D2" w:rsidP="005362D2">
      <w:pPr>
        <w:spacing w:after="0"/>
        <w:ind w:firstLine="720"/>
        <w:rPr>
          <w:lang w:val="en-US"/>
        </w:rPr>
      </w:pPr>
      <w:r w:rsidRPr="005362D2">
        <w:rPr>
          <w:lang w:val="en-US"/>
        </w:rPr>
        <w:t>We read for various purposes and intentions, including pleasure, information gathering, study, and general comprehension.</w:t>
      </w:r>
    </w:p>
    <w:p w:rsidR="005362D2" w:rsidRPr="005362D2" w:rsidRDefault="005362D2" w:rsidP="005362D2">
      <w:pPr>
        <w:spacing w:after="0"/>
        <w:rPr>
          <w:lang w:val="en-US"/>
        </w:rPr>
      </w:pPr>
      <w:r>
        <w:rPr>
          <w:lang w:val="en-US"/>
        </w:rPr>
        <w:t>i.</w:t>
      </w:r>
      <w:r>
        <w:rPr>
          <w:lang w:val="en-US"/>
        </w:rPr>
        <w:tab/>
      </w:r>
      <w:r w:rsidRPr="005362D2">
        <w:rPr>
          <w:lang w:val="en-US"/>
        </w:rPr>
        <w:t>Reading for Pleasure</w:t>
      </w:r>
    </w:p>
    <w:p w:rsidR="005362D2" w:rsidRPr="005362D2" w:rsidRDefault="005362D2" w:rsidP="005362D2">
      <w:pPr>
        <w:spacing w:after="0"/>
        <w:ind w:firstLine="720"/>
        <w:rPr>
          <w:lang w:val="en-US"/>
        </w:rPr>
      </w:pPr>
      <w:r w:rsidRPr="005362D2">
        <w:rPr>
          <w:lang w:val="en-US"/>
        </w:rPr>
        <w:t xml:space="preserve">Reading for pleasure, also known as leisure or recreational reading, is voluntary and enjoyable. It involves selecting materials like novels, newspapers, or magazines for personal </w:t>
      </w:r>
      <w:r w:rsidRPr="005362D2">
        <w:rPr>
          <w:lang w:val="en-US"/>
        </w:rPr>
        <w:lastRenderedPageBreak/>
        <w:t>entertainment and satisfaction. It allows individuals to appreciate language, ideas, and narratives at their leisure.</w:t>
      </w:r>
    </w:p>
    <w:p w:rsidR="005362D2" w:rsidRPr="005362D2" w:rsidRDefault="005362D2" w:rsidP="005362D2">
      <w:pPr>
        <w:spacing w:after="0"/>
        <w:rPr>
          <w:lang w:val="en-US"/>
        </w:rPr>
      </w:pPr>
      <w:r>
        <w:rPr>
          <w:lang w:val="en-US"/>
        </w:rPr>
        <w:t>ii.</w:t>
      </w:r>
      <w:r>
        <w:rPr>
          <w:lang w:val="en-US"/>
        </w:rPr>
        <w:tab/>
      </w:r>
      <w:r w:rsidRPr="005362D2">
        <w:rPr>
          <w:lang w:val="en-US"/>
        </w:rPr>
        <w:t>Reading for Information</w:t>
      </w:r>
    </w:p>
    <w:p w:rsidR="005362D2" w:rsidRPr="005362D2" w:rsidRDefault="005362D2" w:rsidP="005362D2">
      <w:pPr>
        <w:spacing w:after="0"/>
        <w:ind w:firstLine="720"/>
        <w:rPr>
          <w:lang w:val="en-US"/>
        </w:rPr>
      </w:pPr>
      <w:r w:rsidRPr="005362D2">
        <w:rPr>
          <w:lang w:val="en-US"/>
        </w:rPr>
        <w:t>Reading for information requires focused attention to comprehend and locate specific details within texts such as non-fiction books, newspapers, or research papers. It involves identifying main ideas, text structures, summarizing, and understanding the author’s intentions, which aids in acquiring knowledge and understanding.</w:t>
      </w:r>
    </w:p>
    <w:p w:rsidR="005362D2" w:rsidRPr="005362D2" w:rsidRDefault="005362D2" w:rsidP="005362D2">
      <w:pPr>
        <w:spacing w:after="0"/>
        <w:rPr>
          <w:lang w:val="en-US"/>
        </w:rPr>
      </w:pPr>
      <w:r>
        <w:rPr>
          <w:lang w:val="en-US"/>
        </w:rPr>
        <w:t>iii.</w:t>
      </w:r>
      <w:r>
        <w:rPr>
          <w:lang w:val="en-US"/>
        </w:rPr>
        <w:tab/>
      </w:r>
      <w:r w:rsidRPr="005362D2">
        <w:rPr>
          <w:lang w:val="en-US"/>
        </w:rPr>
        <w:t>Study Reading</w:t>
      </w:r>
    </w:p>
    <w:p w:rsidR="005362D2" w:rsidRPr="005362D2" w:rsidRDefault="005362D2" w:rsidP="005362D2">
      <w:pPr>
        <w:spacing w:after="0"/>
        <w:ind w:firstLine="720"/>
        <w:rPr>
          <w:lang w:val="en-US"/>
        </w:rPr>
      </w:pPr>
      <w:r w:rsidRPr="005362D2">
        <w:rPr>
          <w:lang w:val="en-US"/>
        </w:rPr>
        <w:t>Study reading is a rigorous form of reading aimed at comprehensively grasping and retaining detailed information, main concepts, facts, and opinions from texts. It involves making connections between ideas to deepen understanding and enhance learning.</w:t>
      </w:r>
    </w:p>
    <w:p w:rsidR="005362D2" w:rsidRPr="005362D2" w:rsidRDefault="005362D2" w:rsidP="005362D2">
      <w:pPr>
        <w:spacing w:after="0"/>
        <w:rPr>
          <w:lang w:val="en-US"/>
        </w:rPr>
      </w:pPr>
      <w:r>
        <w:rPr>
          <w:lang w:val="en-US"/>
        </w:rPr>
        <w:t>iv.</w:t>
      </w:r>
      <w:r>
        <w:rPr>
          <w:lang w:val="en-US"/>
        </w:rPr>
        <w:tab/>
      </w:r>
      <w:r w:rsidRPr="005362D2">
        <w:rPr>
          <w:lang w:val="en-US"/>
        </w:rPr>
        <w:t>Reading for General Understanding</w:t>
      </w:r>
    </w:p>
    <w:p w:rsidR="005362D2" w:rsidRPr="005362D2" w:rsidRDefault="005362D2" w:rsidP="005362D2">
      <w:pPr>
        <w:spacing w:after="0"/>
        <w:ind w:firstLine="720"/>
        <w:rPr>
          <w:lang w:val="en-US"/>
        </w:rPr>
      </w:pPr>
      <w:r w:rsidRPr="005362D2">
        <w:rPr>
          <w:lang w:val="en-US"/>
        </w:rPr>
        <w:t>This approach involves gaining a broad understanding of a text without delving deeply into details. It applies to various text types and allows readers to form overall impressions and basic insights from the material.</w:t>
      </w:r>
    </w:p>
    <w:p w:rsidR="005362D2" w:rsidRPr="005362D2" w:rsidRDefault="005362D2" w:rsidP="005362D2">
      <w:pPr>
        <w:spacing w:after="0"/>
        <w:rPr>
          <w:lang w:val="en-US"/>
        </w:rPr>
      </w:pPr>
      <w:r w:rsidRPr="005362D2">
        <w:rPr>
          <w:lang w:val="en-US"/>
        </w:rPr>
        <w:t>Different reading approaches cater to specific reading purposes:</w:t>
      </w:r>
    </w:p>
    <w:p w:rsidR="005362D2" w:rsidRDefault="005362D2" w:rsidP="00381608">
      <w:pPr>
        <w:pStyle w:val="ListParagraph"/>
        <w:numPr>
          <w:ilvl w:val="0"/>
          <w:numId w:val="3"/>
        </w:numPr>
        <w:spacing w:after="0"/>
      </w:pPr>
      <w:r w:rsidRPr="005362D2">
        <w:t>Previewing: Obtaining a preliminary overview of a text by examining titles, introductions, headings, and visual aids to determine its relevance.</w:t>
      </w:r>
    </w:p>
    <w:p w:rsidR="005362D2" w:rsidRDefault="005362D2" w:rsidP="00381608">
      <w:pPr>
        <w:pStyle w:val="ListParagraph"/>
        <w:numPr>
          <w:ilvl w:val="0"/>
          <w:numId w:val="3"/>
        </w:numPr>
        <w:spacing w:after="0"/>
      </w:pPr>
      <w:r w:rsidRPr="005362D2">
        <w:t>Skimming: Quickly identifying main ideas and key points in a passage to grasp the overall meaning without focusing on details.</w:t>
      </w:r>
    </w:p>
    <w:p w:rsidR="005362D2" w:rsidRDefault="005362D2" w:rsidP="00381608">
      <w:pPr>
        <w:pStyle w:val="ListParagraph"/>
        <w:numPr>
          <w:ilvl w:val="0"/>
          <w:numId w:val="3"/>
        </w:numPr>
        <w:spacing w:after="0"/>
      </w:pPr>
      <w:r w:rsidRPr="005362D2">
        <w:t>Scanning: Swiftly locating specific information within a text by scanning for keywords or phrases relevant to a particular purpose.</w:t>
      </w:r>
    </w:p>
    <w:p w:rsidR="005362D2" w:rsidRPr="005362D2" w:rsidRDefault="005362D2" w:rsidP="00381608">
      <w:pPr>
        <w:pStyle w:val="ListParagraph"/>
        <w:numPr>
          <w:ilvl w:val="0"/>
          <w:numId w:val="3"/>
        </w:numPr>
        <w:spacing w:after="0"/>
      </w:pPr>
      <w:r w:rsidRPr="005362D2">
        <w:t>Detailed Reading: Engaging in thorough and meticulous reading to comprehend all aspects of a text, ensuring a comprehensive understanding of concept</w:t>
      </w:r>
      <w:r>
        <w:t>s and arguments.</w:t>
      </w:r>
    </w:p>
    <w:p w:rsidR="002E2547" w:rsidRPr="002E2547" w:rsidRDefault="002E2547" w:rsidP="00F2196F">
      <w:pPr>
        <w:spacing w:after="0"/>
        <w:rPr>
          <w:lang w:val="en-US"/>
        </w:rPr>
      </w:pPr>
    </w:p>
    <w:p w:rsidR="009D33B7" w:rsidRPr="00AB0B63" w:rsidRDefault="00AB0B63" w:rsidP="002B47AD">
      <w:pPr>
        <w:pStyle w:val="Heading3"/>
        <w:tabs>
          <w:tab w:val="center" w:pos="4808"/>
        </w:tabs>
      </w:pPr>
      <w:r>
        <w:lastRenderedPageBreak/>
        <w:t>In-Text Question (ITQ</w:t>
      </w:r>
      <w:r w:rsidR="008D057C">
        <w:t>s</w:t>
      </w:r>
      <w:r w:rsidR="00EC2BDE">
        <w:t>) 5</w:t>
      </w:r>
      <w:r w:rsidRPr="00AB0B63">
        <w:t>.1</w:t>
      </w:r>
      <w:r w:rsidR="002B47AD">
        <w:tab/>
      </w:r>
    </w:p>
    <w:p w:rsidR="002866C3" w:rsidRDefault="00AB0B63" w:rsidP="00CB6A80">
      <w:pPr>
        <w:spacing w:after="0" w:line="360" w:lineRule="auto"/>
        <w:rPr>
          <w:rFonts w:cs="Times New Roman"/>
          <w:color w:val="365F91" w:themeColor="accent1" w:themeShade="BF"/>
          <w:szCs w:val="24"/>
        </w:rPr>
      </w:pPr>
      <w:r>
        <w:rPr>
          <w:rFonts w:cs="Times New Roman"/>
          <w:color w:val="365F91" w:themeColor="accent1" w:themeShade="BF"/>
          <w:szCs w:val="24"/>
        </w:rPr>
        <w:t xml:space="preserve">1.  </w:t>
      </w:r>
      <w:r w:rsidR="00EC2BDE" w:rsidRPr="00EC2BDE">
        <w:rPr>
          <w:rFonts w:cs="Times New Roman"/>
          <w:color w:val="365F91" w:themeColor="accent1" w:themeShade="BF"/>
          <w:szCs w:val="24"/>
        </w:rPr>
        <w:t>What is the primary purpose of study reading?</w:t>
      </w:r>
      <w:r w:rsidR="001A0E9E">
        <w:rPr>
          <w:rFonts w:cs="Times New Roman"/>
          <w:color w:val="365F91" w:themeColor="accent1" w:themeShade="BF"/>
          <w:szCs w:val="24"/>
        </w:rPr>
        <w:t xml:space="preserve">      </w:t>
      </w:r>
    </w:p>
    <w:p w:rsidR="00AB0B63" w:rsidRPr="00AB0B63" w:rsidRDefault="002866C3"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a</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EC2BDE" w:rsidRPr="00EC2BDE">
        <w:rPr>
          <w:rFonts w:cs="Times New Roman"/>
          <w:color w:val="365F91" w:themeColor="accent1" w:themeShade="BF"/>
          <w:szCs w:val="24"/>
        </w:rPr>
        <w:t>To comprehensively grasp and retain detailed information</w:t>
      </w:r>
    </w:p>
    <w:p w:rsidR="00AB0B63" w:rsidRP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b</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2866C3">
        <w:rPr>
          <w:rFonts w:cs="Times New Roman"/>
          <w:color w:val="365F91" w:themeColor="accent1" w:themeShade="BF"/>
          <w:szCs w:val="24"/>
        </w:rPr>
        <w:t xml:space="preserve"> </w:t>
      </w:r>
      <w:r w:rsidR="00EC2BDE" w:rsidRPr="00EC2BDE">
        <w:rPr>
          <w:rFonts w:cs="Times New Roman"/>
          <w:color w:val="365F91" w:themeColor="accent1" w:themeShade="BF"/>
          <w:szCs w:val="24"/>
        </w:rPr>
        <w:t>To quickly identify main ideas in a passage</w:t>
      </w:r>
    </w:p>
    <w:p w:rsidR="00EC2BDE"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c</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EC2BDE" w:rsidRPr="00EC2BDE">
        <w:rPr>
          <w:rFonts w:cs="Times New Roman"/>
          <w:color w:val="365F91" w:themeColor="accent1" w:themeShade="BF"/>
          <w:szCs w:val="24"/>
        </w:rPr>
        <w:t xml:space="preserve">To enjoy language and narratives at leisure  </w:t>
      </w:r>
    </w:p>
    <w:p w:rsidR="00AB0B63" w:rsidRDefault="001A0E9E" w:rsidP="002866C3">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d</w:t>
      </w:r>
      <w:r w:rsidR="00AB0B63" w:rsidRPr="00AB0B63">
        <w:rPr>
          <w:rFonts w:cs="Times New Roman"/>
          <w:color w:val="365F91" w:themeColor="accent1" w:themeShade="BF"/>
          <w:szCs w:val="24"/>
        </w:rPr>
        <w:t xml:space="preserve">. </w:t>
      </w:r>
      <w:r w:rsidR="00AB0B63">
        <w:rPr>
          <w:rFonts w:cs="Times New Roman"/>
          <w:color w:val="365F91" w:themeColor="accent1" w:themeShade="BF"/>
          <w:szCs w:val="24"/>
        </w:rPr>
        <w:t xml:space="preserve">  </w:t>
      </w:r>
      <w:r w:rsidR="00780F40">
        <w:rPr>
          <w:rFonts w:cs="Times New Roman"/>
          <w:color w:val="365F91" w:themeColor="accent1" w:themeShade="BF"/>
          <w:szCs w:val="24"/>
        </w:rPr>
        <w:t xml:space="preserve"> </w:t>
      </w:r>
      <w:r w:rsidR="00EC2BDE" w:rsidRPr="00EC2BDE">
        <w:rPr>
          <w:rFonts w:cs="Times New Roman"/>
          <w:color w:val="365F91" w:themeColor="accent1" w:themeShade="BF"/>
          <w:szCs w:val="24"/>
        </w:rPr>
        <w:t>To gain a broad understanding of a text</w:t>
      </w:r>
    </w:p>
    <w:p w:rsidR="00486B61" w:rsidRPr="00486B61" w:rsidRDefault="00AB0B63"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2.   </w:t>
      </w:r>
      <w:r w:rsidR="008D027D" w:rsidRPr="008D027D">
        <w:rPr>
          <w:rFonts w:cs="Times New Roman"/>
          <w:color w:val="365F91" w:themeColor="accent1" w:themeShade="BF"/>
          <w:szCs w:val="24"/>
        </w:rPr>
        <w:t>Which reading approach involves quickly locating specific information within a text?</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a</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8D027D" w:rsidRPr="008D027D">
        <w:rPr>
          <w:rFonts w:cs="Times New Roman"/>
          <w:color w:val="365F91" w:themeColor="accent1" w:themeShade="BF"/>
          <w:szCs w:val="24"/>
        </w:rPr>
        <w:t>Previewing</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b</w:t>
      </w:r>
      <w:r w:rsidR="00486B61" w:rsidRPr="00486B61">
        <w:rPr>
          <w:rFonts w:cs="Times New Roman"/>
          <w:color w:val="365F91" w:themeColor="accent1" w:themeShade="BF"/>
          <w:szCs w:val="24"/>
        </w:rPr>
        <w:t xml:space="preserve">. </w:t>
      </w:r>
      <w:r w:rsidR="00486B61">
        <w:rPr>
          <w:rFonts w:cs="Times New Roman"/>
          <w:color w:val="365F91" w:themeColor="accent1" w:themeShade="BF"/>
          <w:szCs w:val="24"/>
        </w:rPr>
        <w:t xml:space="preserve">  </w:t>
      </w:r>
      <w:r w:rsidR="008D027D" w:rsidRPr="008D027D">
        <w:rPr>
          <w:rFonts w:cs="Times New Roman"/>
          <w:color w:val="365F91" w:themeColor="accent1" w:themeShade="BF"/>
          <w:szCs w:val="24"/>
        </w:rPr>
        <w:t>Skimming</w:t>
      </w:r>
    </w:p>
    <w:p w:rsidR="00486B61" w:rsidRPr="00486B61"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c</w:t>
      </w:r>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8D027D" w:rsidRPr="008D027D">
        <w:rPr>
          <w:rFonts w:cs="Times New Roman"/>
          <w:color w:val="365F91" w:themeColor="accent1" w:themeShade="BF"/>
          <w:szCs w:val="24"/>
        </w:rPr>
        <w:t>Scanning</w:t>
      </w:r>
    </w:p>
    <w:p w:rsidR="00AB0B63" w:rsidRDefault="001A0E9E" w:rsidP="000A7435">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d</w:t>
      </w:r>
      <w:r w:rsidR="00486B61" w:rsidRPr="00486B61">
        <w:rPr>
          <w:rFonts w:cs="Times New Roman"/>
          <w:color w:val="365F91" w:themeColor="accent1" w:themeShade="BF"/>
          <w:szCs w:val="24"/>
        </w:rPr>
        <w:t xml:space="preserve">. </w:t>
      </w:r>
      <w:r w:rsidR="00B5570A">
        <w:rPr>
          <w:rFonts w:cs="Times New Roman"/>
          <w:color w:val="365F91" w:themeColor="accent1" w:themeShade="BF"/>
          <w:szCs w:val="24"/>
        </w:rPr>
        <w:t xml:space="preserve">  </w:t>
      </w:r>
      <w:r w:rsidR="008D027D" w:rsidRPr="008D027D">
        <w:rPr>
          <w:rFonts w:cs="Times New Roman"/>
          <w:color w:val="365F91" w:themeColor="accent1" w:themeShade="BF"/>
          <w:szCs w:val="24"/>
        </w:rPr>
        <w:t>Detailed Reading</w:t>
      </w:r>
    </w:p>
    <w:p w:rsidR="007F5924" w:rsidRDefault="002B47AD" w:rsidP="00662ABB">
      <w:pPr>
        <w:pStyle w:val="Heading2"/>
      </w:pPr>
      <w:r>
        <w:t>5</w:t>
      </w:r>
      <w:r w:rsidR="00942279">
        <w:t>.2</w:t>
      </w:r>
      <w:r w:rsidR="00942279">
        <w:tab/>
      </w:r>
      <w:r w:rsidR="00607BF0" w:rsidRPr="00607BF0">
        <w:t>Strategies for Efficient and Effective Reading</w:t>
      </w:r>
    </w:p>
    <w:p w:rsidR="00607BF0" w:rsidRDefault="00607BF0" w:rsidP="00607BF0">
      <w:pPr>
        <w:spacing w:after="0"/>
        <w:ind w:firstLine="720"/>
      </w:pPr>
      <w:r>
        <w:t>To ensure your reading is both efficient and effective, you must apply specific strategies. These strategies will aid in understanding the material before, during, and after reading.</w:t>
      </w:r>
    </w:p>
    <w:p w:rsidR="00607BF0" w:rsidRDefault="002E1566" w:rsidP="00607BF0">
      <w:pPr>
        <w:spacing w:after="0"/>
      </w:pPr>
      <w:r>
        <w:t>Before Reading:</w:t>
      </w:r>
    </w:p>
    <w:p w:rsidR="002E1566" w:rsidRDefault="00607BF0" w:rsidP="00381608">
      <w:pPr>
        <w:pStyle w:val="ListParagraph"/>
        <w:numPr>
          <w:ilvl w:val="0"/>
          <w:numId w:val="4"/>
        </w:numPr>
        <w:spacing w:after="0"/>
      </w:pPr>
      <w:r>
        <w:t>Utilize prior knowledge to assess the topic you are about to read.</w:t>
      </w:r>
    </w:p>
    <w:p w:rsidR="002E1566" w:rsidRDefault="00607BF0" w:rsidP="00381608">
      <w:pPr>
        <w:pStyle w:val="ListParagraph"/>
        <w:numPr>
          <w:ilvl w:val="0"/>
          <w:numId w:val="4"/>
        </w:numPr>
        <w:spacing w:after="0"/>
      </w:pPr>
      <w:r>
        <w:t>Make predictions about the probable meaning of the text.</w:t>
      </w:r>
    </w:p>
    <w:p w:rsidR="00607BF0" w:rsidRDefault="00607BF0" w:rsidP="00381608">
      <w:pPr>
        <w:pStyle w:val="ListParagraph"/>
        <w:numPr>
          <w:ilvl w:val="0"/>
          <w:numId w:val="4"/>
        </w:numPr>
        <w:spacing w:after="0"/>
      </w:pPr>
      <w:r>
        <w:t>Preview, skim, and scan the material to grasp its overall meaning.</w:t>
      </w:r>
    </w:p>
    <w:p w:rsidR="00607BF0" w:rsidRDefault="002E1566" w:rsidP="00607BF0">
      <w:pPr>
        <w:spacing w:after="0"/>
      </w:pPr>
      <w:r>
        <w:t>During Reading:</w:t>
      </w:r>
    </w:p>
    <w:p w:rsidR="00607BF0" w:rsidRDefault="00607BF0" w:rsidP="00381608">
      <w:pPr>
        <w:pStyle w:val="ListParagraph"/>
        <w:numPr>
          <w:ilvl w:val="0"/>
          <w:numId w:val="5"/>
        </w:numPr>
        <w:spacing w:after="0"/>
      </w:pPr>
      <w:r>
        <w:t>Evaluate your understanding and comprehension of the text by questioning, thinking, and reflecting on the ideas and information presented.</w:t>
      </w:r>
    </w:p>
    <w:p w:rsidR="00607BF0" w:rsidRDefault="002E1566" w:rsidP="00607BF0">
      <w:pPr>
        <w:spacing w:after="0"/>
      </w:pPr>
      <w:r>
        <w:t>After Reading:</w:t>
      </w:r>
    </w:p>
    <w:p w:rsidR="002E1566" w:rsidRDefault="00607BF0" w:rsidP="00381608">
      <w:pPr>
        <w:pStyle w:val="ListParagraph"/>
        <w:numPr>
          <w:ilvl w:val="0"/>
          <w:numId w:val="5"/>
        </w:numPr>
        <w:spacing w:after="0"/>
      </w:pPr>
      <w:r>
        <w:t>Reflect on the gathered ideas and information.</w:t>
      </w:r>
    </w:p>
    <w:p w:rsidR="002E1566" w:rsidRDefault="00607BF0" w:rsidP="00381608">
      <w:pPr>
        <w:pStyle w:val="ListParagraph"/>
        <w:numPr>
          <w:ilvl w:val="0"/>
          <w:numId w:val="5"/>
        </w:numPr>
        <w:spacing w:after="0"/>
      </w:pPr>
      <w:r>
        <w:t>Relate what you have read to your own experiences and prior knowledge.</w:t>
      </w:r>
    </w:p>
    <w:p w:rsidR="002E1566" w:rsidRDefault="00607BF0" w:rsidP="00381608">
      <w:pPr>
        <w:pStyle w:val="ListParagraph"/>
        <w:numPr>
          <w:ilvl w:val="0"/>
          <w:numId w:val="5"/>
        </w:numPr>
        <w:spacing w:after="0"/>
      </w:pPr>
      <w:r>
        <w:lastRenderedPageBreak/>
        <w:t>Clarify your understanding of the material.</w:t>
      </w:r>
    </w:p>
    <w:p w:rsidR="00607BF0" w:rsidRDefault="00607BF0" w:rsidP="00381608">
      <w:pPr>
        <w:pStyle w:val="ListParagraph"/>
        <w:numPr>
          <w:ilvl w:val="0"/>
          <w:numId w:val="5"/>
        </w:numPr>
        <w:spacing w:after="0"/>
      </w:pPr>
      <w:r>
        <w:t>Extend this understanding in creative and critical ways.</w:t>
      </w:r>
    </w:p>
    <w:p w:rsidR="00881805" w:rsidRDefault="00607BF0" w:rsidP="00607BF0">
      <w:pPr>
        <w:spacing w:after="0"/>
      </w:pPr>
      <w:r>
        <w:t>These strategies should be tailored to suit different reading purposes. Your reading strategy will depend on your specific purpose. Similar to how a skilled driver adjusts their driving style and speed based on road conditions, you should choose a reading strategy that complements your goal. For this course, we will discuss the SQ3R Method of Study Reading.</w:t>
      </w:r>
    </w:p>
    <w:p w:rsidR="003A6555" w:rsidRDefault="003A6555" w:rsidP="003A6555">
      <w:pPr>
        <w:spacing w:after="0"/>
        <w:ind w:firstLine="720"/>
      </w:pPr>
      <w:r>
        <w:t>The SQ3R method comprises five stages: Survey, Question, Read, Recite, and Review. It is a reading and study system designed to improve information retention and comprehension by creating a mental framework for focused reading.</w:t>
      </w:r>
    </w:p>
    <w:p w:rsidR="003A6555" w:rsidRDefault="003A6555" w:rsidP="003A6555">
      <w:pPr>
        <w:spacing w:after="0"/>
      </w:pPr>
      <w:r>
        <w:t>i.</w:t>
      </w:r>
      <w:r>
        <w:tab/>
        <w:t>Survey</w:t>
      </w:r>
    </w:p>
    <w:p w:rsidR="003A6555" w:rsidRDefault="003A6555" w:rsidP="00725B5D">
      <w:pPr>
        <w:spacing w:after="0"/>
        <w:ind w:firstLine="720"/>
      </w:pPr>
      <w:r>
        <w:t>Before starting your reading, survey the material to gain an overview. This initial scan helps you gather information and set study goals. Look at the title, subtitles, and introduction to understand the text's general structure. Examine headings, subheadings, chapter outlines, reading aids, and emphasized text to create a mental structure of the topic. Review the first and last paragraphs of the chapter for its purpose and key points. Don't forget to check pictures, charts, and their captions, as well as any questions or summaries at the end of the chapter.</w:t>
      </w:r>
    </w:p>
    <w:p w:rsidR="003A6555" w:rsidRDefault="003A6555" w:rsidP="003A6555">
      <w:pPr>
        <w:spacing w:after="0"/>
      </w:pPr>
      <w:r>
        <w:t>ii.</w:t>
      </w:r>
      <w:r>
        <w:tab/>
        <w:t>Question</w:t>
      </w:r>
    </w:p>
    <w:p w:rsidR="003A6555" w:rsidRDefault="003A6555" w:rsidP="00725B5D">
      <w:pPr>
        <w:spacing w:after="0"/>
        <w:ind w:firstLine="360"/>
      </w:pPr>
      <w:r>
        <w:t>Make your reading more engaging by formulating questions that guide your reading. This approach keeps your mind actively searching for answers. Write down questions to periodically check your understanding and use them for revision. To create guiding questions:</w:t>
      </w:r>
    </w:p>
    <w:p w:rsidR="003A6555" w:rsidRDefault="003A6555" w:rsidP="00381608">
      <w:pPr>
        <w:pStyle w:val="ListParagraph"/>
        <w:numPr>
          <w:ilvl w:val="0"/>
          <w:numId w:val="6"/>
        </w:numPr>
        <w:spacing w:after="0"/>
      </w:pPr>
      <w:r>
        <w:t>Consider specific queries you want answers to.</w:t>
      </w:r>
    </w:p>
    <w:p w:rsidR="003A6555" w:rsidRDefault="003A6555" w:rsidP="00381608">
      <w:pPr>
        <w:pStyle w:val="ListParagraph"/>
        <w:numPr>
          <w:ilvl w:val="0"/>
          <w:numId w:val="6"/>
        </w:numPr>
        <w:spacing w:after="0"/>
      </w:pPr>
      <w:r>
        <w:t>Review focus questions at the end of the text.</w:t>
      </w:r>
    </w:p>
    <w:p w:rsidR="003A6555" w:rsidRDefault="003A6555" w:rsidP="00381608">
      <w:pPr>
        <w:pStyle w:val="ListParagraph"/>
        <w:numPr>
          <w:ilvl w:val="0"/>
          <w:numId w:val="6"/>
        </w:numPr>
        <w:spacing w:after="0"/>
      </w:pPr>
      <w:r>
        <w:t>Turn headings and subheadings into questions.</w:t>
      </w:r>
    </w:p>
    <w:p w:rsidR="003A6555" w:rsidRDefault="003A6555" w:rsidP="00381608">
      <w:pPr>
        <w:pStyle w:val="ListParagraph"/>
        <w:numPr>
          <w:ilvl w:val="0"/>
          <w:numId w:val="6"/>
        </w:numPr>
        <w:spacing w:after="0"/>
      </w:pPr>
      <w:r>
        <w:t>Create questions from learning objectives, chapter summaries, or key points.</w:t>
      </w:r>
    </w:p>
    <w:p w:rsidR="003A6555" w:rsidRDefault="003A6555" w:rsidP="00381608">
      <w:pPr>
        <w:pStyle w:val="ListParagraph"/>
        <w:numPr>
          <w:ilvl w:val="0"/>
          <w:numId w:val="6"/>
        </w:numPr>
        <w:spacing w:after="0"/>
      </w:pPr>
      <w:r>
        <w:t>Formulate questions for each graph, chart, or illustration.</w:t>
      </w:r>
    </w:p>
    <w:p w:rsidR="003A6555" w:rsidRDefault="003A6555" w:rsidP="00381608">
      <w:pPr>
        <w:pStyle w:val="ListParagraph"/>
        <w:numPr>
          <w:ilvl w:val="0"/>
          <w:numId w:val="6"/>
        </w:numPr>
        <w:spacing w:after="0"/>
      </w:pPr>
      <w:r>
        <w:lastRenderedPageBreak/>
        <w:t>Write down your questions and ensure you answer them in your own words.</w:t>
      </w:r>
    </w:p>
    <w:p w:rsidR="002E1566" w:rsidRDefault="003A6555" w:rsidP="003A6555">
      <w:pPr>
        <w:spacing w:after="0"/>
      </w:pPr>
      <w:r>
        <w:t>These questions will serve as your study goals, directing your focus while reading each section in detail.</w:t>
      </w:r>
    </w:p>
    <w:p w:rsidR="00725B5D" w:rsidRDefault="00725B5D" w:rsidP="00725B5D">
      <w:pPr>
        <w:spacing w:after="0"/>
      </w:pPr>
      <w:r>
        <w:t>iii.</w:t>
      </w:r>
      <w:r>
        <w:tab/>
        <w:t>Read</w:t>
      </w:r>
    </w:p>
    <w:p w:rsidR="00725B5D" w:rsidRDefault="00725B5D" w:rsidP="00725B5D">
      <w:pPr>
        <w:spacing w:after="0"/>
        <w:ind w:firstLine="720"/>
      </w:pPr>
      <w:r>
        <w:t>Read each section thoroughly, focusing on concentration and attention to detail for active reading and comprehension. Adjust your reading speed based on the difficulty of the material, reading more slowly for challenging sections and faster for easier ones. Visualize the content as you read and pay attention to section headings and margin notes, as they are integral parts of the text.</w:t>
      </w:r>
    </w:p>
    <w:p w:rsidR="00725B5D" w:rsidRDefault="00725B5D" w:rsidP="00381608">
      <w:pPr>
        <w:pStyle w:val="ListParagraph"/>
        <w:numPr>
          <w:ilvl w:val="0"/>
          <w:numId w:val="7"/>
        </w:numPr>
        <w:spacing w:after="0"/>
      </w:pPr>
      <w:r>
        <w:t>Identify the author's structure through headings and abstracts.</w:t>
      </w:r>
    </w:p>
    <w:p w:rsidR="00725B5D" w:rsidRDefault="00725B5D" w:rsidP="00381608">
      <w:pPr>
        <w:pStyle w:val="ListParagraph"/>
        <w:numPr>
          <w:ilvl w:val="0"/>
          <w:numId w:val="7"/>
        </w:numPr>
        <w:spacing w:after="0"/>
      </w:pPr>
      <w:r>
        <w:t>Determine the main idea of each paragraph, usually the repeated concept.</w:t>
      </w:r>
    </w:p>
    <w:p w:rsidR="00725B5D" w:rsidRDefault="00725B5D" w:rsidP="00381608">
      <w:pPr>
        <w:pStyle w:val="ListParagraph"/>
        <w:numPr>
          <w:ilvl w:val="0"/>
          <w:numId w:val="7"/>
        </w:numPr>
        <w:spacing w:after="0"/>
      </w:pPr>
      <w:r>
        <w:t>Recognize the topic sentence summarizing the details.</w:t>
      </w:r>
    </w:p>
    <w:p w:rsidR="00725B5D" w:rsidRDefault="00725B5D" w:rsidP="00381608">
      <w:pPr>
        <w:pStyle w:val="ListParagraph"/>
        <w:numPr>
          <w:ilvl w:val="0"/>
          <w:numId w:val="7"/>
        </w:numPr>
        <w:spacing w:after="0"/>
      </w:pPr>
      <w:r>
        <w:t>Look for supporting details, keywords, and key points.</w:t>
      </w:r>
    </w:p>
    <w:p w:rsidR="00725B5D" w:rsidRDefault="00725B5D" w:rsidP="00381608">
      <w:pPr>
        <w:pStyle w:val="ListParagraph"/>
        <w:numPr>
          <w:ilvl w:val="0"/>
          <w:numId w:val="7"/>
        </w:numPr>
        <w:spacing w:after="0"/>
      </w:pPr>
      <w:r>
        <w:t>Seek answers to your pre-written questions.</w:t>
      </w:r>
    </w:p>
    <w:p w:rsidR="00725B5D" w:rsidRDefault="00725B5D" w:rsidP="00381608">
      <w:pPr>
        <w:pStyle w:val="ListParagraph"/>
        <w:numPr>
          <w:ilvl w:val="0"/>
          <w:numId w:val="7"/>
        </w:numPr>
        <w:spacing w:after="0"/>
      </w:pPr>
      <w:r>
        <w:t>Compare diagrams with the text to enhance understanding.</w:t>
      </w:r>
    </w:p>
    <w:p w:rsidR="00725B5D" w:rsidRDefault="00725B5D" w:rsidP="00381608">
      <w:pPr>
        <w:pStyle w:val="ListParagraph"/>
        <w:numPr>
          <w:ilvl w:val="0"/>
          <w:numId w:val="7"/>
        </w:numPr>
        <w:spacing w:after="0"/>
      </w:pPr>
      <w:r>
        <w:t>Ensure comprehension by adjusting your reading speed and re-reading unclear sections.</w:t>
      </w:r>
    </w:p>
    <w:p w:rsidR="00725B5D" w:rsidRDefault="00725B5D" w:rsidP="00381608">
      <w:pPr>
        <w:pStyle w:val="ListParagraph"/>
        <w:numPr>
          <w:ilvl w:val="0"/>
          <w:numId w:val="7"/>
        </w:numPr>
        <w:spacing w:after="0"/>
      </w:pPr>
      <w:r>
        <w:t>Use a dictionary for difficult words and take notes while reading.</w:t>
      </w:r>
    </w:p>
    <w:p w:rsidR="00725B5D" w:rsidRDefault="00725B5D" w:rsidP="00725B5D">
      <w:pPr>
        <w:spacing w:after="0"/>
      </w:pPr>
      <w:r>
        <w:t>iv.</w:t>
      </w:r>
      <w:r>
        <w:tab/>
        <w:t>Recall (or Recite)</w:t>
      </w:r>
    </w:p>
    <w:p w:rsidR="00725B5D" w:rsidRDefault="00725B5D" w:rsidP="00725B5D">
      <w:pPr>
        <w:spacing w:after="0"/>
        <w:ind w:firstLine="720"/>
      </w:pPr>
      <w:r>
        <w:t xml:space="preserve">At the Recall (or Recite) stage, review all you have read and try to answer your pre-written questions. Summarize the material in your own words to reinforce understanding. Teaching the material to someone else or explaining it to yourself </w:t>
      </w:r>
      <w:proofErr w:type="gramStart"/>
      <w:r>
        <w:t>helps</w:t>
      </w:r>
      <w:proofErr w:type="gramEnd"/>
      <w:r>
        <w:t xml:space="preserve"> solidify comprehension and identify weak areas.</w:t>
      </w:r>
    </w:p>
    <w:p w:rsidR="00725B5D" w:rsidRDefault="00725B5D" w:rsidP="00381608">
      <w:pPr>
        <w:pStyle w:val="ListParagraph"/>
        <w:numPr>
          <w:ilvl w:val="0"/>
          <w:numId w:val="8"/>
        </w:numPr>
        <w:spacing w:after="0"/>
      </w:pPr>
      <w:r>
        <w:t>Summarize the main ideas and details in your own words.</w:t>
      </w:r>
    </w:p>
    <w:p w:rsidR="00725B5D" w:rsidRDefault="00725B5D" w:rsidP="00381608">
      <w:pPr>
        <w:pStyle w:val="ListParagraph"/>
        <w:numPr>
          <w:ilvl w:val="0"/>
          <w:numId w:val="8"/>
        </w:numPr>
        <w:spacing w:after="0"/>
      </w:pPr>
      <w:r>
        <w:t>Associate the material with life experiences for better recall.</w:t>
      </w:r>
    </w:p>
    <w:p w:rsidR="00725B5D" w:rsidRDefault="00725B5D" w:rsidP="00381608">
      <w:pPr>
        <w:pStyle w:val="ListParagraph"/>
        <w:numPr>
          <w:ilvl w:val="0"/>
          <w:numId w:val="8"/>
        </w:numPr>
        <w:spacing w:after="0"/>
      </w:pPr>
      <w:r>
        <w:t>Answer the questions you developed earlier.</w:t>
      </w:r>
    </w:p>
    <w:p w:rsidR="00725B5D" w:rsidRDefault="00725B5D" w:rsidP="00381608">
      <w:pPr>
        <w:pStyle w:val="ListParagraph"/>
        <w:numPr>
          <w:ilvl w:val="0"/>
          <w:numId w:val="8"/>
        </w:numPr>
        <w:spacing w:after="0"/>
      </w:pPr>
      <w:r>
        <w:lastRenderedPageBreak/>
        <w:t>Explain the material to someone or pretend to teach an imaginary listener.</w:t>
      </w:r>
    </w:p>
    <w:p w:rsidR="00725B5D" w:rsidRDefault="00725B5D" w:rsidP="00725B5D">
      <w:pPr>
        <w:spacing w:after="0"/>
      </w:pPr>
      <w:r>
        <w:t>Reciting strengthens understanding and improves long-term retention, as teaching others reinforces learning and highlights areas needing review.</w:t>
      </w:r>
    </w:p>
    <w:p w:rsidR="00725B5D" w:rsidRDefault="00725B5D" w:rsidP="00725B5D">
      <w:pPr>
        <w:spacing w:after="0"/>
      </w:pPr>
      <w:r>
        <w:t>v.</w:t>
      </w:r>
      <w:r>
        <w:tab/>
        <w:t>Review</w:t>
      </w:r>
    </w:p>
    <w:p w:rsidR="00725B5D" w:rsidRDefault="00725B5D" w:rsidP="00725B5D">
      <w:pPr>
        <w:spacing w:after="0"/>
        <w:ind w:firstLine="720"/>
      </w:pPr>
      <w:r>
        <w:t>The final step of the SQ3R process involves reviewing what you have read. After studying, check your notes against the original text to confirm accuracy. Periodically review your notes in short sessions to prevent information overload and mixing up details. This ongoing review process reduces the need for cramming before exams.</w:t>
      </w:r>
    </w:p>
    <w:p w:rsidR="00725B5D" w:rsidRDefault="00725B5D" w:rsidP="00381608">
      <w:pPr>
        <w:pStyle w:val="ListParagraph"/>
        <w:numPr>
          <w:ilvl w:val="0"/>
          <w:numId w:val="9"/>
        </w:numPr>
        <w:spacing w:after="0"/>
      </w:pPr>
      <w:r>
        <w:t>Revisit your notes to refresh your memory of main points.</w:t>
      </w:r>
    </w:p>
    <w:p w:rsidR="00725B5D" w:rsidRDefault="00725B5D" w:rsidP="00381608">
      <w:pPr>
        <w:pStyle w:val="ListParagraph"/>
        <w:numPr>
          <w:ilvl w:val="0"/>
          <w:numId w:val="9"/>
        </w:numPr>
        <w:spacing w:after="0"/>
      </w:pPr>
      <w:r>
        <w:t>Review your summaries and expand on your notes.</w:t>
      </w:r>
    </w:p>
    <w:p w:rsidR="00725B5D" w:rsidRDefault="00725B5D" w:rsidP="00381608">
      <w:pPr>
        <w:pStyle w:val="ListParagraph"/>
        <w:numPr>
          <w:ilvl w:val="0"/>
          <w:numId w:val="9"/>
        </w:numPr>
        <w:spacing w:after="0"/>
      </w:pPr>
      <w:r>
        <w:t>Regularly try to answer your pre-written questions from memory.</w:t>
      </w:r>
    </w:p>
    <w:p w:rsidR="00725B5D" w:rsidRDefault="00725B5D" w:rsidP="00381608">
      <w:pPr>
        <w:pStyle w:val="ListParagraph"/>
        <w:numPr>
          <w:ilvl w:val="0"/>
          <w:numId w:val="9"/>
        </w:numPr>
        <w:spacing w:after="0"/>
      </w:pPr>
      <w:r>
        <w:t>Revisit the material periodically for quick refreshers.</w:t>
      </w:r>
    </w:p>
    <w:p w:rsidR="00725B5D" w:rsidRDefault="00725B5D" w:rsidP="00381608">
      <w:pPr>
        <w:pStyle w:val="ListParagraph"/>
        <w:numPr>
          <w:ilvl w:val="0"/>
          <w:numId w:val="9"/>
        </w:numPr>
        <w:spacing w:after="0"/>
      </w:pPr>
      <w:r>
        <w:t>Discuss topics with colleagues and experts.</w:t>
      </w:r>
    </w:p>
    <w:p w:rsidR="00725B5D" w:rsidRDefault="00725B5D" w:rsidP="00725B5D">
      <w:pPr>
        <w:spacing w:after="0"/>
      </w:pPr>
      <w:r>
        <w:t>Following these steps ensures a deep comprehension of your study material. Regular review and recitation enhance recall and understanding.</w:t>
      </w:r>
    </w:p>
    <w:p w:rsidR="00337360" w:rsidRDefault="00337360" w:rsidP="00337360">
      <w:pPr>
        <w:pStyle w:val="Heading3"/>
      </w:pPr>
      <w:r>
        <w:t>5.2.1</w:t>
      </w:r>
      <w:r>
        <w:tab/>
      </w:r>
      <w:r w:rsidRPr="00337360">
        <w:t>Advantages of Learning through Reading</w:t>
      </w:r>
    </w:p>
    <w:p w:rsidR="00337360" w:rsidRPr="00337360" w:rsidRDefault="00337360" w:rsidP="00337360">
      <w:pPr>
        <w:spacing w:after="0"/>
        <w:rPr>
          <w:lang w:val="en-US"/>
        </w:rPr>
      </w:pPr>
      <w:r>
        <w:rPr>
          <w:lang w:val="en-US"/>
        </w:rPr>
        <w:t>i.</w:t>
      </w:r>
      <w:r>
        <w:rPr>
          <w:lang w:val="en-US"/>
        </w:rPr>
        <w:tab/>
      </w:r>
      <w:r w:rsidRPr="00337360">
        <w:rPr>
          <w:lang w:val="en-US"/>
        </w:rPr>
        <w:t>Vocabulary Expansion</w:t>
      </w:r>
    </w:p>
    <w:p w:rsidR="00337360" w:rsidRPr="00337360" w:rsidRDefault="00337360" w:rsidP="00337360">
      <w:pPr>
        <w:spacing w:after="0"/>
        <w:ind w:firstLine="720"/>
        <w:rPr>
          <w:lang w:val="en-US"/>
        </w:rPr>
      </w:pPr>
      <w:r w:rsidRPr="00337360">
        <w:rPr>
          <w:lang w:val="en-US"/>
        </w:rPr>
        <w:t>Reading significantly enriches your vocabulary. The more you read, the more words you encounter, which gradually integrate into your everyday language, enhancing your diction over time.</w:t>
      </w:r>
    </w:p>
    <w:p w:rsidR="00337360" w:rsidRPr="00337360" w:rsidRDefault="00337360" w:rsidP="00337360">
      <w:pPr>
        <w:spacing w:after="0"/>
        <w:rPr>
          <w:lang w:val="en-US"/>
        </w:rPr>
      </w:pPr>
      <w:r>
        <w:rPr>
          <w:lang w:val="en-US"/>
        </w:rPr>
        <w:t>ii.</w:t>
      </w:r>
      <w:r>
        <w:rPr>
          <w:lang w:val="en-US"/>
        </w:rPr>
        <w:tab/>
      </w:r>
      <w:r w:rsidRPr="00337360">
        <w:rPr>
          <w:lang w:val="en-US"/>
        </w:rPr>
        <w:t>Improved Language Skills</w:t>
      </w:r>
    </w:p>
    <w:p w:rsidR="00337360" w:rsidRPr="00337360" w:rsidRDefault="00337360" w:rsidP="00337360">
      <w:pPr>
        <w:spacing w:after="0"/>
        <w:ind w:firstLine="720"/>
        <w:rPr>
          <w:lang w:val="en-US"/>
        </w:rPr>
      </w:pPr>
      <w:r w:rsidRPr="00337360">
        <w:rPr>
          <w:lang w:val="en-US"/>
        </w:rPr>
        <w:t>Exposure to well-crafted writing positively influences your language skills across listening, speaking, reading, and writing. As your vocabulary expands, you will notice improvements in your writing and speaking abilities. You subconsciously learn effective sentence structures and language features, and the writing styles of other authors can inspire and influence your own style.</w:t>
      </w:r>
    </w:p>
    <w:p w:rsidR="00337360" w:rsidRPr="00337360" w:rsidRDefault="00337360" w:rsidP="00337360">
      <w:pPr>
        <w:spacing w:after="0"/>
        <w:rPr>
          <w:lang w:val="en-US"/>
        </w:rPr>
      </w:pPr>
      <w:r>
        <w:rPr>
          <w:lang w:val="en-US"/>
        </w:rPr>
        <w:lastRenderedPageBreak/>
        <w:t>iii.</w:t>
      </w:r>
      <w:r>
        <w:rPr>
          <w:lang w:val="en-US"/>
        </w:rPr>
        <w:tab/>
      </w:r>
      <w:r w:rsidRPr="00337360">
        <w:rPr>
          <w:lang w:val="en-US"/>
        </w:rPr>
        <w:t>Expansion of Knowledge Base</w:t>
      </w:r>
    </w:p>
    <w:p w:rsidR="00337360" w:rsidRPr="00337360" w:rsidRDefault="00337360" w:rsidP="00337360">
      <w:pPr>
        <w:spacing w:after="0"/>
        <w:ind w:firstLine="720"/>
        <w:rPr>
          <w:lang w:val="en-US"/>
        </w:rPr>
      </w:pPr>
      <w:r w:rsidRPr="00337360">
        <w:rPr>
          <w:lang w:val="en-US"/>
        </w:rPr>
        <w:t>Books facilitate the rapid transfer of knowledge. With the vast array of reading materials on diverse topics, you have access to an endless reservoir of information and knowledge.</w:t>
      </w:r>
    </w:p>
    <w:p w:rsidR="00337360" w:rsidRPr="00337360" w:rsidRDefault="00337360" w:rsidP="00337360">
      <w:pPr>
        <w:spacing w:after="0"/>
        <w:rPr>
          <w:lang w:val="en-US"/>
        </w:rPr>
      </w:pPr>
      <w:r>
        <w:rPr>
          <w:lang w:val="en-US"/>
        </w:rPr>
        <w:t>iv.</w:t>
      </w:r>
      <w:r>
        <w:rPr>
          <w:lang w:val="en-US"/>
        </w:rPr>
        <w:tab/>
      </w:r>
      <w:r w:rsidRPr="00337360">
        <w:rPr>
          <w:lang w:val="en-US"/>
        </w:rPr>
        <w:t>Exploration of New Ideas</w:t>
      </w:r>
    </w:p>
    <w:p w:rsidR="00337360" w:rsidRPr="00337360" w:rsidRDefault="00337360" w:rsidP="00337360">
      <w:pPr>
        <w:spacing w:after="0"/>
        <w:ind w:firstLine="720"/>
        <w:rPr>
          <w:lang w:val="en-US"/>
        </w:rPr>
      </w:pPr>
      <w:r w:rsidRPr="00337360">
        <w:rPr>
          <w:lang w:val="en-US"/>
        </w:rPr>
        <w:t>Reading stimulates your thinking, introducing you to new ideas and perspectives. This exposure can inspire you to explore concepts differently or try new approaches based on the information you have read.</w:t>
      </w:r>
    </w:p>
    <w:p w:rsidR="00337360" w:rsidRPr="00337360" w:rsidRDefault="00337360" w:rsidP="00337360">
      <w:pPr>
        <w:spacing w:after="0"/>
        <w:rPr>
          <w:lang w:val="en-US"/>
        </w:rPr>
      </w:pPr>
      <w:r>
        <w:rPr>
          <w:lang w:val="en-US"/>
        </w:rPr>
        <w:t>v.</w:t>
      </w:r>
      <w:r>
        <w:rPr>
          <w:lang w:val="en-US"/>
        </w:rPr>
        <w:tab/>
      </w:r>
      <w:r w:rsidRPr="00337360">
        <w:rPr>
          <w:lang w:val="en-US"/>
        </w:rPr>
        <w:t>Stimulation of Imagination and Creativity</w:t>
      </w:r>
    </w:p>
    <w:p w:rsidR="00337360" w:rsidRPr="00337360" w:rsidRDefault="00337360" w:rsidP="00337360">
      <w:pPr>
        <w:spacing w:after="0"/>
        <w:ind w:firstLine="720"/>
        <w:rPr>
          <w:lang w:val="en-US"/>
        </w:rPr>
      </w:pPr>
      <w:r w:rsidRPr="00337360">
        <w:rPr>
          <w:lang w:val="en-US"/>
        </w:rPr>
        <w:t>Reading fuels creativity by exposing you to new ideas and stimulating the creative part of your brain. Your mind translates descriptions into vivid images, allowing you to imagine people, places, and scenarios you have never encountered. This process enhances your imaginative and creative capabilities.</w:t>
      </w:r>
    </w:p>
    <w:p w:rsidR="00337360" w:rsidRPr="00337360" w:rsidRDefault="00337360" w:rsidP="00337360">
      <w:pPr>
        <w:spacing w:after="0"/>
        <w:rPr>
          <w:lang w:val="en-US"/>
        </w:rPr>
      </w:pPr>
      <w:r>
        <w:rPr>
          <w:lang w:val="en-US"/>
        </w:rPr>
        <w:t>vi.</w:t>
      </w:r>
      <w:r>
        <w:rPr>
          <w:lang w:val="en-US"/>
        </w:rPr>
        <w:tab/>
      </w:r>
      <w:r w:rsidRPr="00337360">
        <w:rPr>
          <w:lang w:val="en-US"/>
        </w:rPr>
        <w:t>Memory Improvement</w:t>
      </w:r>
    </w:p>
    <w:p w:rsidR="00337360" w:rsidRPr="00337360" w:rsidRDefault="00337360" w:rsidP="00337360">
      <w:pPr>
        <w:spacing w:after="0"/>
        <w:ind w:firstLine="720"/>
        <w:rPr>
          <w:lang w:val="en-US"/>
        </w:rPr>
      </w:pPr>
      <w:r w:rsidRPr="00337360">
        <w:rPr>
          <w:lang w:val="en-US"/>
        </w:rPr>
        <w:t>Reading activates your memory as you recall various elements of the material, such as characters, settings, themes, and plots. Reflecting on what you have read helps commit these details to memory, offering opportunities to pause and contemplate the content.</w:t>
      </w:r>
    </w:p>
    <w:p w:rsidR="00337360" w:rsidRPr="00337360" w:rsidRDefault="00337360" w:rsidP="00337360">
      <w:pPr>
        <w:spacing w:after="0"/>
        <w:rPr>
          <w:lang w:val="en-US"/>
        </w:rPr>
      </w:pPr>
      <w:r>
        <w:rPr>
          <w:lang w:val="en-US"/>
        </w:rPr>
        <w:t>vii.</w:t>
      </w:r>
      <w:r>
        <w:rPr>
          <w:lang w:val="en-US"/>
        </w:rPr>
        <w:tab/>
      </w:r>
      <w:r w:rsidRPr="00337360">
        <w:rPr>
          <w:lang w:val="en-US"/>
        </w:rPr>
        <w:t>Improved Focus and Concentration</w:t>
      </w:r>
    </w:p>
    <w:p w:rsidR="00337360" w:rsidRPr="00337360" w:rsidRDefault="00337360" w:rsidP="00337360">
      <w:pPr>
        <w:spacing w:after="0"/>
        <w:rPr>
          <w:lang w:val="en-US"/>
        </w:rPr>
      </w:pPr>
      <w:r w:rsidRPr="00337360">
        <w:rPr>
          <w:lang w:val="en-US"/>
        </w:rPr>
        <w:t>Reading requires concentration on the material's content. Over time, you learn to focus on a specific task, building your attention span. Reading thus becomes an investment in your ability to concentrate, which is crucial for effective learning.</w:t>
      </w:r>
    </w:p>
    <w:p w:rsidR="00337360" w:rsidRPr="00337360" w:rsidRDefault="00337360" w:rsidP="00337360">
      <w:pPr>
        <w:spacing w:after="0"/>
        <w:rPr>
          <w:lang w:val="en-US"/>
        </w:rPr>
      </w:pPr>
      <w:proofErr w:type="gramStart"/>
      <w:r>
        <w:rPr>
          <w:lang w:val="en-US"/>
        </w:rPr>
        <w:t>viii.</w:t>
      </w:r>
      <w:r>
        <w:rPr>
          <w:lang w:val="en-US"/>
        </w:rPr>
        <w:tab/>
      </w:r>
      <w:r w:rsidRPr="00337360">
        <w:rPr>
          <w:lang w:val="en-US"/>
        </w:rPr>
        <w:t>Strong</w:t>
      </w:r>
      <w:proofErr w:type="gramEnd"/>
      <w:r w:rsidRPr="00337360">
        <w:rPr>
          <w:lang w:val="en-US"/>
        </w:rPr>
        <w:t xml:space="preserve"> Analytical and Thinking Skills</w:t>
      </w:r>
    </w:p>
    <w:p w:rsidR="00337360" w:rsidRDefault="00337360" w:rsidP="00337360">
      <w:pPr>
        <w:spacing w:after="0"/>
      </w:pPr>
      <w:r w:rsidRPr="00337360">
        <w:rPr>
          <w:lang w:val="en-US"/>
        </w:rPr>
        <w:t>Reading enhances your critical thinking and analytical skills. You develop the ability to notice subtle nuances and analyze details. Discussing what you have read allows you to articulate your opinions clearly, having considered various aspects and formed well-reasoned stances.</w:t>
      </w:r>
    </w:p>
    <w:p w:rsidR="00881805" w:rsidRPr="000079E5" w:rsidRDefault="000079E5" w:rsidP="003D2914">
      <w:pPr>
        <w:pStyle w:val="Heading3"/>
        <w:rPr>
          <w:b/>
        </w:rPr>
      </w:pPr>
      <w:r w:rsidRPr="000079E5">
        <w:lastRenderedPageBreak/>
        <w:t>In-Text Question (ITQs)</w:t>
      </w:r>
      <w:r w:rsidR="00FF5A37">
        <w:t xml:space="preserve"> 5</w:t>
      </w:r>
      <w:r w:rsidR="00901804">
        <w:t>.2</w:t>
      </w:r>
    </w:p>
    <w:p w:rsidR="00881805" w:rsidRDefault="00901804" w:rsidP="00A900CB">
      <w:pPr>
        <w:autoSpaceDE w:val="0"/>
        <w:autoSpaceDN w:val="0"/>
        <w:adjustRightInd w:val="0"/>
        <w:spacing w:after="0" w:line="360" w:lineRule="auto"/>
        <w:rPr>
          <w:rFonts w:eastAsia="TimesNewRomanPSMT" w:cs="Times New Roman"/>
          <w:b/>
          <w:szCs w:val="24"/>
        </w:rPr>
      </w:pPr>
      <w:r>
        <w:rPr>
          <w:rFonts w:cs="Times New Roman"/>
          <w:color w:val="365F91" w:themeColor="accent1" w:themeShade="BF"/>
          <w:szCs w:val="24"/>
        </w:rPr>
        <w:t>1.</w:t>
      </w:r>
      <w:r w:rsidRPr="00901804">
        <w:t xml:space="preserve"> </w:t>
      </w:r>
      <w:r w:rsidR="00C32F32" w:rsidRPr="00C32F32">
        <w:rPr>
          <w:rFonts w:cs="Times New Roman"/>
          <w:color w:val="365F91" w:themeColor="accent1" w:themeShade="BF"/>
          <w:szCs w:val="24"/>
        </w:rPr>
        <w:t>Which of the following is NOT a stage in the SQ3R method of study reading?</w:t>
      </w:r>
    </w:p>
    <w:p w:rsidR="00C32F32" w:rsidRDefault="00901804" w:rsidP="00C32F32">
      <w:pPr>
        <w:spacing w:line="360" w:lineRule="auto"/>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sidR="00C32F32" w:rsidRPr="00C32F32">
        <w:rPr>
          <w:rFonts w:cs="Times New Roman"/>
          <w:color w:val="365F91" w:themeColor="accent1" w:themeShade="BF"/>
          <w:szCs w:val="24"/>
        </w:rPr>
        <w:t xml:space="preserve">Survey  </w:t>
      </w:r>
    </w:p>
    <w:p w:rsidR="00C32F32" w:rsidRDefault="00C32F32" w:rsidP="00C32F32">
      <w:pPr>
        <w:spacing w:line="360" w:lineRule="auto"/>
        <w:ind w:firstLine="720"/>
        <w:rPr>
          <w:rFonts w:cs="Times New Roman"/>
          <w:color w:val="365F91" w:themeColor="accent1" w:themeShade="BF"/>
          <w:szCs w:val="24"/>
        </w:rPr>
      </w:pPr>
      <w:r>
        <w:rPr>
          <w:rFonts w:cs="Times New Roman"/>
          <w:color w:val="365F91" w:themeColor="accent1" w:themeShade="BF"/>
          <w:szCs w:val="24"/>
        </w:rPr>
        <w:t>b.</w:t>
      </w:r>
      <w:r w:rsidRPr="00C32F32">
        <w:rPr>
          <w:rFonts w:cs="Times New Roman"/>
          <w:color w:val="365F91" w:themeColor="accent1" w:themeShade="BF"/>
          <w:szCs w:val="24"/>
        </w:rPr>
        <w:t xml:space="preserve"> Scan  </w:t>
      </w:r>
    </w:p>
    <w:p w:rsidR="00C32F32" w:rsidRDefault="00C32F32" w:rsidP="00C32F32">
      <w:pPr>
        <w:spacing w:line="360" w:lineRule="auto"/>
        <w:ind w:firstLine="720"/>
        <w:rPr>
          <w:rFonts w:cs="Times New Roman"/>
          <w:color w:val="365F91" w:themeColor="accent1" w:themeShade="BF"/>
          <w:szCs w:val="24"/>
        </w:rPr>
      </w:pPr>
      <w:r>
        <w:rPr>
          <w:rFonts w:cs="Times New Roman"/>
          <w:color w:val="365F91" w:themeColor="accent1" w:themeShade="BF"/>
          <w:szCs w:val="24"/>
        </w:rPr>
        <w:t>c.</w:t>
      </w:r>
      <w:r w:rsidRPr="00C32F32">
        <w:rPr>
          <w:rFonts w:cs="Times New Roman"/>
          <w:color w:val="365F91" w:themeColor="accent1" w:themeShade="BF"/>
          <w:szCs w:val="24"/>
        </w:rPr>
        <w:t xml:space="preserve"> Recite  </w:t>
      </w:r>
    </w:p>
    <w:p w:rsidR="00A900CB" w:rsidRDefault="00C32F32" w:rsidP="00C32F32">
      <w:pPr>
        <w:spacing w:line="360" w:lineRule="auto"/>
        <w:ind w:firstLine="720"/>
        <w:rPr>
          <w:rFonts w:cs="Times New Roman"/>
          <w:color w:val="365F91" w:themeColor="accent1" w:themeShade="BF"/>
          <w:szCs w:val="24"/>
        </w:rPr>
      </w:pPr>
      <w:r>
        <w:rPr>
          <w:rFonts w:cs="Times New Roman"/>
          <w:color w:val="365F91" w:themeColor="accent1" w:themeShade="BF"/>
          <w:szCs w:val="24"/>
        </w:rPr>
        <w:t>d.</w:t>
      </w:r>
      <w:r w:rsidRPr="00C32F32">
        <w:rPr>
          <w:rFonts w:cs="Times New Roman"/>
          <w:color w:val="365F91" w:themeColor="accent1" w:themeShade="BF"/>
          <w:szCs w:val="24"/>
        </w:rPr>
        <w:t xml:space="preserve"> Review</w:t>
      </w:r>
    </w:p>
    <w:p w:rsidR="00901804" w:rsidRDefault="00901804" w:rsidP="006A2E30">
      <w:pPr>
        <w:spacing w:line="360" w:lineRule="auto"/>
        <w:rPr>
          <w:rFonts w:eastAsia="TimesNewRomanPSMT" w:cs="Times New Roman"/>
          <w:b/>
          <w:szCs w:val="24"/>
        </w:rPr>
      </w:pPr>
      <w:r>
        <w:rPr>
          <w:rFonts w:cs="Times New Roman"/>
          <w:color w:val="365F91" w:themeColor="accent1" w:themeShade="BF"/>
          <w:szCs w:val="24"/>
        </w:rPr>
        <w:t>2.</w:t>
      </w:r>
      <w:r w:rsidRPr="00901804">
        <w:t xml:space="preserve"> </w:t>
      </w:r>
      <w:r w:rsidR="00B9498F" w:rsidRPr="00B9498F">
        <w:rPr>
          <w:rFonts w:cs="Times New Roman"/>
          <w:color w:val="365F91" w:themeColor="accent1" w:themeShade="BF"/>
          <w:szCs w:val="24"/>
        </w:rPr>
        <w:t>Which of the following is NOT an advantage of learning through reading?</w:t>
      </w:r>
    </w:p>
    <w:p w:rsidR="00B9498F" w:rsidRPr="00B9498F" w:rsidRDefault="00901804" w:rsidP="00B9498F">
      <w:pPr>
        <w:spacing w:line="360" w:lineRule="auto"/>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Pr>
          <w:rFonts w:cs="Times New Roman"/>
          <w:color w:val="365F91" w:themeColor="accent1" w:themeShade="BF"/>
          <w:szCs w:val="24"/>
        </w:rPr>
        <w:t xml:space="preserve">  </w:t>
      </w:r>
      <w:r w:rsidR="00B9498F" w:rsidRPr="00B9498F">
        <w:rPr>
          <w:rFonts w:cs="Times New Roman"/>
          <w:color w:val="365F91" w:themeColor="accent1" w:themeShade="BF"/>
          <w:szCs w:val="24"/>
        </w:rPr>
        <w:t xml:space="preserve">Memory Improvement  </w:t>
      </w:r>
    </w:p>
    <w:p w:rsidR="00B9498F" w:rsidRPr="00B9498F" w:rsidRDefault="00B9498F" w:rsidP="00B9498F">
      <w:pPr>
        <w:spacing w:line="360" w:lineRule="auto"/>
        <w:ind w:firstLine="720"/>
        <w:rPr>
          <w:rFonts w:cs="Times New Roman"/>
          <w:color w:val="365F91" w:themeColor="accent1" w:themeShade="BF"/>
          <w:szCs w:val="24"/>
        </w:rPr>
      </w:pPr>
      <w:r>
        <w:rPr>
          <w:rFonts w:cs="Times New Roman"/>
          <w:color w:val="365F91" w:themeColor="accent1" w:themeShade="BF"/>
          <w:szCs w:val="24"/>
        </w:rPr>
        <w:t>b.</w:t>
      </w:r>
      <w:r w:rsidRPr="00B9498F">
        <w:rPr>
          <w:rFonts w:cs="Times New Roman"/>
          <w:color w:val="365F91" w:themeColor="accent1" w:themeShade="BF"/>
          <w:szCs w:val="24"/>
        </w:rPr>
        <w:t xml:space="preserve"> Vocabulary Expansion  </w:t>
      </w:r>
    </w:p>
    <w:p w:rsidR="00B9498F" w:rsidRPr="00B9498F" w:rsidRDefault="00B9498F" w:rsidP="00B9498F">
      <w:pPr>
        <w:spacing w:line="360" w:lineRule="auto"/>
        <w:ind w:firstLine="720"/>
        <w:rPr>
          <w:rFonts w:cs="Times New Roman"/>
          <w:color w:val="365F91" w:themeColor="accent1" w:themeShade="BF"/>
          <w:szCs w:val="24"/>
        </w:rPr>
      </w:pPr>
      <w:r>
        <w:rPr>
          <w:rFonts w:cs="Times New Roman"/>
          <w:color w:val="365F91" w:themeColor="accent1" w:themeShade="BF"/>
          <w:szCs w:val="24"/>
        </w:rPr>
        <w:t>c.</w:t>
      </w:r>
      <w:r w:rsidRPr="00B9498F">
        <w:rPr>
          <w:rFonts w:cs="Times New Roman"/>
          <w:color w:val="365F91" w:themeColor="accent1" w:themeShade="BF"/>
          <w:szCs w:val="24"/>
        </w:rPr>
        <w:t xml:space="preserve"> Physical Fitness  </w:t>
      </w:r>
    </w:p>
    <w:p w:rsidR="003E4A92" w:rsidRDefault="00B9498F" w:rsidP="00B9498F">
      <w:pPr>
        <w:spacing w:line="360" w:lineRule="auto"/>
        <w:ind w:firstLine="720"/>
        <w:rPr>
          <w:rFonts w:cs="Times New Roman"/>
          <w:color w:val="365F91" w:themeColor="accent1" w:themeShade="BF"/>
          <w:szCs w:val="24"/>
        </w:rPr>
      </w:pPr>
      <w:r>
        <w:rPr>
          <w:rFonts w:cs="Times New Roman"/>
          <w:color w:val="365F91" w:themeColor="accent1" w:themeShade="BF"/>
          <w:szCs w:val="24"/>
        </w:rPr>
        <w:t>d.</w:t>
      </w:r>
      <w:r w:rsidRPr="00B9498F">
        <w:rPr>
          <w:rFonts w:cs="Times New Roman"/>
          <w:color w:val="365F91" w:themeColor="accent1" w:themeShade="BF"/>
          <w:szCs w:val="24"/>
        </w:rPr>
        <w:t xml:space="preserve"> Stimulation of Imagination and Creativity</w:t>
      </w:r>
    </w:p>
    <w:p w:rsidR="00425FE7" w:rsidRDefault="005D7457" w:rsidP="006362B4">
      <w:pPr>
        <w:pStyle w:val="Heading2"/>
        <w:spacing w:before="0"/>
        <w:rPr>
          <w:lang w:val="en-US"/>
        </w:rPr>
      </w:pPr>
      <w:r>
        <w:t>5</w:t>
      </w:r>
      <w:r w:rsidR="001A57DE" w:rsidRPr="001A57DE">
        <w:t>.3</w:t>
      </w:r>
      <w:r w:rsidR="001A57DE">
        <w:rPr>
          <w:rFonts w:eastAsia="TimesNewRomanPSMT" w:cs="Times New Roman"/>
          <w:bCs w:val="0"/>
          <w:color w:val="auto"/>
          <w:sz w:val="24"/>
          <w:szCs w:val="24"/>
        </w:rPr>
        <w:tab/>
      </w:r>
      <w:r w:rsidRPr="005D7457">
        <w:t>The Essential Components of Reading</w:t>
      </w:r>
    </w:p>
    <w:p w:rsidR="005D7457" w:rsidRDefault="005D7457" w:rsidP="005D7457">
      <w:pPr>
        <w:spacing w:after="0"/>
        <w:rPr>
          <w:lang w:val="en-US"/>
        </w:rPr>
      </w:pPr>
      <w:r>
        <w:rPr>
          <w:lang w:val="en-US"/>
        </w:rPr>
        <w:t>i.</w:t>
      </w:r>
      <w:r>
        <w:rPr>
          <w:lang w:val="en-US"/>
        </w:rPr>
        <w:tab/>
        <w:t>Phonics</w:t>
      </w:r>
    </w:p>
    <w:p w:rsidR="005D7457" w:rsidRPr="005D7457" w:rsidRDefault="005D7457" w:rsidP="005D7457">
      <w:pPr>
        <w:spacing w:after="0"/>
        <w:ind w:firstLine="720"/>
        <w:rPr>
          <w:lang w:val="en-US"/>
        </w:rPr>
      </w:pPr>
      <w:r w:rsidRPr="005D7457">
        <w:rPr>
          <w:lang w:val="en-US"/>
        </w:rPr>
        <w:t>Phonics involves understanding the correspondence between letters and their sounds in written language. It entails recognizing how each letter represents specific sounds in spoken language, crucial for both reading and writing words.</w:t>
      </w:r>
    </w:p>
    <w:p w:rsidR="005D7457" w:rsidRPr="005D7457" w:rsidRDefault="005D7457" w:rsidP="005D7457">
      <w:pPr>
        <w:spacing w:after="0"/>
        <w:rPr>
          <w:lang w:val="en-US"/>
        </w:rPr>
      </w:pPr>
      <w:r>
        <w:rPr>
          <w:lang w:val="en-US"/>
        </w:rPr>
        <w:t>ii.</w:t>
      </w:r>
      <w:r>
        <w:rPr>
          <w:lang w:val="en-US"/>
        </w:rPr>
        <w:tab/>
        <w:t>Phonemics</w:t>
      </w:r>
    </w:p>
    <w:p w:rsidR="005D7457" w:rsidRPr="005D7457" w:rsidRDefault="005D7457" w:rsidP="005D7457">
      <w:pPr>
        <w:spacing w:after="0"/>
        <w:ind w:firstLine="720"/>
        <w:rPr>
          <w:lang w:val="en-US"/>
        </w:rPr>
      </w:pPr>
      <w:r w:rsidRPr="005D7457">
        <w:rPr>
          <w:lang w:val="en-US"/>
        </w:rPr>
        <w:t>Phonemics refers to the ability to identify and manipulate individual sounds, known as phonemes, in spoken language to form syllables and words. It focuses on understanding the smallest units of sound in language, essential for developing phonemic awareness.</w:t>
      </w:r>
    </w:p>
    <w:p w:rsidR="005D7457" w:rsidRDefault="005D7457" w:rsidP="005D7457">
      <w:pPr>
        <w:spacing w:line="276" w:lineRule="auto"/>
        <w:jc w:val="left"/>
        <w:rPr>
          <w:lang w:val="en-US"/>
        </w:rPr>
      </w:pPr>
      <w:r>
        <w:rPr>
          <w:lang w:val="en-US"/>
        </w:rPr>
        <w:t>iii.</w:t>
      </w:r>
      <w:r>
        <w:rPr>
          <w:lang w:val="en-US"/>
        </w:rPr>
        <w:tab/>
        <w:t>Vocabulary Development</w:t>
      </w:r>
    </w:p>
    <w:p w:rsidR="005D7457" w:rsidRPr="005D7457" w:rsidRDefault="005D7457" w:rsidP="005D7457">
      <w:pPr>
        <w:ind w:firstLine="720"/>
        <w:rPr>
          <w:lang w:val="en-US"/>
        </w:rPr>
      </w:pPr>
      <w:r w:rsidRPr="005D7457">
        <w:rPr>
          <w:lang w:val="en-US"/>
        </w:rPr>
        <w:t>Vocabulary development is fundamental for reading comprehension. It involves identifying and comprehending words encountered in texts. Improving vocabulary enhances reading skills and understanding of course materials, facilitating effective communication and comprehension.</w:t>
      </w:r>
    </w:p>
    <w:p w:rsidR="005D7457" w:rsidRPr="005D7457" w:rsidRDefault="005D7457" w:rsidP="005D7457">
      <w:pPr>
        <w:spacing w:after="0"/>
        <w:rPr>
          <w:lang w:val="en-US"/>
        </w:rPr>
      </w:pPr>
      <w:r>
        <w:rPr>
          <w:lang w:val="en-US"/>
        </w:rPr>
        <w:lastRenderedPageBreak/>
        <w:t>iv.</w:t>
      </w:r>
      <w:r>
        <w:rPr>
          <w:lang w:val="en-US"/>
        </w:rPr>
        <w:tab/>
        <w:t>Fluency</w:t>
      </w:r>
    </w:p>
    <w:p w:rsidR="005D7457" w:rsidRPr="005D7457" w:rsidRDefault="005D7457" w:rsidP="005D7457">
      <w:pPr>
        <w:spacing w:after="0"/>
        <w:ind w:firstLine="720"/>
        <w:rPr>
          <w:lang w:val="en-US"/>
        </w:rPr>
      </w:pPr>
      <w:r w:rsidRPr="005D7457">
        <w:rPr>
          <w:lang w:val="en-US"/>
        </w:rPr>
        <w:t>Fluency in reading is achieved through proficiency in phonemic awareness, phonics skills, and vocabulary. It involves reading with speed, accuracy, and understanding, enabling readers to grasp the meaning of text quickly and effortlessly.</w:t>
      </w:r>
    </w:p>
    <w:p w:rsidR="005D7457" w:rsidRDefault="005D7457" w:rsidP="005D7457">
      <w:pPr>
        <w:spacing w:after="0"/>
        <w:rPr>
          <w:lang w:val="en-US"/>
        </w:rPr>
      </w:pPr>
      <w:r>
        <w:rPr>
          <w:lang w:val="en-US"/>
        </w:rPr>
        <w:t>v.</w:t>
      </w:r>
      <w:r>
        <w:rPr>
          <w:lang w:val="en-US"/>
        </w:rPr>
        <w:tab/>
        <w:t>Comprehension</w:t>
      </w:r>
    </w:p>
    <w:p w:rsidR="00D00796" w:rsidRPr="00D00796" w:rsidRDefault="005D7457" w:rsidP="005D7457">
      <w:pPr>
        <w:spacing w:after="0"/>
        <w:ind w:firstLine="720"/>
        <w:rPr>
          <w:lang w:val="en-US"/>
        </w:rPr>
      </w:pPr>
      <w:r w:rsidRPr="005D7457">
        <w:rPr>
          <w:lang w:val="en-US"/>
        </w:rPr>
        <w:t>Comprehension signifies a deep understanding of the text read. It involves immersing oneself in the content, visualizing characters and events, and making connections to enhance understanding. Effective readers expand their knowledge base, strengthen vocabulary, and relate new information to existing knowledge, thereby enriching their understanding of concepts and topics.</w:t>
      </w:r>
    </w:p>
    <w:p w:rsidR="005D7457" w:rsidRPr="000079E5" w:rsidRDefault="005D7457" w:rsidP="005D7457">
      <w:pPr>
        <w:pStyle w:val="Heading3"/>
        <w:rPr>
          <w:b/>
        </w:rPr>
      </w:pPr>
      <w:r w:rsidRPr="000079E5">
        <w:t>In-Text Question</w:t>
      </w:r>
      <w:r>
        <w:t>s</w:t>
      </w:r>
      <w:r w:rsidRPr="000079E5">
        <w:t xml:space="preserve"> (ITQs)</w:t>
      </w:r>
      <w:r>
        <w:t xml:space="preserve"> 5.3</w:t>
      </w:r>
    </w:p>
    <w:p w:rsidR="005D7457" w:rsidRPr="00036CA5" w:rsidRDefault="005D7457" w:rsidP="005D7457">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667557" w:rsidRPr="00667557">
        <w:rPr>
          <w:rFonts w:cs="Times New Roman"/>
          <w:color w:val="365F91" w:themeColor="accent1" w:themeShade="BF"/>
          <w:szCs w:val="24"/>
        </w:rPr>
        <w:t>What does phonics primarily focus on?</w:t>
      </w:r>
    </w:p>
    <w:p w:rsidR="005D7457" w:rsidRPr="009C7E10"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036CA5">
        <w:rPr>
          <w:rFonts w:cs="Times New Roman"/>
          <w:color w:val="365F91" w:themeColor="accent1" w:themeShade="BF"/>
          <w:szCs w:val="24"/>
        </w:rPr>
        <w:t xml:space="preserve">. </w:t>
      </w:r>
      <w:r w:rsidR="00667557" w:rsidRPr="00667557">
        <w:rPr>
          <w:rFonts w:cs="Times New Roman"/>
          <w:color w:val="365F91" w:themeColor="accent1" w:themeShade="BF"/>
          <w:szCs w:val="24"/>
        </w:rPr>
        <w:t>Identifying and manipulating individual sounds in spoken language</w:t>
      </w:r>
      <w:r w:rsidRPr="009C7E10">
        <w:rPr>
          <w:rFonts w:cs="Times New Roman"/>
          <w:color w:val="365F91" w:themeColor="accent1" w:themeShade="BF"/>
          <w:szCs w:val="24"/>
        </w:rPr>
        <w:t xml:space="preserve">  </w:t>
      </w:r>
    </w:p>
    <w:p w:rsidR="005D7457" w:rsidRPr="009C7E10"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9C7E10">
        <w:rPr>
          <w:rFonts w:cs="Times New Roman"/>
          <w:color w:val="365F91" w:themeColor="accent1" w:themeShade="BF"/>
          <w:szCs w:val="24"/>
        </w:rPr>
        <w:t xml:space="preserve">. </w:t>
      </w:r>
      <w:r w:rsidR="00667557" w:rsidRPr="00667557">
        <w:rPr>
          <w:rFonts w:cs="Times New Roman"/>
          <w:color w:val="365F91" w:themeColor="accent1" w:themeShade="BF"/>
          <w:szCs w:val="24"/>
        </w:rPr>
        <w:t>Enhancing vocabulary and comprehension skills</w:t>
      </w:r>
      <w:r w:rsidRPr="009C7E10">
        <w:rPr>
          <w:rFonts w:cs="Times New Roman"/>
          <w:color w:val="365F91" w:themeColor="accent1" w:themeShade="BF"/>
          <w:szCs w:val="24"/>
        </w:rPr>
        <w:t xml:space="preserve">  </w:t>
      </w:r>
    </w:p>
    <w:p w:rsidR="005D7457" w:rsidRPr="009C7E10"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9C7E10">
        <w:rPr>
          <w:rFonts w:cs="Times New Roman"/>
          <w:color w:val="365F91" w:themeColor="accent1" w:themeShade="BF"/>
          <w:szCs w:val="24"/>
        </w:rPr>
        <w:t xml:space="preserve">. </w:t>
      </w:r>
      <w:r w:rsidR="00667557" w:rsidRPr="00667557">
        <w:rPr>
          <w:rFonts w:cs="Times New Roman"/>
          <w:color w:val="365F91" w:themeColor="accent1" w:themeShade="BF"/>
          <w:szCs w:val="24"/>
        </w:rPr>
        <w:t>Understanding the relationship between letters and their sounds in written language</w:t>
      </w:r>
      <w:r w:rsidRPr="009C7E10">
        <w:rPr>
          <w:rFonts w:cs="Times New Roman"/>
          <w:color w:val="365F91" w:themeColor="accent1" w:themeShade="BF"/>
          <w:szCs w:val="24"/>
        </w:rPr>
        <w:t xml:space="preserve">  </w:t>
      </w:r>
    </w:p>
    <w:p w:rsidR="005D7457" w:rsidRPr="00036CA5"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9C7E10">
        <w:rPr>
          <w:rFonts w:cs="Times New Roman"/>
          <w:color w:val="365F91" w:themeColor="accent1" w:themeShade="BF"/>
          <w:szCs w:val="24"/>
        </w:rPr>
        <w:t xml:space="preserve">. </w:t>
      </w:r>
      <w:r w:rsidR="00667557" w:rsidRPr="00667557">
        <w:rPr>
          <w:rFonts w:cs="Times New Roman"/>
          <w:color w:val="365F91" w:themeColor="accent1" w:themeShade="BF"/>
          <w:szCs w:val="24"/>
        </w:rPr>
        <w:t>Speed and accuracy in reading</w:t>
      </w:r>
    </w:p>
    <w:p w:rsidR="005D7457" w:rsidRPr="00036CA5"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2. </w:t>
      </w:r>
      <w:r w:rsidR="00667557" w:rsidRPr="00667557">
        <w:rPr>
          <w:rFonts w:cs="Times New Roman"/>
          <w:color w:val="365F91" w:themeColor="accent1" w:themeShade="BF"/>
          <w:szCs w:val="24"/>
        </w:rPr>
        <w:t>Which component of reading involves identifying and manipulating individual sounds to form syllables and words?</w:t>
      </w:r>
    </w:p>
    <w:p w:rsidR="00667557"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a</w:t>
      </w:r>
      <w:r w:rsidRPr="00036CA5">
        <w:rPr>
          <w:rFonts w:cs="Times New Roman"/>
          <w:color w:val="365F91" w:themeColor="accent1" w:themeShade="BF"/>
          <w:szCs w:val="24"/>
        </w:rPr>
        <w:t xml:space="preserve">. </w:t>
      </w:r>
      <w:r w:rsidR="00667557" w:rsidRPr="00667557">
        <w:rPr>
          <w:rFonts w:cs="Times New Roman"/>
          <w:color w:val="365F91" w:themeColor="accent1" w:themeShade="BF"/>
          <w:szCs w:val="24"/>
        </w:rPr>
        <w:t>Phonics</w:t>
      </w:r>
    </w:p>
    <w:p w:rsidR="005D7457" w:rsidRPr="00605C4F"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605C4F">
        <w:rPr>
          <w:rFonts w:cs="Times New Roman"/>
          <w:color w:val="365F91" w:themeColor="accent1" w:themeShade="BF"/>
          <w:szCs w:val="24"/>
        </w:rPr>
        <w:t xml:space="preserve">. </w:t>
      </w:r>
      <w:r w:rsidR="00667557" w:rsidRPr="00667557">
        <w:rPr>
          <w:rFonts w:cs="Times New Roman"/>
          <w:color w:val="365F91" w:themeColor="accent1" w:themeShade="BF"/>
          <w:szCs w:val="24"/>
        </w:rPr>
        <w:t>Vocabulary Development</w:t>
      </w:r>
    </w:p>
    <w:p w:rsidR="005D7457" w:rsidRPr="00605C4F" w:rsidRDefault="005D7457" w:rsidP="005D7457">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605C4F">
        <w:rPr>
          <w:rFonts w:cs="Times New Roman"/>
          <w:color w:val="365F91" w:themeColor="accent1" w:themeShade="BF"/>
          <w:szCs w:val="24"/>
        </w:rPr>
        <w:t xml:space="preserve">. </w:t>
      </w:r>
      <w:r w:rsidR="00667557" w:rsidRPr="00667557">
        <w:rPr>
          <w:rFonts w:cs="Times New Roman"/>
          <w:color w:val="365F91" w:themeColor="accent1" w:themeShade="BF"/>
          <w:szCs w:val="24"/>
        </w:rPr>
        <w:t>Comprehension</w:t>
      </w:r>
    </w:p>
    <w:p w:rsidR="001D768C" w:rsidRDefault="005D7457" w:rsidP="005D7457">
      <w:pPr>
        <w:spacing w:line="276" w:lineRule="auto"/>
        <w:jc w:val="left"/>
        <w:rPr>
          <w:rFonts w:eastAsia="TimesNewRomanPSMT" w:cs="Times New Roman"/>
          <w:bCs/>
          <w:color w:val="C0504D" w:themeColor="accent2"/>
          <w:szCs w:val="24"/>
          <w:lang w:val="en-US"/>
        </w:rPr>
      </w:pPr>
      <w:r>
        <w:rPr>
          <w:rFonts w:cs="Times New Roman"/>
          <w:color w:val="365F91" w:themeColor="accent1" w:themeShade="BF"/>
          <w:szCs w:val="24"/>
        </w:rPr>
        <w:t xml:space="preserve">      d</w:t>
      </w:r>
      <w:r w:rsidRPr="00605C4F">
        <w:rPr>
          <w:rFonts w:cs="Times New Roman"/>
          <w:color w:val="365F91" w:themeColor="accent1" w:themeShade="BF"/>
          <w:szCs w:val="24"/>
        </w:rPr>
        <w:t xml:space="preserve">. </w:t>
      </w:r>
      <w:r w:rsidR="00667557" w:rsidRPr="00667557">
        <w:rPr>
          <w:rFonts w:cs="Times New Roman"/>
          <w:color w:val="365F91" w:themeColor="accent1" w:themeShade="BF"/>
          <w:szCs w:val="24"/>
        </w:rPr>
        <w:t>Fluency</w:t>
      </w:r>
      <w:r w:rsidR="001D768C">
        <w:br w:type="page"/>
      </w:r>
    </w:p>
    <w:p w:rsidR="00644ECF" w:rsidRDefault="008A2F75" w:rsidP="008B2716">
      <w:pPr>
        <w:pStyle w:val="Heading2"/>
      </w:pPr>
      <w:r>
        <w:lastRenderedPageBreak/>
        <w:t>5</w:t>
      </w:r>
      <w:r w:rsidR="008B2716">
        <w:t>.4</w:t>
      </w:r>
      <w:r w:rsidR="008B2716">
        <w:tab/>
      </w:r>
      <w:r w:rsidR="00CC62C3" w:rsidRPr="00CC62C3">
        <w:t>Addressing Poor Reading Habits and Their Remedies</w:t>
      </w:r>
    </w:p>
    <w:p w:rsidR="00CC62C3" w:rsidRDefault="00CC62C3" w:rsidP="00CC62C3">
      <w:pPr>
        <w:spacing w:after="0"/>
      </w:pPr>
      <w:r>
        <w:t>i.</w:t>
      </w:r>
      <w:r>
        <w:tab/>
        <w:t>Regression</w:t>
      </w:r>
    </w:p>
    <w:p w:rsidR="00CC62C3" w:rsidRDefault="00CC62C3" w:rsidP="00470A41">
      <w:pPr>
        <w:spacing w:after="0"/>
        <w:ind w:firstLine="720"/>
      </w:pPr>
      <w:r>
        <w:t>Regression refers to the habit of repeatedly skipping back or re-reading the same text, which unnecessarily consumes reading time. This practice can be avoided by employing effective reading strategies. Instead of regressing, consider consulting additional texts on the same topic to enhance understanding and gather supplementary information.</w:t>
      </w:r>
    </w:p>
    <w:p w:rsidR="00CC62C3" w:rsidRDefault="00CC62C3" w:rsidP="00CC62C3">
      <w:pPr>
        <w:spacing w:after="0"/>
      </w:pPr>
      <w:r>
        <w:t>ii.</w:t>
      </w:r>
      <w:r>
        <w:tab/>
        <w:t>Vocalization and Sub-Vocalization</w:t>
      </w:r>
    </w:p>
    <w:p w:rsidR="00CC62C3" w:rsidRDefault="00CC62C3" w:rsidP="00470A41">
      <w:pPr>
        <w:spacing w:after="0"/>
        <w:ind w:firstLine="720"/>
      </w:pPr>
      <w:r>
        <w:t>Vocalization involves audibly pronouncing words during reading, while sub-vocalization is the internal pronunciation of words. Both practices slow down reading speed. Visualizing the content as you read can help overcome these habits.</w:t>
      </w:r>
    </w:p>
    <w:p w:rsidR="00CC62C3" w:rsidRDefault="00CC62C3" w:rsidP="00CC62C3">
      <w:pPr>
        <w:spacing w:after="0"/>
      </w:pPr>
      <w:proofErr w:type="gramStart"/>
      <w:r>
        <w:t>iii.</w:t>
      </w:r>
      <w:r>
        <w:tab/>
        <w:t>Reading</w:t>
      </w:r>
      <w:proofErr w:type="gramEnd"/>
      <w:r>
        <w:t xml:space="preserve"> One Word at a Time</w:t>
      </w:r>
    </w:p>
    <w:p w:rsidR="00CC62C3" w:rsidRDefault="00CC62C3" w:rsidP="00470A41">
      <w:pPr>
        <w:spacing w:after="0"/>
        <w:ind w:firstLine="720"/>
      </w:pPr>
      <w:r>
        <w:t>Some individuals read by focusing on one word at a time, which hampers reading speed. It is beneficial to train yourself to read in groups of words or chunks. This method promotes faster reading and enhances coordination between eyes and mind.</w:t>
      </w:r>
    </w:p>
    <w:p w:rsidR="00CC62C3" w:rsidRDefault="00CC62C3" w:rsidP="00CC62C3">
      <w:pPr>
        <w:spacing w:after="0"/>
      </w:pPr>
      <w:r>
        <w:t>iv.</w:t>
      </w:r>
      <w:r>
        <w:tab/>
        <w:t>Distractions and Loss of Attention</w:t>
      </w:r>
    </w:p>
    <w:p w:rsidR="00CC62C3" w:rsidRDefault="00CC62C3" w:rsidP="00470A41">
      <w:pPr>
        <w:spacing w:after="0"/>
        <w:ind w:firstLine="720"/>
      </w:pPr>
      <w:r>
        <w:t xml:space="preserve">External distractions like noise, family or social interruptions, TV, and social media, as well as internal distractions such as personal thoughts and worries, can disrupt reading focus. Creating a </w:t>
      </w:r>
      <w:proofErr w:type="gramStart"/>
      <w:r>
        <w:t>conducive</w:t>
      </w:r>
      <w:proofErr w:type="gramEnd"/>
      <w:r>
        <w:t xml:space="preserve"> reading environment by minimizing physical distractions and cultivating concentration techniques can mitigate these interruptions.</w:t>
      </w:r>
    </w:p>
    <w:p w:rsidR="00CC62C3" w:rsidRDefault="00CC62C3" w:rsidP="003D2914">
      <w:pPr>
        <w:pStyle w:val="Heading3"/>
      </w:pPr>
    </w:p>
    <w:p w:rsidR="003B609E" w:rsidRDefault="006C2546" w:rsidP="003D2914">
      <w:pPr>
        <w:pStyle w:val="Heading3"/>
      </w:pPr>
      <w:r w:rsidRPr="000079E5">
        <w:t>In-Text Question (ITQs)</w:t>
      </w:r>
      <w:r w:rsidR="00CC62C3">
        <w:t xml:space="preserve"> 5</w:t>
      </w:r>
      <w:r>
        <w:t>.4</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1. </w:t>
      </w:r>
      <w:r w:rsidR="00470A41" w:rsidRPr="00470A41">
        <w:rPr>
          <w:rFonts w:cs="Times New Roman"/>
          <w:color w:val="365F91" w:themeColor="accent1" w:themeShade="BF"/>
          <w:szCs w:val="24"/>
        </w:rPr>
        <w:t>What does regression refer to in the context of reading habits?</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00470A41" w:rsidRPr="00470A41">
        <w:rPr>
          <w:rFonts w:cs="Times New Roman"/>
          <w:color w:val="365F91" w:themeColor="accent1" w:themeShade="BF"/>
          <w:szCs w:val="24"/>
        </w:rPr>
        <w:t>Reading aloud while studying</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7416E1">
        <w:rPr>
          <w:rFonts w:cs="Times New Roman"/>
          <w:color w:val="365F91" w:themeColor="accent1" w:themeShade="BF"/>
          <w:szCs w:val="24"/>
        </w:rPr>
        <w:t xml:space="preserve">. </w:t>
      </w:r>
      <w:r w:rsidR="00470A41" w:rsidRPr="00470A41">
        <w:rPr>
          <w:rFonts w:cs="Times New Roman"/>
          <w:color w:val="365F91" w:themeColor="accent1" w:themeShade="BF"/>
          <w:szCs w:val="24"/>
        </w:rPr>
        <w:t>Repeatedly re-reading the same text</w:t>
      </w:r>
    </w:p>
    <w:p w:rsidR="007416E1" w:rsidRPr="007416E1"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7416E1">
        <w:rPr>
          <w:rFonts w:cs="Times New Roman"/>
          <w:color w:val="365F91" w:themeColor="accent1" w:themeShade="BF"/>
          <w:szCs w:val="24"/>
        </w:rPr>
        <w:t xml:space="preserve">. </w:t>
      </w:r>
      <w:r w:rsidR="00470A41" w:rsidRPr="00470A41">
        <w:rPr>
          <w:rFonts w:cs="Times New Roman"/>
          <w:color w:val="365F91" w:themeColor="accent1" w:themeShade="BF"/>
          <w:szCs w:val="24"/>
        </w:rPr>
        <w:t>Reading one word at a time</w:t>
      </w:r>
      <w:r w:rsidRPr="007416E1">
        <w:rPr>
          <w:rFonts w:cs="Times New Roman"/>
          <w:color w:val="365F91" w:themeColor="accent1" w:themeShade="BF"/>
          <w:szCs w:val="24"/>
        </w:rPr>
        <w:t xml:space="preserve">  </w:t>
      </w:r>
    </w:p>
    <w:p w:rsidR="006C2546" w:rsidRPr="00036CA5" w:rsidRDefault="007416E1" w:rsidP="007416E1">
      <w:pPr>
        <w:spacing w:line="360" w:lineRule="auto"/>
        <w:rPr>
          <w:rFonts w:cs="Times New Roman"/>
          <w:color w:val="365F91" w:themeColor="accent1" w:themeShade="BF"/>
          <w:szCs w:val="24"/>
        </w:rPr>
      </w:pPr>
      <w:r>
        <w:rPr>
          <w:rFonts w:cs="Times New Roman"/>
          <w:color w:val="365F91" w:themeColor="accent1" w:themeShade="BF"/>
          <w:szCs w:val="24"/>
        </w:rPr>
        <w:lastRenderedPageBreak/>
        <w:t xml:space="preserve">     d</w:t>
      </w:r>
      <w:r w:rsidRPr="007416E1">
        <w:rPr>
          <w:rFonts w:cs="Times New Roman"/>
          <w:color w:val="365F91" w:themeColor="accent1" w:themeShade="BF"/>
          <w:szCs w:val="24"/>
        </w:rPr>
        <w:t xml:space="preserve">. </w:t>
      </w:r>
      <w:r w:rsidR="00470A41" w:rsidRPr="00470A41">
        <w:rPr>
          <w:rFonts w:cs="Times New Roman"/>
          <w:color w:val="365F91" w:themeColor="accent1" w:themeShade="BF"/>
          <w:szCs w:val="24"/>
        </w:rPr>
        <w:t>Getting distracted easily</w:t>
      </w:r>
    </w:p>
    <w:p w:rsidR="006C2546" w:rsidRPr="00036CA5" w:rsidRDefault="006C2546" w:rsidP="003E4A92">
      <w:pPr>
        <w:spacing w:line="360" w:lineRule="auto"/>
        <w:rPr>
          <w:rFonts w:cs="Times New Roman"/>
          <w:color w:val="365F91" w:themeColor="accent1" w:themeShade="BF"/>
          <w:szCs w:val="24"/>
        </w:rPr>
      </w:pPr>
      <w:r w:rsidRPr="00036CA5">
        <w:rPr>
          <w:rFonts w:cs="Times New Roman"/>
          <w:color w:val="365F91" w:themeColor="accent1" w:themeShade="BF"/>
          <w:szCs w:val="24"/>
        </w:rPr>
        <w:t xml:space="preserve">2. </w:t>
      </w:r>
      <w:r w:rsidR="00470A41" w:rsidRPr="00470A41">
        <w:rPr>
          <w:rFonts w:cs="Times New Roman"/>
          <w:color w:val="365F91" w:themeColor="accent1" w:themeShade="BF"/>
          <w:szCs w:val="24"/>
        </w:rPr>
        <w:t>How can vocalization and sub-vocalization during reading be overcome?</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w:t>
      </w:r>
      <w:r w:rsidR="006C2546">
        <w:rPr>
          <w:rFonts w:cs="Times New Roman"/>
          <w:color w:val="365F91" w:themeColor="accent1" w:themeShade="BF"/>
          <w:szCs w:val="24"/>
        </w:rPr>
        <w:t>a</w:t>
      </w:r>
      <w:r w:rsidR="006C2546" w:rsidRPr="00036CA5">
        <w:rPr>
          <w:rFonts w:cs="Times New Roman"/>
          <w:color w:val="365F91" w:themeColor="accent1" w:themeShade="BF"/>
          <w:szCs w:val="24"/>
        </w:rPr>
        <w:t xml:space="preserve">. </w:t>
      </w:r>
      <w:r w:rsidR="00470A41" w:rsidRPr="00470A41">
        <w:rPr>
          <w:rFonts w:cs="Times New Roman"/>
          <w:color w:val="365F91" w:themeColor="accent1" w:themeShade="BF"/>
          <w:szCs w:val="24"/>
        </w:rPr>
        <w:t>By reading aloud more frequently</w:t>
      </w:r>
      <w:r w:rsidRPr="0005125C">
        <w:rPr>
          <w:rFonts w:cs="Times New Roman"/>
          <w:color w:val="365F91" w:themeColor="accent1" w:themeShade="BF"/>
          <w:szCs w:val="24"/>
        </w:rPr>
        <w:t xml:space="preserve">  </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b</w:t>
      </w:r>
      <w:r w:rsidRPr="0005125C">
        <w:rPr>
          <w:rFonts w:cs="Times New Roman"/>
          <w:color w:val="365F91" w:themeColor="accent1" w:themeShade="BF"/>
          <w:szCs w:val="24"/>
        </w:rPr>
        <w:t xml:space="preserve">. </w:t>
      </w:r>
      <w:r w:rsidR="00470A41" w:rsidRPr="00470A41">
        <w:rPr>
          <w:rFonts w:cs="Times New Roman"/>
          <w:color w:val="365F91" w:themeColor="accent1" w:themeShade="BF"/>
          <w:szCs w:val="24"/>
        </w:rPr>
        <w:t>By focusing on visualizing the content</w:t>
      </w:r>
      <w:r w:rsidRPr="0005125C">
        <w:rPr>
          <w:rFonts w:cs="Times New Roman"/>
          <w:color w:val="365F91" w:themeColor="accent1" w:themeShade="BF"/>
          <w:szCs w:val="24"/>
        </w:rPr>
        <w:t xml:space="preserve">  </w:t>
      </w:r>
    </w:p>
    <w:p w:rsidR="0005125C" w:rsidRPr="0005125C"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c</w:t>
      </w:r>
      <w:r w:rsidRPr="0005125C">
        <w:rPr>
          <w:rFonts w:cs="Times New Roman"/>
          <w:color w:val="365F91" w:themeColor="accent1" w:themeShade="BF"/>
          <w:szCs w:val="24"/>
        </w:rPr>
        <w:t xml:space="preserve">. </w:t>
      </w:r>
      <w:r w:rsidR="00470A41" w:rsidRPr="00470A41">
        <w:rPr>
          <w:rFonts w:cs="Times New Roman"/>
          <w:color w:val="365F91" w:themeColor="accent1" w:themeShade="BF"/>
          <w:szCs w:val="24"/>
        </w:rPr>
        <w:t>By reading in complete silence</w:t>
      </w:r>
    </w:p>
    <w:p w:rsidR="006C2546" w:rsidRDefault="0005125C" w:rsidP="0005125C">
      <w:pPr>
        <w:spacing w:line="360" w:lineRule="auto"/>
        <w:rPr>
          <w:rFonts w:cs="Times New Roman"/>
          <w:color w:val="365F91" w:themeColor="accent1" w:themeShade="BF"/>
          <w:szCs w:val="24"/>
        </w:rPr>
      </w:pPr>
      <w:r>
        <w:rPr>
          <w:rFonts w:cs="Times New Roman"/>
          <w:color w:val="365F91" w:themeColor="accent1" w:themeShade="BF"/>
          <w:szCs w:val="24"/>
        </w:rPr>
        <w:t xml:space="preserve">      d</w:t>
      </w:r>
      <w:r w:rsidRPr="0005125C">
        <w:rPr>
          <w:rFonts w:cs="Times New Roman"/>
          <w:color w:val="365F91" w:themeColor="accent1" w:themeShade="BF"/>
          <w:szCs w:val="24"/>
        </w:rPr>
        <w:t xml:space="preserve">. </w:t>
      </w:r>
      <w:r w:rsidR="00470A41" w:rsidRPr="00470A41">
        <w:rPr>
          <w:rFonts w:cs="Times New Roman"/>
          <w:color w:val="365F91" w:themeColor="accent1" w:themeShade="BF"/>
          <w:szCs w:val="24"/>
        </w:rPr>
        <w:t>By increasing reading speed</w:t>
      </w:r>
    </w:p>
    <w:p w:rsidR="006E240C" w:rsidRDefault="006E240C">
      <w:pPr>
        <w:rPr>
          <w:rFonts w:eastAsiaTheme="majorEastAsia" w:cstheme="majorBidi"/>
          <w:b/>
          <w:bCs/>
          <w:color w:val="943634" w:themeColor="accent2" w:themeShade="BF"/>
          <w:sz w:val="28"/>
          <w:szCs w:val="26"/>
        </w:rPr>
      </w:pPr>
      <w:r>
        <w:br w:type="page"/>
      </w:r>
    </w:p>
    <w:p w:rsidR="00593D55" w:rsidRPr="00C21251" w:rsidRDefault="00F35EB0" w:rsidP="00B87068">
      <w:pPr>
        <w:pStyle w:val="Heading2"/>
      </w:pPr>
      <w:r>
        <w:lastRenderedPageBreak/>
        <w:t>Summary for Study Session 5</w:t>
      </w:r>
    </w:p>
    <w:p w:rsidR="007E7464" w:rsidRDefault="00803548" w:rsidP="00B873EE">
      <w:pPr>
        <w:autoSpaceDE w:val="0"/>
        <w:autoSpaceDN w:val="0"/>
        <w:adjustRightInd w:val="0"/>
        <w:spacing w:after="0" w:line="720" w:lineRule="auto"/>
        <w:rPr>
          <w:rFonts w:cs="Times New Roman"/>
          <w:szCs w:val="24"/>
        </w:rPr>
      </w:pPr>
      <w:r>
        <w:rPr>
          <w:rFonts w:cs="Times New Roman"/>
          <w:szCs w:val="24"/>
        </w:rPr>
        <w:t xml:space="preserve">In Study </w:t>
      </w:r>
      <w:r w:rsidR="00F35EB0">
        <w:rPr>
          <w:rFonts w:cs="Times New Roman"/>
          <w:szCs w:val="24"/>
        </w:rPr>
        <w:t>Session 5</w:t>
      </w:r>
      <w:r w:rsidR="007E7464" w:rsidRPr="007E7464">
        <w:rPr>
          <w:rFonts w:cs="Times New Roman"/>
          <w:szCs w:val="24"/>
        </w:rPr>
        <w:t>,</w:t>
      </w:r>
      <w:r w:rsidR="005B5FAE">
        <w:rPr>
          <w:rFonts w:cs="Times New Roman"/>
          <w:szCs w:val="24"/>
        </w:rPr>
        <w:t xml:space="preserve"> </w:t>
      </w:r>
      <w:r w:rsidR="005B5FAE" w:rsidRPr="007E7464">
        <w:rPr>
          <w:rFonts w:cs="Times New Roman"/>
          <w:szCs w:val="24"/>
        </w:rPr>
        <w:t>you</w:t>
      </w:r>
      <w:r w:rsidR="005B5FAE">
        <w:rPr>
          <w:rFonts w:cs="Times New Roman"/>
          <w:szCs w:val="24"/>
        </w:rPr>
        <w:t xml:space="preserve"> have</w:t>
      </w:r>
      <w:r w:rsidR="005B5FAE" w:rsidRPr="007E7464">
        <w:rPr>
          <w:rFonts w:cs="Times New Roman"/>
          <w:szCs w:val="24"/>
        </w:rPr>
        <w:t xml:space="preserve"> delved into</w:t>
      </w:r>
      <w:r w:rsidR="005B5FAE">
        <w:rPr>
          <w:rFonts w:cs="Times New Roman"/>
          <w:szCs w:val="24"/>
        </w:rPr>
        <w:t>;</w:t>
      </w:r>
    </w:p>
    <w:p w:rsidR="00796EE7" w:rsidRDefault="00324F09" w:rsidP="00381608">
      <w:pPr>
        <w:pStyle w:val="ListParagraph"/>
        <w:numPr>
          <w:ilvl w:val="0"/>
          <w:numId w:val="2"/>
        </w:numPr>
        <w:autoSpaceDE w:val="0"/>
        <w:autoSpaceDN w:val="0"/>
        <w:adjustRightInd w:val="0"/>
        <w:spacing w:after="0"/>
        <w:rPr>
          <w:rFonts w:cs="Times New Roman"/>
          <w:color w:val="000000"/>
          <w:szCs w:val="24"/>
        </w:rPr>
      </w:pPr>
      <w:r w:rsidRPr="00324F09">
        <w:rPr>
          <w:rFonts w:cs="Times New Roman"/>
          <w:color w:val="000000"/>
          <w:szCs w:val="24"/>
        </w:rPr>
        <w:t>Reading is not merely deciphering texts but a skill enabling comprehension and personal growth. It involves understanding written words, using background knowledge for meaning extraction. It's crucial for learning and development, supporting academic progress by enhancing speaking, listening, and writing skills. Different reading purposes include pleasure, information gathering, study, and general understanding, each employing specific techniques like skimming and scanning.</w:t>
      </w:r>
    </w:p>
    <w:p w:rsidR="00BB3FD0" w:rsidRDefault="00324F09" w:rsidP="00381608">
      <w:pPr>
        <w:pStyle w:val="ListParagraph"/>
        <w:numPr>
          <w:ilvl w:val="0"/>
          <w:numId w:val="2"/>
        </w:numPr>
        <w:autoSpaceDE w:val="0"/>
        <w:autoSpaceDN w:val="0"/>
        <w:adjustRightInd w:val="0"/>
        <w:spacing w:after="0"/>
        <w:rPr>
          <w:rFonts w:cs="Times New Roman"/>
          <w:color w:val="000000"/>
          <w:szCs w:val="24"/>
        </w:rPr>
      </w:pPr>
      <w:r w:rsidRPr="00324F09">
        <w:rPr>
          <w:rFonts w:cs="Times New Roman"/>
          <w:color w:val="000000"/>
          <w:szCs w:val="24"/>
        </w:rPr>
        <w:t>Reading efficiently and effectively involves strategic steps before, during, and after reading. Before starting, utilize prior knowledge, make predictions, and preview the material. During reading, focus on comprehension, identify main ideas, and engage actively with the text. After reading, reflect, relate to personal experiences, and review to reinforce understanding and retention. These strategies enhance comprehension and critical thinking skills.</w:t>
      </w:r>
    </w:p>
    <w:p w:rsidR="00AC4153" w:rsidRDefault="00324F09" w:rsidP="00381608">
      <w:pPr>
        <w:pStyle w:val="ListParagraph"/>
        <w:numPr>
          <w:ilvl w:val="0"/>
          <w:numId w:val="2"/>
        </w:numPr>
        <w:autoSpaceDE w:val="0"/>
        <w:autoSpaceDN w:val="0"/>
        <w:adjustRightInd w:val="0"/>
        <w:spacing w:after="0"/>
        <w:rPr>
          <w:rFonts w:cs="Times New Roman"/>
          <w:color w:val="000000"/>
          <w:szCs w:val="24"/>
        </w:rPr>
      </w:pPr>
      <w:r w:rsidRPr="00324F09">
        <w:rPr>
          <w:rFonts w:cs="Times New Roman"/>
          <w:color w:val="000000"/>
          <w:szCs w:val="24"/>
        </w:rPr>
        <w:t>Reading involves key components: Phonics connects letters to sounds in written language. Phonemics manipulates phonemes to form words. Vocabulary development enhances comprehension. Fluency integrates phonemic awareness, phonics, and vocabulary for swift understanding. Comprehension involves immersion, visualization, and connection to expand understanding and knowledge.</w:t>
      </w:r>
    </w:p>
    <w:p w:rsidR="00851D8F" w:rsidRPr="00BB3FD0" w:rsidRDefault="00324F09" w:rsidP="00381608">
      <w:pPr>
        <w:pStyle w:val="ListParagraph"/>
        <w:numPr>
          <w:ilvl w:val="0"/>
          <w:numId w:val="2"/>
        </w:numPr>
        <w:autoSpaceDE w:val="0"/>
        <w:autoSpaceDN w:val="0"/>
        <w:adjustRightInd w:val="0"/>
        <w:spacing w:after="0"/>
        <w:rPr>
          <w:rFonts w:cs="Times New Roman"/>
          <w:color w:val="000000"/>
          <w:szCs w:val="24"/>
        </w:rPr>
      </w:pPr>
      <w:r w:rsidRPr="00324F09">
        <w:rPr>
          <w:rFonts w:cs="Times New Roman"/>
          <w:color w:val="000000"/>
          <w:szCs w:val="24"/>
        </w:rPr>
        <w:t>To address poor reading habits like regression, vocalization, reading one word at a time, and distractions, employ effective strategies: visualize content, read in chunks, create a focused environment, and use concentration techniques to enhance reading efficiency and comprehension.</w:t>
      </w:r>
    </w:p>
    <w:p w:rsidR="007D51EA" w:rsidRPr="00F07251" w:rsidRDefault="007D51EA" w:rsidP="007D51EA">
      <w:pPr>
        <w:pStyle w:val="Default"/>
        <w:spacing w:line="360" w:lineRule="auto"/>
        <w:jc w:val="both"/>
      </w:pPr>
    </w:p>
    <w:p w:rsidR="00593D55" w:rsidRDefault="00593D55" w:rsidP="00593D55">
      <w:pPr>
        <w:spacing w:line="360" w:lineRule="auto"/>
        <w:rPr>
          <w:rFonts w:cs="Times New Roman"/>
          <w:szCs w:val="24"/>
        </w:rPr>
      </w:pPr>
    </w:p>
    <w:p w:rsidR="006E240C" w:rsidRDefault="006E240C" w:rsidP="00324F09">
      <w:pPr>
        <w:pStyle w:val="Heading2"/>
      </w:pPr>
      <w:r w:rsidRPr="001A57DE">
        <w:lastRenderedPageBreak/>
        <w:t>In</w:t>
      </w:r>
      <w:r>
        <w:t>-Text Answers</w:t>
      </w:r>
    </w:p>
    <w:p w:rsidR="006E240C" w:rsidRDefault="006E240C" w:rsidP="003D2914">
      <w:pPr>
        <w:pStyle w:val="Heading3"/>
      </w:pPr>
      <w:r w:rsidRPr="001A57DE">
        <w:t>In</w:t>
      </w:r>
      <w:r w:rsidR="00A1565F">
        <w:t>-Text Answer 5</w:t>
      </w:r>
      <w:r>
        <w:t>.1</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A1565F">
        <w:rPr>
          <w:rFonts w:cs="Times New Roman"/>
          <w:color w:val="365F91" w:themeColor="accent1" w:themeShade="BF"/>
          <w:szCs w:val="24"/>
        </w:rPr>
        <w:t>A</w:t>
      </w:r>
    </w:p>
    <w:p w:rsidR="006E240C" w:rsidRDefault="00266325" w:rsidP="006E240C">
      <w:pPr>
        <w:spacing w:after="0"/>
        <w:rPr>
          <w:rFonts w:cs="Times New Roman"/>
          <w:color w:val="365F91" w:themeColor="accent1" w:themeShade="BF"/>
          <w:szCs w:val="24"/>
        </w:rPr>
      </w:pPr>
      <w:r>
        <w:rPr>
          <w:rFonts w:cs="Times New Roman"/>
          <w:color w:val="365F91" w:themeColor="accent1" w:themeShade="BF"/>
          <w:szCs w:val="24"/>
        </w:rPr>
        <w:t>2.   C</w:t>
      </w:r>
    </w:p>
    <w:p w:rsidR="006E240C" w:rsidRDefault="006E240C" w:rsidP="003D2914">
      <w:pPr>
        <w:pStyle w:val="Heading3"/>
      </w:pPr>
      <w:r w:rsidRPr="001A57DE">
        <w:t>In</w:t>
      </w:r>
      <w:r w:rsidR="00F71629">
        <w:t>-Text Answer 5</w:t>
      </w:r>
      <w:r>
        <w:t>.2</w:t>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sidR="00F71629">
        <w:rPr>
          <w:rFonts w:cs="Times New Roman"/>
          <w:color w:val="365F91" w:themeColor="accent1" w:themeShade="BF"/>
          <w:szCs w:val="24"/>
        </w:rPr>
        <w:t xml:space="preserve"> B</w:t>
      </w:r>
    </w:p>
    <w:p w:rsid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8F1167">
        <w:rPr>
          <w:rFonts w:cs="Times New Roman"/>
          <w:color w:val="365F91" w:themeColor="accent1" w:themeShade="BF"/>
          <w:szCs w:val="24"/>
        </w:rPr>
        <w:t>C</w:t>
      </w:r>
    </w:p>
    <w:p w:rsidR="006E240C" w:rsidRDefault="006E240C" w:rsidP="003D2914">
      <w:pPr>
        <w:pStyle w:val="Heading3"/>
      </w:pPr>
      <w:r w:rsidRPr="001A57DE">
        <w:t>In</w:t>
      </w:r>
      <w:r w:rsidR="000E7CBF">
        <w:t>-Text Answer 5</w:t>
      </w:r>
      <w:r>
        <w:t>.3</w:t>
      </w:r>
      <w:r w:rsidR="001E0B82">
        <w:tab/>
      </w:r>
      <w:r w:rsidR="001E0B82">
        <w:tab/>
      </w:r>
    </w:p>
    <w:p w:rsidR="006E240C" w:rsidRPr="00AB0B63"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2E5D5C">
        <w:rPr>
          <w:rFonts w:cs="Times New Roman"/>
          <w:color w:val="365F91" w:themeColor="accent1" w:themeShade="BF"/>
          <w:szCs w:val="24"/>
        </w:rPr>
        <w:t>C</w:t>
      </w:r>
    </w:p>
    <w:p w:rsidR="006E240C" w:rsidRPr="005B7A83" w:rsidRDefault="006E240C" w:rsidP="006E240C">
      <w:pPr>
        <w:spacing w:after="0"/>
        <w:rPr>
          <w:lang w:val="en-US"/>
        </w:rPr>
      </w:pPr>
      <w:r w:rsidRPr="00486B61">
        <w:rPr>
          <w:rFonts w:cs="Times New Roman"/>
          <w:color w:val="365F91" w:themeColor="accent1" w:themeShade="BF"/>
          <w:szCs w:val="24"/>
        </w:rPr>
        <w:t xml:space="preserve">2.   </w:t>
      </w:r>
      <w:r w:rsidR="000E7CBF">
        <w:rPr>
          <w:rFonts w:cs="Times New Roman"/>
          <w:color w:val="365F91" w:themeColor="accent1" w:themeShade="BF"/>
          <w:szCs w:val="24"/>
        </w:rPr>
        <w:t>A</w:t>
      </w:r>
    </w:p>
    <w:p w:rsidR="006E240C" w:rsidRDefault="006E240C" w:rsidP="003D2914">
      <w:pPr>
        <w:pStyle w:val="Heading3"/>
      </w:pPr>
      <w:r w:rsidRPr="001A57DE">
        <w:t>In</w:t>
      </w:r>
      <w:r w:rsidR="007F013A">
        <w:t>-Text Answer 5</w:t>
      </w:r>
      <w:r>
        <w:t>.4</w:t>
      </w:r>
    </w:p>
    <w:p w:rsidR="006E240C" w:rsidRDefault="006E240C" w:rsidP="006E240C">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3E516E">
        <w:rPr>
          <w:rFonts w:cs="Times New Roman"/>
          <w:color w:val="365F91" w:themeColor="accent1" w:themeShade="BF"/>
          <w:szCs w:val="24"/>
        </w:rPr>
        <w:t>B</w:t>
      </w:r>
    </w:p>
    <w:p w:rsidR="006E240C" w:rsidRPr="006E240C" w:rsidRDefault="006E240C" w:rsidP="006E240C">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7F013A">
        <w:rPr>
          <w:rFonts w:cs="Times New Roman"/>
          <w:color w:val="365F91" w:themeColor="accent1" w:themeShade="BF"/>
          <w:szCs w:val="24"/>
        </w:rPr>
        <w:t>B</w:t>
      </w:r>
      <w:r>
        <w:t xml:space="preserve"> </w:t>
      </w:r>
      <w:r>
        <w:br w:type="page"/>
      </w:r>
    </w:p>
    <w:p w:rsidR="003E785C" w:rsidRPr="005C717C" w:rsidRDefault="003E785C" w:rsidP="00DA4891">
      <w:pPr>
        <w:pStyle w:val="Heading2"/>
      </w:pPr>
      <w:r w:rsidRPr="005C717C">
        <w:lastRenderedPageBreak/>
        <w:t>Self-Assessment Ques</w:t>
      </w:r>
      <w:r w:rsidR="00803548">
        <w:t xml:space="preserve">tions (SAQs) for Study Session </w:t>
      </w:r>
      <w:r w:rsidR="00B11189">
        <w:t>5</w:t>
      </w:r>
    </w:p>
    <w:p w:rsidR="003E785C" w:rsidRDefault="003E785C" w:rsidP="00A52E0D">
      <w:pPr>
        <w:rPr>
          <w:rFonts w:cs="Times New Roman"/>
          <w:szCs w:val="24"/>
        </w:rPr>
      </w:pPr>
      <w:r w:rsidRPr="00AD6D95">
        <w:rPr>
          <w:rFonts w:cs="Times New Roman"/>
          <w:szCs w:val="24"/>
        </w:rPr>
        <w:t>Now that you have completed this study session, you can assess how well you have achieved its Learning Outcomes by answering these questions.</w:t>
      </w:r>
    </w:p>
    <w:p w:rsidR="005E1677" w:rsidRDefault="005E1677" w:rsidP="003D2914">
      <w:pPr>
        <w:pStyle w:val="Heading3"/>
      </w:pPr>
      <w:bookmarkStart w:id="0" w:name="_Toc445712059"/>
      <w:r>
        <w:t>S</w:t>
      </w:r>
      <w:r w:rsidR="00B11189">
        <w:t>AQ 5</w:t>
      </w:r>
      <w:r w:rsidR="00DB2E69">
        <w:t xml:space="preserve">.1 (Tests Learning </w:t>
      </w:r>
      <w:r w:rsidR="00B11189">
        <w:t>Outcome 5</w:t>
      </w:r>
      <w:r>
        <w:t>.1)</w:t>
      </w:r>
      <w:bookmarkEnd w:id="0"/>
    </w:p>
    <w:p w:rsidR="00C21029" w:rsidRDefault="00715698" w:rsidP="00DB2E69">
      <w:pPr>
        <w:spacing w:after="0" w:line="360" w:lineRule="auto"/>
        <w:rPr>
          <w:rFonts w:cs="Times New Roman"/>
          <w:szCs w:val="24"/>
        </w:rPr>
      </w:pPr>
      <w:r>
        <w:rPr>
          <w:rFonts w:cs="Times New Roman"/>
          <w:szCs w:val="24"/>
        </w:rPr>
        <w:t xml:space="preserve">1. </w:t>
      </w:r>
      <w:r w:rsidR="00B532F2" w:rsidRPr="00B532F2">
        <w:rPr>
          <w:rFonts w:cs="Times New Roman"/>
          <w:szCs w:val="24"/>
        </w:rPr>
        <w:t>What is a more precise explanation of reading, and how does it contribute to personal growth and development?</w:t>
      </w:r>
    </w:p>
    <w:p w:rsidR="00715698" w:rsidRPr="00DA5BD5" w:rsidRDefault="00715698" w:rsidP="00DB2E69">
      <w:pPr>
        <w:spacing w:after="0"/>
        <w:rPr>
          <w:rFonts w:cs="Times New Roman"/>
          <w:szCs w:val="24"/>
        </w:rPr>
      </w:pPr>
      <w:r>
        <w:rPr>
          <w:rFonts w:cs="Times New Roman"/>
          <w:szCs w:val="24"/>
        </w:rPr>
        <w:t xml:space="preserve">2. </w:t>
      </w:r>
      <w:r w:rsidR="00B532F2" w:rsidRPr="00B532F2">
        <w:rPr>
          <w:rFonts w:cs="Times New Roman"/>
          <w:szCs w:val="24"/>
        </w:rPr>
        <w:t>How does reading benefit a learner's academic and communication skills?</w:t>
      </w:r>
    </w:p>
    <w:p w:rsidR="005E1677" w:rsidRDefault="005E1677" w:rsidP="003D2914">
      <w:pPr>
        <w:pStyle w:val="Heading3"/>
      </w:pPr>
      <w:r>
        <w:t>S</w:t>
      </w:r>
      <w:r w:rsidR="00450F1E">
        <w:t>AQ 5.2 (Tests Learning Outcome 5</w:t>
      </w:r>
      <w:r>
        <w:t>.2)</w:t>
      </w:r>
    </w:p>
    <w:p w:rsidR="00DA5BD5" w:rsidRDefault="00B124E0" w:rsidP="00B124E0">
      <w:pPr>
        <w:spacing w:after="0"/>
        <w:rPr>
          <w:rFonts w:cs="Times New Roman"/>
          <w:szCs w:val="24"/>
        </w:rPr>
      </w:pPr>
      <w:r>
        <w:rPr>
          <w:rFonts w:cs="Times New Roman"/>
          <w:szCs w:val="24"/>
        </w:rPr>
        <w:t xml:space="preserve">1. </w:t>
      </w:r>
      <w:r w:rsidR="00456597" w:rsidRPr="00456597">
        <w:rPr>
          <w:rFonts w:cs="Times New Roman"/>
          <w:szCs w:val="24"/>
        </w:rPr>
        <w:t>Describe three strategies you can apply before reading to enhance your comprehension according to the SQ3R method.</w:t>
      </w:r>
    </w:p>
    <w:p w:rsidR="00B124E0" w:rsidRDefault="00B124E0" w:rsidP="00B124E0">
      <w:pPr>
        <w:spacing w:after="0"/>
        <w:rPr>
          <w:rFonts w:cs="Times New Roman"/>
          <w:szCs w:val="24"/>
        </w:rPr>
      </w:pPr>
      <w:r>
        <w:rPr>
          <w:rFonts w:cs="Times New Roman"/>
          <w:szCs w:val="24"/>
        </w:rPr>
        <w:t xml:space="preserve">2. </w:t>
      </w:r>
      <w:r w:rsidR="00456597" w:rsidRPr="00456597">
        <w:rPr>
          <w:rFonts w:cs="Times New Roman"/>
          <w:szCs w:val="24"/>
        </w:rPr>
        <w:t>How does the SQ3R method enhance information retention and comprehension? Provide two key aspects of the SQ3R method that contribute to improved understanding.</w:t>
      </w:r>
    </w:p>
    <w:p w:rsidR="005E1677" w:rsidRDefault="00E97EDE" w:rsidP="003D2914">
      <w:pPr>
        <w:pStyle w:val="Heading3"/>
      </w:pPr>
      <w:r>
        <w:t>SAQ 5</w:t>
      </w:r>
      <w:r w:rsidR="005E1677">
        <w:t xml:space="preserve">.3 (Tests </w:t>
      </w:r>
      <w:r>
        <w:t>Learning Outcome 5</w:t>
      </w:r>
      <w:r w:rsidR="005E1677">
        <w:t>.3)</w:t>
      </w:r>
    </w:p>
    <w:p w:rsidR="002617D4" w:rsidRDefault="00F109C0" w:rsidP="00DB2E69">
      <w:pPr>
        <w:spacing w:after="0" w:line="360" w:lineRule="auto"/>
        <w:rPr>
          <w:rFonts w:cs="Times New Roman"/>
          <w:szCs w:val="24"/>
        </w:rPr>
      </w:pPr>
      <w:r>
        <w:rPr>
          <w:rFonts w:cs="Times New Roman"/>
          <w:szCs w:val="24"/>
        </w:rPr>
        <w:t xml:space="preserve">1. </w:t>
      </w:r>
      <w:r w:rsidR="007048CD" w:rsidRPr="007048CD">
        <w:rPr>
          <w:rFonts w:cs="Times New Roman"/>
          <w:szCs w:val="24"/>
        </w:rPr>
        <w:t>Explain the difference between phonics and phonemics.</w:t>
      </w:r>
    </w:p>
    <w:p w:rsidR="00F109C0" w:rsidRPr="00C21029" w:rsidRDefault="00F109C0" w:rsidP="00DB2E69">
      <w:pPr>
        <w:spacing w:after="0"/>
        <w:rPr>
          <w:rFonts w:cs="Times New Roman"/>
          <w:szCs w:val="24"/>
          <w:lang w:val="en-US"/>
        </w:rPr>
      </w:pPr>
      <w:r>
        <w:rPr>
          <w:rFonts w:cs="Times New Roman"/>
          <w:szCs w:val="24"/>
        </w:rPr>
        <w:t xml:space="preserve">2. </w:t>
      </w:r>
      <w:r w:rsidR="007048CD" w:rsidRPr="007048CD">
        <w:rPr>
          <w:rFonts w:cs="Times New Roman"/>
          <w:szCs w:val="24"/>
        </w:rPr>
        <w:t>Why is vocabulary development considered fundamental for reading comprehension?</w:t>
      </w:r>
    </w:p>
    <w:p w:rsidR="005E1677" w:rsidRDefault="005E1677" w:rsidP="003D2914">
      <w:pPr>
        <w:pStyle w:val="Heading3"/>
      </w:pPr>
      <w:r>
        <w:t>S</w:t>
      </w:r>
      <w:r w:rsidR="00CD47B5">
        <w:t>AQ 5.4 (Tests Learning Outcome 5</w:t>
      </w:r>
      <w:r>
        <w:t>.4)</w:t>
      </w:r>
    </w:p>
    <w:p w:rsidR="0064128B" w:rsidRDefault="003D47D0" w:rsidP="00DB2E69">
      <w:pPr>
        <w:spacing w:after="0" w:line="360" w:lineRule="auto"/>
        <w:rPr>
          <w:rFonts w:cs="Times New Roman"/>
          <w:szCs w:val="24"/>
        </w:rPr>
      </w:pPr>
      <w:r>
        <w:rPr>
          <w:rFonts w:cs="Times New Roman"/>
          <w:szCs w:val="24"/>
        </w:rPr>
        <w:t xml:space="preserve">1. </w:t>
      </w:r>
      <w:r w:rsidR="00F86A63" w:rsidRPr="00F86A63">
        <w:rPr>
          <w:rFonts w:cs="Times New Roman"/>
          <w:szCs w:val="24"/>
        </w:rPr>
        <w:t>What is regression in the context of reading, and how can it be minimized?</w:t>
      </w:r>
    </w:p>
    <w:p w:rsidR="003D47D0" w:rsidRPr="00392E51" w:rsidRDefault="003D47D0" w:rsidP="00DB2E69">
      <w:pPr>
        <w:spacing w:after="0"/>
        <w:rPr>
          <w:rFonts w:cs="Times New Roman"/>
          <w:szCs w:val="24"/>
        </w:rPr>
      </w:pPr>
      <w:r>
        <w:rPr>
          <w:rFonts w:cs="Times New Roman"/>
          <w:szCs w:val="24"/>
        </w:rPr>
        <w:t xml:space="preserve">2. </w:t>
      </w:r>
      <w:r w:rsidR="00F86A63" w:rsidRPr="00F86A63">
        <w:rPr>
          <w:rFonts w:cs="Times New Roman"/>
          <w:szCs w:val="24"/>
        </w:rPr>
        <w:t>How can distractions during reading be managed to improve concentration?</w:t>
      </w:r>
    </w:p>
    <w:p w:rsidR="0064128B" w:rsidRDefault="0064128B" w:rsidP="00701429"/>
    <w:p w:rsidR="0064128B" w:rsidRDefault="0064128B" w:rsidP="00701429"/>
    <w:p w:rsidR="0064128B" w:rsidRDefault="0064128B" w:rsidP="00701429"/>
    <w:p w:rsidR="004426ED" w:rsidRDefault="004426ED" w:rsidP="00701429"/>
    <w:p w:rsidR="004426ED" w:rsidRDefault="004426ED" w:rsidP="00701429"/>
    <w:p w:rsidR="0064128B" w:rsidRDefault="0064128B" w:rsidP="001B5249">
      <w:pPr>
        <w:pStyle w:val="Heading2"/>
      </w:pPr>
      <w:r>
        <w:lastRenderedPageBreak/>
        <w:t>Notes on the Se</w:t>
      </w:r>
      <w:r w:rsidR="00B532F2">
        <w:t>lf-Assessment Questions (SAQs) 5</w:t>
      </w:r>
    </w:p>
    <w:p w:rsidR="00A55E4E" w:rsidRDefault="00B532F2" w:rsidP="003D2914">
      <w:pPr>
        <w:pStyle w:val="Heading3"/>
      </w:pPr>
      <w:r>
        <w:t>SAQ 5</w:t>
      </w:r>
      <w:r w:rsidR="0064128B">
        <w:t>.1</w:t>
      </w:r>
    </w:p>
    <w:p w:rsidR="00715698" w:rsidRDefault="00715698" w:rsidP="003D2914">
      <w:pPr>
        <w:pStyle w:val="Heading3"/>
      </w:pPr>
      <w:r>
        <w:t>Answer 1</w:t>
      </w:r>
    </w:p>
    <w:p w:rsidR="00A55E4E" w:rsidRDefault="00B532F2" w:rsidP="003D2914">
      <w:pPr>
        <w:spacing w:line="360" w:lineRule="auto"/>
        <w:rPr>
          <w:bCs/>
        </w:rPr>
      </w:pPr>
      <w:r w:rsidRPr="00B532F2">
        <w:t>Reading is the ability to understand words in a document and utilize this knowledge for personal growth and development. It enables comprehension of written words, allowing individuals to extract meaning and information from texts in books and other materials.</w:t>
      </w:r>
    </w:p>
    <w:p w:rsidR="00715698" w:rsidRDefault="00715698" w:rsidP="003D2914">
      <w:pPr>
        <w:pStyle w:val="Heading3"/>
      </w:pPr>
      <w:r>
        <w:t>Answer 2</w:t>
      </w:r>
    </w:p>
    <w:p w:rsidR="00C802A3" w:rsidRDefault="00B532F2" w:rsidP="00190E20">
      <w:pPr>
        <w:spacing w:line="360" w:lineRule="auto"/>
        <w:rPr>
          <w:lang w:val="en-US"/>
        </w:rPr>
      </w:pPr>
      <w:r w:rsidRPr="00B532F2">
        <w:rPr>
          <w:lang w:val="en-US"/>
        </w:rPr>
        <w:t>Reading enhances a learner's academic performance and broadens their vocabulary. It also improves speaking, listening, and writing skills, making it an invaluable activity for overall success in learning and communication.</w:t>
      </w:r>
    </w:p>
    <w:p w:rsidR="003D2914" w:rsidRDefault="001E29A6" w:rsidP="003D2914">
      <w:pPr>
        <w:pStyle w:val="Heading3"/>
      </w:pPr>
      <w:r>
        <w:t>SAQ 5</w:t>
      </w:r>
      <w:r w:rsidR="003D2914">
        <w:t>.2</w:t>
      </w:r>
    </w:p>
    <w:p w:rsidR="003D2914" w:rsidRDefault="003D2914" w:rsidP="003D2914">
      <w:pPr>
        <w:pStyle w:val="Heading3"/>
      </w:pPr>
      <w:r>
        <w:t>Answer 1</w:t>
      </w:r>
    </w:p>
    <w:p w:rsidR="001E29A6" w:rsidRDefault="001E29A6" w:rsidP="001E29A6">
      <w:pPr>
        <w:spacing w:line="360" w:lineRule="auto"/>
      </w:pPr>
      <w:r>
        <w:t>Before reading according to the SQ3R method, you can apply the following strategies:</w:t>
      </w:r>
    </w:p>
    <w:p w:rsidR="001E29A6" w:rsidRDefault="001E29A6" w:rsidP="001E29A6">
      <w:pPr>
        <w:spacing w:line="360" w:lineRule="auto"/>
      </w:pPr>
      <w:r>
        <w:t>1. Utilize Prior Knowledge: Assess the topic by recalling what you already know about it.</w:t>
      </w:r>
    </w:p>
    <w:p w:rsidR="001E29A6" w:rsidRDefault="001E29A6" w:rsidP="001E29A6">
      <w:pPr>
        <w:spacing w:line="360" w:lineRule="auto"/>
      </w:pPr>
      <w:r>
        <w:t>2. Make Predictions: Formulate expectations about what the text might discuss or convey.</w:t>
      </w:r>
    </w:p>
    <w:p w:rsidR="003D2914" w:rsidRDefault="001E29A6" w:rsidP="001E29A6">
      <w:pPr>
        <w:spacing w:line="360" w:lineRule="auto"/>
        <w:rPr>
          <w:bCs/>
        </w:rPr>
      </w:pPr>
      <w:r>
        <w:t>3. Preview, Skim, and Scan: Quickly glance through the material to get an overview, paying attention to headings, subheadings, and any emphasized text to grasp the main ideas.</w:t>
      </w:r>
    </w:p>
    <w:p w:rsidR="003D2914" w:rsidRDefault="003D2914" w:rsidP="003D2914">
      <w:pPr>
        <w:pStyle w:val="Heading3"/>
      </w:pPr>
      <w:r>
        <w:t>Answer 2</w:t>
      </w:r>
    </w:p>
    <w:p w:rsidR="001E29A6" w:rsidRPr="001E29A6" w:rsidRDefault="001E29A6" w:rsidP="001E29A6">
      <w:pPr>
        <w:pStyle w:val="NormalWeb"/>
        <w:spacing w:line="360" w:lineRule="auto"/>
        <w:rPr>
          <w:rFonts w:eastAsiaTheme="minorHAnsi" w:cstheme="minorBidi"/>
          <w:szCs w:val="22"/>
          <w:lang w:val="en-US" w:eastAsia="en-US"/>
        </w:rPr>
      </w:pPr>
      <w:r w:rsidRPr="001E29A6">
        <w:rPr>
          <w:rFonts w:eastAsiaTheme="minorHAnsi" w:cstheme="minorBidi"/>
          <w:szCs w:val="22"/>
          <w:lang w:val="en-US" w:eastAsia="en-US"/>
        </w:rPr>
        <w:t>The SQ3R method enhances information retention and comprehension through:</w:t>
      </w:r>
    </w:p>
    <w:p w:rsidR="001E29A6" w:rsidRPr="001E29A6" w:rsidRDefault="001E29A6" w:rsidP="001E29A6">
      <w:pPr>
        <w:pStyle w:val="NormalWeb"/>
        <w:spacing w:line="360" w:lineRule="auto"/>
        <w:rPr>
          <w:rFonts w:eastAsiaTheme="minorHAnsi" w:cstheme="minorBidi"/>
          <w:szCs w:val="22"/>
          <w:lang w:val="en-US" w:eastAsia="en-US"/>
        </w:rPr>
      </w:pPr>
      <w:r w:rsidRPr="001E29A6">
        <w:rPr>
          <w:rFonts w:eastAsiaTheme="minorHAnsi" w:cstheme="minorBidi"/>
          <w:szCs w:val="22"/>
          <w:lang w:val="en-US" w:eastAsia="en-US"/>
        </w:rPr>
        <w:t>1. Active Reading: By actively engaging with the material through questioning and reflection during the reading process, readers enhance their understanding and retention of key concepts.</w:t>
      </w:r>
    </w:p>
    <w:p w:rsidR="00C802A3" w:rsidRDefault="001E29A6" w:rsidP="001E29A6">
      <w:pPr>
        <w:pStyle w:val="NormalWeb"/>
        <w:spacing w:line="360" w:lineRule="auto"/>
      </w:pPr>
      <w:r w:rsidRPr="001E29A6">
        <w:rPr>
          <w:rFonts w:eastAsiaTheme="minorHAnsi" w:cstheme="minorBidi"/>
          <w:szCs w:val="22"/>
          <w:lang w:val="en-US" w:eastAsia="en-US"/>
        </w:rPr>
        <w:t>2. Recitation: Reviewing and summarizing what has been read in one's own words helps reinforce understanding and identify areas needing further review or clarification.</w:t>
      </w:r>
    </w:p>
    <w:p w:rsidR="003D2914" w:rsidRDefault="00D329C6" w:rsidP="003D2914">
      <w:pPr>
        <w:pStyle w:val="Heading3"/>
      </w:pPr>
      <w:r>
        <w:lastRenderedPageBreak/>
        <w:t>SAQ 5</w:t>
      </w:r>
      <w:r w:rsidR="003D2914">
        <w:t>.3</w:t>
      </w:r>
    </w:p>
    <w:p w:rsidR="003D2914" w:rsidRDefault="003D2914" w:rsidP="003D2914">
      <w:pPr>
        <w:pStyle w:val="Heading3"/>
      </w:pPr>
      <w:r>
        <w:t>Answer 1</w:t>
      </w:r>
    </w:p>
    <w:p w:rsidR="00EF5410" w:rsidRPr="00EF5410" w:rsidRDefault="00D329C6" w:rsidP="00EF5410">
      <w:r w:rsidRPr="00D329C6">
        <w:t>Phonics focuses on understanding the relationship between letters and their corresponding sounds in written language. It helps in decoding and encoding words while reading and writing. Phonemics, on the other hand, involves identifying and manipulating individual sounds (phonemes) in spoken language to form syllables and words. It emphasizes understanding the smallest units of sound in language, crucial for developing phonemic awareness.</w:t>
      </w:r>
    </w:p>
    <w:p w:rsidR="00F055C3" w:rsidRDefault="003D2914" w:rsidP="00F055C3">
      <w:pPr>
        <w:pStyle w:val="Heading3"/>
      </w:pPr>
      <w:r>
        <w:t>Answer 2</w:t>
      </w:r>
    </w:p>
    <w:p w:rsidR="00C802A3" w:rsidRDefault="00D329C6" w:rsidP="00EF5410">
      <w:pPr>
        <w:spacing w:line="360" w:lineRule="auto"/>
      </w:pPr>
      <w:r w:rsidRPr="00D329C6">
        <w:t>Vocabulary development is essential because it enables readers to identify and comprehend words encountered in texts. Improving vocabulary enhances reading skills by facilitating better understanding of course materials and effective communication. A strong vocabulary allows readers to grasp nuances in meaning, which enhances overall comprehension abilities and supports the process of relating new information to existing knowledge.</w:t>
      </w:r>
    </w:p>
    <w:p w:rsidR="00F055C3" w:rsidRDefault="00F86A63" w:rsidP="00F055C3">
      <w:pPr>
        <w:pStyle w:val="Heading3"/>
      </w:pPr>
      <w:r>
        <w:t>SAQ 5</w:t>
      </w:r>
      <w:r w:rsidR="00F055C3">
        <w:t>.4</w:t>
      </w:r>
    </w:p>
    <w:p w:rsidR="00F055C3" w:rsidRDefault="00F055C3" w:rsidP="00F055C3">
      <w:pPr>
        <w:pStyle w:val="Heading3"/>
      </w:pPr>
      <w:r>
        <w:t>Answer 1</w:t>
      </w:r>
    </w:p>
    <w:p w:rsidR="00F055C3" w:rsidRDefault="00F86A63" w:rsidP="00F055C3">
      <w:pPr>
        <w:spacing w:line="360" w:lineRule="auto"/>
        <w:rPr>
          <w:bCs/>
        </w:rPr>
      </w:pPr>
      <w:r w:rsidRPr="00F86A63">
        <w:t>Regression in reading refers to the habit of repeatedly going back or re-reading the same text, which wastes time and disrupts reading flow. To minimize regression, one can adopt effective reading strategies such as improving initial comprehension through focused reading techniques, and if further information is needed, consulting additional texts on the same topic rather than re-reading.</w:t>
      </w:r>
    </w:p>
    <w:p w:rsidR="003D47D0" w:rsidRDefault="00F055C3" w:rsidP="003D47D0">
      <w:pPr>
        <w:pStyle w:val="Heading3"/>
      </w:pPr>
      <w:r>
        <w:t>Answer 2</w:t>
      </w:r>
    </w:p>
    <w:p w:rsidR="00C802A3" w:rsidRDefault="00F86A63" w:rsidP="003D47D0">
      <w:pPr>
        <w:spacing w:line="360" w:lineRule="auto"/>
      </w:pPr>
      <w:r w:rsidRPr="00F86A63">
        <w:t>Distractions during reading, whether external (like noise, family interruptions, or social media) or internal (such as personal thoughts and worries), can be managed by creating a conducive reading environment. Minimizing external distractions and practicing concentration techniques, such as mindfulness and focused reading sessions in quiet settings, can help maintain attention and enhance reading comprehension.</w:t>
      </w:r>
    </w:p>
    <w:p w:rsidR="002E27E9" w:rsidRDefault="002E27E9">
      <w:pPr>
        <w:rPr>
          <w:rFonts w:eastAsiaTheme="majorEastAsia" w:cstheme="majorBidi"/>
          <w:b/>
          <w:bCs/>
          <w:color w:val="943634" w:themeColor="accent2" w:themeShade="BF"/>
          <w:sz w:val="28"/>
          <w:szCs w:val="26"/>
        </w:rPr>
      </w:pPr>
      <w:r>
        <w:br w:type="page"/>
      </w:r>
    </w:p>
    <w:p w:rsidR="009F4301" w:rsidRDefault="00A14CE9" w:rsidP="00A14CE9">
      <w:pPr>
        <w:pStyle w:val="Heading2"/>
      </w:pPr>
      <w:r>
        <w:lastRenderedPageBreak/>
        <w:t>References</w:t>
      </w:r>
    </w:p>
    <w:p w:rsidR="003D47D0" w:rsidRDefault="003D47D0" w:rsidP="00414E5A">
      <w:pPr>
        <w:rPr>
          <w:color w:val="0562C1"/>
        </w:rPr>
      </w:pPr>
      <w:proofErr w:type="gramStart"/>
      <w:r>
        <w:rPr>
          <w:spacing w:val="-1"/>
        </w:rPr>
        <w:t>S</w:t>
      </w:r>
      <w:r>
        <w:t>tu</w:t>
      </w:r>
      <w:r>
        <w:rPr>
          <w:spacing w:val="2"/>
        </w:rPr>
        <w:t>d</w:t>
      </w:r>
      <w:r>
        <w:rPr>
          <w:spacing w:val="1"/>
        </w:rPr>
        <w:t>en</w:t>
      </w:r>
      <w:r>
        <w:t>t</w:t>
      </w:r>
      <w:r>
        <w:rPr>
          <w:spacing w:val="159"/>
        </w:rPr>
        <w:t xml:space="preserve"> </w:t>
      </w:r>
      <w:r>
        <w:rPr>
          <w:spacing w:val="-1"/>
        </w:rPr>
        <w:t>A</w:t>
      </w:r>
      <w:r>
        <w:t>c</w:t>
      </w:r>
      <w:r>
        <w:rPr>
          <w:spacing w:val="1"/>
        </w:rPr>
        <w:t>ade</w:t>
      </w:r>
      <w:r>
        <w:rPr>
          <w:spacing w:val="-7"/>
        </w:rPr>
        <w:t>m</w:t>
      </w:r>
      <w:r>
        <w:rPr>
          <w:spacing w:val="3"/>
        </w:rPr>
        <w:t>i</w:t>
      </w:r>
      <w:r>
        <w:t>c</w:t>
      </w:r>
      <w:r>
        <w:rPr>
          <w:spacing w:val="159"/>
        </w:rPr>
        <w:t xml:space="preserve"> </w:t>
      </w:r>
      <w:r>
        <w:t>Se</w:t>
      </w:r>
      <w:r>
        <w:rPr>
          <w:spacing w:val="1"/>
        </w:rPr>
        <w:t>r</w:t>
      </w:r>
      <w:r>
        <w:rPr>
          <w:spacing w:val="-3"/>
        </w:rPr>
        <w:t>v</w:t>
      </w:r>
      <w:r>
        <w:rPr>
          <w:spacing w:val="3"/>
        </w:rPr>
        <w:t>i</w:t>
      </w:r>
      <w:r>
        <w:t>c</w:t>
      </w:r>
      <w:r>
        <w:rPr>
          <w:spacing w:val="1"/>
        </w:rPr>
        <w:t>e</w:t>
      </w:r>
      <w:r>
        <w:t>s.</w:t>
      </w:r>
      <w:proofErr w:type="gramEnd"/>
      <w:r>
        <w:rPr>
          <w:spacing w:val="155"/>
        </w:rPr>
        <w:t xml:space="preserve"> </w:t>
      </w:r>
      <w:proofErr w:type="gramStart"/>
      <w:r>
        <w:rPr>
          <w:spacing w:val="2"/>
        </w:rPr>
        <w:t>(</w:t>
      </w:r>
      <w:r>
        <w:rPr>
          <w:spacing w:val="1"/>
        </w:rPr>
        <w:t>20</w:t>
      </w:r>
      <w:r>
        <w:rPr>
          <w:spacing w:val="-3"/>
        </w:rPr>
        <w:t>1</w:t>
      </w:r>
      <w:r>
        <w:t>1</w:t>
      </w:r>
      <w:r>
        <w:rPr>
          <w:spacing w:val="2"/>
        </w:rPr>
        <w:t>)</w:t>
      </w:r>
      <w:r>
        <w:t>.</w:t>
      </w:r>
      <w:r>
        <w:rPr>
          <w:spacing w:val="159"/>
        </w:rPr>
        <w:t xml:space="preserve"> </w:t>
      </w:r>
      <w:r>
        <w:t>N</w:t>
      </w:r>
      <w:r>
        <w:rPr>
          <w:spacing w:val="-3"/>
        </w:rPr>
        <w:t>o</w:t>
      </w:r>
      <w:r>
        <w:rPr>
          <w:spacing w:val="-4"/>
        </w:rPr>
        <w:t>t</w:t>
      </w:r>
      <w:r>
        <w:t>e</w:t>
      </w:r>
      <w:r>
        <w:rPr>
          <w:spacing w:val="159"/>
        </w:rPr>
        <w:t xml:space="preserve"> </w:t>
      </w:r>
      <w:r>
        <w:t>t</w:t>
      </w:r>
      <w:r>
        <w:rPr>
          <w:spacing w:val="1"/>
        </w:rPr>
        <w:t>a</w:t>
      </w:r>
      <w:r>
        <w:rPr>
          <w:spacing w:val="-3"/>
        </w:rPr>
        <w:t>k</w:t>
      </w:r>
      <w:r>
        <w:rPr>
          <w:spacing w:val="3"/>
        </w:rPr>
        <w:t>i</w:t>
      </w:r>
      <w:r>
        <w:rPr>
          <w:spacing w:val="1"/>
        </w:rPr>
        <w:t>n</w:t>
      </w:r>
      <w:r>
        <w:t>g</w:t>
      </w:r>
      <w:r>
        <w:rPr>
          <w:spacing w:val="160"/>
        </w:rPr>
        <w:t xml:space="preserve"> </w:t>
      </w:r>
      <w:r>
        <w:t>sy</w:t>
      </w:r>
      <w:r>
        <w:rPr>
          <w:spacing w:val="-4"/>
        </w:rPr>
        <w:t>s</w:t>
      </w:r>
      <w:r>
        <w:t>t</w:t>
      </w:r>
      <w:r>
        <w:rPr>
          <w:spacing w:val="1"/>
        </w:rPr>
        <w:t>e</w:t>
      </w:r>
      <w:r>
        <w:rPr>
          <w:spacing w:val="-7"/>
        </w:rPr>
        <w:t>m</w:t>
      </w:r>
      <w:r>
        <w:t>s.</w:t>
      </w:r>
      <w:proofErr w:type="gramEnd"/>
      <w:r>
        <w:t xml:space="preserve"> </w:t>
      </w:r>
      <w:proofErr w:type="gramStart"/>
      <w:r>
        <w:rPr>
          <w:spacing w:val="-1"/>
        </w:rPr>
        <w:t>P</w:t>
      </w:r>
      <w:r>
        <w:t>o</w:t>
      </w:r>
      <w:r>
        <w:rPr>
          <w:spacing w:val="4"/>
        </w:rPr>
        <w:t>l</w:t>
      </w:r>
      <w:r>
        <w:t>y</w:t>
      </w:r>
      <w:r>
        <w:rPr>
          <w:spacing w:val="1"/>
        </w:rPr>
        <w:t>te</w:t>
      </w:r>
      <w:r>
        <w:t>c</w:t>
      </w:r>
      <w:r>
        <w:rPr>
          <w:spacing w:val="1"/>
        </w:rPr>
        <w:t>h</w:t>
      </w:r>
      <w:r>
        <w:rPr>
          <w:spacing w:val="-3"/>
        </w:rPr>
        <w:t>n</w:t>
      </w:r>
      <w:r>
        <w:rPr>
          <w:spacing w:val="4"/>
        </w:rPr>
        <w:t>i</w:t>
      </w:r>
      <w:r>
        <w:t xml:space="preserve">c </w:t>
      </w:r>
      <w:r>
        <w:rPr>
          <w:spacing w:val="-1"/>
        </w:rPr>
        <w:t>S</w:t>
      </w:r>
      <w:r>
        <w:t>ta</w:t>
      </w:r>
      <w:r>
        <w:rPr>
          <w:spacing w:val="1"/>
        </w:rPr>
        <w:t>t</w:t>
      </w:r>
      <w:r>
        <w:t>e     U</w:t>
      </w:r>
      <w:r>
        <w:rPr>
          <w:spacing w:val="-4"/>
        </w:rPr>
        <w:t>n</w:t>
      </w:r>
      <w:r>
        <w:rPr>
          <w:spacing w:val="4"/>
        </w:rPr>
        <w:t>i</w:t>
      </w:r>
      <w:r>
        <w:rPr>
          <w:spacing w:val="-4"/>
        </w:rPr>
        <w:t>v</w:t>
      </w:r>
      <w:r>
        <w:t>e</w:t>
      </w:r>
      <w:r>
        <w:rPr>
          <w:spacing w:val="2"/>
        </w:rPr>
        <w:t>r</w:t>
      </w:r>
      <w:r>
        <w:rPr>
          <w:spacing w:val="-4"/>
        </w:rPr>
        <w:t>s</w:t>
      </w:r>
      <w:r>
        <w:rPr>
          <w:spacing w:val="3"/>
        </w:rPr>
        <w:t>i</w:t>
      </w:r>
      <w:r>
        <w:rPr>
          <w:spacing w:val="1"/>
        </w:rPr>
        <w:t>t</w:t>
      </w:r>
      <w:r>
        <w:t>y.</w:t>
      </w:r>
      <w:proofErr w:type="gramEnd"/>
      <w:r>
        <w:t xml:space="preserve"> Re</w:t>
      </w:r>
      <w:r>
        <w:rPr>
          <w:spacing w:val="1"/>
        </w:rPr>
        <w:t>tr</w:t>
      </w:r>
      <w:r>
        <w:t>i</w:t>
      </w:r>
      <w:r>
        <w:rPr>
          <w:spacing w:val="1"/>
        </w:rPr>
        <w:t>e</w:t>
      </w:r>
      <w:r>
        <w:t>v</w:t>
      </w:r>
      <w:r>
        <w:rPr>
          <w:spacing w:val="1"/>
        </w:rPr>
        <w:t>e</w:t>
      </w:r>
      <w:r>
        <w:t xml:space="preserve">d </w:t>
      </w:r>
      <w:hyperlink r:id="rId8" w:history="1">
        <w:r w:rsidRPr="009F7533">
          <w:rPr>
            <w:rStyle w:val="Hyperlink"/>
            <w:rFonts w:ascii="Arial" w:eastAsia="Arial" w:hAnsi="Arial" w:cs="Arial"/>
            <w:spacing w:val="1"/>
            <w:szCs w:val="24"/>
          </w:rPr>
          <w:t>h</w:t>
        </w:r>
        <w:r w:rsidRPr="009F7533">
          <w:rPr>
            <w:rStyle w:val="Hyperlink"/>
            <w:rFonts w:ascii="Arial" w:eastAsia="Arial" w:hAnsi="Arial" w:cs="Arial"/>
            <w:szCs w:val="24"/>
          </w:rPr>
          <w:t>t</w:t>
        </w:r>
        <w:r w:rsidRPr="009F7533">
          <w:rPr>
            <w:rStyle w:val="Hyperlink"/>
            <w:rFonts w:ascii="Arial" w:eastAsia="Arial" w:hAnsi="Arial" w:cs="Arial"/>
            <w:spacing w:val="1"/>
            <w:szCs w:val="24"/>
          </w:rPr>
          <w:t>tp</w:t>
        </w:r>
        <w:r w:rsidRPr="009F7533">
          <w:rPr>
            <w:rStyle w:val="Hyperlink"/>
            <w:rFonts w:ascii="Arial" w:eastAsia="Arial" w:hAnsi="Arial" w:cs="Arial"/>
            <w:szCs w:val="24"/>
          </w:rPr>
          <w:t>:</w:t>
        </w:r>
        <w:r w:rsidRPr="009F7533">
          <w:rPr>
            <w:rStyle w:val="Hyperlink"/>
            <w:rFonts w:ascii="Arial" w:eastAsia="Arial" w:hAnsi="Arial" w:cs="Arial"/>
            <w:spacing w:val="1"/>
            <w:szCs w:val="24"/>
          </w:rPr>
          <w:t>/</w:t>
        </w:r>
        <w:r w:rsidRPr="009F7533">
          <w:rPr>
            <w:rStyle w:val="Hyperlink"/>
            <w:rFonts w:ascii="Arial" w:eastAsia="Arial" w:hAnsi="Arial" w:cs="Arial"/>
            <w:szCs w:val="24"/>
          </w:rPr>
          <w:t>/</w:t>
        </w:r>
        <w:r w:rsidRPr="009F7533">
          <w:rPr>
            <w:rStyle w:val="Hyperlink"/>
            <w:rFonts w:ascii="Arial" w:eastAsia="Arial" w:hAnsi="Arial" w:cs="Arial"/>
            <w:spacing w:val="-4"/>
            <w:szCs w:val="24"/>
          </w:rPr>
          <w:t>w</w:t>
        </w:r>
        <w:r w:rsidRPr="009F7533">
          <w:rPr>
            <w:rStyle w:val="Hyperlink"/>
            <w:rFonts w:ascii="Arial" w:eastAsia="Arial" w:hAnsi="Arial" w:cs="Arial"/>
            <w:szCs w:val="24"/>
          </w:rPr>
          <w:t>w</w:t>
        </w:r>
        <w:r w:rsidRPr="009F7533">
          <w:rPr>
            <w:rStyle w:val="Hyperlink"/>
            <w:rFonts w:ascii="Arial" w:eastAsia="Arial" w:hAnsi="Arial" w:cs="Arial"/>
            <w:spacing w:val="-6"/>
            <w:szCs w:val="24"/>
          </w:rPr>
          <w:t>w</w:t>
        </w:r>
        <w:r w:rsidRPr="009F7533">
          <w:rPr>
            <w:rStyle w:val="Hyperlink"/>
            <w:rFonts w:ascii="Arial" w:eastAsia="Arial" w:hAnsi="Arial" w:cs="Arial"/>
            <w:szCs w:val="24"/>
          </w:rPr>
          <w:t>.s</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1"/>
            <w:szCs w:val="24"/>
          </w:rPr>
          <w:t>.</w:t>
        </w:r>
        <w:r w:rsidRPr="009F7533">
          <w:rPr>
            <w:rStyle w:val="Hyperlink"/>
            <w:rFonts w:ascii="Arial" w:eastAsia="Arial" w:hAnsi="Arial" w:cs="Arial"/>
            <w:szCs w:val="24"/>
          </w:rPr>
          <w:t>c</w:t>
        </w:r>
        <w:r w:rsidRPr="009F7533">
          <w:rPr>
            <w:rStyle w:val="Hyperlink"/>
            <w:rFonts w:ascii="Arial" w:eastAsia="Arial" w:hAnsi="Arial" w:cs="Arial"/>
            <w:spacing w:val="1"/>
            <w:szCs w:val="24"/>
          </w:rPr>
          <w:t>a</w:t>
        </w:r>
        <w:r w:rsidRPr="009F7533">
          <w:rPr>
            <w:rStyle w:val="Hyperlink"/>
            <w:rFonts w:ascii="Arial" w:eastAsia="Arial" w:hAnsi="Arial" w:cs="Arial"/>
            <w:spacing w:val="4"/>
            <w:szCs w:val="24"/>
          </w:rPr>
          <w:t>l</w:t>
        </w:r>
        <w:r w:rsidRPr="009F7533">
          <w:rPr>
            <w:rStyle w:val="Hyperlink"/>
            <w:rFonts w:ascii="Arial" w:eastAsia="Arial" w:hAnsi="Arial" w:cs="Arial"/>
            <w:spacing w:val="1"/>
            <w:szCs w:val="24"/>
          </w:rPr>
          <w:t>po</w:t>
        </w:r>
        <w:r w:rsidRPr="009F7533">
          <w:rPr>
            <w:rStyle w:val="Hyperlink"/>
            <w:rFonts w:ascii="Arial" w:eastAsia="Arial" w:hAnsi="Arial" w:cs="Arial"/>
            <w:spacing w:val="5"/>
            <w:szCs w:val="24"/>
          </w:rPr>
          <w:t>l</w:t>
        </w:r>
        <w:r w:rsidRPr="009F7533">
          <w:rPr>
            <w:rStyle w:val="Hyperlink"/>
            <w:rFonts w:ascii="Arial" w:eastAsia="Arial" w:hAnsi="Arial" w:cs="Arial"/>
            <w:spacing w:val="-4"/>
            <w:szCs w:val="24"/>
          </w:rPr>
          <w:t>y</w:t>
        </w:r>
        <w:r w:rsidRPr="009F7533">
          <w:rPr>
            <w:rStyle w:val="Hyperlink"/>
            <w:rFonts w:ascii="Arial" w:eastAsia="Arial" w:hAnsi="Arial" w:cs="Arial"/>
            <w:szCs w:val="24"/>
          </w:rPr>
          <w:t>.e</w:t>
        </w:r>
        <w:r w:rsidRPr="009F7533">
          <w:rPr>
            <w:rStyle w:val="Hyperlink"/>
            <w:rFonts w:ascii="Arial" w:eastAsia="Arial" w:hAnsi="Arial" w:cs="Arial"/>
            <w:spacing w:val="2"/>
            <w:szCs w:val="24"/>
          </w:rPr>
          <w:t>d</w:t>
        </w:r>
        <w:r w:rsidRPr="009F7533">
          <w:rPr>
            <w:rStyle w:val="Hyperlink"/>
            <w:rFonts w:ascii="Arial" w:eastAsia="Arial" w:hAnsi="Arial" w:cs="Arial"/>
            <w:spacing w:val="1"/>
            <w:szCs w:val="24"/>
          </w:rPr>
          <w:t>u</w:t>
        </w:r>
        <w:r w:rsidRPr="009F7533">
          <w:rPr>
            <w:rStyle w:val="Hyperlink"/>
            <w:rFonts w:ascii="Arial" w:eastAsia="Arial" w:hAnsi="Arial" w:cs="Arial"/>
            <w:szCs w:val="24"/>
          </w:rPr>
          <w:t>/</w:t>
        </w:r>
        <w:r w:rsidRPr="009F7533">
          <w:rPr>
            <w:rStyle w:val="Hyperlink"/>
            <w:rFonts w:ascii="Arial" w:eastAsia="Arial" w:hAnsi="Arial" w:cs="Arial"/>
            <w:spacing w:val="1"/>
            <w:szCs w:val="24"/>
          </w:rPr>
          <w:t>a</w:t>
        </w:r>
        <w:r w:rsidRPr="009F7533">
          <w:rPr>
            <w:rStyle w:val="Hyperlink"/>
            <w:rFonts w:ascii="Arial" w:eastAsia="Arial" w:hAnsi="Arial" w:cs="Arial"/>
            <w:szCs w:val="24"/>
          </w:rPr>
          <w:t>s</w:t>
        </w:r>
        <w:r w:rsidRPr="009F7533">
          <w:rPr>
            <w:rStyle w:val="Hyperlink"/>
            <w:rFonts w:ascii="Arial" w:eastAsia="Arial" w:hAnsi="Arial" w:cs="Arial"/>
            <w:spacing w:val="-4"/>
            <w:szCs w:val="24"/>
          </w:rPr>
          <w:t>c</w:t>
        </w:r>
        <w:r w:rsidRPr="009F7533">
          <w:rPr>
            <w:rStyle w:val="Hyperlink"/>
            <w:rFonts w:ascii="Arial" w:eastAsia="Arial" w:hAnsi="Arial" w:cs="Arial"/>
            <w:szCs w:val="24"/>
          </w:rPr>
          <w:t>/ssl/</w:t>
        </w:r>
        <w:r w:rsidRPr="009F7533">
          <w:rPr>
            <w:rStyle w:val="Hyperlink"/>
            <w:rFonts w:ascii="Arial" w:eastAsia="Arial" w:hAnsi="Arial" w:cs="Arial"/>
            <w:spacing w:val="1"/>
            <w:szCs w:val="24"/>
          </w:rPr>
          <w:t>note</w:t>
        </w:r>
        <w:r w:rsidRPr="009F7533">
          <w:rPr>
            <w:rStyle w:val="Hyperlink"/>
            <w:rFonts w:ascii="Arial" w:eastAsia="Arial" w:hAnsi="Arial" w:cs="Arial"/>
            <w:spacing w:val="-3"/>
            <w:szCs w:val="24"/>
          </w:rPr>
          <w:t>t</w:t>
        </w:r>
        <w:r w:rsidRPr="009F7533">
          <w:rPr>
            <w:rStyle w:val="Hyperlink"/>
            <w:rFonts w:ascii="Arial" w:eastAsia="Arial" w:hAnsi="Arial" w:cs="Arial"/>
            <w:szCs w:val="24"/>
          </w:rPr>
          <w:t>akin</w:t>
        </w:r>
        <w:r w:rsidRPr="009F7533">
          <w:rPr>
            <w:rStyle w:val="Hyperlink"/>
            <w:rFonts w:ascii="Arial" w:eastAsia="Arial" w:hAnsi="Arial" w:cs="Arial"/>
            <w:spacing w:val="-2"/>
            <w:szCs w:val="24"/>
          </w:rPr>
          <w:t>g</w:t>
        </w:r>
        <w:r w:rsidRPr="009F7533">
          <w:rPr>
            <w:rStyle w:val="Hyperlink"/>
            <w:rFonts w:ascii="Arial" w:eastAsia="Arial" w:hAnsi="Arial" w:cs="Arial"/>
            <w:szCs w:val="24"/>
          </w:rPr>
          <w:t>syste</w:t>
        </w:r>
        <w:r w:rsidRPr="009F7533">
          <w:rPr>
            <w:rStyle w:val="Hyperlink"/>
            <w:rFonts w:ascii="Arial" w:eastAsia="Arial" w:hAnsi="Arial" w:cs="Arial"/>
            <w:spacing w:val="-6"/>
            <w:szCs w:val="24"/>
          </w:rPr>
          <w:t>m</w:t>
        </w:r>
        <w:r w:rsidRPr="009F7533">
          <w:rPr>
            <w:rStyle w:val="Hyperlink"/>
            <w:rFonts w:ascii="Arial" w:eastAsia="Arial" w:hAnsi="Arial" w:cs="Arial"/>
            <w:szCs w:val="24"/>
          </w:rPr>
          <w:t>s.h</w:t>
        </w:r>
        <w:r w:rsidRPr="009F7533">
          <w:rPr>
            <w:rStyle w:val="Hyperlink"/>
            <w:rFonts w:ascii="Arial" w:eastAsia="Arial" w:hAnsi="Arial" w:cs="Arial"/>
            <w:spacing w:val="5"/>
            <w:szCs w:val="24"/>
          </w:rPr>
          <w:t>t</w:t>
        </w:r>
        <w:r w:rsidRPr="009F7533">
          <w:rPr>
            <w:rStyle w:val="Hyperlink"/>
            <w:rFonts w:ascii="Arial" w:eastAsia="Arial" w:hAnsi="Arial" w:cs="Arial"/>
            <w:spacing w:val="-6"/>
            <w:szCs w:val="24"/>
          </w:rPr>
          <w:t>m</w:t>
        </w:r>
        <w:r w:rsidRPr="009F7533">
          <w:rPr>
            <w:rStyle w:val="Hyperlink"/>
            <w:rFonts w:ascii="Arial" w:eastAsia="Arial" w:hAnsi="Arial" w:cs="Arial"/>
            <w:szCs w:val="24"/>
          </w:rPr>
          <w:t>l</w:t>
        </w:r>
      </w:hyperlink>
    </w:p>
    <w:p w:rsidR="003D47D0" w:rsidRDefault="003D47D0" w:rsidP="00414E5A">
      <w:pPr>
        <w:rPr>
          <w:color w:val="0562C1"/>
        </w:rPr>
      </w:pPr>
      <w:r>
        <w:rPr>
          <w:spacing w:val="8"/>
        </w:rPr>
        <w:t>W</w:t>
      </w:r>
      <w:r>
        <w:rPr>
          <w:spacing w:val="-2"/>
        </w:rPr>
        <w:t>o</w:t>
      </w:r>
      <w:r>
        <w:t>n</w:t>
      </w:r>
      <w:r>
        <w:rPr>
          <w:spacing w:val="-3"/>
        </w:rPr>
        <w:t>g</w:t>
      </w:r>
      <w:r>
        <w:t xml:space="preserve">, </w:t>
      </w:r>
      <w:r>
        <w:rPr>
          <w:spacing w:val="1"/>
        </w:rPr>
        <w:t>L</w:t>
      </w:r>
      <w:r>
        <w:t>.</w:t>
      </w:r>
      <w:r>
        <w:rPr>
          <w:spacing w:val="1"/>
        </w:rPr>
        <w:t xml:space="preserve"> </w:t>
      </w:r>
      <w:r>
        <w:rPr>
          <w:spacing w:val="2"/>
        </w:rPr>
        <w:t>(</w:t>
      </w:r>
      <w:r>
        <w:rPr>
          <w:spacing w:val="1"/>
        </w:rPr>
        <w:t>2</w:t>
      </w:r>
      <w:r>
        <w:rPr>
          <w:spacing w:val="-3"/>
        </w:rPr>
        <w:t>0</w:t>
      </w:r>
      <w:r>
        <w:t>1</w:t>
      </w:r>
      <w:r>
        <w:rPr>
          <w:spacing w:val="1"/>
        </w:rPr>
        <w:t>4</w:t>
      </w:r>
      <w:r>
        <w:rPr>
          <w:spacing w:val="2"/>
        </w:rPr>
        <w:t>)</w:t>
      </w:r>
      <w:r>
        <w:t>.</w:t>
      </w:r>
      <w:r>
        <w:rPr>
          <w:spacing w:val="68"/>
        </w:rPr>
        <w:t xml:space="preserve"> </w:t>
      </w:r>
      <w:r>
        <w:rPr>
          <w:spacing w:val="-1"/>
        </w:rPr>
        <w:t>E</w:t>
      </w:r>
      <w:r>
        <w:t>ss</w:t>
      </w:r>
      <w:r>
        <w:rPr>
          <w:spacing w:val="1"/>
        </w:rPr>
        <w:t>en</w:t>
      </w:r>
      <w:r>
        <w:rPr>
          <w:spacing w:val="-4"/>
        </w:rPr>
        <w:t>t</w:t>
      </w:r>
      <w:r>
        <w:t>ial</w:t>
      </w:r>
      <w:r>
        <w:rPr>
          <w:spacing w:val="5"/>
        </w:rPr>
        <w:t xml:space="preserve"> </w:t>
      </w:r>
      <w:r>
        <w:rPr>
          <w:spacing w:val="-1"/>
        </w:rPr>
        <w:t>S</w:t>
      </w:r>
      <w:r>
        <w:t>t</w:t>
      </w:r>
      <w:r>
        <w:rPr>
          <w:spacing w:val="-3"/>
        </w:rPr>
        <w:t>u</w:t>
      </w:r>
      <w:r>
        <w:t>dy</w:t>
      </w:r>
      <w:r>
        <w:rPr>
          <w:spacing w:val="1"/>
        </w:rPr>
        <w:t xml:space="preserve"> </w:t>
      </w:r>
      <w:r>
        <w:rPr>
          <w:spacing w:val="-1"/>
        </w:rPr>
        <w:t>S</w:t>
      </w:r>
      <w:r>
        <w:t>ki</w:t>
      </w:r>
      <w:r>
        <w:rPr>
          <w:spacing w:val="-1"/>
        </w:rPr>
        <w:t>l</w:t>
      </w:r>
      <w:r>
        <w:rPr>
          <w:spacing w:val="4"/>
        </w:rPr>
        <w:t>l</w:t>
      </w:r>
      <w:r>
        <w:t>s,</w:t>
      </w:r>
      <w:r>
        <w:rPr>
          <w:spacing w:val="1"/>
        </w:rPr>
        <w:t xml:space="preserve"> 8</w:t>
      </w:r>
      <w:proofErr w:type="spellStart"/>
      <w:r>
        <w:rPr>
          <w:w w:val="99"/>
          <w:position w:val="11"/>
          <w:sz w:val="16"/>
          <w:szCs w:val="16"/>
        </w:rPr>
        <w:t>th</w:t>
      </w:r>
      <w:proofErr w:type="spellEnd"/>
      <w:r>
        <w:rPr>
          <w:spacing w:val="20"/>
          <w:position w:val="11"/>
          <w:sz w:val="16"/>
          <w:szCs w:val="16"/>
        </w:rPr>
        <w:t xml:space="preserve"> </w:t>
      </w:r>
      <w:r>
        <w:t>Ed.,</w:t>
      </w:r>
      <w:r>
        <w:rPr>
          <w:spacing w:val="1"/>
        </w:rPr>
        <w:t xml:space="preserve"> </w:t>
      </w:r>
      <w:proofErr w:type="spellStart"/>
      <w:r>
        <w:t>C</w:t>
      </w:r>
      <w:r>
        <w:rPr>
          <w:spacing w:val="1"/>
        </w:rPr>
        <w:t>engag</w:t>
      </w:r>
      <w:r>
        <w:t>e</w:t>
      </w:r>
      <w:proofErr w:type="spellEnd"/>
      <w:r>
        <w:rPr>
          <w:spacing w:val="-2"/>
        </w:rPr>
        <w:t xml:space="preserve"> </w:t>
      </w:r>
      <w:r>
        <w:t>L</w:t>
      </w:r>
      <w:r>
        <w:rPr>
          <w:spacing w:val="1"/>
        </w:rPr>
        <w:t>ea</w:t>
      </w:r>
      <w:r>
        <w:rPr>
          <w:spacing w:val="-2"/>
        </w:rPr>
        <w:t>r</w:t>
      </w:r>
      <w:r>
        <w:t>nin</w:t>
      </w:r>
      <w:r>
        <w:rPr>
          <w:spacing w:val="1"/>
        </w:rPr>
        <w:t>g</w:t>
      </w:r>
      <w:r>
        <w:t>,</w:t>
      </w:r>
      <w:r>
        <w:rPr>
          <w:spacing w:val="2"/>
        </w:rPr>
        <w:t xml:space="preserve"> </w:t>
      </w:r>
      <w:r>
        <w:t>Re</w:t>
      </w:r>
      <w:r>
        <w:rPr>
          <w:spacing w:val="1"/>
        </w:rPr>
        <w:t>t</w:t>
      </w:r>
      <w:r>
        <w:rPr>
          <w:spacing w:val="-2"/>
        </w:rPr>
        <w:t>r</w:t>
      </w:r>
      <w:r>
        <w:rPr>
          <w:spacing w:val="-1"/>
        </w:rPr>
        <w:t>i</w:t>
      </w:r>
      <w:r>
        <w:t>ev</w:t>
      </w:r>
      <w:r>
        <w:rPr>
          <w:spacing w:val="1"/>
        </w:rPr>
        <w:t>e</w:t>
      </w:r>
      <w:r>
        <w:t>d f</w:t>
      </w:r>
      <w:r>
        <w:rPr>
          <w:spacing w:val="2"/>
        </w:rPr>
        <w:t>r</w:t>
      </w:r>
      <w:r>
        <w:rPr>
          <w:spacing w:val="1"/>
        </w:rPr>
        <w:t>o</w:t>
      </w:r>
      <w:r>
        <w:t>m</w:t>
      </w:r>
      <w:r>
        <w:rPr>
          <w:spacing w:val="-6"/>
        </w:rPr>
        <w:t xml:space="preserve"> </w:t>
      </w:r>
      <w:r>
        <w:rPr>
          <w:color w:val="0562C1"/>
        </w:rPr>
        <w:t>ht</w:t>
      </w:r>
      <w:r>
        <w:rPr>
          <w:color w:val="0562C1"/>
          <w:spacing w:val="1"/>
        </w:rPr>
        <w:t>tp</w:t>
      </w:r>
      <w:r>
        <w:rPr>
          <w:color w:val="0562C1"/>
        </w:rPr>
        <w:t>s:</w:t>
      </w:r>
      <w:r>
        <w:rPr>
          <w:color w:val="0562C1"/>
          <w:spacing w:val="1"/>
        </w:rPr>
        <w:t>/</w:t>
      </w:r>
      <w:r>
        <w:rPr>
          <w:color w:val="0562C1"/>
        </w:rPr>
        <w:t>/</w:t>
      </w:r>
      <w:r>
        <w:rPr>
          <w:color w:val="0562C1"/>
          <w:spacing w:val="1"/>
        </w:rPr>
        <w:t>boo</w:t>
      </w:r>
      <w:r>
        <w:rPr>
          <w:color w:val="0562C1"/>
        </w:rPr>
        <w:t>k</w:t>
      </w:r>
      <w:r>
        <w:rPr>
          <w:color w:val="0562C1"/>
          <w:spacing w:val="1"/>
        </w:rPr>
        <w:t>s</w:t>
      </w:r>
      <w:r>
        <w:rPr>
          <w:color w:val="0562C1"/>
        </w:rPr>
        <w:t>.</w:t>
      </w:r>
      <w:r>
        <w:rPr>
          <w:color w:val="0562C1"/>
          <w:spacing w:val="1"/>
        </w:rPr>
        <w:t>go</w:t>
      </w:r>
      <w:r>
        <w:rPr>
          <w:color w:val="0562C1"/>
          <w:spacing w:val="-3"/>
        </w:rPr>
        <w:t>o</w:t>
      </w:r>
      <w:r>
        <w:rPr>
          <w:color w:val="0562C1"/>
        </w:rPr>
        <w:t>gl</w:t>
      </w:r>
      <w:r>
        <w:rPr>
          <w:color w:val="0562C1"/>
          <w:spacing w:val="1"/>
        </w:rPr>
        <w:t>e.</w:t>
      </w:r>
      <w:r>
        <w:rPr>
          <w:color w:val="0562C1"/>
        </w:rPr>
        <w:t>c</w:t>
      </w:r>
      <w:r>
        <w:rPr>
          <w:color w:val="0562C1"/>
          <w:spacing w:val="1"/>
        </w:rPr>
        <w:t>o</w:t>
      </w:r>
      <w:r>
        <w:rPr>
          <w:color w:val="0562C1"/>
          <w:spacing w:val="-7"/>
        </w:rPr>
        <w:t>m</w:t>
      </w:r>
      <w:r>
        <w:rPr>
          <w:color w:val="0562C1"/>
        </w:rPr>
        <w:t>.n</w:t>
      </w:r>
      <w:r>
        <w:rPr>
          <w:color w:val="0562C1"/>
          <w:spacing w:val="2"/>
        </w:rPr>
        <w:t>g</w:t>
      </w:r>
      <w:r>
        <w:rPr>
          <w:color w:val="0562C1"/>
        </w:rPr>
        <w:t>/</w:t>
      </w:r>
      <w:r>
        <w:rPr>
          <w:color w:val="0562C1"/>
          <w:spacing w:val="1"/>
        </w:rPr>
        <w:t>boo</w:t>
      </w:r>
      <w:r>
        <w:rPr>
          <w:color w:val="0562C1"/>
        </w:rPr>
        <w:t>ks</w:t>
      </w:r>
    </w:p>
    <w:p w:rsidR="003D47D0" w:rsidRPr="003D47D0" w:rsidRDefault="003D47D0" w:rsidP="003D47D0"/>
    <w:p w:rsidR="005E314E" w:rsidRPr="005E314E" w:rsidRDefault="003D47D0" w:rsidP="003D47D0">
      <w:pPr>
        <w:tabs>
          <w:tab w:val="left" w:pos="300"/>
          <w:tab w:val="right" w:pos="9034"/>
        </w:tabs>
        <w:spacing w:after="0" w:line="237" w:lineRule="auto"/>
        <w:ind w:right="582"/>
        <w:jc w:val="left"/>
        <w:rPr>
          <w:rFonts w:eastAsia="Arial" w:cs="Times New Roman"/>
          <w:color w:val="0562C1"/>
          <w:szCs w:val="24"/>
          <w:u w:val="single"/>
        </w:rPr>
      </w:pPr>
      <w:r>
        <w:tab/>
      </w:r>
      <w:r w:rsidRPr="005E314E">
        <w:rPr>
          <w:rFonts w:eastAsia="Arial" w:cs="Times New Roman"/>
          <w:color w:val="0562C1"/>
          <w:szCs w:val="24"/>
          <w:u w:val="single"/>
        </w:rPr>
        <w:t xml:space="preserve"> </w:t>
      </w:r>
    </w:p>
    <w:p w:rsidR="008C5DEB" w:rsidRPr="008C5DEB" w:rsidRDefault="008C5DEB" w:rsidP="008C5DEB">
      <w:pPr>
        <w:spacing w:after="35" w:line="360" w:lineRule="auto"/>
        <w:rPr>
          <w:rFonts w:eastAsia="Arial" w:cs="Times New Roman"/>
          <w:szCs w:val="24"/>
        </w:rPr>
      </w:pPr>
    </w:p>
    <w:sectPr w:rsidR="008C5DEB" w:rsidRPr="008C5DEB" w:rsidSect="001C4067">
      <w:headerReference w:type="default" r:id="rId9"/>
      <w:footerReference w:type="default" r:id="rId10"/>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2ADB" w:rsidRDefault="006A2ADB" w:rsidP="008A3B1C">
      <w:pPr>
        <w:spacing w:after="0" w:line="240" w:lineRule="auto"/>
      </w:pPr>
      <w:r>
        <w:separator/>
      </w:r>
    </w:p>
  </w:endnote>
  <w:endnote w:type="continuationSeparator" w:id="0">
    <w:p w:rsidR="006A2ADB" w:rsidRDefault="006A2ADB"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cs="Times New Roman"/>
              </w:rPr>
              <w:t xml:space="preserve">Page </w:t>
            </w:r>
            <w:r w:rsidR="00A26538" w:rsidRPr="00226132">
              <w:rPr>
                <w:rFonts w:cs="Times New Roman"/>
                <w:b/>
                <w:bCs/>
              </w:rPr>
              <w:fldChar w:fldCharType="begin"/>
            </w:r>
            <w:r w:rsidRPr="00226132">
              <w:rPr>
                <w:rFonts w:cs="Times New Roman"/>
                <w:b/>
                <w:bCs/>
              </w:rPr>
              <w:instrText xml:space="preserve"> PAGE </w:instrText>
            </w:r>
            <w:r w:rsidR="00A26538" w:rsidRPr="00226132">
              <w:rPr>
                <w:rFonts w:cs="Times New Roman"/>
                <w:b/>
                <w:bCs/>
              </w:rPr>
              <w:fldChar w:fldCharType="separate"/>
            </w:r>
            <w:r w:rsidR="00324F09">
              <w:rPr>
                <w:rFonts w:cs="Times New Roman"/>
                <w:b/>
                <w:bCs/>
                <w:noProof/>
              </w:rPr>
              <w:t>14</w:t>
            </w:r>
            <w:r w:rsidR="00A26538" w:rsidRPr="00226132">
              <w:rPr>
                <w:rFonts w:cs="Times New Roman"/>
                <w:b/>
                <w:bCs/>
              </w:rPr>
              <w:fldChar w:fldCharType="end"/>
            </w:r>
            <w:r w:rsidRPr="00226132">
              <w:rPr>
                <w:rFonts w:cs="Times New Roman"/>
              </w:rPr>
              <w:t xml:space="preserve"> of </w:t>
            </w:r>
            <w:r w:rsidR="00A26538" w:rsidRPr="00226132">
              <w:rPr>
                <w:rFonts w:cs="Times New Roman"/>
                <w:b/>
                <w:bCs/>
              </w:rPr>
              <w:fldChar w:fldCharType="begin"/>
            </w:r>
            <w:r w:rsidRPr="00226132">
              <w:rPr>
                <w:rFonts w:cs="Times New Roman"/>
                <w:b/>
                <w:bCs/>
              </w:rPr>
              <w:instrText xml:space="preserve"> NUMPAGES  </w:instrText>
            </w:r>
            <w:r w:rsidR="00A26538" w:rsidRPr="00226132">
              <w:rPr>
                <w:rFonts w:cs="Times New Roman"/>
                <w:b/>
                <w:bCs/>
              </w:rPr>
              <w:fldChar w:fldCharType="separate"/>
            </w:r>
            <w:r w:rsidR="00324F09">
              <w:rPr>
                <w:rFonts w:cs="Times New Roman"/>
                <w:b/>
                <w:bCs/>
                <w:noProof/>
              </w:rPr>
              <w:t>18</w:t>
            </w:r>
            <w:r w:rsidR="00A26538" w:rsidRPr="00226132">
              <w:rPr>
                <w:rFonts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2ADB" w:rsidRDefault="006A2ADB" w:rsidP="008A3B1C">
      <w:pPr>
        <w:spacing w:after="0" w:line="240" w:lineRule="auto"/>
      </w:pPr>
      <w:r>
        <w:separator/>
      </w:r>
    </w:p>
  </w:footnote>
  <w:footnote w:type="continuationSeparator" w:id="0">
    <w:p w:rsidR="006A2ADB" w:rsidRDefault="006A2ADB"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A26538" w:rsidP="008A3B1C">
    <w:pPr>
      <w:pStyle w:val="ListParagraph"/>
      <w:ind w:left="5040"/>
      <w:rPr>
        <w:rFonts w:cs="Times New Roman"/>
      </w:rPr>
    </w:pPr>
    <w:r w:rsidRPr="00A26538">
      <w:rPr>
        <w:rFonts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4195" cy="663575"/>
                              </a:xfrm>
                              <a:prstGeom prst="rect">
                                <a:avLst/>
                              </a:prstGeom>
                            </pic:spPr>
                          </pic:pic>
                        </a:graphicData>
                      </a:graphic>
                    </wp:inline>
                  </w:drawing>
                </w:r>
              </w:p>
            </w:txbxContent>
          </v:textbox>
        </v:shape>
      </w:pict>
    </w:r>
    <w:r w:rsidR="002E2547">
      <w:rPr>
        <w:rFonts w:cs="Times New Roman"/>
      </w:rPr>
      <w:t xml:space="preserve">     </w:t>
    </w:r>
    <w:r w:rsidR="00A52E0D">
      <w:rPr>
        <w:rFonts w:cs="Times New Roman"/>
      </w:rPr>
      <w:t xml:space="preserve">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422E1"/>
    <w:multiLevelType w:val="hybridMultilevel"/>
    <w:tmpl w:val="A686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5211FA"/>
    <w:multiLevelType w:val="hybridMultilevel"/>
    <w:tmpl w:val="AD10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CF05DD"/>
    <w:multiLevelType w:val="hybridMultilevel"/>
    <w:tmpl w:val="5578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69538AF"/>
    <w:multiLevelType w:val="hybridMultilevel"/>
    <w:tmpl w:val="A90C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4A09AE"/>
    <w:multiLevelType w:val="hybridMultilevel"/>
    <w:tmpl w:val="E00C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3B6B02"/>
    <w:multiLevelType w:val="hybridMultilevel"/>
    <w:tmpl w:val="E0AC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7B2840"/>
    <w:multiLevelType w:val="hybridMultilevel"/>
    <w:tmpl w:val="9EF6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5"/>
  </w:num>
  <w:num w:numId="6">
    <w:abstractNumId w:val="7"/>
  </w:num>
  <w:num w:numId="7">
    <w:abstractNumId w:val="8"/>
  </w:num>
  <w:num w:numId="8">
    <w:abstractNumId w:val="4"/>
  </w:num>
  <w:num w:numId="9">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0242"/>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144A"/>
    <w:rsid w:val="00002A8B"/>
    <w:rsid w:val="00003DB2"/>
    <w:rsid w:val="000079E5"/>
    <w:rsid w:val="00012490"/>
    <w:rsid w:val="00020B70"/>
    <w:rsid w:val="0002409A"/>
    <w:rsid w:val="00025EF2"/>
    <w:rsid w:val="00031FAE"/>
    <w:rsid w:val="00036CA5"/>
    <w:rsid w:val="00042B41"/>
    <w:rsid w:val="0005125C"/>
    <w:rsid w:val="00051543"/>
    <w:rsid w:val="0005159D"/>
    <w:rsid w:val="000515F3"/>
    <w:rsid w:val="00054A9F"/>
    <w:rsid w:val="00054CDE"/>
    <w:rsid w:val="00056727"/>
    <w:rsid w:val="00056807"/>
    <w:rsid w:val="00057AFB"/>
    <w:rsid w:val="00076236"/>
    <w:rsid w:val="00077106"/>
    <w:rsid w:val="0007759D"/>
    <w:rsid w:val="00077AAF"/>
    <w:rsid w:val="00083604"/>
    <w:rsid w:val="00083778"/>
    <w:rsid w:val="00083C27"/>
    <w:rsid w:val="0008496F"/>
    <w:rsid w:val="000849AE"/>
    <w:rsid w:val="00094821"/>
    <w:rsid w:val="00094F35"/>
    <w:rsid w:val="00096764"/>
    <w:rsid w:val="000A4F10"/>
    <w:rsid w:val="000A5CDA"/>
    <w:rsid w:val="000A7435"/>
    <w:rsid w:val="000B32DE"/>
    <w:rsid w:val="000B36C6"/>
    <w:rsid w:val="000B4C94"/>
    <w:rsid w:val="000B5328"/>
    <w:rsid w:val="000C05E3"/>
    <w:rsid w:val="000C3620"/>
    <w:rsid w:val="000C673C"/>
    <w:rsid w:val="000D3423"/>
    <w:rsid w:val="000D5A1E"/>
    <w:rsid w:val="000E044E"/>
    <w:rsid w:val="000E2BD3"/>
    <w:rsid w:val="000E75F3"/>
    <w:rsid w:val="000E7CBF"/>
    <w:rsid w:val="000F2E5A"/>
    <w:rsid w:val="000F4FFC"/>
    <w:rsid w:val="000F79B7"/>
    <w:rsid w:val="001032BC"/>
    <w:rsid w:val="00111D91"/>
    <w:rsid w:val="00112090"/>
    <w:rsid w:val="00121831"/>
    <w:rsid w:val="001222C8"/>
    <w:rsid w:val="001265DF"/>
    <w:rsid w:val="001321A9"/>
    <w:rsid w:val="00132939"/>
    <w:rsid w:val="00133365"/>
    <w:rsid w:val="0013451B"/>
    <w:rsid w:val="00134A57"/>
    <w:rsid w:val="00140895"/>
    <w:rsid w:val="00140F45"/>
    <w:rsid w:val="001453C6"/>
    <w:rsid w:val="00155486"/>
    <w:rsid w:val="00157FD8"/>
    <w:rsid w:val="0016179B"/>
    <w:rsid w:val="001637CE"/>
    <w:rsid w:val="00163B53"/>
    <w:rsid w:val="00164017"/>
    <w:rsid w:val="001858D7"/>
    <w:rsid w:val="001900DD"/>
    <w:rsid w:val="00190A7A"/>
    <w:rsid w:val="00190E20"/>
    <w:rsid w:val="00191900"/>
    <w:rsid w:val="001A0E9E"/>
    <w:rsid w:val="001A182C"/>
    <w:rsid w:val="001A57DE"/>
    <w:rsid w:val="001B1F92"/>
    <w:rsid w:val="001B27F3"/>
    <w:rsid w:val="001B5249"/>
    <w:rsid w:val="001B787C"/>
    <w:rsid w:val="001C4067"/>
    <w:rsid w:val="001C54C2"/>
    <w:rsid w:val="001D0712"/>
    <w:rsid w:val="001D265E"/>
    <w:rsid w:val="001D4F08"/>
    <w:rsid w:val="001D6EAE"/>
    <w:rsid w:val="001D768C"/>
    <w:rsid w:val="001E0038"/>
    <w:rsid w:val="001E0B82"/>
    <w:rsid w:val="001E29A6"/>
    <w:rsid w:val="001E2DB8"/>
    <w:rsid w:val="001E64F6"/>
    <w:rsid w:val="001E782B"/>
    <w:rsid w:val="001F0470"/>
    <w:rsid w:val="001F2289"/>
    <w:rsid w:val="001F3CAC"/>
    <w:rsid w:val="00201728"/>
    <w:rsid w:val="00201878"/>
    <w:rsid w:val="00202231"/>
    <w:rsid w:val="00203D78"/>
    <w:rsid w:val="0020462A"/>
    <w:rsid w:val="0020768E"/>
    <w:rsid w:val="0021098D"/>
    <w:rsid w:val="00211E61"/>
    <w:rsid w:val="0022365A"/>
    <w:rsid w:val="002236B8"/>
    <w:rsid w:val="00226132"/>
    <w:rsid w:val="00232B76"/>
    <w:rsid w:val="00233CCE"/>
    <w:rsid w:val="00236D4C"/>
    <w:rsid w:val="00245B59"/>
    <w:rsid w:val="0025098C"/>
    <w:rsid w:val="00251DAA"/>
    <w:rsid w:val="00252DED"/>
    <w:rsid w:val="00257169"/>
    <w:rsid w:val="002617D4"/>
    <w:rsid w:val="002656B4"/>
    <w:rsid w:val="00266325"/>
    <w:rsid w:val="0026643E"/>
    <w:rsid w:val="00267947"/>
    <w:rsid w:val="002713EB"/>
    <w:rsid w:val="0027430A"/>
    <w:rsid w:val="002823AF"/>
    <w:rsid w:val="00283B0A"/>
    <w:rsid w:val="002866C3"/>
    <w:rsid w:val="00293DBD"/>
    <w:rsid w:val="002A38C3"/>
    <w:rsid w:val="002B146D"/>
    <w:rsid w:val="002B20B8"/>
    <w:rsid w:val="002B47AD"/>
    <w:rsid w:val="002B7428"/>
    <w:rsid w:val="002C380A"/>
    <w:rsid w:val="002C7090"/>
    <w:rsid w:val="002D26B1"/>
    <w:rsid w:val="002D3B32"/>
    <w:rsid w:val="002D486D"/>
    <w:rsid w:val="002D5101"/>
    <w:rsid w:val="002E00F3"/>
    <w:rsid w:val="002E1566"/>
    <w:rsid w:val="002E1DBC"/>
    <w:rsid w:val="002E2547"/>
    <w:rsid w:val="002E27E9"/>
    <w:rsid w:val="002E3141"/>
    <w:rsid w:val="002E3291"/>
    <w:rsid w:val="002E464C"/>
    <w:rsid w:val="002E5D5C"/>
    <w:rsid w:val="002F71CF"/>
    <w:rsid w:val="003029CE"/>
    <w:rsid w:val="003137DE"/>
    <w:rsid w:val="00316F16"/>
    <w:rsid w:val="003214D2"/>
    <w:rsid w:val="003229DA"/>
    <w:rsid w:val="00323EEA"/>
    <w:rsid w:val="00324F09"/>
    <w:rsid w:val="003268CA"/>
    <w:rsid w:val="00335932"/>
    <w:rsid w:val="00337360"/>
    <w:rsid w:val="00337D5D"/>
    <w:rsid w:val="00342237"/>
    <w:rsid w:val="0034586D"/>
    <w:rsid w:val="00355918"/>
    <w:rsid w:val="0035766C"/>
    <w:rsid w:val="0036259D"/>
    <w:rsid w:val="00364DA1"/>
    <w:rsid w:val="0037189C"/>
    <w:rsid w:val="00375053"/>
    <w:rsid w:val="00375B26"/>
    <w:rsid w:val="00381608"/>
    <w:rsid w:val="00381F0E"/>
    <w:rsid w:val="00381F32"/>
    <w:rsid w:val="00392AB6"/>
    <w:rsid w:val="00392E51"/>
    <w:rsid w:val="003A095E"/>
    <w:rsid w:val="003A6555"/>
    <w:rsid w:val="003A7963"/>
    <w:rsid w:val="003B0370"/>
    <w:rsid w:val="003B1648"/>
    <w:rsid w:val="003B28AD"/>
    <w:rsid w:val="003B609E"/>
    <w:rsid w:val="003C2597"/>
    <w:rsid w:val="003D1698"/>
    <w:rsid w:val="003D2914"/>
    <w:rsid w:val="003D33E3"/>
    <w:rsid w:val="003D47D0"/>
    <w:rsid w:val="003E086E"/>
    <w:rsid w:val="003E4A92"/>
    <w:rsid w:val="003E516E"/>
    <w:rsid w:val="003E785C"/>
    <w:rsid w:val="003F2BC0"/>
    <w:rsid w:val="003F5E23"/>
    <w:rsid w:val="004000B8"/>
    <w:rsid w:val="00402EB2"/>
    <w:rsid w:val="004042BF"/>
    <w:rsid w:val="00404414"/>
    <w:rsid w:val="00407F0F"/>
    <w:rsid w:val="00412357"/>
    <w:rsid w:val="00413AE5"/>
    <w:rsid w:val="00414E5A"/>
    <w:rsid w:val="00415666"/>
    <w:rsid w:val="0041740F"/>
    <w:rsid w:val="00423262"/>
    <w:rsid w:val="00423BC1"/>
    <w:rsid w:val="00425FE7"/>
    <w:rsid w:val="00433C0C"/>
    <w:rsid w:val="004355C9"/>
    <w:rsid w:val="00435F30"/>
    <w:rsid w:val="004410EE"/>
    <w:rsid w:val="004426ED"/>
    <w:rsid w:val="00444934"/>
    <w:rsid w:val="0044646F"/>
    <w:rsid w:val="00450F1E"/>
    <w:rsid w:val="004516E2"/>
    <w:rsid w:val="00456597"/>
    <w:rsid w:val="004627CE"/>
    <w:rsid w:val="0046486D"/>
    <w:rsid w:val="00470A41"/>
    <w:rsid w:val="00470E02"/>
    <w:rsid w:val="00472D46"/>
    <w:rsid w:val="004861AB"/>
    <w:rsid w:val="00486B61"/>
    <w:rsid w:val="00490676"/>
    <w:rsid w:val="00491313"/>
    <w:rsid w:val="0049225B"/>
    <w:rsid w:val="004A09AE"/>
    <w:rsid w:val="004A2469"/>
    <w:rsid w:val="004A2A6E"/>
    <w:rsid w:val="004B37AE"/>
    <w:rsid w:val="004B4615"/>
    <w:rsid w:val="004B5E12"/>
    <w:rsid w:val="004B67C3"/>
    <w:rsid w:val="004C201F"/>
    <w:rsid w:val="004C6B2A"/>
    <w:rsid w:val="004C74F2"/>
    <w:rsid w:val="004E63F2"/>
    <w:rsid w:val="004E672D"/>
    <w:rsid w:val="004F1874"/>
    <w:rsid w:val="004F7867"/>
    <w:rsid w:val="004F791C"/>
    <w:rsid w:val="0050131B"/>
    <w:rsid w:val="00507191"/>
    <w:rsid w:val="00507D06"/>
    <w:rsid w:val="00510315"/>
    <w:rsid w:val="005256D7"/>
    <w:rsid w:val="005362D2"/>
    <w:rsid w:val="005376B6"/>
    <w:rsid w:val="005409FB"/>
    <w:rsid w:val="0054123A"/>
    <w:rsid w:val="00541C9B"/>
    <w:rsid w:val="00541F4F"/>
    <w:rsid w:val="005429F5"/>
    <w:rsid w:val="0054785D"/>
    <w:rsid w:val="00554183"/>
    <w:rsid w:val="00556749"/>
    <w:rsid w:val="00561657"/>
    <w:rsid w:val="00571CA6"/>
    <w:rsid w:val="00574013"/>
    <w:rsid w:val="00585C11"/>
    <w:rsid w:val="005864D3"/>
    <w:rsid w:val="0059180A"/>
    <w:rsid w:val="00592172"/>
    <w:rsid w:val="00593D55"/>
    <w:rsid w:val="0059420F"/>
    <w:rsid w:val="005A0CB8"/>
    <w:rsid w:val="005A4BE8"/>
    <w:rsid w:val="005B1242"/>
    <w:rsid w:val="005B252D"/>
    <w:rsid w:val="005B4D97"/>
    <w:rsid w:val="005B5172"/>
    <w:rsid w:val="005B5FAE"/>
    <w:rsid w:val="005C076D"/>
    <w:rsid w:val="005C10AD"/>
    <w:rsid w:val="005D01AF"/>
    <w:rsid w:val="005D03D4"/>
    <w:rsid w:val="005D423D"/>
    <w:rsid w:val="005D7457"/>
    <w:rsid w:val="005D7FDA"/>
    <w:rsid w:val="005E0907"/>
    <w:rsid w:val="005E11F1"/>
    <w:rsid w:val="005E1677"/>
    <w:rsid w:val="005E314E"/>
    <w:rsid w:val="005E6B58"/>
    <w:rsid w:val="005F0EEF"/>
    <w:rsid w:val="005F308B"/>
    <w:rsid w:val="005F5256"/>
    <w:rsid w:val="005F7DD3"/>
    <w:rsid w:val="00605C4F"/>
    <w:rsid w:val="006079BB"/>
    <w:rsid w:val="00607BF0"/>
    <w:rsid w:val="00622044"/>
    <w:rsid w:val="00623270"/>
    <w:rsid w:val="006244F5"/>
    <w:rsid w:val="00625BBF"/>
    <w:rsid w:val="006362B4"/>
    <w:rsid w:val="006371D9"/>
    <w:rsid w:val="006411C3"/>
    <w:rsid w:val="0064128B"/>
    <w:rsid w:val="0064345B"/>
    <w:rsid w:val="00644ECF"/>
    <w:rsid w:val="00651774"/>
    <w:rsid w:val="00656B45"/>
    <w:rsid w:val="00662ABB"/>
    <w:rsid w:val="00665FC7"/>
    <w:rsid w:val="00667557"/>
    <w:rsid w:val="006917F5"/>
    <w:rsid w:val="006936FF"/>
    <w:rsid w:val="00694636"/>
    <w:rsid w:val="006953FE"/>
    <w:rsid w:val="006A051B"/>
    <w:rsid w:val="006A2ADB"/>
    <w:rsid w:val="006A2D96"/>
    <w:rsid w:val="006A2E30"/>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240C"/>
    <w:rsid w:val="006E41A7"/>
    <w:rsid w:val="006E695E"/>
    <w:rsid w:val="006F160D"/>
    <w:rsid w:val="00701429"/>
    <w:rsid w:val="00701DC5"/>
    <w:rsid w:val="0070410F"/>
    <w:rsid w:val="007048CD"/>
    <w:rsid w:val="00706C38"/>
    <w:rsid w:val="00712338"/>
    <w:rsid w:val="007135A5"/>
    <w:rsid w:val="00715698"/>
    <w:rsid w:val="00725B5D"/>
    <w:rsid w:val="00726CEE"/>
    <w:rsid w:val="00730D79"/>
    <w:rsid w:val="00732825"/>
    <w:rsid w:val="00733BE9"/>
    <w:rsid w:val="00737FB4"/>
    <w:rsid w:val="007416E1"/>
    <w:rsid w:val="00746375"/>
    <w:rsid w:val="00751AFA"/>
    <w:rsid w:val="00752FF6"/>
    <w:rsid w:val="0075398F"/>
    <w:rsid w:val="00756A35"/>
    <w:rsid w:val="00761402"/>
    <w:rsid w:val="0076626B"/>
    <w:rsid w:val="0077169C"/>
    <w:rsid w:val="00772B37"/>
    <w:rsid w:val="00772E8B"/>
    <w:rsid w:val="00780F40"/>
    <w:rsid w:val="0078271D"/>
    <w:rsid w:val="0078355F"/>
    <w:rsid w:val="00784201"/>
    <w:rsid w:val="00787660"/>
    <w:rsid w:val="00787BA2"/>
    <w:rsid w:val="0079042A"/>
    <w:rsid w:val="00795D95"/>
    <w:rsid w:val="00796E63"/>
    <w:rsid w:val="00796EE7"/>
    <w:rsid w:val="007A0067"/>
    <w:rsid w:val="007A0E6A"/>
    <w:rsid w:val="007A5141"/>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7464"/>
    <w:rsid w:val="007F013A"/>
    <w:rsid w:val="007F22E6"/>
    <w:rsid w:val="007F5924"/>
    <w:rsid w:val="00803548"/>
    <w:rsid w:val="0080578A"/>
    <w:rsid w:val="008061F7"/>
    <w:rsid w:val="008076AD"/>
    <w:rsid w:val="00807FBF"/>
    <w:rsid w:val="0082269D"/>
    <w:rsid w:val="0082357C"/>
    <w:rsid w:val="00824E69"/>
    <w:rsid w:val="00831346"/>
    <w:rsid w:val="00833818"/>
    <w:rsid w:val="008402C4"/>
    <w:rsid w:val="00844155"/>
    <w:rsid w:val="00845D7D"/>
    <w:rsid w:val="0085001E"/>
    <w:rsid w:val="0085034D"/>
    <w:rsid w:val="00851D8F"/>
    <w:rsid w:val="008635BD"/>
    <w:rsid w:val="00863A73"/>
    <w:rsid w:val="00874780"/>
    <w:rsid w:val="00881805"/>
    <w:rsid w:val="008863C9"/>
    <w:rsid w:val="0088652D"/>
    <w:rsid w:val="00890BD8"/>
    <w:rsid w:val="00891CEB"/>
    <w:rsid w:val="00893CBE"/>
    <w:rsid w:val="008A2F75"/>
    <w:rsid w:val="008A3B1C"/>
    <w:rsid w:val="008A552C"/>
    <w:rsid w:val="008A78E1"/>
    <w:rsid w:val="008B08A8"/>
    <w:rsid w:val="008B2716"/>
    <w:rsid w:val="008B430B"/>
    <w:rsid w:val="008B4D0C"/>
    <w:rsid w:val="008C0D11"/>
    <w:rsid w:val="008C3B48"/>
    <w:rsid w:val="008C5DEB"/>
    <w:rsid w:val="008D027D"/>
    <w:rsid w:val="008D057C"/>
    <w:rsid w:val="008D1902"/>
    <w:rsid w:val="008D37BB"/>
    <w:rsid w:val="008D532E"/>
    <w:rsid w:val="008D55F3"/>
    <w:rsid w:val="008E38F8"/>
    <w:rsid w:val="008F1167"/>
    <w:rsid w:val="00901804"/>
    <w:rsid w:val="0090423E"/>
    <w:rsid w:val="00906C9E"/>
    <w:rsid w:val="00906E9D"/>
    <w:rsid w:val="0090741F"/>
    <w:rsid w:val="00912D0A"/>
    <w:rsid w:val="009131F6"/>
    <w:rsid w:val="00913B68"/>
    <w:rsid w:val="00914104"/>
    <w:rsid w:val="00914663"/>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771C8"/>
    <w:rsid w:val="00983535"/>
    <w:rsid w:val="009911A0"/>
    <w:rsid w:val="009922C7"/>
    <w:rsid w:val="00992DF3"/>
    <w:rsid w:val="009A4AF4"/>
    <w:rsid w:val="009A5396"/>
    <w:rsid w:val="009A699D"/>
    <w:rsid w:val="009A7401"/>
    <w:rsid w:val="009C09D2"/>
    <w:rsid w:val="009C0FD4"/>
    <w:rsid w:val="009C6B16"/>
    <w:rsid w:val="009C7E10"/>
    <w:rsid w:val="009D105A"/>
    <w:rsid w:val="009D33B7"/>
    <w:rsid w:val="009D35D6"/>
    <w:rsid w:val="009D520C"/>
    <w:rsid w:val="009D54F0"/>
    <w:rsid w:val="009E0BC2"/>
    <w:rsid w:val="009E1BCD"/>
    <w:rsid w:val="009F394E"/>
    <w:rsid w:val="009F4301"/>
    <w:rsid w:val="009F4F15"/>
    <w:rsid w:val="00A043DC"/>
    <w:rsid w:val="00A100D4"/>
    <w:rsid w:val="00A121EF"/>
    <w:rsid w:val="00A1349F"/>
    <w:rsid w:val="00A1366C"/>
    <w:rsid w:val="00A14CE9"/>
    <w:rsid w:val="00A1565F"/>
    <w:rsid w:val="00A21F0F"/>
    <w:rsid w:val="00A21FEF"/>
    <w:rsid w:val="00A26538"/>
    <w:rsid w:val="00A356EC"/>
    <w:rsid w:val="00A4099F"/>
    <w:rsid w:val="00A432EA"/>
    <w:rsid w:val="00A43A07"/>
    <w:rsid w:val="00A477B1"/>
    <w:rsid w:val="00A50277"/>
    <w:rsid w:val="00A505C9"/>
    <w:rsid w:val="00A52E0D"/>
    <w:rsid w:val="00A53BFA"/>
    <w:rsid w:val="00A55E4E"/>
    <w:rsid w:val="00A57269"/>
    <w:rsid w:val="00A60C64"/>
    <w:rsid w:val="00A62B07"/>
    <w:rsid w:val="00A6302B"/>
    <w:rsid w:val="00A638F2"/>
    <w:rsid w:val="00A6475C"/>
    <w:rsid w:val="00A64EB3"/>
    <w:rsid w:val="00A64FF8"/>
    <w:rsid w:val="00A705DF"/>
    <w:rsid w:val="00A7129B"/>
    <w:rsid w:val="00A71328"/>
    <w:rsid w:val="00A7186F"/>
    <w:rsid w:val="00A74CB3"/>
    <w:rsid w:val="00A80B54"/>
    <w:rsid w:val="00A870FD"/>
    <w:rsid w:val="00A900CB"/>
    <w:rsid w:val="00A931F0"/>
    <w:rsid w:val="00A9337E"/>
    <w:rsid w:val="00A94535"/>
    <w:rsid w:val="00AA2376"/>
    <w:rsid w:val="00AA430F"/>
    <w:rsid w:val="00AA62D8"/>
    <w:rsid w:val="00AA698D"/>
    <w:rsid w:val="00AA7BE1"/>
    <w:rsid w:val="00AB0B63"/>
    <w:rsid w:val="00AB2C43"/>
    <w:rsid w:val="00AB5A72"/>
    <w:rsid w:val="00AC0A6B"/>
    <w:rsid w:val="00AC37A6"/>
    <w:rsid w:val="00AC4153"/>
    <w:rsid w:val="00AC70C8"/>
    <w:rsid w:val="00AD09CB"/>
    <w:rsid w:val="00AE203F"/>
    <w:rsid w:val="00AE42D5"/>
    <w:rsid w:val="00AF1D76"/>
    <w:rsid w:val="00AF3879"/>
    <w:rsid w:val="00AF622F"/>
    <w:rsid w:val="00AF7E69"/>
    <w:rsid w:val="00B00146"/>
    <w:rsid w:val="00B0033E"/>
    <w:rsid w:val="00B00384"/>
    <w:rsid w:val="00B0185F"/>
    <w:rsid w:val="00B11189"/>
    <w:rsid w:val="00B124E0"/>
    <w:rsid w:val="00B129F9"/>
    <w:rsid w:val="00B139C4"/>
    <w:rsid w:val="00B237C5"/>
    <w:rsid w:val="00B345D6"/>
    <w:rsid w:val="00B34D32"/>
    <w:rsid w:val="00B357AF"/>
    <w:rsid w:val="00B35C52"/>
    <w:rsid w:val="00B37A14"/>
    <w:rsid w:val="00B40E7D"/>
    <w:rsid w:val="00B472ED"/>
    <w:rsid w:val="00B47AC5"/>
    <w:rsid w:val="00B50CA0"/>
    <w:rsid w:val="00B5210E"/>
    <w:rsid w:val="00B532F2"/>
    <w:rsid w:val="00B543F2"/>
    <w:rsid w:val="00B5570A"/>
    <w:rsid w:val="00B615C2"/>
    <w:rsid w:val="00B6314E"/>
    <w:rsid w:val="00B6472F"/>
    <w:rsid w:val="00B65CE6"/>
    <w:rsid w:val="00B76322"/>
    <w:rsid w:val="00B80A78"/>
    <w:rsid w:val="00B82066"/>
    <w:rsid w:val="00B8309A"/>
    <w:rsid w:val="00B84526"/>
    <w:rsid w:val="00B86BBF"/>
    <w:rsid w:val="00B86C59"/>
    <w:rsid w:val="00B87068"/>
    <w:rsid w:val="00B873EE"/>
    <w:rsid w:val="00B87778"/>
    <w:rsid w:val="00B917AF"/>
    <w:rsid w:val="00B91D20"/>
    <w:rsid w:val="00B92CAC"/>
    <w:rsid w:val="00B9498F"/>
    <w:rsid w:val="00BA1F4A"/>
    <w:rsid w:val="00BA53DF"/>
    <w:rsid w:val="00BB330D"/>
    <w:rsid w:val="00BB3FD0"/>
    <w:rsid w:val="00BC410F"/>
    <w:rsid w:val="00BC4F37"/>
    <w:rsid w:val="00BC73DF"/>
    <w:rsid w:val="00BC7CD1"/>
    <w:rsid w:val="00BD036A"/>
    <w:rsid w:val="00BD1944"/>
    <w:rsid w:val="00BE5E8C"/>
    <w:rsid w:val="00BF535B"/>
    <w:rsid w:val="00C00D8A"/>
    <w:rsid w:val="00C026B7"/>
    <w:rsid w:val="00C042D9"/>
    <w:rsid w:val="00C0731C"/>
    <w:rsid w:val="00C109E2"/>
    <w:rsid w:val="00C15B23"/>
    <w:rsid w:val="00C21029"/>
    <w:rsid w:val="00C21251"/>
    <w:rsid w:val="00C23FB8"/>
    <w:rsid w:val="00C27B33"/>
    <w:rsid w:val="00C303A4"/>
    <w:rsid w:val="00C32F01"/>
    <w:rsid w:val="00C32F32"/>
    <w:rsid w:val="00C340B3"/>
    <w:rsid w:val="00C35160"/>
    <w:rsid w:val="00C35896"/>
    <w:rsid w:val="00C37E7F"/>
    <w:rsid w:val="00C43F49"/>
    <w:rsid w:val="00C445D0"/>
    <w:rsid w:val="00C55D87"/>
    <w:rsid w:val="00C55D90"/>
    <w:rsid w:val="00C70398"/>
    <w:rsid w:val="00C70989"/>
    <w:rsid w:val="00C802A3"/>
    <w:rsid w:val="00C95450"/>
    <w:rsid w:val="00CA125E"/>
    <w:rsid w:val="00CA322F"/>
    <w:rsid w:val="00CA5751"/>
    <w:rsid w:val="00CA7B98"/>
    <w:rsid w:val="00CB2FF9"/>
    <w:rsid w:val="00CB6A80"/>
    <w:rsid w:val="00CB6AC6"/>
    <w:rsid w:val="00CC1B54"/>
    <w:rsid w:val="00CC4683"/>
    <w:rsid w:val="00CC62C3"/>
    <w:rsid w:val="00CC6952"/>
    <w:rsid w:val="00CD161E"/>
    <w:rsid w:val="00CD1690"/>
    <w:rsid w:val="00CD27E0"/>
    <w:rsid w:val="00CD309B"/>
    <w:rsid w:val="00CD3677"/>
    <w:rsid w:val="00CD407B"/>
    <w:rsid w:val="00CD47B5"/>
    <w:rsid w:val="00CD6519"/>
    <w:rsid w:val="00CD7071"/>
    <w:rsid w:val="00CE3910"/>
    <w:rsid w:val="00CE4A2F"/>
    <w:rsid w:val="00CF33CE"/>
    <w:rsid w:val="00CF5A44"/>
    <w:rsid w:val="00CF7EDA"/>
    <w:rsid w:val="00D00796"/>
    <w:rsid w:val="00D067FA"/>
    <w:rsid w:val="00D10F79"/>
    <w:rsid w:val="00D17FE8"/>
    <w:rsid w:val="00D30AB4"/>
    <w:rsid w:val="00D31994"/>
    <w:rsid w:val="00D329C6"/>
    <w:rsid w:val="00D40798"/>
    <w:rsid w:val="00D51DCD"/>
    <w:rsid w:val="00D53181"/>
    <w:rsid w:val="00D67A6D"/>
    <w:rsid w:val="00D83ED1"/>
    <w:rsid w:val="00D93E40"/>
    <w:rsid w:val="00D94344"/>
    <w:rsid w:val="00DA00A9"/>
    <w:rsid w:val="00DA0D5C"/>
    <w:rsid w:val="00DA4891"/>
    <w:rsid w:val="00DA5BD5"/>
    <w:rsid w:val="00DA7896"/>
    <w:rsid w:val="00DA7B22"/>
    <w:rsid w:val="00DB2E69"/>
    <w:rsid w:val="00DB5081"/>
    <w:rsid w:val="00DB637A"/>
    <w:rsid w:val="00DC02D2"/>
    <w:rsid w:val="00DD2458"/>
    <w:rsid w:val="00DD6406"/>
    <w:rsid w:val="00DD6A82"/>
    <w:rsid w:val="00DD7DEC"/>
    <w:rsid w:val="00DE2EA7"/>
    <w:rsid w:val="00DE30CE"/>
    <w:rsid w:val="00DF0A4C"/>
    <w:rsid w:val="00DF1A9B"/>
    <w:rsid w:val="00DF5227"/>
    <w:rsid w:val="00E0175A"/>
    <w:rsid w:val="00E03929"/>
    <w:rsid w:val="00E10477"/>
    <w:rsid w:val="00E14A5C"/>
    <w:rsid w:val="00E16FAD"/>
    <w:rsid w:val="00E2105F"/>
    <w:rsid w:val="00E24746"/>
    <w:rsid w:val="00E2594E"/>
    <w:rsid w:val="00E274A7"/>
    <w:rsid w:val="00E2769D"/>
    <w:rsid w:val="00E30ED6"/>
    <w:rsid w:val="00E336DA"/>
    <w:rsid w:val="00E35CB2"/>
    <w:rsid w:val="00E36AE6"/>
    <w:rsid w:val="00E36CF8"/>
    <w:rsid w:val="00E3791B"/>
    <w:rsid w:val="00E42036"/>
    <w:rsid w:val="00E45691"/>
    <w:rsid w:val="00E46588"/>
    <w:rsid w:val="00E5240E"/>
    <w:rsid w:val="00E53AFD"/>
    <w:rsid w:val="00E6516C"/>
    <w:rsid w:val="00E84914"/>
    <w:rsid w:val="00E87E7E"/>
    <w:rsid w:val="00E93501"/>
    <w:rsid w:val="00E947CD"/>
    <w:rsid w:val="00E97EDE"/>
    <w:rsid w:val="00EA26CA"/>
    <w:rsid w:val="00EA2A7C"/>
    <w:rsid w:val="00EB1A6E"/>
    <w:rsid w:val="00EB2D6A"/>
    <w:rsid w:val="00EB4B5A"/>
    <w:rsid w:val="00EB6FC9"/>
    <w:rsid w:val="00EC2BDE"/>
    <w:rsid w:val="00EC5874"/>
    <w:rsid w:val="00EC588B"/>
    <w:rsid w:val="00ED10D7"/>
    <w:rsid w:val="00ED3F6A"/>
    <w:rsid w:val="00EE4303"/>
    <w:rsid w:val="00EE4A3B"/>
    <w:rsid w:val="00EF0F49"/>
    <w:rsid w:val="00EF2AA6"/>
    <w:rsid w:val="00EF3689"/>
    <w:rsid w:val="00EF4AE4"/>
    <w:rsid w:val="00EF53AE"/>
    <w:rsid w:val="00EF5410"/>
    <w:rsid w:val="00EF6F4E"/>
    <w:rsid w:val="00F0007D"/>
    <w:rsid w:val="00F00AC2"/>
    <w:rsid w:val="00F052E0"/>
    <w:rsid w:val="00F055C3"/>
    <w:rsid w:val="00F07251"/>
    <w:rsid w:val="00F109C0"/>
    <w:rsid w:val="00F1617C"/>
    <w:rsid w:val="00F2196F"/>
    <w:rsid w:val="00F221A1"/>
    <w:rsid w:val="00F2465E"/>
    <w:rsid w:val="00F25A4C"/>
    <w:rsid w:val="00F32FD8"/>
    <w:rsid w:val="00F34A1E"/>
    <w:rsid w:val="00F35469"/>
    <w:rsid w:val="00F35EB0"/>
    <w:rsid w:val="00F36235"/>
    <w:rsid w:val="00F407BF"/>
    <w:rsid w:val="00F44B3E"/>
    <w:rsid w:val="00F50FE6"/>
    <w:rsid w:val="00F60BE8"/>
    <w:rsid w:val="00F62474"/>
    <w:rsid w:val="00F6367B"/>
    <w:rsid w:val="00F67165"/>
    <w:rsid w:val="00F71629"/>
    <w:rsid w:val="00F77F06"/>
    <w:rsid w:val="00F815A1"/>
    <w:rsid w:val="00F85345"/>
    <w:rsid w:val="00F85461"/>
    <w:rsid w:val="00F86A63"/>
    <w:rsid w:val="00F879EE"/>
    <w:rsid w:val="00F95935"/>
    <w:rsid w:val="00F97810"/>
    <w:rsid w:val="00FA3B7D"/>
    <w:rsid w:val="00FC0BA7"/>
    <w:rsid w:val="00FC4798"/>
    <w:rsid w:val="00FC51C9"/>
    <w:rsid w:val="00FC5E38"/>
    <w:rsid w:val="00FC6E85"/>
    <w:rsid w:val="00FD0934"/>
    <w:rsid w:val="00FD3AB9"/>
    <w:rsid w:val="00FD54BA"/>
    <w:rsid w:val="00FE47EB"/>
    <w:rsid w:val="00FF2139"/>
    <w:rsid w:val="00FF4194"/>
    <w:rsid w:val="00FF5A37"/>
    <w:rsid w:val="00FF63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547"/>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B5328"/>
    <w:pPr>
      <w:keepNext/>
      <w:keepLines/>
      <w:spacing w:before="480" w:after="0"/>
      <w:outlineLvl w:val="0"/>
    </w:pPr>
    <w:rPr>
      <w:rFonts w:eastAsiaTheme="majorEastAsia"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eastAsiaTheme="majorEastAsia"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3D2914"/>
    <w:pPr>
      <w:keepNext/>
      <w:keepLines/>
      <w:spacing w:after="0" w:line="360" w:lineRule="auto"/>
      <w:outlineLvl w:val="2"/>
    </w:pPr>
    <w:rPr>
      <w:rFonts w:eastAsia="TimesNewRomanPSMT" w:cs="Times New Roman"/>
      <w:bCs/>
      <w:color w:val="C0504D" w:themeColor="accent2"/>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3D2914"/>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pPr>
    <w:rPr>
      <w:rFonts w:eastAsia="Times New Roman" w:cs="Times New Roman"/>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eastAsia="Times New Roman" w:cs="Times New Roman"/>
      <w:b/>
      <w:bCs/>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eastAsia="Times New Roman" w:cs="Times New Roman"/>
      <w:b/>
      <w:bCs/>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s.calpoly.edu/asc/ssl/notetakingsystems.html"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5527-6EC7-483E-8EAD-F7C92D29B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3</cp:revision>
  <cp:lastPrinted>2014-10-27T09:55:00Z</cp:lastPrinted>
  <dcterms:created xsi:type="dcterms:W3CDTF">2024-06-15T15:24:00Z</dcterms:created>
  <dcterms:modified xsi:type="dcterms:W3CDTF">2024-06-15T15:33:00Z</dcterms:modified>
</cp:coreProperties>
</file>