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60"/>
          <w:szCs w:val="60"/>
        </w:rPr>
      </w:pPr>
      <w:r w:rsidDel="00000000" w:rsidR="00000000" w:rsidRPr="00000000">
        <w:rPr>
          <w:b w:val="1"/>
          <w:sz w:val="60"/>
          <w:szCs w:val="60"/>
          <w:rtl w:val="0"/>
        </w:rPr>
        <w:t xml:space="preserve">Journal de bord</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10.12.2018</w:t>
      </w:r>
    </w:p>
    <w:p w:rsidR="00000000" w:rsidDel="00000000" w:rsidP="00000000" w:rsidRDefault="00000000" w:rsidRPr="00000000" w14:paraId="00000003">
      <w:pPr>
        <w:rPr/>
      </w:pPr>
      <w:r w:rsidDel="00000000" w:rsidR="00000000" w:rsidRPr="00000000">
        <w:rPr>
          <w:rtl w:val="0"/>
        </w:rPr>
        <w:t xml:space="preserve">Premier jour du projet. Discussion et lecture du fichier “Travail Pratique GUI2 2018-2019.doc”.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12.12.2018</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Analyse des 2 sites: classtime.com, kahoot.com. Remplissage de la grille des critères de ces deux derniers.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Pas encore commencé socrative.com.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17.12.2018</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Commencement et fin de l’analyse de socrative.com.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19.12.2018</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Terminé l’analyse</w:t>
      </w:r>
    </w:p>
    <w:p w:rsidR="00000000" w:rsidDel="00000000" w:rsidP="00000000" w:rsidRDefault="00000000" w:rsidRPr="00000000" w14:paraId="00000012">
      <w:pPr>
        <w:rPr/>
      </w:pPr>
      <w:r w:rsidDel="00000000" w:rsidR="00000000" w:rsidRPr="00000000">
        <w:rPr>
          <w:rtl w:val="0"/>
        </w:rPr>
        <w:t xml:space="preserve">Synthèse de l’analyse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07.01.2019</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Relecture du cahier des charges (après vacances)</w:t>
      </w:r>
    </w:p>
    <w:p w:rsidR="00000000" w:rsidDel="00000000" w:rsidP="00000000" w:rsidRDefault="00000000" w:rsidRPr="00000000" w14:paraId="00000017">
      <w:pPr>
        <w:rPr/>
      </w:pPr>
      <w:r w:rsidDel="00000000" w:rsidR="00000000" w:rsidRPr="00000000">
        <w:rPr>
          <w:rtl w:val="0"/>
        </w:rPr>
        <w:t xml:space="preserve">Création d’un planning des choses à réaliser pour le temps imparti</w:t>
      </w:r>
    </w:p>
    <w:p w:rsidR="00000000" w:rsidDel="00000000" w:rsidP="00000000" w:rsidRDefault="00000000" w:rsidRPr="00000000" w14:paraId="00000018">
      <w:pPr>
        <w:rPr/>
      </w:pPr>
      <w:r w:rsidDel="00000000" w:rsidR="00000000" w:rsidRPr="00000000">
        <w:rPr>
          <w:rtl w:val="0"/>
        </w:rPr>
        <w:t xml:space="preserve">Complété une partie de l’analyse</w:t>
      </w:r>
    </w:p>
    <w:p w:rsidR="00000000" w:rsidDel="00000000" w:rsidP="00000000" w:rsidRDefault="00000000" w:rsidRPr="00000000" w14:paraId="00000019">
      <w:pPr>
        <w:rPr/>
      </w:pPr>
      <w:r w:rsidDel="00000000" w:rsidR="00000000" w:rsidRPr="00000000">
        <w:rPr>
          <w:rtl w:val="0"/>
        </w:rPr>
        <w:t xml:space="preserve">Création du logo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09.01.2019</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Zoning + Wireframe</w:t>
      </w:r>
    </w:p>
    <w:p w:rsidR="00000000" w:rsidDel="00000000" w:rsidP="00000000" w:rsidRDefault="00000000" w:rsidRPr="00000000" w14:paraId="0000001E">
      <w:pPr>
        <w:rPr/>
      </w:pPr>
      <w:r w:rsidDel="00000000" w:rsidR="00000000" w:rsidRPr="00000000">
        <w:rPr>
          <w:rtl w:val="0"/>
        </w:rPr>
        <w:t xml:space="preserve">Commencé à coder avec vuejs. Essais</w:t>
      </w:r>
    </w:p>
    <w:p w:rsidR="00000000" w:rsidDel="00000000" w:rsidP="00000000" w:rsidRDefault="00000000" w:rsidRPr="00000000" w14:paraId="0000001F">
      <w:pPr>
        <w:rPr/>
      </w:pPr>
      <w:r w:rsidDel="00000000" w:rsidR="00000000" w:rsidRPr="00000000">
        <w:rPr>
          <w:rtl w:val="0"/>
        </w:rPr>
        <w:t xml:space="preserve">Mise en place du git avec gitflow</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13.01.2019 (hors cours)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Fait en sorte de charger les questions avec vuejs (avec la librairie). L’appui sur “Répondre” de l’utilisateur prend en compte la réponse de l’utilisateur, la stocke et charge la question et réponses suivante</w:t>
      </w: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16.01.2019</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Commencé à faire le code: Fini page de connexion</w:t>
      </w:r>
    </w:p>
    <w:p w:rsidR="00000000" w:rsidDel="00000000" w:rsidP="00000000" w:rsidRDefault="00000000" w:rsidRPr="00000000" w14:paraId="00000028">
      <w:pPr>
        <w:rPr/>
      </w:pPr>
      <w:r w:rsidDel="00000000" w:rsidR="00000000" w:rsidRPr="00000000">
        <w:rPr>
          <w:rtl w:val="0"/>
        </w:rPr>
        <w:t xml:space="preserve">Commencé page d’accueil pas encore fini</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20.01.2019 (hors cours)</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Fini la page d’accueil. </w:t>
      </w:r>
    </w:p>
    <w:p w:rsidR="00000000" w:rsidDel="00000000" w:rsidP="00000000" w:rsidRDefault="00000000" w:rsidRPr="00000000" w14:paraId="0000002D">
      <w:pPr>
        <w:rPr/>
      </w:pPr>
      <w:r w:rsidDel="00000000" w:rsidR="00000000" w:rsidRPr="00000000">
        <w:rPr>
          <w:rtl w:val="0"/>
        </w:rPr>
        <w:t xml:space="preserve">Reconstruit la page de connexion en y intégrant tous les éléments nécessaires (boutons, sass etc..)</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21.01.2019</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Retravaillé la page d’accueil pour y accueillir le bouton “Try it now”</w:t>
      </w:r>
    </w:p>
    <w:p w:rsidR="00000000" w:rsidDel="00000000" w:rsidP="00000000" w:rsidRDefault="00000000" w:rsidRPr="00000000" w14:paraId="00000032">
      <w:pPr>
        <w:rPr/>
      </w:pPr>
      <w:r w:rsidDel="00000000" w:rsidR="00000000" w:rsidRPr="00000000">
        <w:rPr>
          <w:rtl w:val="0"/>
        </w:rPr>
        <w:t xml:space="preserve">Retravaillé les couleurs dans le css pour que le tout soit cohérent et harmonieux avec le bouton précédemment ajoutél</w:t>
      </w:r>
    </w:p>
    <w:p w:rsidR="00000000" w:rsidDel="00000000" w:rsidP="00000000" w:rsidRDefault="00000000" w:rsidRPr="00000000" w14:paraId="00000033">
      <w:pPr>
        <w:rPr/>
      </w:pPr>
      <w:r w:rsidDel="00000000" w:rsidR="00000000" w:rsidRPr="00000000">
        <w:rPr>
          <w:rtl w:val="0"/>
        </w:rPr>
        <w:t xml:space="preserve">Création de la page d’inscription</w:t>
      </w:r>
    </w:p>
    <w:p w:rsidR="00000000" w:rsidDel="00000000" w:rsidP="00000000" w:rsidRDefault="00000000" w:rsidRPr="00000000" w14:paraId="00000034">
      <w:pPr>
        <w:rPr/>
      </w:pPr>
      <w:r w:rsidDel="00000000" w:rsidR="00000000" w:rsidRPr="00000000">
        <w:rPr>
          <w:rtl w:val="0"/>
        </w:rPr>
        <w:t xml:space="preserve">Fini la page quizzHtml qui s’occupe de récupérer les quizz avec leur titre et description et les affiches avec un v-for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30.01.2019</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Fait la page de questions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31.01.2019</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Continué vue.js et fini l’affichage des questions et le sass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01.02.2019 (hors cours)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Intégré la page de résultats. Manque de “peaufinage”.</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02.02.2019 (hors cours)</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(Continuation jusqu’à 04h00 commencé le soir précédent): Les peaufinages commencés le jour précédent n’ont pas pu être finis (problème avec le fait d’avoir utilisé velocity.js et l’asynchronicité et intégration avec axios..Philippe a alors envoyé un mail à Monsieur Mottier à 03h00 du matin. Essayé de finir jusqu’à 04h00 mais pas pu.</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03.02.2019 (hors cours)</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Finition des peaufinages, code envoyé sur github selon les derniers éléments. La branche develop est merge dans master</w:t>
      </w:r>
    </w:p>
    <w:p w:rsidR="00000000" w:rsidDel="00000000" w:rsidP="00000000" w:rsidRDefault="00000000" w:rsidRPr="00000000" w14:paraId="00000049">
      <w:pPr>
        <w:rPr/>
      </w:pPr>
      <w:r w:rsidDel="00000000" w:rsidR="00000000" w:rsidRPr="00000000">
        <w:rPr>
          <w:rtl w:val="0"/>
        </w:rPr>
        <w:t xml:space="preserve">La doc est complétée selon les nouveaux éléments. </w:t>
      </w:r>
    </w:p>
    <w:p w:rsidR="00000000" w:rsidDel="00000000" w:rsidP="00000000" w:rsidRDefault="00000000" w:rsidRPr="00000000" w14:paraId="0000004A">
      <w:pPr>
        <w:rPr/>
      </w:pPr>
      <w:r w:rsidDel="00000000" w:rsidR="00000000" w:rsidRPr="00000000">
        <w:rPr>
          <w:rtl w:val="0"/>
        </w:rPr>
        <w:t xml:space="preserve">Travail rendu</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