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0" w:firstLine="0"/>
        <w:rPr>
          <w:rFonts w:ascii="Times New Roman"/>
          <w:sz w:val="21"/>
        </w:rPr>
      </w:pPr>
      <w:r>
        <w:rPr>
          <w:rFonts w:ascii="Times New Roman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79248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0309" cy="792480"/>
                          <a:chExt cx="7560309" cy="7924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60309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792480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999"/>
                                </a:lnTo>
                                <a:lnTo>
                                  <a:pt x="7560000" y="791999"/>
                                </a:lnTo>
                                <a:lnTo>
                                  <a:pt x="756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72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7560309" cy="792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6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2"/>
                                </w:rPr>
                                <w:t>DARDAN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KADRIJA</w:t>
                              </w:r>
                            </w:p>
                            <w:p>
                              <w:pPr>
                                <w:spacing w:before="104"/>
                                <w:ind w:left="0" w:right="0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SDET Engineer • QA Automation • Technical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Support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29pt;width:595.3pt;height:62.4pt;mso-position-horizontal-relative:page;mso-position-vertical-relative:page;z-index:15728640" id="docshapegroup1" coordorigin="0,0" coordsize="11906,1248">
                <v:rect style="position:absolute;left:0;top:0;width:11906;height:1248" id="docshape2" filled="true" fillcolor="#0a7285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11906;height:1248" type="#_x0000_t202" id="docshape3" filled="false" stroked="false">
                  <v:textbox inset="0,0,0,0">
                    <w:txbxContent>
                      <w:p>
                        <w:pPr>
                          <w:spacing w:before="266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32"/>
                          </w:rPr>
                          <w:t>DARDAN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32"/>
                          </w:rPr>
                          <w:t>KADRIJA</w:t>
                        </w:r>
                      </w:p>
                      <w:p>
                        <w:pPr>
                          <w:spacing w:before="104"/>
                          <w:ind w:left="0" w:right="0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SDET Engineer • QA Automation • Technical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Support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10332000</wp:posOffset>
                </wp:positionV>
                <wp:extent cx="7560309" cy="360045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7560309" cy="360045"/>
                          <a:chExt cx="7560309" cy="36004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7560309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360045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lnTo>
                                  <a:pt x="7560000" y="360000"/>
                                </a:lnTo>
                                <a:lnTo>
                                  <a:pt x="756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7560309" cy="360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61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E3F66"/>
                                  <w:sz w:val="16"/>
                                </w:rPr>
                                <w:t>Prishtine, Kosovo</w:t>
                              </w:r>
                              <w:r>
                                <w:rPr>
                                  <w:color w:val="0E3F66"/>
                                  <w:spacing w:val="66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E3F66"/>
                                  <w:sz w:val="16"/>
                                </w:rPr>
                                <w:t>•</w:t>
                              </w:r>
                              <w:r>
                                <w:rPr>
                                  <w:color w:val="0E3F66"/>
                                  <w:spacing w:val="67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E3F66"/>
                                  <w:sz w:val="16"/>
                                </w:rPr>
                                <w:t>(+383) 44 595 858</w:t>
                              </w:r>
                              <w:r>
                                <w:rPr>
                                  <w:color w:val="0E3F66"/>
                                  <w:spacing w:val="67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E3F66"/>
                                  <w:sz w:val="16"/>
                                </w:rPr>
                                <w:t>•</w:t>
                              </w:r>
                              <w:r>
                                <w:rPr>
                                  <w:color w:val="0E3F66"/>
                                  <w:spacing w:val="66"/>
                                  <w:w w:val="150"/>
                                  <w:sz w:val="16"/>
                                </w:rPr>
                                <w:t> </w:t>
                              </w:r>
                              <w:hyperlink r:id="rId5">
                                <w:r>
                                  <w:rPr>
                                    <w:color w:val="0E3F66"/>
                                    <w:sz w:val="16"/>
                                  </w:rPr>
                                  <w:t>dardan.kadrija@gmail.com</w:t>
                                </w:r>
                              </w:hyperlink>
                              <w:r>
                                <w:rPr>
                                  <w:color w:val="0E3F66"/>
                                  <w:spacing w:val="67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E3F66"/>
                                  <w:sz w:val="16"/>
                                </w:rPr>
                                <w:t>•</w:t>
                              </w:r>
                              <w:r>
                                <w:rPr>
                                  <w:color w:val="0E3F66"/>
                                  <w:spacing w:val="67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E3F66"/>
                                  <w:sz w:val="16"/>
                                </w:rPr>
                                <w:t>linkedin.com/in/dardan-kadrija-9930a935a</w:t>
                              </w:r>
                              <w:r>
                                <w:rPr>
                                  <w:color w:val="0E3F66"/>
                                  <w:spacing w:val="66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E3F66"/>
                                  <w:sz w:val="16"/>
                                </w:rPr>
                                <w:t>•</w:t>
                              </w:r>
                              <w:r>
                                <w:rPr>
                                  <w:color w:val="0E3F66"/>
                                  <w:spacing w:val="67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E3F66"/>
                                  <w:spacing w:val="-2"/>
                                  <w:sz w:val="16"/>
                                </w:rPr>
                                <w:t>github.com/DardanKadrija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813.543335pt;width:595.3pt;height:28.35pt;mso-position-horizontal-relative:page;mso-position-vertical-relative:page;z-index:15729152" id="docshapegroup4" coordorigin="0,16271" coordsize="11906,567">
                <v:rect style="position:absolute;left:0;top:16270;width:11906;height:567" id="docshape5" filled="true" fillcolor="#e8f6f7" stroked="false">
                  <v:fill type="solid"/>
                </v:rect>
                <v:shape style="position:absolute;left:0;top:16270;width:11906;height:567" type="#_x0000_t202" id="docshape6" filled="false" stroked="false">
                  <v:textbox inset="0,0,0,0">
                    <w:txbxContent>
                      <w:p>
                        <w:pPr>
                          <w:spacing w:line="240" w:lineRule="auto" w:before="6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661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E3F66"/>
                            <w:sz w:val="16"/>
                          </w:rPr>
                          <w:t>Prishtine, Kosovo</w:t>
                        </w:r>
                        <w:r>
                          <w:rPr>
                            <w:color w:val="0E3F66"/>
                            <w:spacing w:val="66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0E3F66"/>
                            <w:sz w:val="16"/>
                          </w:rPr>
                          <w:t>•</w:t>
                        </w:r>
                        <w:r>
                          <w:rPr>
                            <w:color w:val="0E3F66"/>
                            <w:spacing w:val="67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0E3F66"/>
                            <w:sz w:val="16"/>
                          </w:rPr>
                          <w:t>(+383) 44 595 858</w:t>
                        </w:r>
                        <w:r>
                          <w:rPr>
                            <w:color w:val="0E3F66"/>
                            <w:spacing w:val="67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0E3F66"/>
                            <w:sz w:val="16"/>
                          </w:rPr>
                          <w:t>•</w:t>
                        </w:r>
                        <w:r>
                          <w:rPr>
                            <w:color w:val="0E3F66"/>
                            <w:spacing w:val="66"/>
                            <w:w w:val="150"/>
                            <w:sz w:val="16"/>
                          </w:rPr>
                          <w:t> </w:t>
                        </w:r>
                        <w:hyperlink r:id="rId5">
                          <w:r>
                            <w:rPr>
                              <w:color w:val="0E3F66"/>
                              <w:sz w:val="16"/>
                            </w:rPr>
                            <w:t>dardan.kadrija@gmail.com</w:t>
                          </w:r>
                        </w:hyperlink>
                        <w:r>
                          <w:rPr>
                            <w:color w:val="0E3F66"/>
                            <w:spacing w:val="67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0E3F66"/>
                            <w:sz w:val="16"/>
                          </w:rPr>
                          <w:t>•</w:t>
                        </w:r>
                        <w:r>
                          <w:rPr>
                            <w:color w:val="0E3F66"/>
                            <w:spacing w:val="67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0E3F66"/>
                            <w:sz w:val="16"/>
                          </w:rPr>
                          <w:t>linkedin.com/in/dardan-kadrija-9930a935a</w:t>
                        </w:r>
                        <w:r>
                          <w:rPr>
                            <w:color w:val="0E3F66"/>
                            <w:spacing w:val="66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0E3F66"/>
                            <w:sz w:val="16"/>
                          </w:rPr>
                          <w:t>•</w:t>
                        </w:r>
                        <w:r>
                          <w:rPr>
                            <w:color w:val="0E3F66"/>
                            <w:spacing w:val="67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0E3F66"/>
                            <w:spacing w:val="-2"/>
                            <w:sz w:val="16"/>
                          </w:rPr>
                          <w:t>github.com/DardanKadrija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0"/>
        <w:ind w:left="0" w:firstLine="0"/>
        <w:rPr>
          <w:rFonts w:ascii="Times New Roman"/>
          <w:sz w:val="21"/>
        </w:rPr>
      </w:pPr>
    </w:p>
    <w:p>
      <w:pPr>
        <w:pStyle w:val="BodyText"/>
        <w:spacing w:before="0"/>
        <w:ind w:left="0" w:firstLine="0"/>
        <w:rPr>
          <w:rFonts w:ascii="Times New Roman"/>
          <w:sz w:val="21"/>
        </w:rPr>
      </w:pPr>
    </w:p>
    <w:p>
      <w:pPr>
        <w:pStyle w:val="BodyText"/>
        <w:spacing w:before="0"/>
        <w:ind w:left="0" w:firstLine="0"/>
        <w:rPr>
          <w:rFonts w:ascii="Times New Roman"/>
          <w:sz w:val="21"/>
        </w:rPr>
      </w:pPr>
    </w:p>
    <w:p>
      <w:pPr>
        <w:pStyle w:val="BodyText"/>
        <w:spacing w:before="0"/>
        <w:ind w:left="0" w:firstLine="0"/>
        <w:rPr>
          <w:rFonts w:ascii="Times New Roman"/>
          <w:sz w:val="21"/>
        </w:rPr>
      </w:pPr>
    </w:p>
    <w:p>
      <w:pPr>
        <w:pStyle w:val="BodyText"/>
        <w:spacing w:before="0"/>
        <w:ind w:left="0" w:firstLine="0"/>
        <w:rPr>
          <w:rFonts w:ascii="Times New Roman"/>
          <w:sz w:val="21"/>
        </w:rPr>
      </w:pPr>
    </w:p>
    <w:p>
      <w:pPr>
        <w:pStyle w:val="BodyText"/>
        <w:spacing w:before="0"/>
        <w:ind w:left="0" w:firstLine="0"/>
        <w:rPr>
          <w:rFonts w:ascii="Times New Roman"/>
          <w:sz w:val="21"/>
        </w:rPr>
      </w:pPr>
    </w:p>
    <w:p>
      <w:pPr>
        <w:pStyle w:val="BodyText"/>
        <w:spacing w:before="167"/>
        <w:ind w:left="0" w:firstLine="0"/>
        <w:rPr>
          <w:rFonts w:ascii="Times New Roman"/>
          <w:sz w:val="21"/>
        </w:rPr>
      </w:pPr>
    </w:p>
    <w:p>
      <w:pPr>
        <w:pStyle w:val="Heading1"/>
        <w:tabs>
          <w:tab w:pos="10045" w:val="left" w:leader="none"/>
        </w:tabs>
        <w:spacing w:before="0"/>
      </w:pPr>
      <w:r>
        <w:rPr>
          <w:color w:val="FFFFFF"/>
          <w:shd w:fill="0A7285" w:color="auto" w:val="clear"/>
        </w:rPr>
        <w:t>PROFESSIONAL </w:t>
      </w:r>
      <w:r>
        <w:rPr>
          <w:color w:val="FFFFFF"/>
          <w:spacing w:val="-2"/>
          <w:shd w:fill="0A7285" w:color="auto" w:val="clear"/>
        </w:rPr>
        <w:t>SUMMARY</w:t>
      </w:r>
      <w:r>
        <w:rPr>
          <w:color w:val="FFFFFF"/>
          <w:shd w:fill="0A7285" w:color="auto" w:val="clear"/>
        </w:rPr>
        <w:tab/>
      </w:r>
    </w:p>
    <w:p>
      <w:pPr>
        <w:pStyle w:val="BodyText"/>
        <w:spacing w:line="254" w:lineRule="auto" w:before="77"/>
        <w:ind w:left="320" w:firstLine="0"/>
      </w:pPr>
      <w:r>
        <w:rPr>
          <w:color w:val="0F162A"/>
        </w:rPr>
        <w:t>QA</w:t>
      </w:r>
      <w:r>
        <w:rPr>
          <w:color w:val="0F162A"/>
          <w:spacing w:val="-3"/>
        </w:rPr>
        <w:t> </w:t>
      </w:r>
      <w:r>
        <w:rPr>
          <w:color w:val="0F162A"/>
        </w:rPr>
        <w:t>Automation</w:t>
      </w:r>
      <w:r>
        <w:rPr>
          <w:color w:val="0F162A"/>
          <w:spacing w:val="-3"/>
        </w:rPr>
        <w:t> </w:t>
      </w:r>
      <w:r>
        <w:rPr>
          <w:color w:val="0F162A"/>
        </w:rPr>
        <w:t>Engineer</w:t>
      </w:r>
      <w:r>
        <w:rPr>
          <w:color w:val="0F162A"/>
          <w:spacing w:val="-3"/>
        </w:rPr>
        <w:t> </w:t>
      </w:r>
      <w:r>
        <w:rPr>
          <w:color w:val="0F162A"/>
        </w:rPr>
        <w:t>and</w:t>
      </w:r>
      <w:r>
        <w:rPr>
          <w:color w:val="0F162A"/>
          <w:spacing w:val="-3"/>
        </w:rPr>
        <w:t> </w:t>
      </w:r>
      <w:r>
        <w:rPr>
          <w:color w:val="0F162A"/>
        </w:rPr>
        <w:t>Technical</w:t>
      </w:r>
      <w:r>
        <w:rPr>
          <w:color w:val="0F162A"/>
          <w:spacing w:val="-3"/>
        </w:rPr>
        <w:t> </w:t>
      </w:r>
      <w:r>
        <w:rPr>
          <w:color w:val="0F162A"/>
        </w:rPr>
        <w:t>Support</w:t>
      </w:r>
      <w:r>
        <w:rPr>
          <w:color w:val="0F162A"/>
          <w:spacing w:val="-3"/>
        </w:rPr>
        <w:t> </w:t>
      </w:r>
      <w:r>
        <w:rPr>
          <w:color w:val="0F162A"/>
        </w:rPr>
        <w:t>Specialist</w:t>
      </w:r>
      <w:r>
        <w:rPr>
          <w:color w:val="0F162A"/>
          <w:spacing w:val="-3"/>
        </w:rPr>
        <w:t> </w:t>
      </w:r>
      <w:r>
        <w:rPr>
          <w:color w:val="0F162A"/>
        </w:rPr>
        <w:t>at</w:t>
      </w:r>
      <w:r>
        <w:rPr>
          <w:color w:val="0F162A"/>
          <w:spacing w:val="-3"/>
        </w:rPr>
        <w:t> </w:t>
      </w:r>
      <w:r>
        <w:rPr>
          <w:color w:val="0F162A"/>
        </w:rPr>
        <w:t>A&amp;O;</w:t>
      </w:r>
      <w:r>
        <w:rPr>
          <w:color w:val="0F162A"/>
          <w:spacing w:val="-3"/>
        </w:rPr>
        <w:t> </w:t>
      </w:r>
      <w:r>
        <w:rPr>
          <w:color w:val="0F162A"/>
        </w:rPr>
        <w:t>Hostels,</w:t>
      </w:r>
      <w:r>
        <w:rPr>
          <w:color w:val="0F162A"/>
          <w:spacing w:val="-3"/>
        </w:rPr>
        <w:t> </w:t>
      </w:r>
      <w:r>
        <w:rPr>
          <w:color w:val="0F162A"/>
        </w:rPr>
        <w:t>contributing</w:t>
      </w:r>
      <w:r>
        <w:rPr>
          <w:color w:val="0F162A"/>
          <w:spacing w:val="-3"/>
        </w:rPr>
        <w:t> </w:t>
      </w:r>
      <w:r>
        <w:rPr>
          <w:color w:val="0F162A"/>
        </w:rPr>
        <w:t>to</w:t>
      </w:r>
      <w:r>
        <w:rPr>
          <w:color w:val="0F162A"/>
          <w:spacing w:val="-3"/>
        </w:rPr>
        <w:t> </w:t>
      </w:r>
      <w:r>
        <w:rPr>
          <w:color w:val="0F162A"/>
        </w:rPr>
        <w:t>the</w:t>
      </w:r>
      <w:r>
        <w:rPr>
          <w:color w:val="0F162A"/>
          <w:spacing w:val="-3"/>
        </w:rPr>
        <w:t> </w:t>
      </w:r>
      <w:r>
        <w:rPr>
          <w:color w:val="0F162A"/>
        </w:rPr>
        <w:t>test</w:t>
      </w:r>
      <w:r>
        <w:rPr>
          <w:color w:val="0F162A"/>
          <w:spacing w:val="-3"/>
        </w:rPr>
        <w:t> </w:t>
      </w:r>
      <w:r>
        <w:rPr>
          <w:color w:val="0F162A"/>
        </w:rPr>
        <w:t>automation</w:t>
      </w:r>
      <w:r>
        <w:rPr>
          <w:color w:val="0F162A"/>
          <w:spacing w:val="-3"/>
        </w:rPr>
        <w:t> </w:t>
      </w:r>
      <w:r>
        <w:rPr>
          <w:color w:val="0F162A"/>
        </w:rPr>
        <w:t>framework with Java, JUnit, Maven, Jenkins, and Selenide. Experienced in building scalable test suites and mentoring 30+ groups in SDET practices. Strong CI/CD integration and Agile collaboration experience.</w:t>
      </w:r>
    </w:p>
    <w:p>
      <w:pPr>
        <w:pStyle w:val="Heading1"/>
        <w:tabs>
          <w:tab w:pos="10045" w:val="left" w:leader="none"/>
        </w:tabs>
        <w:spacing w:before="164"/>
      </w:pPr>
      <w:r>
        <w:rPr>
          <w:color w:val="FFFFFF"/>
          <w:shd w:fill="0A7285" w:color="auto" w:val="clear"/>
        </w:rPr>
        <w:t>WORK </w:t>
      </w:r>
      <w:r>
        <w:rPr>
          <w:color w:val="FFFFFF"/>
          <w:spacing w:val="-2"/>
          <w:shd w:fill="0A7285" w:color="auto" w:val="clear"/>
        </w:rPr>
        <w:t>EXPERIENCE</w:t>
      </w:r>
      <w:r>
        <w:rPr>
          <w:color w:val="FFFFFF"/>
          <w:shd w:fill="0A7285" w:color="auto" w:val="clear"/>
        </w:rPr>
        <w:tab/>
      </w:r>
    </w:p>
    <w:p>
      <w:pPr>
        <w:pStyle w:val="Heading2"/>
        <w:spacing w:before="77"/>
      </w:pPr>
      <w:r>
        <w:rPr>
          <w:color w:val="0E3F66"/>
        </w:rPr>
        <w:t>A&amp;O; Hostels — Prishtine, </w:t>
      </w:r>
      <w:r>
        <w:rPr>
          <w:color w:val="0E3F66"/>
          <w:spacing w:val="-2"/>
        </w:rPr>
        <w:t>Kosovo</w:t>
      </w:r>
    </w:p>
    <w:p>
      <w:pPr>
        <w:spacing w:before="0"/>
        <w:ind w:left="120" w:right="0" w:firstLine="0"/>
        <w:jc w:val="left"/>
        <w:rPr>
          <w:rFonts w:ascii="Arial" w:hAnsi="Arial"/>
          <w:i/>
          <w:sz w:val="17"/>
        </w:rPr>
      </w:pPr>
      <w:r>
        <w:rPr>
          <w:rFonts w:ascii="Arial" w:hAnsi="Arial"/>
          <w:i/>
          <w:color w:val="334154"/>
          <w:sz w:val="17"/>
        </w:rPr>
        <w:t>QA Automation Engineer (Concurrent Role) | Aug 2025 – </w:t>
      </w:r>
      <w:r>
        <w:rPr>
          <w:rFonts w:ascii="Arial" w:hAnsi="Arial"/>
          <w:i/>
          <w:color w:val="334154"/>
          <w:spacing w:val="-2"/>
          <w:sz w:val="17"/>
        </w:rPr>
        <w:t>Present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40" w:lineRule="auto" w:before="5" w:after="0"/>
        <w:ind w:left="433" w:right="0" w:hanging="113"/>
        <w:jc w:val="left"/>
        <w:rPr>
          <w:sz w:val="18"/>
        </w:rPr>
      </w:pPr>
      <w:r>
        <w:rPr>
          <w:color w:val="0F162A"/>
          <w:sz w:val="18"/>
        </w:rPr>
        <w:t>Develop test automation framework for web regression and smoke </w:t>
      </w:r>
      <w:r>
        <w:rPr>
          <w:color w:val="0F162A"/>
          <w:spacing w:val="-2"/>
          <w:sz w:val="18"/>
        </w:rPr>
        <w:t>tests.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40" w:lineRule="auto" w:before="13" w:after="0"/>
        <w:ind w:left="433" w:right="0" w:hanging="113"/>
        <w:jc w:val="left"/>
        <w:rPr>
          <w:sz w:val="18"/>
        </w:rPr>
      </w:pPr>
      <w:r>
        <w:rPr>
          <w:color w:val="0F162A"/>
          <w:sz w:val="18"/>
        </w:rPr>
        <w:t>Design UI tests with Selenide + JUnit using Page Object </w:t>
      </w:r>
      <w:r>
        <w:rPr>
          <w:color w:val="0F162A"/>
          <w:spacing w:val="-2"/>
          <w:sz w:val="18"/>
        </w:rPr>
        <w:t>patterns.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40" w:lineRule="auto" w:before="13" w:after="0"/>
        <w:ind w:left="433" w:right="0" w:hanging="113"/>
        <w:jc w:val="left"/>
        <w:rPr>
          <w:sz w:val="18"/>
        </w:rPr>
      </w:pPr>
      <w:r>
        <w:rPr>
          <w:color w:val="0F162A"/>
          <w:sz w:val="18"/>
        </w:rPr>
        <w:t>Integrate with Maven &amp; Jenkins, stabilizing tests in </w:t>
      </w:r>
      <w:r>
        <w:rPr>
          <w:color w:val="0F162A"/>
          <w:spacing w:val="-2"/>
          <w:sz w:val="18"/>
        </w:rPr>
        <w:t>CI/CD.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40" w:lineRule="auto" w:before="13" w:after="0"/>
        <w:ind w:left="433" w:right="0" w:hanging="113"/>
        <w:jc w:val="left"/>
        <w:rPr>
          <w:sz w:val="18"/>
        </w:rPr>
      </w:pPr>
      <w:r>
        <w:rPr>
          <w:color w:val="0F162A"/>
          <w:sz w:val="18"/>
        </w:rPr>
        <w:t>Collaborate with developers and QA to expand automation </w:t>
      </w:r>
      <w:r>
        <w:rPr>
          <w:color w:val="0F162A"/>
          <w:spacing w:val="-2"/>
          <w:sz w:val="18"/>
        </w:rPr>
        <w:t>coverage.</w:t>
      </w:r>
    </w:p>
    <w:p>
      <w:pPr>
        <w:spacing w:before="13"/>
        <w:ind w:left="120" w:right="0" w:firstLine="0"/>
        <w:jc w:val="left"/>
        <w:rPr>
          <w:rFonts w:ascii="Arial" w:hAnsi="Arial"/>
          <w:i/>
          <w:sz w:val="17"/>
        </w:rPr>
      </w:pPr>
      <w:r>
        <w:rPr>
          <w:rFonts w:ascii="Arial" w:hAnsi="Arial"/>
          <w:i/>
          <w:color w:val="334154"/>
          <w:sz w:val="17"/>
        </w:rPr>
        <w:t>Technical Support Engineer | Jan 2025 – </w:t>
      </w:r>
      <w:r>
        <w:rPr>
          <w:rFonts w:ascii="Arial" w:hAnsi="Arial"/>
          <w:i/>
          <w:color w:val="334154"/>
          <w:spacing w:val="-2"/>
          <w:sz w:val="17"/>
        </w:rPr>
        <w:t>Present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40" w:lineRule="auto" w:before="5" w:after="0"/>
        <w:ind w:left="433" w:right="0" w:hanging="113"/>
        <w:jc w:val="left"/>
        <w:rPr>
          <w:sz w:val="18"/>
        </w:rPr>
      </w:pPr>
      <w:r>
        <w:rPr>
          <w:color w:val="0F162A"/>
          <w:sz w:val="18"/>
        </w:rPr>
        <w:t>Resolve IT incidents; escalate critical bugs to </w:t>
      </w:r>
      <w:r>
        <w:rPr>
          <w:color w:val="0F162A"/>
          <w:spacing w:val="-2"/>
          <w:sz w:val="18"/>
        </w:rPr>
        <w:t>engineering.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40" w:lineRule="auto" w:before="13" w:after="0"/>
        <w:ind w:left="433" w:right="0" w:hanging="113"/>
        <w:jc w:val="left"/>
        <w:rPr>
          <w:sz w:val="18"/>
        </w:rPr>
      </w:pPr>
      <w:r>
        <w:rPr>
          <w:color w:val="0F162A"/>
          <w:sz w:val="18"/>
        </w:rPr>
        <w:t>Create knowledge base docs and automated health </w:t>
      </w:r>
      <w:r>
        <w:rPr>
          <w:color w:val="0F162A"/>
          <w:spacing w:val="-2"/>
          <w:sz w:val="18"/>
        </w:rPr>
        <w:t>checks.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40" w:lineRule="auto" w:before="13" w:after="0"/>
        <w:ind w:left="433" w:right="0" w:hanging="113"/>
        <w:jc w:val="left"/>
        <w:rPr>
          <w:sz w:val="18"/>
        </w:rPr>
      </w:pPr>
      <w:r>
        <w:rPr>
          <w:color w:val="0F162A"/>
          <w:sz w:val="18"/>
        </w:rPr>
        <w:t>Work with product/engineering on user-driven </w:t>
      </w:r>
      <w:r>
        <w:rPr>
          <w:color w:val="0F162A"/>
          <w:spacing w:val="-2"/>
          <w:sz w:val="18"/>
        </w:rPr>
        <w:t>improvements.</w:t>
      </w:r>
    </w:p>
    <w:p>
      <w:pPr>
        <w:pStyle w:val="Heading2"/>
      </w:pPr>
      <w:r>
        <w:rPr>
          <w:color w:val="0E3F66"/>
        </w:rPr>
        <w:t>CYDEO — Prishtine, </w:t>
      </w:r>
      <w:r>
        <w:rPr>
          <w:color w:val="0E3F66"/>
          <w:spacing w:val="-2"/>
        </w:rPr>
        <w:t>Kosovo</w:t>
      </w:r>
    </w:p>
    <w:p>
      <w:pPr>
        <w:spacing w:before="0"/>
        <w:ind w:left="120" w:right="0" w:firstLine="0"/>
        <w:jc w:val="left"/>
        <w:rPr>
          <w:rFonts w:ascii="Arial" w:hAnsi="Arial"/>
          <w:i/>
          <w:sz w:val="17"/>
        </w:rPr>
      </w:pPr>
      <w:r>
        <w:rPr>
          <w:rFonts w:ascii="Arial" w:hAnsi="Arial"/>
          <w:i/>
          <w:color w:val="334154"/>
          <w:sz w:val="17"/>
        </w:rPr>
        <w:t>SDET Mentor | May 2021 – Oct </w:t>
      </w:r>
      <w:r>
        <w:rPr>
          <w:rFonts w:ascii="Arial" w:hAnsi="Arial"/>
          <w:i/>
          <w:color w:val="334154"/>
          <w:spacing w:val="-4"/>
          <w:sz w:val="17"/>
        </w:rPr>
        <w:t>2022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40" w:lineRule="auto" w:before="5" w:after="0"/>
        <w:ind w:left="433" w:right="0" w:hanging="113"/>
        <w:jc w:val="left"/>
        <w:rPr>
          <w:sz w:val="18"/>
        </w:rPr>
      </w:pPr>
      <w:r>
        <w:rPr>
          <w:color w:val="0F162A"/>
          <w:sz w:val="18"/>
        </w:rPr>
        <w:t>Mentored 15+ cohorts in modern test automation (Java, Selenium, </w:t>
      </w:r>
      <w:r>
        <w:rPr>
          <w:color w:val="0F162A"/>
          <w:spacing w:val="-2"/>
          <w:sz w:val="18"/>
        </w:rPr>
        <w:t>Cucumber).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40" w:lineRule="auto" w:before="13" w:after="0"/>
        <w:ind w:left="433" w:right="0" w:hanging="113"/>
        <w:jc w:val="left"/>
        <w:rPr>
          <w:sz w:val="18"/>
        </w:rPr>
      </w:pPr>
      <w:r>
        <w:rPr>
          <w:color w:val="0F162A"/>
          <w:sz w:val="18"/>
        </w:rPr>
        <w:t>Led API testing with Postman &amp; REST Assured; validated DB </w:t>
      </w:r>
      <w:r>
        <w:rPr>
          <w:color w:val="0F162A"/>
          <w:spacing w:val="-2"/>
          <w:sz w:val="18"/>
        </w:rPr>
        <w:t>backends.</w:t>
      </w:r>
    </w:p>
    <w:p>
      <w:pPr>
        <w:pStyle w:val="Heading2"/>
      </w:pPr>
      <w:r>
        <w:rPr>
          <w:color w:val="0E3F66"/>
        </w:rPr>
        <w:t>Sonnecto — Prishtine, </w:t>
      </w:r>
      <w:r>
        <w:rPr>
          <w:color w:val="0E3F66"/>
          <w:spacing w:val="-2"/>
        </w:rPr>
        <w:t>Kosovo</w:t>
      </w:r>
    </w:p>
    <w:p>
      <w:pPr>
        <w:spacing w:before="0"/>
        <w:ind w:left="120" w:right="0" w:firstLine="0"/>
        <w:jc w:val="left"/>
        <w:rPr>
          <w:rFonts w:ascii="Arial" w:hAnsi="Arial"/>
          <w:i/>
          <w:sz w:val="17"/>
        </w:rPr>
      </w:pPr>
      <w:r>
        <w:rPr>
          <w:rFonts w:ascii="Arial" w:hAnsi="Arial"/>
          <w:i/>
          <w:color w:val="334154"/>
          <w:sz w:val="17"/>
        </w:rPr>
        <w:t>SDET Mentor Assistant / SDET Mentor | Sep 2019 – Apr </w:t>
      </w:r>
      <w:r>
        <w:rPr>
          <w:rFonts w:ascii="Arial" w:hAnsi="Arial"/>
          <w:i/>
          <w:color w:val="334154"/>
          <w:spacing w:val="-4"/>
          <w:sz w:val="17"/>
        </w:rPr>
        <w:t>2022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40" w:lineRule="auto" w:before="5" w:after="0"/>
        <w:ind w:left="433" w:right="0" w:hanging="113"/>
        <w:jc w:val="left"/>
        <w:rPr>
          <w:sz w:val="18"/>
        </w:rPr>
      </w:pPr>
      <w:r>
        <w:rPr>
          <w:color w:val="0F162A"/>
          <w:sz w:val="18"/>
        </w:rPr>
        <w:t>Developed automation frameworks and regression </w:t>
      </w:r>
      <w:r>
        <w:rPr>
          <w:color w:val="0F162A"/>
          <w:spacing w:val="-2"/>
          <w:sz w:val="18"/>
        </w:rPr>
        <w:t>suites.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40" w:lineRule="auto" w:before="13" w:after="0"/>
        <w:ind w:left="433" w:right="0" w:hanging="113"/>
        <w:jc w:val="left"/>
        <w:rPr>
          <w:sz w:val="18"/>
        </w:rPr>
      </w:pPr>
      <w:r>
        <w:rPr>
          <w:color w:val="0F162A"/>
          <w:sz w:val="18"/>
        </w:rPr>
        <w:t>Designed test plans; implemented UI/API </w:t>
      </w:r>
      <w:r>
        <w:rPr>
          <w:color w:val="0F162A"/>
          <w:spacing w:val="-2"/>
          <w:sz w:val="18"/>
        </w:rPr>
        <w:t>coverage.</w:t>
      </w:r>
    </w:p>
    <w:p>
      <w:pPr>
        <w:pStyle w:val="Heading2"/>
      </w:pPr>
      <w:r>
        <w:rPr>
          <w:color w:val="0E3F66"/>
        </w:rPr>
        <w:t>AdaptivIT — Prishtine, </w:t>
      </w:r>
      <w:r>
        <w:rPr>
          <w:color w:val="0E3F66"/>
          <w:spacing w:val="-2"/>
        </w:rPr>
        <w:t>Kosovo</w:t>
      </w:r>
    </w:p>
    <w:p>
      <w:pPr>
        <w:spacing w:before="0"/>
        <w:ind w:left="120" w:right="0" w:firstLine="0"/>
        <w:jc w:val="left"/>
        <w:rPr>
          <w:rFonts w:ascii="Arial" w:hAnsi="Arial"/>
          <w:i/>
          <w:sz w:val="17"/>
        </w:rPr>
      </w:pPr>
      <w:r>
        <w:rPr>
          <w:rFonts w:ascii="Arial" w:hAnsi="Arial"/>
          <w:i/>
          <w:color w:val="334154"/>
          <w:sz w:val="17"/>
        </w:rPr>
        <w:t>Intern — Full Stack Developer | Feb 2017 – May </w:t>
      </w:r>
      <w:r>
        <w:rPr>
          <w:rFonts w:ascii="Arial" w:hAnsi="Arial"/>
          <w:i/>
          <w:color w:val="334154"/>
          <w:spacing w:val="-4"/>
          <w:sz w:val="17"/>
        </w:rPr>
        <w:t>2017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40" w:lineRule="auto" w:before="5" w:after="0"/>
        <w:ind w:left="433" w:right="0" w:hanging="113"/>
        <w:jc w:val="left"/>
        <w:rPr>
          <w:sz w:val="18"/>
        </w:rPr>
      </w:pPr>
      <w:r>
        <w:rPr>
          <w:color w:val="0F162A"/>
          <w:sz w:val="18"/>
        </w:rPr>
        <w:t>Contributed to MEAN-stack internal tools; explored Redis </w:t>
      </w:r>
      <w:r>
        <w:rPr>
          <w:color w:val="0F162A"/>
          <w:spacing w:val="-2"/>
          <w:sz w:val="18"/>
        </w:rPr>
        <w:t>caching.</w:t>
      </w:r>
    </w:p>
    <w:p>
      <w:pPr>
        <w:pStyle w:val="Heading1"/>
        <w:tabs>
          <w:tab w:pos="10045" w:val="left" w:leader="none"/>
        </w:tabs>
      </w:pPr>
      <w:r>
        <w:rPr>
          <w:color w:val="FFFFFF"/>
          <w:shd w:fill="0A7285" w:color="auto" w:val="clear"/>
        </w:rPr>
        <w:t>EDUCATION &amp; </w:t>
      </w:r>
      <w:r>
        <w:rPr>
          <w:color w:val="FFFFFF"/>
          <w:spacing w:val="-2"/>
          <w:shd w:fill="0A7285" w:color="auto" w:val="clear"/>
        </w:rPr>
        <w:t>CERTIFICATIONS</w:t>
      </w:r>
      <w:r>
        <w:rPr>
          <w:color w:val="FFFFFF"/>
          <w:shd w:fill="0A7285" w:color="auto" w:val="clear"/>
        </w:rPr>
        <w:tab/>
      </w:r>
    </w:p>
    <w:p>
      <w:pPr>
        <w:pStyle w:val="BodyText"/>
        <w:spacing w:line="254" w:lineRule="auto" w:before="77"/>
        <w:ind w:left="320" w:right="5342" w:firstLine="0"/>
      </w:pPr>
      <w:r>
        <w:rPr>
          <w:color w:val="0F162A"/>
        </w:rPr>
        <w:t>BSc</w:t>
      </w:r>
      <w:r>
        <w:rPr>
          <w:color w:val="0F162A"/>
          <w:spacing w:val="-6"/>
        </w:rPr>
        <w:t> </w:t>
      </w:r>
      <w:r>
        <w:rPr>
          <w:color w:val="0F162A"/>
        </w:rPr>
        <w:t>in</w:t>
      </w:r>
      <w:r>
        <w:rPr>
          <w:color w:val="0F162A"/>
          <w:spacing w:val="-6"/>
        </w:rPr>
        <w:t> </w:t>
      </w:r>
      <w:r>
        <w:rPr>
          <w:color w:val="0F162A"/>
        </w:rPr>
        <w:t>Computer</w:t>
      </w:r>
      <w:r>
        <w:rPr>
          <w:color w:val="0F162A"/>
          <w:spacing w:val="-6"/>
        </w:rPr>
        <w:t> </w:t>
      </w:r>
      <w:r>
        <w:rPr>
          <w:color w:val="0F162A"/>
        </w:rPr>
        <w:t>Science</w:t>
      </w:r>
      <w:r>
        <w:rPr>
          <w:color w:val="0F162A"/>
          <w:spacing w:val="-6"/>
        </w:rPr>
        <w:t> </w:t>
      </w:r>
      <w:r>
        <w:rPr>
          <w:color w:val="0F162A"/>
        </w:rPr>
        <w:t>—</w:t>
      </w:r>
      <w:r>
        <w:rPr>
          <w:color w:val="0F162A"/>
          <w:spacing w:val="-6"/>
        </w:rPr>
        <w:t> </w:t>
      </w:r>
      <w:r>
        <w:rPr>
          <w:color w:val="0F162A"/>
        </w:rPr>
        <w:t>UBT</w:t>
      </w:r>
      <w:r>
        <w:rPr>
          <w:color w:val="0F162A"/>
          <w:spacing w:val="-6"/>
        </w:rPr>
        <w:t> </w:t>
      </w:r>
      <w:r>
        <w:rPr>
          <w:color w:val="0F162A"/>
        </w:rPr>
        <w:t>(2016–Present) Cyber Academy (Mar 2023–Mar 2024):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40" w:lineRule="auto" w:before="1" w:after="0"/>
        <w:ind w:left="433" w:right="0" w:hanging="113"/>
        <w:jc w:val="left"/>
        <w:rPr>
          <w:sz w:val="18"/>
        </w:rPr>
      </w:pPr>
      <w:r>
        <w:rPr>
          <w:color w:val="0F162A"/>
          <w:sz w:val="18"/>
        </w:rPr>
        <w:t>OS/InfoSec, Cryptography, </w:t>
      </w:r>
      <w:r>
        <w:rPr>
          <w:color w:val="0F162A"/>
          <w:spacing w:val="-2"/>
          <w:sz w:val="18"/>
        </w:rPr>
        <w:t>Networking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40" w:lineRule="auto" w:before="13" w:after="0"/>
        <w:ind w:left="433" w:right="0" w:hanging="113"/>
        <w:jc w:val="left"/>
        <w:rPr>
          <w:sz w:val="18"/>
        </w:rPr>
      </w:pPr>
      <w:r>
        <w:rPr>
          <w:color w:val="0F162A"/>
          <w:sz w:val="18"/>
        </w:rPr>
        <w:t>Infrastructure Hardening, Wireless </w:t>
      </w:r>
      <w:r>
        <w:rPr>
          <w:color w:val="0F162A"/>
          <w:spacing w:val="-2"/>
          <w:sz w:val="18"/>
        </w:rPr>
        <w:t>Pentesting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40" w:lineRule="auto" w:before="13" w:after="0"/>
        <w:ind w:left="433" w:right="0" w:hanging="113"/>
        <w:jc w:val="left"/>
        <w:rPr>
          <w:sz w:val="18"/>
        </w:rPr>
      </w:pPr>
      <w:r>
        <w:rPr>
          <w:color w:val="0F162A"/>
          <w:sz w:val="18"/>
        </w:rPr>
        <w:t>Python/Bash, Exploit </w:t>
      </w:r>
      <w:r>
        <w:rPr>
          <w:color w:val="0F162A"/>
          <w:spacing w:val="-2"/>
          <w:sz w:val="18"/>
        </w:rPr>
        <w:t>Development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40" w:lineRule="auto" w:before="13" w:after="0"/>
        <w:ind w:left="433" w:right="0" w:hanging="113"/>
        <w:jc w:val="left"/>
        <w:rPr>
          <w:sz w:val="18"/>
        </w:rPr>
      </w:pPr>
      <w:r>
        <w:rPr>
          <w:color w:val="0F162A"/>
          <w:sz w:val="18"/>
        </w:rPr>
        <w:t>Advanced Web/Mobile </w:t>
      </w:r>
      <w:r>
        <w:rPr>
          <w:color w:val="0F162A"/>
          <w:spacing w:val="-2"/>
          <w:sz w:val="18"/>
        </w:rPr>
        <w:t>Pentesting</w:t>
      </w:r>
    </w:p>
    <w:p>
      <w:pPr>
        <w:pStyle w:val="Heading1"/>
        <w:tabs>
          <w:tab w:pos="10045" w:val="left" w:leader="none"/>
        </w:tabs>
      </w:pPr>
      <w:r>
        <w:rPr>
          <w:color w:val="FFFFFF"/>
          <w:shd w:fill="0A7285" w:color="auto" w:val="clear"/>
        </w:rPr>
        <w:t>TECHNICAL </w:t>
      </w:r>
      <w:r>
        <w:rPr>
          <w:color w:val="FFFFFF"/>
          <w:spacing w:val="-2"/>
          <w:shd w:fill="0A7285" w:color="auto" w:val="clear"/>
        </w:rPr>
        <w:t>SKILLS</w:t>
      </w:r>
      <w:r>
        <w:rPr>
          <w:color w:val="FFFFFF"/>
          <w:shd w:fill="0A7285" w:color="auto" w:val="clear"/>
        </w:rPr>
        <w:tab/>
      </w: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40" w:lineRule="auto" w:before="76" w:after="0"/>
        <w:ind w:left="433" w:right="0" w:hanging="113"/>
        <w:jc w:val="left"/>
        <w:rPr>
          <w:sz w:val="18"/>
        </w:rPr>
      </w:pPr>
      <w:r>
        <w:rPr>
          <w:color w:val="0F162A"/>
          <w:sz w:val="18"/>
        </w:rPr>
        <w:t>Java, Python, Bash, SQL, </w:t>
      </w:r>
      <w:r>
        <w:rPr>
          <w:color w:val="0F162A"/>
          <w:spacing w:val="-2"/>
          <w:sz w:val="18"/>
        </w:rPr>
        <w:t>Gherkin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40" w:lineRule="auto" w:before="14" w:after="0"/>
        <w:ind w:left="433" w:right="0" w:hanging="113"/>
        <w:jc w:val="left"/>
        <w:rPr>
          <w:sz w:val="18"/>
        </w:rPr>
      </w:pPr>
      <w:r>
        <w:rPr>
          <w:color w:val="0F162A"/>
          <w:sz w:val="18"/>
        </w:rPr>
        <w:t>Selenide, Selenium, JUnit, TestNG, Cucumber, Rest </w:t>
      </w:r>
      <w:r>
        <w:rPr>
          <w:color w:val="0F162A"/>
          <w:spacing w:val="-2"/>
          <w:sz w:val="18"/>
        </w:rPr>
        <w:t>Assured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40" w:lineRule="auto" w:before="13" w:after="0"/>
        <w:ind w:left="433" w:right="0" w:hanging="113"/>
        <w:jc w:val="left"/>
        <w:rPr>
          <w:sz w:val="18"/>
        </w:rPr>
      </w:pPr>
      <w:r>
        <w:rPr>
          <w:color w:val="0F162A"/>
          <w:sz w:val="18"/>
        </w:rPr>
        <w:t>Maven, Jenkins, Git, </w:t>
      </w:r>
      <w:r>
        <w:rPr>
          <w:color w:val="0F162A"/>
          <w:spacing w:val="-2"/>
          <w:sz w:val="18"/>
        </w:rPr>
        <w:t>GitHub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40" w:lineRule="auto" w:before="13" w:after="0"/>
        <w:ind w:left="433" w:right="0" w:hanging="113"/>
        <w:jc w:val="left"/>
        <w:rPr>
          <w:sz w:val="18"/>
        </w:rPr>
      </w:pPr>
      <w:r>
        <w:rPr>
          <w:color w:val="0F162A"/>
          <w:sz w:val="18"/>
        </w:rPr>
        <w:t>Postman, Swagger, Burp </w:t>
      </w:r>
      <w:r>
        <w:rPr>
          <w:color w:val="0F162A"/>
          <w:spacing w:val="-2"/>
          <w:sz w:val="18"/>
        </w:rPr>
        <w:t>Suite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40" w:lineRule="auto" w:before="13" w:after="0"/>
        <w:ind w:left="433" w:right="0" w:hanging="113"/>
        <w:jc w:val="left"/>
        <w:rPr>
          <w:sz w:val="18"/>
        </w:rPr>
      </w:pPr>
      <w:r>
        <w:rPr>
          <w:color w:val="0F162A"/>
          <w:sz w:val="18"/>
        </w:rPr>
        <w:t>MySQL, Oracle, </w:t>
      </w:r>
      <w:r>
        <w:rPr>
          <w:color w:val="0F162A"/>
          <w:spacing w:val="-4"/>
          <w:sz w:val="18"/>
        </w:rPr>
        <w:t>JDBC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40" w:lineRule="auto" w:before="13" w:after="0"/>
        <w:ind w:left="433" w:right="0" w:hanging="113"/>
        <w:jc w:val="left"/>
        <w:rPr>
          <w:sz w:val="18"/>
        </w:rPr>
      </w:pPr>
      <w:r>
        <w:rPr>
          <w:color w:val="0F162A"/>
          <w:sz w:val="18"/>
        </w:rPr>
        <w:t>Nmap, Wireshark, OWASP ZAP, </w:t>
      </w:r>
      <w:r>
        <w:rPr>
          <w:color w:val="0F162A"/>
          <w:spacing w:val="-2"/>
          <w:sz w:val="18"/>
        </w:rPr>
        <w:t>Linux</w:t>
      </w:r>
    </w:p>
    <w:p>
      <w:pPr>
        <w:pStyle w:val="Heading1"/>
        <w:tabs>
          <w:tab w:pos="10045" w:val="left" w:leader="none"/>
        </w:tabs>
        <w:spacing w:before="174"/>
      </w:pPr>
      <w:r>
        <w:rPr>
          <w:color w:val="FFFFFF"/>
          <w:spacing w:val="-2"/>
          <w:shd w:fill="0A7285" w:color="auto" w:val="clear"/>
        </w:rPr>
        <w:t>LANGUAGES</w:t>
      </w:r>
      <w:r>
        <w:rPr>
          <w:color w:val="FFFFFF"/>
          <w:shd w:fill="0A7285" w:color="auto" w:val="clear"/>
        </w:rPr>
        <w:tab/>
      </w:r>
    </w:p>
    <w:p>
      <w:pPr>
        <w:pStyle w:val="BodyText"/>
        <w:spacing w:before="77"/>
        <w:ind w:left="320" w:firstLine="0"/>
      </w:pPr>
      <w:r>
        <w:rPr>
          <w:color w:val="0F162A"/>
        </w:rPr>
        <w:t>Albanian — </w:t>
      </w:r>
      <w:r>
        <w:rPr>
          <w:color w:val="0F162A"/>
          <w:spacing w:val="-2"/>
        </w:rPr>
        <w:t>Native</w:t>
      </w:r>
    </w:p>
    <w:p>
      <w:pPr>
        <w:pStyle w:val="BodyText"/>
        <w:ind w:left="320" w:firstLine="0"/>
      </w:pPr>
      <w:r>
        <w:rPr>
          <w:color w:val="0F162A"/>
        </w:rPr>
        <w:t>English — C2 (Reading, Writing, </w:t>
      </w:r>
      <w:r>
        <w:rPr>
          <w:color w:val="0F162A"/>
          <w:spacing w:val="-2"/>
        </w:rPr>
        <w:t>Speaking)</w:t>
      </w:r>
    </w:p>
    <w:p>
      <w:pPr>
        <w:pStyle w:val="Heading1"/>
        <w:tabs>
          <w:tab w:pos="10045" w:val="left" w:leader="none"/>
        </w:tabs>
      </w:pPr>
      <w:r>
        <w:rPr>
          <w:color w:val="FFFFFF"/>
          <w:shd w:fill="0A7285" w:color="auto" w:val="clear"/>
        </w:rPr>
        <w:t>ADDITIONAL </w:t>
      </w:r>
      <w:r>
        <w:rPr>
          <w:color w:val="FFFFFF"/>
          <w:spacing w:val="-2"/>
          <w:shd w:fill="0A7285" w:color="auto" w:val="clear"/>
        </w:rPr>
        <w:t>NOTES</w:t>
      </w:r>
      <w:r>
        <w:rPr>
          <w:color w:val="FFFFFF"/>
          <w:shd w:fill="0A7285" w:color="auto" w:val="clear"/>
        </w:rPr>
        <w:tab/>
      </w: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40" w:lineRule="auto" w:before="77" w:after="0"/>
        <w:ind w:left="433" w:right="0" w:hanging="113"/>
        <w:jc w:val="left"/>
        <w:rPr>
          <w:sz w:val="18"/>
        </w:rPr>
      </w:pPr>
      <w:r>
        <w:rPr>
          <w:color w:val="0F162A"/>
          <w:sz w:val="18"/>
        </w:rPr>
        <w:t>Available for QA, SDET and Automation Engineering </w:t>
      </w:r>
      <w:r>
        <w:rPr>
          <w:color w:val="0F162A"/>
          <w:spacing w:val="-2"/>
          <w:sz w:val="18"/>
        </w:rPr>
        <w:t>roles.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40" w:lineRule="auto" w:before="13" w:after="0"/>
        <w:ind w:left="433" w:right="0" w:hanging="113"/>
        <w:jc w:val="left"/>
        <w:rPr>
          <w:sz w:val="18"/>
        </w:rPr>
      </w:pPr>
      <w:r>
        <w:rPr>
          <w:color w:val="0F162A"/>
          <w:sz w:val="18"/>
        </w:rPr>
        <w:t>Strong team player with mentoring and leadership </w:t>
      </w:r>
      <w:r>
        <w:rPr>
          <w:color w:val="0F162A"/>
          <w:spacing w:val="-2"/>
          <w:sz w:val="18"/>
        </w:rPr>
        <w:t>experience.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40" w:lineRule="auto" w:before="13" w:after="0"/>
        <w:ind w:left="433" w:right="0" w:hanging="113"/>
        <w:jc w:val="left"/>
        <w:rPr>
          <w:sz w:val="18"/>
        </w:rPr>
      </w:pPr>
      <w:r>
        <w:rPr>
          <w:color w:val="0F162A"/>
          <w:sz w:val="18"/>
        </w:rPr>
        <w:t>Open to relocation or remote </w:t>
      </w:r>
      <w:r>
        <w:rPr>
          <w:color w:val="0F162A"/>
          <w:spacing w:val="-2"/>
          <w:sz w:val="18"/>
        </w:rPr>
        <w:t>work.</w:t>
      </w:r>
    </w:p>
    <w:sectPr>
      <w:type w:val="continuous"/>
      <w:pgSz w:w="11910" w:h="16840"/>
      <w:pgMar w:top="0" w:bottom="0" w:left="850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433" w:hanging="114"/>
      </w:pPr>
      <w:rPr>
        <w:rFonts w:hint="default" w:ascii="Arial MT" w:hAnsi="Arial MT" w:eastAsia="Arial MT" w:cs="Arial MT"/>
        <w:b w:val="0"/>
        <w:bCs w:val="0"/>
        <w:i w:val="0"/>
        <w:iCs w:val="0"/>
        <w:color w:val="0F162A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2" w:hanging="1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4" w:hanging="1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7" w:hanging="1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9" w:hanging="1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1" w:hanging="1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14" w:hanging="1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76" w:hanging="1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8" w:hanging="11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3"/>
      <w:ind w:left="433" w:hanging="113"/>
    </w:pPr>
    <w:rPr>
      <w:rFonts w:ascii="Arial MT" w:hAnsi="Arial MT" w:eastAsia="Arial MT" w:cs="Arial MT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75"/>
      <w:ind w:left="160"/>
      <w:outlineLvl w:val="1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4"/>
      <w:ind w:left="120"/>
      <w:outlineLvl w:val="2"/>
    </w:pPr>
    <w:rPr>
      <w:rFonts w:ascii="Arial" w:hAnsi="Arial" w:eastAsia="Arial" w:cs="Arial"/>
      <w:b/>
      <w:bCs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"/>
      <w:ind w:left="433" w:hanging="113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dardan.kadrija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2025-12-04T18:04:13Z</dcterms:created>
  <dcterms:modified xsi:type="dcterms:W3CDTF">2025-12-04T18:04:13Z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2025-12-04T00:00:00Z</vt:filetime>
  </property>
  <property fmtid="{D5CDD505-2E9C-101B-9397-08002B2CF9AE}" pid="5" name="Producer">
    <vt:lpwstr>ReportLab PDF Library - www.reportlab.com</vt:lpwstr>
  </property>
</Properties>
</file>