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F1D6" w14:textId="01553B32" w:rsidR="00521EE1" w:rsidRDefault="00521EE1" w:rsidP="00521EE1">
      <w:pPr>
        <w:pStyle w:val="Title"/>
        <w:rPr>
          <w:shd w:val="clear" w:color="auto" w:fill="FFFFFF"/>
        </w:rPr>
      </w:pPr>
      <w:r>
        <w:rPr>
          <w:shd w:val="clear" w:color="auto" w:fill="FFFFFF"/>
        </w:rPr>
        <w:t>Guided Capstone Project Report – Step 6</w:t>
      </w:r>
    </w:p>
    <w:p w14:paraId="0165125B" w14:textId="77777777" w:rsidR="00521EE1" w:rsidRPr="00521EE1" w:rsidRDefault="00521EE1" w:rsidP="00521EE1"/>
    <w:p w14:paraId="1A5488A0" w14:textId="5B7A8B01" w:rsidR="00FF49F5" w:rsidRDefault="00FF49F5">
      <w:r w:rsidRPr="00FF49F5">
        <w:rPr>
          <w:rStyle w:val="Heading1Char"/>
        </w:rPr>
        <w:t>Overview</w:t>
      </w:r>
      <w:r>
        <w:br/>
      </w:r>
      <w:r w:rsidR="00E84748">
        <w:t xml:space="preserve">Big Mountain ski resort located in Montana currently offers spectacular views of </w:t>
      </w:r>
      <w:r w:rsidR="00A94928">
        <w:t>Glacier National Park</w:t>
      </w:r>
      <w:r w:rsidR="00E84748">
        <w:t xml:space="preserve"> and Flathead National Forest where every year approximately 350,000 visitors </w:t>
      </w:r>
      <w:r w:rsidR="002004F4">
        <w:t>can</w:t>
      </w:r>
      <w:r w:rsidR="00E84748">
        <w:t xml:space="preserve"> experience this thrill. The team at Big Mountain Ski is always dedicated and focused on providing an exceptional experience for skiers and riders of all skill levels, </w:t>
      </w:r>
      <w:r w:rsidR="00861F9A">
        <w:t xml:space="preserve">and recently Big Mountain resort </w:t>
      </w:r>
      <w:r w:rsidR="00AE52B3">
        <w:t>improved customer experience by installing</w:t>
      </w:r>
      <w:r w:rsidR="00861F9A">
        <w:t xml:space="preserve"> an additional chair lift </w:t>
      </w:r>
      <w:r w:rsidR="00AE52B3">
        <w:t>that will</w:t>
      </w:r>
      <w:r w:rsidR="00861F9A">
        <w:t xml:space="preserve"> help increase the distribution of visitors across the mountain</w:t>
      </w:r>
      <w:r w:rsidR="00AE52B3">
        <w:t xml:space="preserve">. </w:t>
      </w:r>
      <w:r w:rsidR="00AE52B3">
        <w:br/>
      </w:r>
    </w:p>
    <w:p w14:paraId="52400B23" w14:textId="311DF8D5" w:rsidR="000D539D" w:rsidRDefault="00FF49F5">
      <w:r w:rsidRPr="00FF49F5">
        <w:rPr>
          <w:rStyle w:val="Heading1Char"/>
        </w:rPr>
        <w:t>Problem Statement</w:t>
      </w:r>
      <w:r w:rsidR="00AE52B3">
        <w:br/>
        <w:t xml:space="preserve">With this enhancement there are costs associated which leads us to revisit our pricing strategy. </w:t>
      </w:r>
      <w:r w:rsidR="00FB6D08">
        <w:t>Our focus has been</w:t>
      </w:r>
      <w:r w:rsidR="00AE52B3">
        <w:t xml:space="preserve"> </w:t>
      </w:r>
      <w:r w:rsidR="00FB6D08">
        <w:t>to determine</w:t>
      </w:r>
      <w:r w:rsidR="00AE52B3">
        <w:t xml:space="preserve"> what kind of pricing strategy Big Mountain Resort should consider </w:t>
      </w:r>
      <w:r w:rsidR="00A94928">
        <w:t>offsetting</w:t>
      </w:r>
      <w:r w:rsidR="00AE52B3">
        <w:t xml:space="preserve"> the $1,540,000 annual operating expense increase</w:t>
      </w:r>
      <w:r w:rsidR="00FB6D08">
        <w:t xml:space="preserve">, </w:t>
      </w:r>
      <w:r w:rsidR="00AE52B3">
        <w:t xml:space="preserve">and if there is a chance where we can reduce other operating expenses </w:t>
      </w:r>
      <w:r w:rsidR="00987D29">
        <w:t>to</w:t>
      </w:r>
      <w:r w:rsidR="00AE52B3">
        <w:t xml:space="preserve"> maintain and or grow our </w:t>
      </w:r>
      <w:r w:rsidR="00FB6D08">
        <w:t>cashflow</w:t>
      </w:r>
      <w:r w:rsidR="00AE52B3">
        <w:t xml:space="preserve">. </w:t>
      </w:r>
      <w:r w:rsidR="00FB6D08">
        <w:t xml:space="preserve">While that is the primary issue we were trying to resolve, there is a suspicion that Big Mountain is not capitalizing on its facilities as much as it could </w:t>
      </w:r>
      <w:r w:rsidR="00A94928">
        <w:t>as there is a</w:t>
      </w:r>
      <w:r w:rsidR="00FB6D08">
        <w:t xml:space="preserve"> lack</w:t>
      </w:r>
      <w:r w:rsidR="00A94928">
        <w:t xml:space="preserve"> of</w:t>
      </w:r>
      <w:r w:rsidR="00FB6D08">
        <w:t xml:space="preserve"> understanding </w:t>
      </w:r>
      <w:r w:rsidR="00A94928">
        <w:t>to</w:t>
      </w:r>
      <w:r w:rsidR="00FB6D08">
        <w:t xml:space="preserve"> what facilities are the most important to visitors</w:t>
      </w:r>
      <w:r>
        <w:t xml:space="preserve">, </w:t>
      </w:r>
      <w:r w:rsidR="00A94928">
        <w:t xml:space="preserve">this lack of understanding could potentially </w:t>
      </w:r>
      <w:r>
        <w:t>jeopardize Big Mountain</w:t>
      </w:r>
      <w:r w:rsidR="00A94928">
        <w:t xml:space="preserve">’s </w:t>
      </w:r>
      <w:r>
        <w:t>Investment Strategy</w:t>
      </w:r>
      <w:r w:rsidR="00A94928">
        <w:t xml:space="preserve"> in the long run</w:t>
      </w:r>
      <w:r w:rsidR="00FB6D08">
        <w:t>.</w:t>
      </w:r>
      <w:r>
        <w:t xml:space="preserve"> </w:t>
      </w:r>
      <w:r w:rsidR="00FB6D08">
        <w:t xml:space="preserve"> </w:t>
      </w:r>
      <w:r>
        <w:br/>
      </w:r>
      <w:r>
        <w:br/>
        <w:t xml:space="preserve">Our Data Science team </w:t>
      </w:r>
      <w:r w:rsidR="000D539D">
        <w:t xml:space="preserve">has been working diligently </w:t>
      </w:r>
      <w:r>
        <w:t>to provide Big Mountain Resort with a more data-driven business strateg</w:t>
      </w:r>
      <w:r w:rsidR="00A94928">
        <w:t xml:space="preserve">y and share our processes, winning </w:t>
      </w:r>
      <w:proofErr w:type="gramStart"/>
      <w:r w:rsidR="00A94928">
        <w:t>model</w:t>
      </w:r>
      <w:proofErr w:type="gramEnd"/>
      <w:r w:rsidR="00A94928">
        <w:t xml:space="preserve"> and price recommendations.</w:t>
      </w:r>
    </w:p>
    <w:p w14:paraId="30DD7D92" w14:textId="77777777" w:rsidR="000D539D" w:rsidRDefault="000D539D"/>
    <w:p w14:paraId="5CBE4744" w14:textId="24E9DA25" w:rsidR="00E74BB2" w:rsidRPr="00D83E45" w:rsidRDefault="000D539D">
      <w:pPr>
        <w:rPr>
          <w:color w:val="074F6A" w:themeColor="accent4" w:themeShade="80"/>
        </w:rPr>
      </w:pPr>
      <w:r w:rsidRPr="000D539D">
        <w:rPr>
          <w:rStyle w:val="Heading1Char"/>
        </w:rPr>
        <w:t>Data</w:t>
      </w:r>
      <w:r w:rsidR="00861F9A">
        <w:br/>
      </w:r>
      <w:r>
        <w:t xml:space="preserve">The Dataset we used in our analysis was provided with the support of our Database Manager, Alesha Eisen. </w:t>
      </w:r>
      <w:r w:rsidR="00E74BB2">
        <w:t xml:space="preserve">We also used Population and area data for the US states obtained from Wikipedia. </w:t>
      </w:r>
      <w:r w:rsidR="00E74BB2">
        <w:br/>
        <w:t>*</w:t>
      </w:r>
      <w:r w:rsidR="00E74BB2">
        <w:rPr>
          <w:i/>
          <w:iCs/>
        </w:rPr>
        <w:t xml:space="preserve">US Population and area source: </w:t>
      </w:r>
      <w:r w:rsidR="00E74BB2" w:rsidRPr="00E74BB2">
        <w:rPr>
          <w:i/>
          <w:iCs/>
        </w:rPr>
        <w:t>'https://simple.wikipedia.org/w/index.php?title=List_of_U.S._states&amp;oldid=7168473'</w:t>
      </w:r>
      <w:r w:rsidR="000F1F08">
        <w:br/>
      </w:r>
      <w:r w:rsidR="000F1F08">
        <w:br/>
      </w:r>
      <w:r w:rsidR="00A94928">
        <w:t xml:space="preserve">Before we jump into the analysis stage, we needed to ensure the data was clean and relevant to our problem we are looking to resolve. </w:t>
      </w:r>
      <w:r w:rsidR="00E156F4">
        <w:t xml:space="preserve">The initial review of the dataset consisted of 330 rows and during the cleaning stage, we had dropped the </w:t>
      </w:r>
      <w:proofErr w:type="spellStart"/>
      <w:r w:rsidR="00E156F4">
        <w:t>fasteight</w:t>
      </w:r>
      <w:proofErr w:type="spellEnd"/>
      <w:r w:rsidR="00E156F4">
        <w:t xml:space="preserve"> row due to majority of the values missing, along with </w:t>
      </w:r>
      <w:proofErr w:type="gramStart"/>
      <w:r w:rsidR="000F1F08">
        <w:t>Adult</w:t>
      </w:r>
      <w:proofErr w:type="gramEnd"/>
      <w:r w:rsidR="00E156F4">
        <w:t xml:space="preserve"> weekend ticket prices as there were significantly higher number of missing values when compared to weekend prices, this wouldn’t have much of an impact in our analysis as all Montana </w:t>
      </w:r>
      <w:proofErr w:type="spellStart"/>
      <w:r w:rsidR="00E156F4">
        <w:t>AdultWeekend</w:t>
      </w:r>
      <w:proofErr w:type="spellEnd"/>
      <w:r w:rsidR="00E156F4">
        <w:t xml:space="preserve"> and </w:t>
      </w:r>
      <w:proofErr w:type="spellStart"/>
      <w:r w:rsidR="00E156F4">
        <w:t>AdultWeekday</w:t>
      </w:r>
      <w:proofErr w:type="spellEnd"/>
      <w:r w:rsidR="00E156F4">
        <w:t xml:space="preserve"> prices were identical. </w:t>
      </w:r>
      <w:r w:rsidR="000F1F08" w:rsidRPr="000F1F08">
        <w:rPr>
          <w:i/>
          <w:iCs/>
        </w:rPr>
        <w:t>Please refer to Fig1</w:t>
      </w:r>
      <w:r w:rsidR="00236BD9">
        <w:rPr>
          <w:i/>
          <w:iCs/>
        </w:rPr>
        <w:t xml:space="preserve"> and Fig 2 below.</w:t>
      </w:r>
      <w:r w:rsidR="00E74BB2">
        <w:rPr>
          <w:i/>
          <w:iCs/>
        </w:rPr>
        <w:br/>
      </w:r>
      <w:r w:rsidR="00E74BB2">
        <w:rPr>
          <w:i/>
          <w:iCs/>
        </w:rPr>
        <w:lastRenderedPageBreak/>
        <w:br/>
      </w:r>
      <w:r w:rsidR="00A94928" w:rsidRPr="00D83E45">
        <w:rPr>
          <w:noProof/>
          <w:color w:val="074F6A" w:themeColor="accent4" w:themeShade="80"/>
        </w:rPr>
        <w:drawing>
          <wp:anchor distT="0" distB="0" distL="114300" distR="114300" simplePos="0" relativeHeight="251658240" behindDoc="0" locked="0" layoutInCell="1" allowOverlap="1" wp14:anchorId="5B809988" wp14:editId="70B2853A">
            <wp:simplePos x="0" y="0"/>
            <wp:positionH relativeFrom="column">
              <wp:posOffset>20955</wp:posOffset>
            </wp:positionH>
            <wp:positionV relativeFrom="paragraph">
              <wp:posOffset>196850</wp:posOffset>
            </wp:positionV>
            <wp:extent cx="3191510" cy="2395220"/>
            <wp:effectExtent l="0" t="0" r="8890" b="5080"/>
            <wp:wrapSquare wrapText="bothSides"/>
            <wp:docPr id="1306889045" name="Picture 1"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89045" name="Picture 1" descr="A graph of different colored column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1510" cy="2395220"/>
                    </a:xfrm>
                    <a:prstGeom prst="rect">
                      <a:avLst/>
                    </a:prstGeom>
                  </pic:spPr>
                </pic:pic>
              </a:graphicData>
            </a:graphic>
            <wp14:sizeRelH relativeFrom="page">
              <wp14:pctWidth>0</wp14:pctWidth>
            </wp14:sizeRelH>
            <wp14:sizeRelV relativeFrom="page">
              <wp14:pctHeight>0</wp14:pctHeight>
            </wp14:sizeRelV>
          </wp:anchor>
        </w:drawing>
      </w:r>
      <w:r w:rsidR="00236BD9" w:rsidRPr="00D83E45">
        <w:rPr>
          <w:i/>
          <w:iCs/>
          <w:color w:val="074F6A" w:themeColor="accent4" w:themeShade="80"/>
        </w:rPr>
        <w:t>Fig 1 sho</w:t>
      </w:r>
      <w:r w:rsidR="00E74BB2" w:rsidRPr="00D83E45">
        <w:rPr>
          <w:i/>
          <w:iCs/>
          <w:color w:val="074F6A" w:themeColor="accent4" w:themeShade="80"/>
        </w:rPr>
        <w:t xml:space="preserve">ws the distribution for weekday and weekend prices in Montana are </w:t>
      </w:r>
      <w:r w:rsidR="00D83E45" w:rsidRPr="00D83E45">
        <w:rPr>
          <w:i/>
          <w:iCs/>
          <w:color w:val="074F6A" w:themeColor="accent4" w:themeShade="80"/>
        </w:rPr>
        <w:t>equal.</w:t>
      </w:r>
    </w:p>
    <w:p w14:paraId="2753730D" w14:textId="77777777" w:rsidR="00E74BB2" w:rsidRDefault="00E74BB2">
      <w:pPr>
        <w:rPr>
          <w:i/>
          <w:iCs/>
        </w:rPr>
      </w:pPr>
    </w:p>
    <w:p w14:paraId="69794107" w14:textId="77777777" w:rsidR="00E74BB2" w:rsidRDefault="00E74BB2">
      <w:pPr>
        <w:rPr>
          <w:i/>
          <w:iCs/>
        </w:rPr>
      </w:pPr>
    </w:p>
    <w:p w14:paraId="57290DFC" w14:textId="77777777" w:rsidR="00E74BB2" w:rsidRDefault="00E74BB2">
      <w:pPr>
        <w:rPr>
          <w:i/>
          <w:iCs/>
        </w:rPr>
      </w:pPr>
    </w:p>
    <w:p w14:paraId="6FD7AEB0" w14:textId="77777777" w:rsidR="00E74BB2" w:rsidRDefault="00E74BB2">
      <w:pPr>
        <w:rPr>
          <w:i/>
          <w:iCs/>
        </w:rPr>
      </w:pPr>
    </w:p>
    <w:p w14:paraId="2B99556B" w14:textId="77777777" w:rsidR="00E74BB2" w:rsidRDefault="00E74BB2">
      <w:pPr>
        <w:rPr>
          <w:i/>
          <w:iCs/>
        </w:rPr>
      </w:pPr>
    </w:p>
    <w:p w14:paraId="13F8C11A" w14:textId="77777777" w:rsidR="00E74BB2" w:rsidRDefault="00E74BB2">
      <w:pPr>
        <w:rPr>
          <w:i/>
          <w:iCs/>
        </w:rPr>
      </w:pPr>
    </w:p>
    <w:p w14:paraId="39495F48" w14:textId="77777777" w:rsidR="00E74BB2" w:rsidRDefault="00E74BB2">
      <w:pPr>
        <w:rPr>
          <w:i/>
          <w:iCs/>
        </w:rPr>
      </w:pPr>
    </w:p>
    <w:p w14:paraId="77F121E3" w14:textId="77777777" w:rsidR="00E74BB2" w:rsidRDefault="00E74BB2">
      <w:pPr>
        <w:rPr>
          <w:i/>
          <w:iCs/>
        </w:rPr>
      </w:pPr>
    </w:p>
    <w:p w14:paraId="6B297E49" w14:textId="0BADF17E" w:rsidR="00E74BB2" w:rsidRDefault="00E74BB2">
      <w:pPr>
        <w:rPr>
          <w:i/>
          <w:iCs/>
        </w:rPr>
      </w:pPr>
      <w:r>
        <w:rPr>
          <w:noProof/>
        </w:rPr>
        <w:drawing>
          <wp:anchor distT="0" distB="0" distL="114300" distR="114300" simplePos="0" relativeHeight="251659264" behindDoc="0" locked="0" layoutInCell="1" allowOverlap="1" wp14:anchorId="4F4010AC" wp14:editId="2F82DA41">
            <wp:simplePos x="0" y="0"/>
            <wp:positionH relativeFrom="column">
              <wp:posOffset>-231820</wp:posOffset>
            </wp:positionH>
            <wp:positionV relativeFrom="paragraph">
              <wp:posOffset>57973</wp:posOffset>
            </wp:positionV>
            <wp:extent cx="3668395" cy="2605405"/>
            <wp:effectExtent l="0" t="0" r="8255" b="4445"/>
            <wp:wrapSquare wrapText="bothSides"/>
            <wp:docPr id="181993264" name="Picture 1" descr="A diagram of a person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3264" name="Picture 1" descr="A diagram of a person with blue dot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68395" cy="2605405"/>
                    </a:xfrm>
                    <a:prstGeom prst="rect">
                      <a:avLst/>
                    </a:prstGeom>
                  </pic:spPr>
                </pic:pic>
              </a:graphicData>
            </a:graphic>
            <wp14:sizeRelH relativeFrom="page">
              <wp14:pctWidth>0</wp14:pctWidth>
            </wp14:sizeRelH>
            <wp14:sizeRelV relativeFrom="page">
              <wp14:pctHeight>0</wp14:pctHeight>
            </wp14:sizeRelV>
          </wp:anchor>
        </w:drawing>
      </w:r>
    </w:p>
    <w:p w14:paraId="0E9F4EAA" w14:textId="44811A8C" w:rsidR="000F1F08" w:rsidRDefault="00236BD9">
      <w:r w:rsidRPr="00D83E45">
        <w:rPr>
          <w:i/>
          <w:iCs/>
          <w:color w:val="074F6A" w:themeColor="accent4" w:themeShade="80"/>
        </w:rPr>
        <w:t>Fig 2 – Shows there is a clear line where weekend and weekday prices are equal. Weekend prices being slightly higher than weekday prices which seem restricted to sub $100 resorts</w:t>
      </w:r>
      <w:r w:rsidR="00D83E45" w:rsidRPr="00D83E45">
        <w:rPr>
          <w:i/>
          <w:iCs/>
          <w:color w:val="074F6A" w:themeColor="accent4" w:themeShade="80"/>
        </w:rPr>
        <w:t>.</w:t>
      </w:r>
      <w:r w:rsidR="000F1F08">
        <w:br/>
      </w:r>
      <w:r w:rsidR="000F1F08">
        <w:br/>
      </w:r>
      <w:r w:rsidR="00E74BB2">
        <w:br/>
      </w:r>
      <w:r w:rsidR="00E74BB2">
        <w:br/>
      </w:r>
      <w:r w:rsidR="00E74BB2">
        <w:br/>
      </w:r>
      <w:r w:rsidR="000F1F08">
        <w:br/>
      </w:r>
      <w:r w:rsidR="00E156F4">
        <w:t>There were a few corrections that had to be made however it was simply user input issues, nothing that hinted towards a data migration or export error</w:t>
      </w:r>
      <w:r w:rsidR="000F1F08">
        <w:t xml:space="preserve">. </w:t>
      </w:r>
      <w:r>
        <w:t>There were additional rows dropped that did not contain any pricing data, once we had completed our</w:t>
      </w:r>
      <w:r w:rsidR="00E156F4">
        <w:t xml:space="preserve"> cleaning stage the dataset consisted of 277 rows</w:t>
      </w:r>
      <w:r w:rsidR="000F1F08">
        <w:t xml:space="preserve">. </w:t>
      </w:r>
    </w:p>
    <w:p w14:paraId="4031EE05" w14:textId="77777777" w:rsidR="00521EE1" w:rsidRDefault="00521EE1"/>
    <w:p w14:paraId="7D2FEB0A" w14:textId="77777777" w:rsidR="00E74BB2" w:rsidRDefault="00521EE1">
      <w:pPr>
        <w:rPr>
          <w:rStyle w:val="Heading1Char"/>
        </w:rPr>
      </w:pPr>
      <w:r w:rsidRPr="00E74BB2">
        <w:rPr>
          <w:rStyle w:val="Heading1Char"/>
        </w:rPr>
        <w:t>Exploratory Data Analysis</w:t>
      </w:r>
    </w:p>
    <w:p w14:paraId="119C1E7B" w14:textId="560E97D8" w:rsidR="00D83E45" w:rsidRDefault="00E74BB2" w:rsidP="00E74BB2">
      <w:pPr>
        <w:rPr>
          <w:i/>
          <w:iCs/>
        </w:rPr>
      </w:pPr>
      <w:r>
        <w:t xml:space="preserve">Once our data was clean it’s time for Exploratory Data Analysis, here we can focus on the pricing strategy and predict the adult weekend ticket price for ski resorts. </w:t>
      </w:r>
      <w:r>
        <w:br/>
      </w:r>
      <w:r>
        <w:br/>
        <w:t xml:space="preserve">Using the </w:t>
      </w:r>
      <w:r w:rsidR="007601F8">
        <w:t xml:space="preserve">US Population and area data, we’ve explored </w:t>
      </w:r>
      <w:r w:rsidR="00987D29">
        <w:t>t</w:t>
      </w:r>
      <w:r w:rsidR="007601F8">
        <w:t xml:space="preserve">otal state area, population, resorts per </w:t>
      </w:r>
      <w:proofErr w:type="gramStart"/>
      <w:r w:rsidR="007601F8">
        <w:t>state,  and</w:t>
      </w:r>
      <w:proofErr w:type="gramEnd"/>
      <w:r w:rsidR="007601F8">
        <w:t xml:space="preserve"> focused on features that would impact user’s pricing behaviour (total skiable area, total nigh skiing area, and total days open). With this we were able to scale and measure the resort density</w:t>
      </w:r>
      <w:r w:rsidR="00D83E45">
        <w:t xml:space="preserve"> (Fig 3 and 4)</w:t>
      </w:r>
      <w:r w:rsidR="007601F8">
        <w:t xml:space="preserve">. </w:t>
      </w:r>
      <w:r w:rsidR="005921BB">
        <w:t>We’ve also calculated the average ticket price by state</w:t>
      </w:r>
      <w:r w:rsidR="00D83E45">
        <w:t xml:space="preserve"> (Fig 5) </w:t>
      </w:r>
      <w:r w:rsidR="007601F8">
        <w:br/>
      </w:r>
      <w:r w:rsidR="007601F8">
        <w:lastRenderedPageBreak/>
        <w:br/>
      </w:r>
      <w:r w:rsidR="00D83E45">
        <w:rPr>
          <w:noProof/>
        </w:rPr>
        <w:drawing>
          <wp:anchor distT="0" distB="0" distL="114300" distR="114300" simplePos="0" relativeHeight="251661312" behindDoc="0" locked="0" layoutInCell="1" allowOverlap="1" wp14:anchorId="57981E11" wp14:editId="52ECCD86">
            <wp:simplePos x="0" y="0"/>
            <wp:positionH relativeFrom="margin">
              <wp:posOffset>3673171</wp:posOffset>
            </wp:positionH>
            <wp:positionV relativeFrom="paragraph">
              <wp:posOffset>364874</wp:posOffset>
            </wp:positionV>
            <wp:extent cx="2233930" cy="1699895"/>
            <wp:effectExtent l="0" t="0" r="0" b="0"/>
            <wp:wrapSquare wrapText="bothSides"/>
            <wp:docPr id="178797433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74336" name="Picture 1" descr="A graph with blu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3930" cy="1699895"/>
                    </a:xfrm>
                    <a:prstGeom prst="rect">
                      <a:avLst/>
                    </a:prstGeom>
                  </pic:spPr>
                </pic:pic>
              </a:graphicData>
            </a:graphic>
            <wp14:sizeRelH relativeFrom="margin">
              <wp14:pctWidth>0</wp14:pctWidth>
            </wp14:sizeRelH>
            <wp14:sizeRelV relativeFrom="margin">
              <wp14:pctHeight>0</wp14:pctHeight>
            </wp14:sizeRelV>
          </wp:anchor>
        </w:drawing>
      </w:r>
      <w:r w:rsidR="00D83E45">
        <w:rPr>
          <w:noProof/>
        </w:rPr>
        <w:drawing>
          <wp:anchor distT="0" distB="0" distL="114300" distR="114300" simplePos="0" relativeHeight="251663360" behindDoc="0" locked="0" layoutInCell="1" allowOverlap="1" wp14:anchorId="5E84E05D" wp14:editId="6A69FDAE">
            <wp:simplePos x="0" y="0"/>
            <wp:positionH relativeFrom="column">
              <wp:posOffset>0</wp:posOffset>
            </wp:positionH>
            <wp:positionV relativeFrom="paragraph">
              <wp:posOffset>368935</wp:posOffset>
            </wp:positionV>
            <wp:extent cx="2319020" cy="1742440"/>
            <wp:effectExtent l="0" t="0" r="5080" b="0"/>
            <wp:wrapSquare wrapText="bothSides"/>
            <wp:docPr id="37701441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14419" name="Picture 1" descr="A graph with blu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9020" cy="1742440"/>
                    </a:xfrm>
                    <a:prstGeom prst="rect">
                      <a:avLst/>
                    </a:prstGeom>
                  </pic:spPr>
                </pic:pic>
              </a:graphicData>
            </a:graphic>
          </wp:anchor>
        </w:drawing>
      </w:r>
      <w:r w:rsidR="007601F8">
        <w:br/>
      </w:r>
      <w:r w:rsidR="00D83E45">
        <w:rPr>
          <w:i/>
          <w:iCs/>
        </w:rPr>
        <w:t xml:space="preserve"> &lt; </w:t>
      </w:r>
      <w:r w:rsidR="007601F8">
        <w:rPr>
          <w:i/>
          <w:iCs/>
        </w:rPr>
        <w:t xml:space="preserve">Fig </w:t>
      </w:r>
      <w:proofErr w:type="gramStart"/>
      <w:r w:rsidR="007601F8">
        <w:rPr>
          <w:i/>
          <w:iCs/>
        </w:rPr>
        <w:t xml:space="preserve">3 </w:t>
      </w:r>
      <w:r w:rsidR="00D83E45">
        <w:rPr>
          <w:i/>
          <w:iCs/>
        </w:rPr>
        <w:t xml:space="preserve"> </w:t>
      </w:r>
      <w:r w:rsidR="007601F8">
        <w:rPr>
          <w:i/>
          <w:iCs/>
        </w:rPr>
        <w:t>–</w:t>
      </w:r>
      <w:proofErr w:type="gramEnd"/>
      <w:r w:rsidR="007601F8">
        <w:rPr>
          <w:i/>
          <w:iCs/>
        </w:rPr>
        <w:t xml:space="preserve"> shows number of resorts per 100k population</w:t>
      </w:r>
      <w:r w:rsidR="00D83E45">
        <w:rPr>
          <w:i/>
          <w:iCs/>
        </w:rPr>
        <w:br/>
      </w:r>
    </w:p>
    <w:p w14:paraId="50BDB57A" w14:textId="3FCADEA5" w:rsidR="009C59D9" w:rsidRPr="009C59D9" w:rsidRDefault="00D83E45" w:rsidP="009C59D9">
      <w:r>
        <w:rPr>
          <w:i/>
          <w:iCs/>
        </w:rPr>
        <w:t>Fig 4 – Shows number of resorts per 100k sq mile &gt;</w:t>
      </w:r>
      <w:r>
        <w:rPr>
          <w:i/>
          <w:iCs/>
        </w:rPr>
        <w:br/>
      </w:r>
      <w:r w:rsidR="007601F8">
        <w:br/>
      </w:r>
    </w:p>
    <w:p w14:paraId="16AE6348" w14:textId="6BA373AD" w:rsidR="009C59D9" w:rsidRPr="009C59D9" w:rsidRDefault="00D83E45" w:rsidP="009C59D9">
      <w:r>
        <w:rPr>
          <w:noProof/>
        </w:rPr>
        <w:drawing>
          <wp:anchor distT="0" distB="0" distL="114300" distR="114300" simplePos="0" relativeHeight="251662336" behindDoc="0" locked="0" layoutInCell="1" allowOverlap="1" wp14:anchorId="07D82E8C" wp14:editId="107DB2A0">
            <wp:simplePos x="0" y="0"/>
            <wp:positionH relativeFrom="column">
              <wp:posOffset>3175706</wp:posOffset>
            </wp:positionH>
            <wp:positionV relativeFrom="paragraph">
              <wp:posOffset>79071</wp:posOffset>
            </wp:positionV>
            <wp:extent cx="2488565" cy="1944370"/>
            <wp:effectExtent l="0" t="0" r="6985" b="0"/>
            <wp:wrapSquare wrapText="bothSides"/>
            <wp:docPr id="387032502"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32502" name="Picture 1" descr="A graph of a number of blue squa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8565" cy="1944370"/>
                    </a:xfrm>
                    <a:prstGeom prst="rect">
                      <a:avLst/>
                    </a:prstGeom>
                  </pic:spPr>
                </pic:pic>
              </a:graphicData>
            </a:graphic>
            <wp14:sizeRelH relativeFrom="margin">
              <wp14:pctWidth>0</wp14:pctWidth>
            </wp14:sizeRelH>
            <wp14:sizeRelV relativeFrom="margin">
              <wp14:pctHeight>0</wp14:pctHeight>
            </wp14:sizeRelV>
          </wp:anchor>
        </w:drawing>
      </w:r>
    </w:p>
    <w:p w14:paraId="52245F13" w14:textId="5B6EB3CF" w:rsidR="0015009C" w:rsidRDefault="00D83E45" w:rsidP="009C59D9">
      <w:pPr>
        <w:rPr>
          <w:i/>
          <w:iCs/>
        </w:rPr>
      </w:pPr>
      <w:r>
        <w:t xml:space="preserve">We’ve constructed some potential useful and business relevant features derived from summary statistics for each </w:t>
      </w:r>
      <w:proofErr w:type="gramStart"/>
      <w:r>
        <w:t>states</w:t>
      </w:r>
      <w:proofErr w:type="gramEnd"/>
      <w:r>
        <w:t xml:space="preserve"> we are concerned with. </w:t>
      </w:r>
      <w:r w:rsidR="0044739E">
        <w:t xml:space="preserve">Using the </w:t>
      </w:r>
      <w:r w:rsidR="00987D29">
        <w:t>r</w:t>
      </w:r>
      <w:r w:rsidR="0044739E">
        <w:t>esort data set w</w:t>
      </w:r>
      <w:r>
        <w:t>e’ve explored many of these features in turn and found various trend</w:t>
      </w:r>
      <w:r w:rsidR="0044739E">
        <w:t>s and determined the average adult weekend price for each state (</w:t>
      </w:r>
      <w:r w:rsidR="0044739E" w:rsidRPr="0044739E">
        <w:rPr>
          <w:i/>
          <w:iCs/>
          <w:color w:val="074F6A" w:themeColor="accent4" w:themeShade="80"/>
        </w:rPr>
        <w:t>Fig 5 on the right</w:t>
      </w:r>
      <w:r w:rsidR="0044739E">
        <w:rPr>
          <w:i/>
          <w:iCs/>
        </w:rPr>
        <w:t xml:space="preserve">). </w:t>
      </w:r>
    </w:p>
    <w:p w14:paraId="597225B4" w14:textId="48518B96" w:rsidR="009C59D9" w:rsidRDefault="0015009C" w:rsidP="009C59D9">
      <w:r>
        <w:t>After we merged the state summary features into the ski resort data and explored the following:</w:t>
      </w:r>
      <w:r>
        <w:br/>
      </w:r>
    </w:p>
    <w:p w14:paraId="12D23AAA" w14:textId="26AA095A" w:rsidR="0015009C" w:rsidRPr="0015009C" w:rsidRDefault="0015009C" w:rsidP="0015009C">
      <w:pPr>
        <w:pStyle w:val="ListParagraph"/>
        <w:numPr>
          <w:ilvl w:val="0"/>
          <w:numId w:val="1"/>
        </w:numPr>
        <w:rPr>
          <w:rStyle w:val="IntenseEmphasis"/>
          <w:sz w:val="24"/>
          <w:szCs w:val="24"/>
        </w:rPr>
      </w:pPr>
      <w:r w:rsidRPr="0015009C">
        <w:rPr>
          <w:rStyle w:val="IntenseEmphasis"/>
          <w:sz w:val="24"/>
          <w:szCs w:val="24"/>
        </w:rPr>
        <w:t>Ratio of resort skiable area to the total state skiable area</w:t>
      </w:r>
    </w:p>
    <w:p w14:paraId="3CBE559C" w14:textId="2F6D3525" w:rsidR="0015009C" w:rsidRPr="0015009C" w:rsidRDefault="0015009C" w:rsidP="0015009C">
      <w:pPr>
        <w:pStyle w:val="ListParagraph"/>
        <w:numPr>
          <w:ilvl w:val="0"/>
          <w:numId w:val="1"/>
        </w:numPr>
        <w:rPr>
          <w:rStyle w:val="IntenseEmphasis"/>
          <w:sz w:val="24"/>
          <w:szCs w:val="24"/>
        </w:rPr>
      </w:pPr>
      <w:r w:rsidRPr="0015009C">
        <w:rPr>
          <w:rStyle w:val="IntenseEmphasis"/>
          <w:sz w:val="24"/>
          <w:szCs w:val="24"/>
        </w:rPr>
        <w:t xml:space="preserve">Ratio of resort days open to total state days </w:t>
      </w:r>
      <w:proofErr w:type="gramStart"/>
      <w:r w:rsidRPr="0015009C">
        <w:rPr>
          <w:rStyle w:val="IntenseEmphasis"/>
          <w:sz w:val="24"/>
          <w:szCs w:val="24"/>
        </w:rPr>
        <w:t>open</w:t>
      </w:r>
      <w:proofErr w:type="gramEnd"/>
    </w:p>
    <w:p w14:paraId="6324C18B" w14:textId="3FC66930" w:rsidR="0015009C" w:rsidRPr="0015009C" w:rsidRDefault="0015009C" w:rsidP="0015009C">
      <w:pPr>
        <w:pStyle w:val="ListParagraph"/>
        <w:numPr>
          <w:ilvl w:val="0"/>
          <w:numId w:val="1"/>
        </w:numPr>
        <w:rPr>
          <w:rStyle w:val="IntenseEmphasis"/>
          <w:sz w:val="24"/>
          <w:szCs w:val="24"/>
        </w:rPr>
      </w:pPr>
      <w:r w:rsidRPr="0015009C">
        <w:rPr>
          <w:rStyle w:val="IntenseEmphasis"/>
          <w:sz w:val="24"/>
          <w:szCs w:val="24"/>
        </w:rPr>
        <w:t xml:space="preserve">Ratio of resort terrain park count to total state terrain park </w:t>
      </w:r>
      <w:proofErr w:type="gramStart"/>
      <w:r w:rsidRPr="0015009C">
        <w:rPr>
          <w:rStyle w:val="IntenseEmphasis"/>
          <w:sz w:val="24"/>
          <w:szCs w:val="24"/>
        </w:rPr>
        <w:t>count</w:t>
      </w:r>
      <w:proofErr w:type="gramEnd"/>
    </w:p>
    <w:p w14:paraId="352E6E98" w14:textId="48BE03F2" w:rsidR="0015009C" w:rsidRPr="0015009C" w:rsidRDefault="0015009C" w:rsidP="0015009C">
      <w:pPr>
        <w:pStyle w:val="ListParagraph"/>
        <w:numPr>
          <w:ilvl w:val="0"/>
          <w:numId w:val="1"/>
        </w:numPr>
        <w:rPr>
          <w:rStyle w:val="IntenseEmphasis"/>
          <w:sz w:val="24"/>
          <w:szCs w:val="24"/>
        </w:rPr>
      </w:pPr>
      <w:r w:rsidRPr="0015009C">
        <w:rPr>
          <w:rStyle w:val="IntenseEmphasis"/>
          <w:sz w:val="24"/>
          <w:szCs w:val="24"/>
        </w:rPr>
        <w:t>Ratio of resort night skiing rea to total state night skiing area</w:t>
      </w:r>
    </w:p>
    <w:p w14:paraId="5509EF95" w14:textId="1531C353" w:rsidR="00967BD9" w:rsidRPr="00967BD9" w:rsidRDefault="007601F8" w:rsidP="00E74BB2">
      <w:pPr>
        <w:rPr>
          <w:i/>
          <w:iCs/>
        </w:rPr>
      </w:pPr>
      <w:r w:rsidRPr="0015009C">
        <w:rPr>
          <w:sz w:val="24"/>
          <w:szCs w:val="24"/>
        </w:rPr>
        <w:br w:type="textWrapping" w:clear="all"/>
      </w:r>
      <w:r w:rsidR="0015009C" w:rsidRPr="0015009C">
        <w:t xml:space="preserve">Once </w:t>
      </w:r>
      <w:r w:rsidR="0015009C">
        <w:t xml:space="preserve">we were able to </w:t>
      </w:r>
      <w:r w:rsidR="00967BD9">
        <w:t>understand what share of the states’ skiing “assets” is accounted by each resort, we analyzed the correlation between the features and ticket price. (</w:t>
      </w:r>
      <w:r w:rsidR="00967BD9">
        <w:rPr>
          <w:i/>
          <w:iCs/>
        </w:rPr>
        <w:t>Refer to Fig 6 below)</w:t>
      </w:r>
    </w:p>
    <w:p w14:paraId="5AE2F442" w14:textId="7FDD8103" w:rsidR="00220673" w:rsidRDefault="00967BD9" w:rsidP="00E74BB2">
      <w:r>
        <w:rPr>
          <w:noProof/>
        </w:rPr>
        <w:lastRenderedPageBreak/>
        <w:drawing>
          <wp:anchor distT="0" distB="0" distL="114300" distR="114300" simplePos="0" relativeHeight="251664384" behindDoc="0" locked="0" layoutInCell="1" allowOverlap="1" wp14:anchorId="12803189" wp14:editId="311EF7EF">
            <wp:simplePos x="0" y="0"/>
            <wp:positionH relativeFrom="column">
              <wp:posOffset>2372667</wp:posOffset>
            </wp:positionH>
            <wp:positionV relativeFrom="paragraph">
              <wp:posOffset>502</wp:posOffset>
            </wp:positionV>
            <wp:extent cx="3478429" cy="3117984"/>
            <wp:effectExtent l="0" t="0" r="8255" b="6350"/>
            <wp:wrapSquare wrapText="bothSides"/>
            <wp:docPr id="35437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7413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6307" cy="3125046"/>
                    </a:xfrm>
                    <a:prstGeom prst="rect">
                      <a:avLst/>
                    </a:prstGeom>
                  </pic:spPr>
                </pic:pic>
              </a:graphicData>
            </a:graphic>
            <wp14:sizeRelH relativeFrom="margin">
              <wp14:pctWidth>0</wp14:pctWidth>
            </wp14:sizeRelH>
            <wp14:sizeRelV relativeFrom="margin">
              <wp14:pctHeight>0</wp14:pctHeight>
            </wp14:sizeRelV>
          </wp:anchor>
        </w:drawing>
      </w:r>
      <w:r>
        <w:t xml:space="preserve">We’ve found that </w:t>
      </w:r>
      <w:proofErr w:type="spellStart"/>
      <w:r>
        <w:t>fastQuads</w:t>
      </w:r>
      <w:proofErr w:type="spellEnd"/>
      <w:r>
        <w:t xml:space="preserve">, Runs and Snow </w:t>
      </w:r>
      <w:proofErr w:type="spellStart"/>
      <w:r>
        <w:t>Making_ac</w:t>
      </w:r>
      <w:proofErr w:type="spellEnd"/>
      <w:r>
        <w:t xml:space="preserve"> </w:t>
      </w:r>
      <w:proofErr w:type="gramStart"/>
      <w:r>
        <w:t>have</w:t>
      </w:r>
      <w:proofErr w:type="gramEnd"/>
      <w:r>
        <w:t xml:space="preserve"> a significant effect on ticket price. </w:t>
      </w:r>
      <w:r>
        <w:br/>
        <w:t xml:space="preserve">We’ve also found that visitors seem to value more guaranteed snow. Another feature that can be explored is </w:t>
      </w:r>
      <w:proofErr w:type="spellStart"/>
      <w:r>
        <w:t>reso</w:t>
      </w:r>
      <w:r w:rsidR="002F0566">
        <w:t>r</w:t>
      </w:r>
      <w:r>
        <w:t>t_night_skiing_state_ratio</w:t>
      </w:r>
      <w:proofErr w:type="spellEnd"/>
      <w:r>
        <w:t>, seems the most correlated with ticket price, this would mean seizing a greater share of night skiing capacity is positive for the price a resort can charge.</w:t>
      </w:r>
    </w:p>
    <w:p w14:paraId="102CCC40" w14:textId="0A49A545" w:rsidR="007601F8" w:rsidRDefault="00220673" w:rsidP="00E74BB2">
      <w:r>
        <w:t xml:space="preserve">Visitors seem to put more value in guaranteed snow cover rather than more variable terrain area. Also, vertical drop seems to be a selling point that raises ticket prices as well. </w:t>
      </w:r>
      <w:r w:rsidR="00967BD9">
        <w:br/>
      </w:r>
    </w:p>
    <w:p w14:paraId="2F5438AA" w14:textId="39CE55C1" w:rsidR="007601F8" w:rsidRDefault="007601F8" w:rsidP="00E74BB2"/>
    <w:p w14:paraId="342D4BEC" w14:textId="113BA326" w:rsidR="00220673" w:rsidRDefault="00521EE1" w:rsidP="00E74BB2">
      <w:pPr>
        <w:rPr>
          <w:rStyle w:val="Heading1Char"/>
        </w:rPr>
      </w:pPr>
      <w:r>
        <w:br/>
      </w:r>
      <w:r w:rsidR="0075355A">
        <w:rPr>
          <w:rStyle w:val="Heading1Char"/>
        </w:rPr>
        <w:t>Preprocessing and Model</w:t>
      </w:r>
      <w:r w:rsidRPr="00220673">
        <w:rPr>
          <w:rStyle w:val="Heading1Char"/>
        </w:rPr>
        <w:t xml:space="preserve"> </w:t>
      </w:r>
      <w:r w:rsidR="000D27FF">
        <w:rPr>
          <w:rStyle w:val="Heading1Char"/>
        </w:rPr>
        <w:t>Training</w:t>
      </w:r>
    </w:p>
    <w:p w14:paraId="24AE474A" w14:textId="4CF19D9A" w:rsidR="0075355A" w:rsidRPr="0075355A" w:rsidRDefault="00220673" w:rsidP="00E74BB2">
      <w:pPr>
        <w:rPr>
          <w:rStyle w:val="Heading1Char"/>
        </w:rPr>
      </w:pPr>
      <w:r>
        <w:t xml:space="preserve">After performing the preliminary </w:t>
      </w:r>
      <w:r w:rsidR="00B41351">
        <w:t xml:space="preserve">assessments, we focused on creating a machine learning model, which was trained using a 70/30 train/test split. The scaled and the model was trained using Linear Regression and Random Regressor, using 2 separate pipelines. Performances were assessed using cross-validation </w:t>
      </w:r>
      <w:r w:rsidR="000D27FF">
        <w:t xml:space="preserve">technique, with and without feature scaling. </w:t>
      </w:r>
      <w:r w:rsidR="0075355A">
        <w:t>We have found that the random forest model had lower cross-validation mean absolute error and was prone to less variability.</w:t>
      </w:r>
      <w:r w:rsidR="00521EE1">
        <w:br/>
      </w:r>
      <w:r w:rsidR="00521EE1">
        <w:br/>
      </w:r>
      <w:r w:rsidR="00521EE1">
        <w:br/>
      </w:r>
      <w:proofErr w:type="gramStart"/>
      <w:r w:rsidR="0075355A">
        <w:rPr>
          <w:rStyle w:val="Heading1Char"/>
        </w:rPr>
        <w:t>Modeling</w:t>
      </w:r>
      <w:proofErr w:type="gramEnd"/>
    </w:p>
    <w:p w14:paraId="1FE37319" w14:textId="186B137C" w:rsidR="00113377" w:rsidRDefault="0075355A">
      <w:r>
        <w:t>Once our model was created and trained, we used this model to calculate the expected Big Mountain Ticket prices.</w:t>
      </w:r>
      <w:r w:rsidR="00113377">
        <w:t xml:space="preserve"> When using this model, Big Mountain Resort modelled price is $95.87 where the actual price is $81.00, this is with the expected mean absolute error of $10.39, which suggests there is room for a price increase. </w:t>
      </w:r>
      <w:r w:rsidR="00793232">
        <w:t xml:space="preserve">Please note, this model lies in the assumption that other resorts accurately set their prices according to what the market supports. </w:t>
      </w:r>
      <w:r w:rsidR="00113377">
        <w:br/>
      </w:r>
      <w:r w:rsidR="00113377">
        <w:br/>
      </w:r>
      <w:r w:rsidR="002F0566">
        <w:t>To</w:t>
      </w:r>
      <w:r w:rsidR="00793232">
        <w:t xml:space="preserve"> look at different scenarios for either cutting costs or increasing revenue, we looked 8 features that we found in our modeling:</w:t>
      </w:r>
    </w:p>
    <w:tbl>
      <w:tblPr>
        <w:tblStyle w:val="TableGrid"/>
        <w:tblW w:w="0" w:type="auto"/>
        <w:tblLook w:val="04A0" w:firstRow="1" w:lastRow="0" w:firstColumn="1" w:lastColumn="0" w:noHBand="0" w:noVBand="1"/>
      </w:tblPr>
      <w:tblGrid>
        <w:gridCol w:w="4675"/>
        <w:gridCol w:w="4675"/>
      </w:tblGrid>
      <w:tr w:rsidR="00BD2D47" w14:paraId="0123EE3E" w14:textId="77777777" w:rsidTr="00793232">
        <w:tc>
          <w:tcPr>
            <w:tcW w:w="4675" w:type="dxa"/>
          </w:tcPr>
          <w:p w14:paraId="4B3FC3B1" w14:textId="77777777" w:rsidR="00793232" w:rsidRDefault="00135753" w:rsidP="00135753">
            <w:pPr>
              <w:jc w:val="center"/>
              <w:rPr>
                <w:rStyle w:val="IntenseEmphasis"/>
              </w:rPr>
            </w:pPr>
            <w:r w:rsidRPr="00135753">
              <w:rPr>
                <w:rStyle w:val="IntenseEmphasis"/>
              </w:rPr>
              <w:lastRenderedPageBreak/>
              <w:t>Vertical Drop</w:t>
            </w:r>
            <w:r>
              <w:br/>
            </w:r>
            <w:r>
              <w:rPr>
                <w:noProof/>
              </w:rPr>
              <w:drawing>
                <wp:inline distT="0" distB="0" distL="0" distR="0" wp14:anchorId="064F4B1E" wp14:editId="2B462462">
                  <wp:extent cx="2331076" cy="1352074"/>
                  <wp:effectExtent l="0" t="0" r="0" b="635"/>
                  <wp:docPr id="40252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24581" name=""/>
                          <pic:cNvPicPr/>
                        </pic:nvPicPr>
                        <pic:blipFill>
                          <a:blip r:embed="rId12"/>
                          <a:stretch>
                            <a:fillRect/>
                          </a:stretch>
                        </pic:blipFill>
                        <pic:spPr>
                          <a:xfrm>
                            <a:off x="0" y="0"/>
                            <a:ext cx="2350177" cy="1363153"/>
                          </a:xfrm>
                          <a:prstGeom prst="rect">
                            <a:avLst/>
                          </a:prstGeom>
                        </pic:spPr>
                      </pic:pic>
                    </a:graphicData>
                  </a:graphic>
                </wp:inline>
              </w:drawing>
            </w:r>
          </w:p>
          <w:p w14:paraId="72376FCF" w14:textId="77777777" w:rsidR="00AF470B" w:rsidRDefault="00135753" w:rsidP="00135753">
            <w:pPr>
              <w:rPr>
                <w:sz w:val="18"/>
                <w:szCs w:val="18"/>
              </w:rPr>
            </w:pPr>
            <w:r w:rsidRPr="00135753">
              <w:rPr>
                <w:sz w:val="18"/>
                <w:szCs w:val="18"/>
              </w:rPr>
              <w:t xml:space="preserve">Graph shows that Big Mountain is doing well for </w:t>
            </w:r>
            <w:proofErr w:type="gramStart"/>
            <w:r w:rsidRPr="00135753">
              <w:rPr>
                <w:sz w:val="18"/>
                <w:szCs w:val="18"/>
              </w:rPr>
              <w:t>vertical</w:t>
            </w:r>
            <w:proofErr w:type="gramEnd"/>
            <w:r w:rsidRPr="00135753">
              <w:rPr>
                <w:sz w:val="18"/>
                <w:szCs w:val="18"/>
              </w:rPr>
              <w:t xml:space="preserve"> </w:t>
            </w:r>
          </w:p>
          <w:p w14:paraId="72D555B5" w14:textId="40F0D566" w:rsidR="00135753" w:rsidRDefault="00135753" w:rsidP="00135753">
            <w:r w:rsidRPr="00135753">
              <w:rPr>
                <w:sz w:val="18"/>
                <w:szCs w:val="18"/>
              </w:rPr>
              <w:t>drops, there are still a few resorts with a greater drop</w:t>
            </w:r>
          </w:p>
        </w:tc>
        <w:tc>
          <w:tcPr>
            <w:tcW w:w="4675" w:type="dxa"/>
          </w:tcPr>
          <w:p w14:paraId="0163883C" w14:textId="67DBF981" w:rsidR="00135753" w:rsidRDefault="00135753" w:rsidP="00135753">
            <w:pPr>
              <w:jc w:val="center"/>
            </w:pPr>
            <w:r>
              <w:rPr>
                <w:rStyle w:val="IntenseEmphasis"/>
              </w:rPr>
              <w:t xml:space="preserve">Snow making </w:t>
            </w:r>
            <w:proofErr w:type="gramStart"/>
            <w:r>
              <w:rPr>
                <w:rStyle w:val="IntenseEmphasis"/>
              </w:rPr>
              <w:t>area</w:t>
            </w:r>
            <w:proofErr w:type="gramEnd"/>
          </w:p>
          <w:p w14:paraId="7125ADA3" w14:textId="77777777" w:rsidR="00793232" w:rsidRDefault="00135753">
            <w:r>
              <w:rPr>
                <w:noProof/>
              </w:rPr>
              <w:drawing>
                <wp:inline distT="0" distB="0" distL="0" distR="0" wp14:anchorId="3A2754C1" wp14:editId="4F131E43">
                  <wp:extent cx="2311740" cy="1270716"/>
                  <wp:effectExtent l="0" t="0" r="0" b="5715"/>
                  <wp:docPr id="190052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25779" name=""/>
                          <pic:cNvPicPr/>
                        </pic:nvPicPr>
                        <pic:blipFill>
                          <a:blip r:embed="rId13"/>
                          <a:stretch>
                            <a:fillRect/>
                          </a:stretch>
                        </pic:blipFill>
                        <pic:spPr>
                          <a:xfrm>
                            <a:off x="0" y="0"/>
                            <a:ext cx="2347050" cy="1290125"/>
                          </a:xfrm>
                          <a:prstGeom prst="rect">
                            <a:avLst/>
                          </a:prstGeom>
                        </pic:spPr>
                      </pic:pic>
                    </a:graphicData>
                  </a:graphic>
                </wp:inline>
              </w:drawing>
            </w:r>
          </w:p>
          <w:p w14:paraId="7D45FDBB" w14:textId="5FFFAB0F" w:rsidR="00135753" w:rsidRDefault="00135753">
            <w:r>
              <w:rPr>
                <w:sz w:val="18"/>
                <w:szCs w:val="18"/>
              </w:rPr>
              <w:t>Big Mountain is very high up the league table when it comes to snow making area</w:t>
            </w:r>
          </w:p>
        </w:tc>
      </w:tr>
      <w:tr w:rsidR="00BD2D47" w14:paraId="733FF234" w14:textId="77777777" w:rsidTr="00793232">
        <w:tc>
          <w:tcPr>
            <w:tcW w:w="4675" w:type="dxa"/>
          </w:tcPr>
          <w:p w14:paraId="6EEF5220" w14:textId="7A51ADAD" w:rsidR="00AF470B" w:rsidRDefault="00AF470B" w:rsidP="00AF470B">
            <w:pPr>
              <w:jc w:val="center"/>
            </w:pPr>
            <w:r>
              <w:rPr>
                <w:rStyle w:val="IntenseEmphasis"/>
              </w:rPr>
              <w:t>Total Number of Chairs</w:t>
            </w:r>
          </w:p>
          <w:p w14:paraId="274688F9" w14:textId="77777777" w:rsidR="00793232" w:rsidRDefault="00AF470B">
            <w:r>
              <w:rPr>
                <w:noProof/>
              </w:rPr>
              <w:drawing>
                <wp:inline distT="0" distB="0" distL="0" distR="0" wp14:anchorId="13735034" wp14:editId="03B3F773">
                  <wp:extent cx="2404057" cy="1327625"/>
                  <wp:effectExtent l="0" t="0" r="0" b="6350"/>
                  <wp:docPr id="165239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99571" name=""/>
                          <pic:cNvPicPr/>
                        </pic:nvPicPr>
                        <pic:blipFill>
                          <a:blip r:embed="rId14"/>
                          <a:stretch>
                            <a:fillRect/>
                          </a:stretch>
                        </pic:blipFill>
                        <pic:spPr>
                          <a:xfrm>
                            <a:off x="0" y="0"/>
                            <a:ext cx="2435359" cy="1344911"/>
                          </a:xfrm>
                          <a:prstGeom prst="rect">
                            <a:avLst/>
                          </a:prstGeom>
                        </pic:spPr>
                      </pic:pic>
                    </a:graphicData>
                  </a:graphic>
                </wp:inline>
              </w:drawing>
            </w:r>
          </w:p>
          <w:p w14:paraId="5A776503" w14:textId="6FC61893" w:rsidR="00AF470B" w:rsidRDefault="00AF470B">
            <w:r>
              <w:rPr>
                <w:sz w:val="18"/>
                <w:szCs w:val="18"/>
              </w:rPr>
              <w:t>Big Mountain has amongst the highest number of total chairs, there also do seem to be a few outliers with extremely high number of chairs</w:t>
            </w:r>
          </w:p>
        </w:tc>
        <w:tc>
          <w:tcPr>
            <w:tcW w:w="4675" w:type="dxa"/>
          </w:tcPr>
          <w:p w14:paraId="4FFE21D6" w14:textId="70AB25EF" w:rsidR="00AF470B" w:rsidRDefault="00BD2D47" w:rsidP="00BD2D47">
            <w:pPr>
              <w:jc w:val="center"/>
            </w:pPr>
            <w:r>
              <w:rPr>
                <w:rStyle w:val="IntenseEmphasis"/>
              </w:rPr>
              <w:t>Fast quads</w:t>
            </w:r>
          </w:p>
          <w:p w14:paraId="1B2E1EFF" w14:textId="5367CBB1" w:rsidR="00793232" w:rsidRDefault="00AF470B">
            <w:r>
              <w:rPr>
                <w:noProof/>
              </w:rPr>
              <w:drawing>
                <wp:inline distT="0" distB="0" distL="0" distR="0" wp14:anchorId="0F9D7046" wp14:editId="3A7D0C1B">
                  <wp:extent cx="2283854" cy="1261487"/>
                  <wp:effectExtent l="0" t="0" r="2540" b="0"/>
                  <wp:docPr id="106498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82943" name=""/>
                          <pic:cNvPicPr/>
                        </pic:nvPicPr>
                        <pic:blipFill>
                          <a:blip r:embed="rId15"/>
                          <a:stretch>
                            <a:fillRect/>
                          </a:stretch>
                        </pic:blipFill>
                        <pic:spPr>
                          <a:xfrm>
                            <a:off x="0" y="0"/>
                            <a:ext cx="2306549" cy="1274023"/>
                          </a:xfrm>
                          <a:prstGeom prst="rect">
                            <a:avLst/>
                          </a:prstGeom>
                        </pic:spPr>
                      </pic:pic>
                    </a:graphicData>
                  </a:graphic>
                </wp:inline>
              </w:drawing>
            </w:r>
          </w:p>
          <w:p w14:paraId="316B0F8A" w14:textId="2F6DDF81" w:rsidR="00AF470B" w:rsidRDefault="00BD2D47">
            <w:r>
              <w:rPr>
                <w:sz w:val="18"/>
                <w:szCs w:val="18"/>
              </w:rPr>
              <w:t>Most resorts have no fast quads. Big Mountain has 3, which puts it high up that league table. Here are some values much higher, but they are rare</w:t>
            </w:r>
          </w:p>
        </w:tc>
      </w:tr>
      <w:tr w:rsidR="00BD2D47" w14:paraId="17DCE2B0" w14:textId="77777777" w:rsidTr="00793232">
        <w:tc>
          <w:tcPr>
            <w:tcW w:w="4675" w:type="dxa"/>
          </w:tcPr>
          <w:p w14:paraId="12107098" w14:textId="28F53E79" w:rsidR="00BD2D47" w:rsidRDefault="00BD2D47" w:rsidP="00BD2D47">
            <w:pPr>
              <w:jc w:val="center"/>
            </w:pPr>
            <w:r>
              <w:rPr>
                <w:rStyle w:val="IntenseEmphasis"/>
              </w:rPr>
              <w:t>Runs</w:t>
            </w:r>
          </w:p>
          <w:p w14:paraId="17B437E1" w14:textId="77D06DC7" w:rsidR="00793232" w:rsidRDefault="00BD2D47">
            <w:r>
              <w:rPr>
                <w:noProof/>
              </w:rPr>
              <w:drawing>
                <wp:inline distT="0" distB="0" distL="0" distR="0" wp14:anchorId="23D8EA1B" wp14:editId="7594424F">
                  <wp:extent cx="2569738" cy="1429555"/>
                  <wp:effectExtent l="0" t="0" r="2540" b="0"/>
                  <wp:docPr id="76063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30007" name=""/>
                          <pic:cNvPicPr/>
                        </pic:nvPicPr>
                        <pic:blipFill>
                          <a:blip r:embed="rId16"/>
                          <a:stretch>
                            <a:fillRect/>
                          </a:stretch>
                        </pic:blipFill>
                        <pic:spPr>
                          <a:xfrm>
                            <a:off x="0" y="0"/>
                            <a:ext cx="2593196" cy="1442605"/>
                          </a:xfrm>
                          <a:prstGeom prst="rect">
                            <a:avLst/>
                          </a:prstGeom>
                        </pic:spPr>
                      </pic:pic>
                    </a:graphicData>
                  </a:graphic>
                </wp:inline>
              </w:drawing>
            </w:r>
          </w:p>
          <w:p w14:paraId="773BA342" w14:textId="4FCF842F" w:rsidR="00BD2D47" w:rsidRDefault="00BD2D47">
            <w:r>
              <w:rPr>
                <w:sz w:val="18"/>
                <w:szCs w:val="18"/>
              </w:rPr>
              <w:t>Big Mountain compares well for the number of runs. There are some with more but not many</w:t>
            </w:r>
          </w:p>
        </w:tc>
        <w:tc>
          <w:tcPr>
            <w:tcW w:w="4675" w:type="dxa"/>
          </w:tcPr>
          <w:p w14:paraId="0A8DBAB5" w14:textId="43E43C28" w:rsidR="00BD2D47" w:rsidRDefault="00BD2D47" w:rsidP="00BD2D47">
            <w:pPr>
              <w:jc w:val="center"/>
            </w:pPr>
            <w:r>
              <w:rPr>
                <w:rStyle w:val="IntenseEmphasis"/>
              </w:rPr>
              <w:t>Longest Run</w:t>
            </w:r>
          </w:p>
          <w:p w14:paraId="4F4EE483" w14:textId="77777777" w:rsidR="00793232" w:rsidRDefault="00BD2D47">
            <w:r>
              <w:rPr>
                <w:noProof/>
              </w:rPr>
              <w:drawing>
                <wp:inline distT="0" distB="0" distL="0" distR="0" wp14:anchorId="58E0D5C6" wp14:editId="0BF0B528">
                  <wp:extent cx="2352048" cy="1330817"/>
                  <wp:effectExtent l="0" t="0" r="0" b="3175"/>
                  <wp:docPr id="132704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49597" name=""/>
                          <pic:cNvPicPr/>
                        </pic:nvPicPr>
                        <pic:blipFill>
                          <a:blip r:embed="rId17"/>
                          <a:stretch>
                            <a:fillRect/>
                          </a:stretch>
                        </pic:blipFill>
                        <pic:spPr>
                          <a:xfrm>
                            <a:off x="0" y="0"/>
                            <a:ext cx="2374643" cy="1343602"/>
                          </a:xfrm>
                          <a:prstGeom prst="rect">
                            <a:avLst/>
                          </a:prstGeom>
                        </pic:spPr>
                      </pic:pic>
                    </a:graphicData>
                  </a:graphic>
                </wp:inline>
              </w:drawing>
            </w:r>
          </w:p>
          <w:p w14:paraId="45F30A3F" w14:textId="3F0E3BC8" w:rsidR="00BD2D47" w:rsidRDefault="00BD2D47">
            <w:r>
              <w:rPr>
                <w:sz w:val="18"/>
                <w:szCs w:val="18"/>
              </w:rPr>
              <w:t>Big Mountain has one of the longest runs. Although it’s just over half the length of the longest, the longer ones are rare.</w:t>
            </w:r>
          </w:p>
        </w:tc>
      </w:tr>
      <w:tr w:rsidR="00BD2D47" w14:paraId="01CB3011" w14:textId="77777777" w:rsidTr="00793232">
        <w:tc>
          <w:tcPr>
            <w:tcW w:w="4675" w:type="dxa"/>
          </w:tcPr>
          <w:p w14:paraId="2EF234FE" w14:textId="7A0D4F34" w:rsidR="00BD2D47" w:rsidRDefault="00BD2D47" w:rsidP="00BD2D47">
            <w:pPr>
              <w:jc w:val="center"/>
            </w:pPr>
            <w:r>
              <w:rPr>
                <w:rStyle w:val="IntenseEmphasis"/>
              </w:rPr>
              <w:t>Trams</w:t>
            </w:r>
          </w:p>
          <w:p w14:paraId="29222432" w14:textId="77777777" w:rsidR="00BD2D47" w:rsidRDefault="00BD2D47" w:rsidP="00BD2D47">
            <w:pPr>
              <w:jc w:val="center"/>
            </w:pPr>
          </w:p>
          <w:p w14:paraId="4547B3DC" w14:textId="6ACBD7C9" w:rsidR="00793232" w:rsidRDefault="00BD2D47">
            <w:r>
              <w:rPr>
                <w:noProof/>
              </w:rPr>
              <w:drawing>
                <wp:inline distT="0" distB="0" distL="0" distR="0" wp14:anchorId="11C76CA4" wp14:editId="4D258CA2">
                  <wp:extent cx="2549644" cy="1412383"/>
                  <wp:effectExtent l="0" t="0" r="3175" b="0"/>
                  <wp:docPr id="16475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9075" name=""/>
                          <pic:cNvPicPr/>
                        </pic:nvPicPr>
                        <pic:blipFill>
                          <a:blip r:embed="rId18"/>
                          <a:stretch>
                            <a:fillRect/>
                          </a:stretch>
                        </pic:blipFill>
                        <pic:spPr>
                          <a:xfrm>
                            <a:off x="0" y="0"/>
                            <a:ext cx="2584224" cy="1431539"/>
                          </a:xfrm>
                          <a:prstGeom prst="rect">
                            <a:avLst/>
                          </a:prstGeom>
                        </pic:spPr>
                      </pic:pic>
                    </a:graphicData>
                  </a:graphic>
                </wp:inline>
              </w:drawing>
            </w:r>
          </w:p>
          <w:p w14:paraId="0FF13E93" w14:textId="3159C1E6" w:rsidR="00BD2D47" w:rsidRDefault="00BD2D47">
            <w:proofErr w:type="gramStart"/>
            <w:r w:rsidRPr="00BD2D47">
              <w:rPr>
                <w:sz w:val="18"/>
                <w:szCs w:val="18"/>
              </w:rPr>
              <w:t>The vast majority of</w:t>
            </w:r>
            <w:proofErr w:type="gramEnd"/>
            <w:r w:rsidRPr="00BD2D47">
              <w:rPr>
                <w:sz w:val="18"/>
                <w:szCs w:val="18"/>
              </w:rPr>
              <w:t xml:space="preserve"> resorts, such as Big Mountain have no trams.</w:t>
            </w:r>
          </w:p>
        </w:tc>
        <w:tc>
          <w:tcPr>
            <w:tcW w:w="4675" w:type="dxa"/>
          </w:tcPr>
          <w:p w14:paraId="22BBAFE1" w14:textId="2769E70C" w:rsidR="00BD2D47" w:rsidRDefault="00BD2D47" w:rsidP="00BD2D47">
            <w:pPr>
              <w:jc w:val="center"/>
            </w:pPr>
            <w:r>
              <w:rPr>
                <w:rStyle w:val="IntenseEmphasis"/>
              </w:rPr>
              <w:t>Skiable terrain area</w:t>
            </w:r>
          </w:p>
          <w:p w14:paraId="2006E579" w14:textId="77777777" w:rsidR="00BD2D47" w:rsidRDefault="00BD2D47"/>
          <w:p w14:paraId="1394678B" w14:textId="77777777" w:rsidR="00793232" w:rsidRDefault="00BD2D47">
            <w:r>
              <w:rPr>
                <w:noProof/>
              </w:rPr>
              <w:drawing>
                <wp:inline distT="0" distB="0" distL="0" distR="0" wp14:anchorId="7DAD7B3A" wp14:editId="5C729028">
                  <wp:extent cx="2596944" cy="1424158"/>
                  <wp:effectExtent l="0" t="0" r="0" b="5080"/>
                  <wp:docPr id="81216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63401" name=""/>
                          <pic:cNvPicPr/>
                        </pic:nvPicPr>
                        <pic:blipFill>
                          <a:blip r:embed="rId19"/>
                          <a:stretch>
                            <a:fillRect/>
                          </a:stretch>
                        </pic:blipFill>
                        <pic:spPr>
                          <a:xfrm>
                            <a:off x="0" y="0"/>
                            <a:ext cx="2633404" cy="1444153"/>
                          </a:xfrm>
                          <a:prstGeom prst="rect">
                            <a:avLst/>
                          </a:prstGeom>
                        </pic:spPr>
                      </pic:pic>
                    </a:graphicData>
                  </a:graphic>
                </wp:inline>
              </w:drawing>
            </w:r>
          </w:p>
          <w:p w14:paraId="34FA4F91" w14:textId="7771784D" w:rsidR="00BD2D47" w:rsidRDefault="00BD2D47">
            <w:r w:rsidRPr="00BD2D47">
              <w:rPr>
                <w:sz w:val="18"/>
                <w:szCs w:val="18"/>
              </w:rPr>
              <w:t>Big</w:t>
            </w:r>
            <w:r>
              <w:rPr>
                <w:sz w:val="18"/>
                <w:szCs w:val="18"/>
              </w:rPr>
              <w:t xml:space="preserve"> Mountain is amongst the resort with the largest amount of ski</w:t>
            </w:r>
            <w:r w:rsidR="009002F9">
              <w:rPr>
                <w:sz w:val="18"/>
                <w:szCs w:val="18"/>
              </w:rPr>
              <w:t>able terrain</w:t>
            </w:r>
          </w:p>
        </w:tc>
      </w:tr>
    </w:tbl>
    <w:p w14:paraId="6E7D9AD3" w14:textId="547F59D8" w:rsidR="009002F9" w:rsidRDefault="009002F9" w:rsidP="009002F9">
      <w:r>
        <w:br/>
      </w:r>
      <w:r>
        <w:t xml:space="preserve">We also reviewed </w:t>
      </w:r>
      <w:r>
        <w:t xml:space="preserve">a few </w:t>
      </w:r>
      <w:r>
        <w:t>potential scenarios for either cutting costs/increase revenue.</w:t>
      </w:r>
    </w:p>
    <w:p w14:paraId="7A29FEAF" w14:textId="37AF2085" w:rsidR="009002F9" w:rsidRDefault="00E82EB8" w:rsidP="009002F9">
      <w:r w:rsidRPr="00E82EB8">
        <w:rPr>
          <w:b/>
          <w:bCs/>
          <w:noProof/>
        </w:rPr>
        <w:lastRenderedPageBreak/>
        <w:drawing>
          <wp:anchor distT="0" distB="0" distL="114300" distR="114300" simplePos="0" relativeHeight="251665408" behindDoc="0" locked="0" layoutInCell="1" allowOverlap="1" wp14:anchorId="71AC103E" wp14:editId="05A8BF3C">
            <wp:simplePos x="0" y="0"/>
            <wp:positionH relativeFrom="column">
              <wp:posOffset>2901315</wp:posOffset>
            </wp:positionH>
            <wp:positionV relativeFrom="paragraph">
              <wp:posOffset>4445</wp:posOffset>
            </wp:positionV>
            <wp:extent cx="3331845" cy="1807845"/>
            <wp:effectExtent l="0" t="0" r="1905" b="1905"/>
            <wp:wrapSquare wrapText="bothSides"/>
            <wp:docPr id="545856600"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56600" name="Picture 1" descr="A graph of a pric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1845" cy="1807845"/>
                    </a:xfrm>
                    <a:prstGeom prst="rect">
                      <a:avLst/>
                    </a:prstGeom>
                  </pic:spPr>
                </pic:pic>
              </a:graphicData>
            </a:graphic>
            <wp14:sizeRelH relativeFrom="margin">
              <wp14:pctWidth>0</wp14:pctWidth>
            </wp14:sizeRelH>
            <wp14:sizeRelV relativeFrom="margin">
              <wp14:pctHeight>0</wp14:pctHeight>
            </wp14:sizeRelV>
          </wp:anchor>
        </w:drawing>
      </w:r>
      <w:r w:rsidR="009002F9" w:rsidRPr="00E82EB8">
        <w:rPr>
          <w:b/>
          <w:bCs/>
        </w:rPr>
        <w:t>Scenario</w:t>
      </w:r>
      <w:r w:rsidR="009002F9" w:rsidRPr="00E82EB8">
        <w:rPr>
          <w:b/>
          <w:bCs/>
        </w:rPr>
        <w:t xml:space="preserve"> 1</w:t>
      </w:r>
      <w:r w:rsidR="009002F9">
        <w:t xml:space="preserve"> </w:t>
      </w:r>
      <w:proofErr w:type="gramStart"/>
      <w:r>
        <w:t>-</w:t>
      </w:r>
      <w:r w:rsidR="009002F9">
        <w:t xml:space="preserve">  W</w:t>
      </w:r>
      <w:r w:rsidR="009002F9">
        <w:t>here</w:t>
      </w:r>
      <w:proofErr w:type="gramEnd"/>
      <w:r w:rsidR="009002F9">
        <w:t xml:space="preserve"> we </w:t>
      </w:r>
      <w:r>
        <w:t xml:space="preserve">observed potentially </w:t>
      </w:r>
      <w:r w:rsidR="009002F9">
        <w:t>clos</w:t>
      </w:r>
      <w:r>
        <w:t>ing</w:t>
      </w:r>
      <w:r w:rsidR="009002F9">
        <w:t xml:space="preserve"> between 1-10 runs and </w:t>
      </w:r>
      <w:r>
        <w:t>analyze</w:t>
      </w:r>
      <w:r w:rsidR="009002F9">
        <w:t xml:space="preserve"> the change in revenue.</w:t>
      </w:r>
      <w:r>
        <w:t xml:space="preserve"> </w:t>
      </w:r>
      <w:r w:rsidR="009002F9">
        <w:t xml:space="preserve">If we were to close 1 run, it would make no difference in revenue. Closing 2 and 3 would reduces support for ticket price and so revenue. If Big Mountain were to close 3 runs, can </w:t>
      </w:r>
      <w:proofErr w:type="spellStart"/>
      <w:r w:rsidR="009002F9">
        <w:t>can</w:t>
      </w:r>
      <w:proofErr w:type="spellEnd"/>
      <w:r w:rsidR="009002F9">
        <w:t xml:space="preserve"> </w:t>
      </w:r>
      <w:proofErr w:type="gramStart"/>
      <w:r w:rsidR="009002F9">
        <w:t>close up</w:t>
      </w:r>
      <w:proofErr w:type="gramEnd"/>
      <w:r w:rsidR="009002F9">
        <w:t xml:space="preserve"> to 5 as there is no further loss in ticket price. If we were to </w:t>
      </w:r>
      <w:proofErr w:type="gramStart"/>
      <w:r w:rsidR="009002F9">
        <w:t>close down</w:t>
      </w:r>
      <w:proofErr w:type="gramEnd"/>
      <w:r w:rsidR="009002F9">
        <w:t xml:space="preserve"> to 6 runs, it would further reduce the ticket price.</w:t>
      </w:r>
      <w:r w:rsidRPr="00E82EB8">
        <w:rPr>
          <w:noProof/>
        </w:rPr>
        <w:t xml:space="preserve"> </w:t>
      </w:r>
    </w:p>
    <w:p w14:paraId="71C4B4AD" w14:textId="3FBFAF26" w:rsidR="00521EE1" w:rsidRDefault="009002F9" w:rsidP="00BF0475">
      <w:r w:rsidRPr="00E82EB8">
        <w:rPr>
          <w:b/>
          <w:bCs/>
        </w:rPr>
        <w:t>Scenario 2</w:t>
      </w:r>
      <w:r w:rsidR="00E82EB8">
        <w:t xml:space="preserve"> </w:t>
      </w:r>
      <w:proofErr w:type="gramStart"/>
      <w:r w:rsidR="00E82EB8">
        <w:t xml:space="preserve">- </w:t>
      </w:r>
      <w:r>
        <w:t xml:space="preserve"> </w:t>
      </w:r>
      <w:r w:rsidR="00E82EB8">
        <w:t>We</w:t>
      </w:r>
      <w:proofErr w:type="gramEnd"/>
      <w:r w:rsidR="00E82EB8">
        <w:t xml:space="preserve"> also created a scenario where we added</w:t>
      </w:r>
      <w:r>
        <w:t xml:space="preserve"> a run,</w:t>
      </w:r>
      <w:r w:rsidR="00E82EB8">
        <w:t xml:space="preserve"> while</w:t>
      </w:r>
      <w:r>
        <w:t xml:space="preserve"> increasing the vertic</w:t>
      </w:r>
      <w:r w:rsidR="00E82EB8">
        <w:t>al</w:t>
      </w:r>
      <w:r>
        <w:t xml:space="preserve"> drop by 150 ft and also installing an additional chair lif</w:t>
      </w:r>
      <w:r w:rsidR="00E82EB8">
        <w:t>t</w:t>
      </w:r>
      <w:r>
        <w:t>. This scenario increases support for ticket price by</w:t>
      </w:r>
      <w:r w:rsidR="00E82EB8">
        <w:t xml:space="preserve"> $1.99, and over the season this could amount to potential earnings of $3,474,638.</w:t>
      </w:r>
      <w:r w:rsidR="00E82EB8">
        <w:br/>
      </w:r>
      <w:r w:rsidR="00E82EB8">
        <w:br/>
      </w:r>
      <w:r w:rsidR="00E82EB8">
        <w:rPr>
          <w:b/>
          <w:bCs/>
        </w:rPr>
        <w:t xml:space="preserve">Scenario 3 – </w:t>
      </w:r>
      <w:r w:rsidR="00E82EB8">
        <w:t xml:space="preserve">We used the same criteria as scenario 2, except added 2 acres of snow making. </w:t>
      </w:r>
      <w:proofErr w:type="gramStart"/>
      <w:r w:rsidR="00E82EB8">
        <w:t>However</w:t>
      </w:r>
      <w:proofErr w:type="gramEnd"/>
      <w:r w:rsidR="00E82EB8">
        <w:t xml:space="preserve"> this yielded no further gain in ticket price, but could be associated with additional snow making costs. </w:t>
      </w:r>
      <w:r w:rsidR="00E82EB8">
        <w:br/>
      </w:r>
      <w:r w:rsidR="00BF0475">
        <w:br/>
      </w:r>
      <w:r w:rsidR="00BF0475" w:rsidRPr="00BF0475">
        <w:rPr>
          <w:rStyle w:val="Heading1Char"/>
        </w:rPr>
        <w:t>Price Recommendations</w:t>
      </w:r>
      <w:r w:rsidR="00E82EB8">
        <w:br/>
      </w:r>
      <w:r w:rsidR="00BF0475">
        <w:t xml:space="preserve">With our model applied, it concluded that </w:t>
      </w:r>
      <w:r w:rsidR="00BF0475">
        <w:t>Big Mountain Resort modelled price is $95.87</w:t>
      </w:r>
      <w:r w:rsidR="00BF0475">
        <w:t>, while our current ticket price is $81.00. With our Mean Average Error of $10.39, it still accounts for an increase of $4.48</w:t>
      </w:r>
      <w:r w:rsidR="00C270B4">
        <w:t xml:space="preserve">, resulting in potential earnings of over $7.8 million. </w:t>
      </w:r>
      <w:r w:rsidR="00C270B4">
        <w:br/>
      </w:r>
      <w:r w:rsidR="00C270B4">
        <w:br/>
        <w:t xml:space="preserve">Also considering Scenario 2 if we where to make a one-time investment towards running a chairlift and adding a run that would give the mountain more than 150 ft of vertical drop would support an increase of ticket price by $1.99, resulting in $3,474,639 in seasonal earnings. </w:t>
      </w:r>
      <w:r w:rsidR="00C270B4">
        <w:br/>
      </w:r>
    </w:p>
    <w:p w14:paraId="4C01207C" w14:textId="65C9B631" w:rsidR="00521EE1" w:rsidRDefault="00521EE1" w:rsidP="00C270B4">
      <w:pPr>
        <w:pStyle w:val="Heading1"/>
      </w:pPr>
      <w:r>
        <w:t>Conclusion</w:t>
      </w:r>
    </w:p>
    <w:p w14:paraId="6AC19A8E" w14:textId="77777777" w:rsidR="001C2831" w:rsidRDefault="00C270B4">
      <w:r>
        <w:t xml:space="preserve">As mentioned earlier </w:t>
      </w:r>
      <w:r>
        <w:t>Big Mountain Ski is always dedicated and focused on providing an exceptional experience for skiers and riders of all skill levels</w:t>
      </w:r>
      <w:r>
        <w:t xml:space="preserve">. Our market analysis of the features the Big Mountain Resort has to offer, indicates that Big Mountain has the capacity to be competing in the premium market segment. </w:t>
      </w:r>
      <w:r w:rsidR="001C2831">
        <w:t xml:space="preserve">Our best model, the Random Forest Regressor, that was demonstrated can be easily deployed as a web app on the intranet for Blue Mountain Business Analyst team to utilize. </w:t>
      </w:r>
    </w:p>
    <w:p w14:paraId="158FA970" w14:textId="1EF0BF6B" w:rsidR="00521EE1" w:rsidRDefault="002004F4">
      <w:r>
        <w:t xml:space="preserve">Our Future scope of work </w:t>
      </w:r>
      <w:r w:rsidR="00C270B4">
        <w:t xml:space="preserve">should be to </w:t>
      </w:r>
      <w:r w:rsidR="001C2831">
        <w:t xml:space="preserve">analyze historical data pertaining to revenue, facilities, tracking changes in facilities, along with operating costs of every aspect of the facilities. This would allow us further </w:t>
      </w:r>
      <w:proofErr w:type="gramStart"/>
      <w:r w:rsidR="001C2831">
        <w:t>enhance</w:t>
      </w:r>
      <w:proofErr w:type="gramEnd"/>
      <w:r w:rsidR="001C2831">
        <w:t xml:space="preserve"> the modelled data with operational changes in revenue</w:t>
      </w:r>
      <w:r w:rsidR="00C270B4">
        <w:t xml:space="preserve">. </w:t>
      </w:r>
      <w:r>
        <w:t xml:space="preserve"> Additional to that, </w:t>
      </w:r>
      <w:r w:rsidR="001C2831">
        <w:t>scheduling a stakeholders meeting</w:t>
      </w:r>
      <w:r>
        <w:t xml:space="preserve"> would be greatly beneficial to</w:t>
      </w:r>
      <w:r w:rsidR="001C2831">
        <w:t xml:space="preserve"> discuss any previous Blue Mountain price changes, market pressures and other historical financial data. </w:t>
      </w:r>
      <w:r w:rsidR="001C2831">
        <w:br/>
      </w:r>
    </w:p>
    <w:sectPr w:rsidR="00521E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31AA3"/>
    <w:multiLevelType w:val="hybridMultilevel"/>
    <w:tmpl w:val="9A147300"/>
    <w:lvl w:ilvl="0" w:tplc="8CB44424">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44337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E1"/>
    <w:rsid w:val="000D27FF"/>
    <w:rsid w:val="000D539D"/>
    <w:rsid w:val="000F1F08"/>
    <w:rsid w:val="00113377"/>
    <w:rsid w:val="00135753"/>
    <w:rsid w:val="0015009C"/>
    <w:rsid w:val="001C2831"/>
    <w:rsid w:val="002004F4"/>
    <w:rsid w:val="00220673"/>
    <w:rsid w:val="00236BD9"/>
    <w:rsid w:val="00265762"/>
    <w:rsid w:val="002F0566"/>
    <w:rsid w:val="0044739E"/>
    <w:rsid w:val="00451D4C"/>
    <w:rsid w:val="00516353"/>
    <w:rsid w:val="00521EE1"/>
    <w:rsid w:val="00591D5A"/>
    <w:rsid w:val="005921BB"/>
    <w:rsid w:val="0075355A"/>
    <w:rsid w:val="007601F8"/>
    <w:rsid w:val="00771822"/>
    <w:rsid w:val="00793232"/>
    <w:rsid w:val="007E75F3"/>
    <w:rsid w:val="00861F9A"/>
    <w:rsid w:val="009002F9"/>
    <w:rsid w:val="00967BD9"/>
    <w:rsid w:val="00987D29"/>
    <w:rsid w:val="009C59D9"/>
    <w:rsid w:val="009D1769"/>
    <w:rsid w:val="00A94928"/>
    <w:rsid w:val="00AE52B3"/>
    <w:rsid w:val="00AF470B"/>
    <w:rsid w:val="00B41351"/>
    <w:rsid w:val="00BD2D47"/>
    <w:rsid w:val="00BF0475"/>
    <w:rsid w:val="00BF4E39"/>
    <w:rsid w:val="00C1478F"/>
    <w:rsid w:val="00C270B4"/>
    <w:rsid w:val="00D83E45"/>
    <w:rsid w:val="00E156F4"/>
    <w:rsid w:val="00E74BB2"/>
    <w:rsid w:val="00E82EB8"/>
    <w:rsid w:val="00E84748"/>
    <w:rsid w:val="00EB4814"/>
    <w:rsid w:val="00FB6D08"/>
    <w:rsid w:val="00FF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FC69"/>
  <w15:chartTrackingRefBased/>
  <w15:docId w15:val="{1F4FD80E-02BC-42AE-BFE1-2548B7CA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EE1"/>
    <w:rPr>
      <w:rFonts w:eastAsiaTheme="majorEastAsia" w:cstheme="majorBidi"/>
      <w:color w:val="272727" w:themeColor="text1" w:themeTint="D8"/>
    </w:rPr>
  </w:style>
  <w:style w:type="paragraph" w:styleId="Title">
    <w:name w:val="Title"/>
    <w:basedOn w:val="Normal"/>
    <w:next w:val="Normal"/>
    <w:link w:val="TitleChar"/>
    <w:uiPriority w:val="10"/>
    <w:qFormat/>
    <w:rsid w:val="00521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EE1"/>
    <w:pPr>
      <w:spacing w:before="160"/>
      <w:jc w:val="center"/>
    </w:pPr>
    <w:rPr>
      <w:i/>
      <w:iCs/>
      <w:color w:val="404040" w:themeColor="text1" w:themeTint="BF"/>
    </w:rPr>
  </w:style>
  <w:style w:type="character" w:customStyle="1" w:styleId="QuoteChar">
    <w:name w:val="Quote Char"/>
    <w:basedOn w:val="DefaultParagraphFont"/>
    <w:link w:val="Quote"/>
    <w:uiPriority w:val="29"/>
    <w:rsid w:val="00521EE1"/>
    <w:rPr>
      <w:i/>
      <w:iCs/>
      <w:color w:val="404040" w:themeColor="text1" w:themeTint="BF"/>
    </w:rPr>
  </w:style>
  <w:style w:type="paragraph" w:styleId="ListParagraph">
    <w:name w:val="List Paragraph"/>
    <w:basedOn w:val="Normal"/>
    <w:uiPriority w:val="34"/>
    <w:qFormat/>
    <w:rsid w:val="00521EE1"/>
    <w:pPr>
      <w:ind w:left="720"/>
      <w:contextualSpacing/>
    </w:pPr>
  </w:style>
  <w:style w:type="character" w:styleId="IntenseEmphasis">
    <w:name w:val="Intense Emphasis"/>
    <w:basedOn w:val="DefaultParagraphFont"/>
    <w:uiPriority w:val="21"/>
    <w:qFormat/>
    <w:rsid w:val="00521EE1"/>
    <w:rPr>
      <w:i/>
      <w:iCs/>
      <w:color w:val="0F4761" w:themeColor="accent1" w:themeShade="BF"/>
    </w:rPr>
  </w:style>
  <w:style w:type="paragraph" w:styleId="IntenseQuote">
    <w:name w:val="Intense Quote"/>
    <w:basedOn w:val="Normal"/>
    <w:next w:val="Normal"/>
    <w:link w:val="IntenseQuoteChar"/>
    <w:uiPriority w:val="30"/>
    <w:qFormat/>
    <w:rsid w:val="00521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EE1"/>
    <w:rPr>
      <w:i/>
      <w:iCs/>
      <w:color w:val="0F4761" w:themeColor="accent1" w:themeShade="BF"/>
    </w:rPr>
  </w:style>
  <w:style w:type="character" w:styleId="IntenseReference">
    <w:name w:val="Intense Reference"/>
    <w:basedOn w:val="DefaultParagraphFont"/>
    <w:uiPriority w:val="32"/>
    <w:qFormat/>
    <w:rsid w:val="00521EE1"/>
    <w:rPr>
      <w:b/>
      <w:bCs/>
      <w:smallCaps/>
      <w:color w:val="0F4761" w:themeColor="accent1" w:themeShade="BF"/>
      <w:spacing w:val="5"/>
    </w:rPr>
  </w:style>
  <w:style w:type="table" w:styleId="TableGrid">
    <w:name w:val="Table Grid"/>
    <w:basedOn w:val="TableNormal"/>
    <w:uiPriority w:val="39"/>
    <w:rsid w:val="0011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3500">
      <w:bodyDiv w:val="1"/>
      <w:marLeft w:val="0"/>
      <w:marRight w:val="0"/>
      <w:marTop w:val="0"/>
      <w:marBottom w:val="0"/>
      <w:divBdr>
        <w:top w:val="none" w:sz="0" w:space="0" w:color="auto"/>
        <w:left w:val="none" w:sz="0" w:space="0" w:color="auto"/>
        <w:bottom w:val="none" w:sz="0" w:space="0" w:color="auto"/>
        <w:right w:val="none" w:sz="0" w:space="0" w:color="auto"/>
      </w:divBdr>
    </w:div>
    <w:div w:id="10620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E0E45-5E81-4E36-B39A-6E7800C8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Dardeep Somel</dc:creator>
  <cp:keywords/>
  <dc:description/>
  <cp:lastModifiedBy>Dardeep Somel</cp:lastModifiedBy>
  <cp:revision>2</cp:revision>
  <dcterms:created xsi:type="dcterms:W3CDTF">2024-03-05T23:33:00Z</dcterms:created>
  <dcterms:modified xsi:type="dcterms:W3CDTF">2024-03-05T23:33:00Z</dcterms:modified>
</cp:coreProperties>
</file>