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992.1259842519685" w:right="8" w:firstLine="0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vertAlign w:val="baseline"/>
          <w:rtl w:val="0"/>
        </w:rPr>
        <w:t xml:space="preserve">rabalho de Gestão Industrial</w:t>
      </w:r>
    </w:p>
    <w:p w:rsidR="00000000" w:rsidDel="00000000" w:rsidP="00000000" w:rsidRDefault="00000000" w:rsidRPr="00000000" w14:paraId="00000002">
      <w:pPr>
        <w:spacing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992.1259842519685" w:right="100" w:firstLine="0"/>
        <w:jc w:val="center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Integrantes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: Gabriel Fonseca, Gabriel Nunes, Igor Lopes, João Gabriel, João Vitor, Matheus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Amorim, Matheus Paiva, Pedro Mozer, Rebeca Maciel e Wendel dos Santos. </w:t>
      </w:r>
    </w:p>
    <w:p w:rsidR="00000000" w:rsidDel="00000000" w:rsidP="00000000" w:rsidRDefault="00000000" w:rsidRPr="00000000" w14:paraId="00000004">
      <w:pPr>
        <w:spacing w:line="360" w:lineRule="auto"/>
        <w:ind w:left="992.1259842519685" w:right="100" w:firstLine="0"/>
        <w:jc w:val="center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Turma: 3001-A</w:t>
      </w:r>
    </w:p>
    <w:p w:rsidR="00000000" w:rsidDel="00000000" w:rsidP="00000000" w:rsidRDefault="00000000" w:rsidRPr="00000000" w14:paraId="00000005">
      <w:pPr>
        <w:spacing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992.1259842519685" w:right="8" w:firstLine="0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vertAlign w:val="baseline"/>
          <w:rtl w:val="0"/>
        </w:rPr>
        <w:t xml:space="preserve">Planejamento</w:t>
      </w:r>
    </w:p>
    <w:p w:rsidR="00000000" w:rsidDel="00000000" w:rsidP="00000000" w:rsidRDefault="00000000" w:rsidRPr="00000000" w14:paraId="00000007">
      <w:pPr>
        <w:spacing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992.1259842519685" w:right="34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planejamento é base da administração onde os processos seguintes são estudados e previstos para que ocorram como o esperado, ou seja, aqui que planejamos onde, como,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porquê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, por quem as tarefas devem ser feitas reduzindo assim possíveis problemas futuros. Para ser ter um bom planejamento deve-se seguir alguns passos como: definir objetivos, determinar a situação atual, desenvolver premissas sobre o futuro, meta ou metas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um objetivo. E grande vantagem desse processo é oferecer um norte a organização fazendo com que todos trabalhem em prol do objetivo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360" w:lineRule="auto"/>
        <w:ind w:left="992.1259842519685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992.1259842519685" w:right="8" w:firstLine="0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vertAlign w:val="baseline"/>
          <w:rtl w:val="0"/>
        </w:rPr>
        <w:t xml:space="preserve">Direção</w:t>
      </w:r>
    </w:p>
    <w:p w:rsidR="00000000" w:rsidDel="00000000" w:rsidP="00000000" w:rsidRDefault="00000000" w:rsidRPr="00000000" w14:paraId="0000000B">
      <w:pPr>
        <w:spacing w:line="360" w:lineRule="auto"/>
        <w:ind w:left="992.1259842519685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992.1259842519685" w:right="52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 direção é uma função administrativa estreitamente relacionada aos recursos humanos da empresa onde a pessoa que possui essa função tem a responsabilidade de direcionar, motivar, dinamizar e acionar sua equipe nas tarefas da empresa. A direção possui níveis de organização que são: a nível operacional, departamental e até mesmo global onde se abrange a empresa em sua totalidade. E devemos ter em mente que os bons dirigentes devem-se ter uma posição de humildade e simpatia, pois lidam diretamente com seres humanos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passíveis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de erros.</w:t>
      </w:r>
    </w:p>
    <w:p w:rsidR="00000000" w:rsidDel="00000000" w:rsidP="00000000" w:rsidRDefault="00000000" w:rsidRPr="00000000" w14:paraId="0000000D">
      <w:pPr>
        <w:spacing w:line="360" w:lineRule="auto"/>
        <w:ind w:left="992.1259842519685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992.1259842519685" w:right="8" w:firstLine="0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vertAlign w:val="baseline"/>
          <w:rtl w:val="0"/>
        </w:rPr>
        <w:t xml:space="preserve">Organização</w:t>
      </w:r>
    </w:p>
    <w:p w:rsidR="00000000" w:rsidDel="00000000" w:rsidP="00000000" w:rsidRDefault="00000000" w:rsidRPr="00000000" w14:paraId="0000000F">
      <w:pPr>
        <w:spacing w:line="360" w:lineRule="auto"/>
        <w:ind w:left="992.1259842519685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992.1259842519685" w:right="32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Faz referência ao ato de organizar e estruturar processos para a melhoria da produtividade. Organização é a função administrativa que se relaciona com a divisão do trabalho, determinando as atividades específicas para se chegar aos objetivos. Dentro disso organizando pessoas e funções, colocando funções que se encaixem nas qualidades da pessoa escolhida, aumentando assim a produtividade do indivíduo e economizando tempo, consequentemente produzindo mais em menos tempo. A relação de autoridade na organização está ligada a hierarquia e no princípio da paridade que descreve a necessidade de haver correspondência entre o volume de autoridade e de responsabilidade atribuído a cada pessoa ou departamento.</w:t>
      </w:r>
    </w:p>
    <w:p w:rsidR="00000000" w:rsidDel="00000000" w:rsidP="00000000" w:rsidRDefault="00000000" w:rsidRPr="00000000" w14:paraId="00000011">
      <w:pPr>
        <w:spacing w:line="360" w:lineRule="auto"/>
        <w:ind w:left="992.1259842519685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992.1259842519685" w:right="8" w:firstLine="0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vertAlign w:val="baseline"/>
          <w:rtl w:val="0"/>
        </w:rPr>
        <w:t xml:space="preserve">Controle</w:t>
      </w:r>
    </w:p>
    <w:p w:rsidR="00000000" w:rsidDel="00000000" w:rsidP="00000000" w:rsidRDefault="00000000" w:rsidRPr="00000000" w14:paraId="00000013">
      <w:pPr>
        <w:spacing w:line="360" w:lineRule="auto"/>
        <w:ind w:left="992.1259842519685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Na administração o controle vem depois de planejar, organizar e dirigir. Com ela é possível monitorar as atividades dos funcionários, controlar se a organização está seguindo os objetivos e fazer correções. Controlar é encontrar meios que garantam que o objetivo será alcançado, garantindo qualidade e menos custos ao portfólio. Para tais feitos o controle consiste em 4 fases, o estabelecimento de padrões ou critérios, observação do desempenho, comparação do desempenho com o padrão estabelecido e a ação corretiva. O controle serve de fechamento do atingimento ou não dos objetivos. Da mesma maneira das outras funções administrativas, ele pode ser feito a nível global, departamental ou operacional.</w:t>
      </w:r>
    </w:p>
    <w:p w:rsidR="00000000" w:rsidDel="00000000" w:rsidP="00000000" w:rsidRDefault="00000000" w:rsidRPr="00000000" w14:paraId="00000015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992.1259842519685" w:right="3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Referências </w:t>
      </w:r>
    </w:p>
    <w:p w:rsidR="00000000" w:rsidDel="00000000" w:rsidP="00000000" w:rsidRDefault="00000000" w:rsidRPr="00000000" w14:paraId="00000042">
      <w:pPr>
        <w:spacing w:line="360" w:lineRule="auto"/>
        <w:ind w:left="992.1259842519685" w:right="30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https://administradores.com.br/artigos/funcoes-administrativas-controle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https://www.coalize.com.br/principais-funcoes-administrativas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992.1259842519685" w:right="30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https://medium.com/@caderno/fun%C3%A7%C3%B5es-administrativas-planejar-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organizar-dirigir-e-controlar-85f5fd5f1796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992.1259842519685" w:right="3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6" w:w="11900" w:orient="portrait"/>
      <w:pgMar w:bottom="1133.8582677165355" w:top="1700.7874015748032" w:left="1700.7874015748032" w:right="1133.85826771653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@caderno/fun%C3%A7%C3%B5es-administrativas-planejar-organizar-dirigir-e-controlar-85f5fd5f1796" TargetMode="External"/><Relationship Id="rId9" Type="http://schemas.openxmlformats.org/officeDocument/2006/relationships/hyperlink" Target="https://medium.com/@caderno/fun%C3%A7%C3%B5es-administrativas-planejar-organizar-dirigir-e-controlar-85f5fd5f179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dministradores.com.br/artigos/funcoes-administrativas-controle" TargetMode="External"/><Relationship Id="rId8" Type="http://schemas.openxmlformats.org/officeDocument/2006/relationships/hyperlink" Target="https://www.coalize.com.br/principais-funcoes-administrati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q+8A9A0bEqwmYBQg01NpcI1Qvg==">AMUW2mVsJ9tooH3SIA1a/CH57h84T9zX14zos0TskB1C3j6HU3XvqDEIeCeucS4onTv+v0LTqDkJqtVHn/1ql4YRHBX79mw0iZxRqPJrdzdUOXP3EfWEDO4=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