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7E5AD" w14:textId="77777777" w:rsidR="00853E8C" w:rsidRDefault="00C57F8D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BEF3580" wp14:editId="32E458C6">
            <wp:simplePos x="0" y="0"/>
            <wp:positionH relativeFrom="page">
              <wp:posOffset>1114425</wp:posOffset>
            </wp:positionH>
            <wp:positionV relativeFrom="paragraph">
              <wp:posOffset>57150</wp:posOffset>
            </wp:positionV>
            <wp:extent cx="733010" cy="7370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10" cy="73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Sardar</w:t>
      </w:r>
      <w:r>
        <w:rPr>
          <w:spacing w:val="-11"/>
        </w:rPr>
        <w:t xml:space="preserve"> </w:t>
      </w:r>
      <w:r>
        <w:t>Patel</w:t>
      </w:r>
      <w:r>
        <w:rPr>
          <w:spacing w:val="-10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proofErr w:type="gramStart"/>
      <w:r>
        <w:t>Technology,Mumbai</w:t>
      </w:r>
      <w:proofErr w:type="spellEnd"/>
      <w:proofErr w:type="gramEnd"/>
    </w:p>
    <w:p w14:paraId="74E30CE3" w14:textId="77777777" w:rsidR="00853E8C" w:rsidRDefault="00C57F8D">
      <w:pPr>
        <w:spacing w:before="62"/>
        <w:ind w:left="1818" w:right="163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Department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Computer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Science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Engineering</w:t>
      </w:r>
    </w:p>
    <w:p w14:paraId="45726803" w14:textId="77777777" w:rsidR="00853E8C" w:rsidRDefault="00C57F8D">
      <w:pPr>
        <w:spacing w:before="45"/>
        <w:ind w:left="3698"/>
        <w:rPr>
          <w:rFonts w:ascii="Arial"/>
          <w:b/>
          <w:sz w:val="26"/>
        </w:rPr>
      </w:pPr>
      <w:r>
        <w:rPr>
          <w:rFonts w:ascii="Arial"/>
          <w:b/>
          <w:sz w:val="26"/>
        </w:rPr>
        <w:t>B.E.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Sem-VII-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PE-IV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(2024-2025)</w:t>
      </w:r>
    </w:p>
    <w:p w14:paraId="510D0531" w14:textId="77777777" w:rsidR="00853E8C" w:rsidRDefault="00853E8C">
      <w:pPr>
        <w:pStyle w:val="BodyText"/>
        <w:spacing w:before="9"/>
        <w:rPr>
          <w:rFonts w:ascii="Arial"/>
          <w:b/>
          <w:sz w:val="33"/>
        </w:rPr>
      </w:pPr>
    </w:p>
    <w:p w14:paraId="7B8D1B4A" w14:textId="77777777" w:rsidR="00853E8C" w:rsidRDefault="00C57F8D">
      <w:pPr>
        <w:ind w:left="126" w:right="163"/>
        <w:jc w:val="center"/>
        <w:rPr>
          <w:b/>
          <w:sz w:val="28"/>
        </w:rPr>
      </w:pPr>
      <w:r>
        <w:rPr>
          <w:b/>
          <w:sz w:val="28"/>
        </w:rPr>
        <w:t>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Healthcare</w:t>
      </w:r>
    </w:p>
    <w:p w14:paraId="6F5CD4B3" w14:textId="77777777" w:rsidR="00853E8C" w:rsidRDefault="00853E8C">
      <w:pPr>
        <w:pStyle w:val="BodyText"/>
        <w:rPr>
          <w:b/>
          <w:sz w:val="20"/>
        </w:rPr>
      </w:pPr>
    </w:p>
    <w:p w14:paraId="5758C9BE" w14:textId="77777777" w:rsidR="00853E8C" w:rsidRDefault="00C57F8D">
      <w:pPr>
        <w:spacing w:before="192"/>
        <w:ind w:left="126" w:right="163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7: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Healthcare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Tableau</w:t>
      </w:r>
    </w:p>
    <w:p w14:paraId="04405B77" w14:textId="77777777" w:rsidR="00853E8C" w:rsidRDefault="00853E8C">
      <w:pPr>
        <w:pStyle w:val="BodyText"/>
        <w:rPr>
          <w:b/>
          <w:sz w:val="28"/>
        </w:rPr>
      </w:pPr>
    </w:p>
    <w:p w14:paraId="340184C0" w14:textId="77777777" w:rsidR="00853E8C" w:rsidRDefault="00853E8C">
      <w:pPr>
        <w:pStyle w:val="BodyText"/>
        <w:rPr>
          <w:b/>
          <w:sz w:val="28"/>
        </w:rPr>
      </w:pPr>
    </w:p>
    <w:p w14:paraId="394E8D25" w14:textId="1FE568CF" w:rsidR="00853E8C" w:rsidRDefault="00C57F8D">
      <w:pPr>
        <w:tabs>
          <w:tab w:val="left" w:pos="7299"/>
        </w:tabs>
        <w:ind w:left="100"/>
        <w:rPr>
          <w:sz w:val="24"/>
        </w:rPr>
      </w:pPr>
      <w:r>
        <w:rPr>
          <w:b/>
          <w:sz w:val="24"/>
        </w:rPr>
        <w:t>Name:</w:t>
      </w:r>
      <w:r w:rsidR="00504115">
        <w:rPr>
          <w:b/>
          <w:sz w:val="24"/>
        </w:rPr>
        <w:t xml:space="preserve"> </w:t>
      </w:r>
      <w:r w:rsidR="00504115" w:rsidRPr="00504115">
        <w:rPr>
          <w:bCs/>
          <w:sz w:val="24"/>
        </w:rPr>
        <w:t>Adwait Purao</w:t>
      </w:r>
      <w:r w:rsidR="00504115">
        <w:rPr>
          <w:bCs/>
          <w:sz w:val="24"/>
        </w:rPr>
        <w:t xml:space="preserve">        </w:t>
      </w:r>
      <w:r>
        <w:rPr>
          <w:bCs/>
          <w:sz w:val="24"/>
        </w:rPr>
        <w:t xml:space="preserve">                   </w:t>
      </w:r>
      <w:r w:rsidR="00504115">
        <w:rPr>
          <w:bCs/>
          <w:sz w:val="24"/>
        </w:rPr>
        <w:t>UID: 2021300101</w:t>
      </w:r>
      <w:r>
        <w:rPr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-1"/>
          <w:sz w:val="24"/>
        </w:rPr>
        <w:t xml:space="preserve"> </w:t>
      </w:r>
      <w:r w:rsidR="00504115" w:rsidRPr="00504115">
        <w:rPr>
          <w:bCs/>
          <w:spacing w:val="-1"/>
          <w:sz w:val="24"/>
        </w:rPr>
        <w:t>28</w:t>
      </w:r>
      <w:r>
        <w:rPr>
          <w:sz w:val="24"/>
        </w:rPr>
        <w:t>/10/2024</w:t>
      </w:r>
    </w:p>
    <w:p w14:paraId="1589A4A7" w14:textId="77777777" w:rsidR="00853E8C" w:rsidRDefault="00853E8C">
      <w:pPr>
        <w:pStyle w:val="BodyText"/>
      </w:pPr>
    </w:p>
    <w:p w14:paraId="5C7E56D5" w14:textId="77777777" w:rsidR="00853E8C" w:rsidRDefault="00853E8C">
      <w:pPr>
        <w:pStyle w:val="BodyText"/>
        <w:spacing w:before="8"/>
        <w:rPr>
          <w:sz w:val="21"/>
        </w:rPr>
      </w:pPr>
    </w:p>
    <w:p w14:paraId="75D6241C" w14:textId="4DCA2ACC" w:rsidR="00853E8C" w:rsidRDefault="00C57F8D">
      <w:pPr>
        <w:pStyle w:val="BodyText"/>
        <w:ind w:left="100" w:right="146"/>
      </w:pPr>
      <w:r>
        <w:rPr>
          <w:b/>
        </w:rPr>
        <w:t>Objective:</w:t>
      </w:r>
      <w:r>
        <w:rPr>
          <w:b/>
          <w:spacing w:val="3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analyze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distribution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treatment</w:t>
      </w:r>
      <w:r>
        <w:rPr>
          <w:spacing w:val="22"/>
        </w:rPr>
        <w:t xml:space="preserve"> </w:t>
      </w:r>
      <w:r>
        <w:t>outcomes</w:t>
      </w:r>
      <w:r>
        <w:rPr>
          <w:spacing w:val="22"/>
        </w:rPr>
        <w:t xml:space="preserve"> </w:t>
      </w:r>
      <w:r>
        <w:t>across</w:t>
      </w:r>
      <w:r>
        <w:rPr>
          <w:spacing w:val="22"/>
        </w:rPr>
        <w:t xml:space="preserve"> </w:t>
      </w:r>
      <w:r>
        <w:t>different</w:t>
      </w:r>
      <w:r>
        <w:rPr>
          <w:spacing w:val="22"/>
        </w:rPr>
        <w:t xml:space="preserve"> </w:t>
      </w:r>
      <w:r>
        <w:t>Treatment</w:t>
      </w:r>
      <w:r>
        <w:rPr>
          <w:spacing w:val="-50"/>
        </w:rPr>
        <w:t xml:space="preserve"> </w:t>
      </w:r>
      <w:r>
        <w:t>types,</w:t>
      </w:r>
      <w:r>
        <w:rPr>
          <w:spacing w:val="-1"/>
        </w:rPr>
        <w:t xml:space="preserve"> </w:t>
      </w:r>
      <w:r>
        <w:t>cost analysis</w:t>
      </w:r>
      <w:r>
        <w:rPr>
          <w:spacing w:val="-1"/>
        </w:rPr>
        <w:t xml:space="preserve"> </w:t>
      </w:r>
      <w:r>
        <w:t>for the treatment</w:t>
      </w:r>
      <w:r>
        <w:rPr>
          <w:spacing w:val="-1"/>
        </w:rPr>
        <w:t xml:space="preserve"> </w:t>
      </w:r>
      <w:r>
        <w:t>and create</w:t>
      </w:r>
      <w:r>
        <w:rPr>
          <w:spacing w:val="-1"/>
        </w:rPr>
        <w:t xml:space="preserve"> </w:t>
      </w:r>
      <w:r>
        <w:t xml:space="preserve">a </w:t>
      </w:r>
      <w:r w:rsidR="00504115">
        <w:t>dashboard.</w:t>
      </w:r>
    </w:p>
    <w:p w14:paraId="3334343E" w14:textId="77777777" w:rsidR="00853E8C" w:rsidRDefault="00C57F8D">
      <w:pPr>
        <w:spacing w:before="16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74C501EA" w14:textId="77777777" w:rsidR="00853E8C" w:rsidRDefault="00853E8C">
      <w:pPr>
        <w:pStyle w:val="BodyText"/>
        <w:spacing w:before="5"/>
        <w:rPr>
          <w:b/>
          <w:sz w:val="20"/>
        </w:rPr>
      </w:pPr>
    </w:p>
    <w:p w14:paraId="44E77494" w14:textId="77777777" w:rsidR="00853E8C" w:rsidRDefault="00C57F8D">
      <w:pPr>
        <w:pStyle w:val="ListParagraph"/>
        <w:numPr>
          <w:ilvl w:val="0"/>
          <w:numId w:val="2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Worksheet</w:t>
      </w:r>
    </w:p>
    <w:p w14:paraId="7E70344B" w14:textId="77777777" w:rsidR="00853E8C" w:rsidRDefault="00C57F8D">
      <w:pPr>
        <w:pStyle w:val="ListParagraph"/>
        <w:numPr>
          <w:ilvl w:val="0"/>
          <w:numId w:val="2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Drag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Fields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View</w:t>
      </w:r>
    </w:p>
    <w:p w14:paraId="31931BFB" w14:textId="77777777" w:rsidR="00853E8C" w:rsidRDefault="00C57F8D">
      <w:pPr>
        <w:pStyle w:val="ListParagraph"/>
        <w:numPr>
          <w:ilvl w:val="0"/>
          <w:numId w:val="2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Visualize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graphical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representations.</w:t>
      </w:r>
    </w:p>
    <w:p w14:paraId="73A53409" w14:textId="77777777" w:rsidR="00853E8C" w:rsidRDefault="00C57F8D">
      <w:pPr>
        <w:pStyle w:val="ListParagraph"/>
        <w:numPr>
          <w:ilvl w:val="1"/>
          <w:numId w:val="2"/>
        </w:numPr>
        <w:tabs>
          <w:tab w:val="left" w:pos="1540"/>
        </w:tabs>
        <w:ind w:right="777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many</w:t>
      </w:r>
      <w:r>
        <w:rPr>
          <w:spacing w:val="-7"/>
          <w:sz w:val="24"/>
        </w:rPr>
        <w:t xml:space="preserve"> </w:t>
      </w:r>
      <w:r>
        <w:rPr>
          <w:sz w:val="24"/>
        </w:rPr>
        <w:t>patients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outcome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7"/>
          <w:sz w:val="24"/>
        </w:rPr>
        <w:t xml:space="preserve"> </w:t>
      </w:r>
      <w:r>
        <w:rPr>
          <w:sz w:val="24"/>
        </w:rPr>
        <w:t>Recovered,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Recovered,</w:t>
      </w:r>
      <w:r>
        <w:rPr>
          <w:spacing w:val="-50"/>
          <w:sz w:val="24"/>
        </w:rPr>
        <w:t xml:space="preserve"> </w:t>
      </w:r>
      <w:r>
        <w:rPr>
          <w:sz w:val="24"/>
        </w:rPr>
        <w:t>Deceased)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treatments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Surgery,</w:t>
      </w:r>
      <w:r>
        <w:rPr>
          <w:spacing w:val="-3"/>
          <w:sz w:val="24"/>
        </w:rPr>
        <w:t xml:space="preserve"> </w:t>
      </w:r>
      <w:r>
        <w:rPr>
          <w:sz w:val="24"/>
        </w:rPr>
        <w:t>Medication)</w:t>
      </w:r>
    </w:p>
    <w:p w14:paraId="23CA44E4" w14:textId="77777777" w:rsidR="00853E8C" w:rsidRDefault="00C57F8D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cost</w:t>
      </w:r>
      <w:r>
        <w:rPr>
          <w:spacing w:val="-7"/>
          <w:sz w:val="24"/>
        </w:rPr>
        <w:t xml:space="preserve"> </w:t>
      </w:r>
      <w:r>
        <w:rPr>
          <w:sz w:val="24"/>
        </w:rPr>
        <w:t>analysis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hospital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stay</w:t>
      </w:r>
      <w:proofErr w:type="gramEnd"/>
      <w:r>
        <w:rPr>
          <w:sz w:val="24"/>
        </w:rPr>
        <w:t>.</w:t>
      </w:r>
    </w:p>
    <w:p w14:paraId="21C1AFFA" w14:textId="273BECF2" w:rsidR="00853E8C" w:rsidRDefault="00504115">
      <w:pPr>
        <w:pStyle w:val="ListParagraph"/>
        <w:numPr>
          <w:ilvl w:val="0"/>
          <w:numId w:val="2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Dashboard</w:t>
      </w:r>
    </w:p>
    <w:p w14:paraId="1E88D8CC" w14:textId="77777777" w:rsidR="00853E8C" w:rsidRDefault="00853E8C">
      <w:pPr>
        <w:rPr>
          <w:sz w:val="24"/>
        </w:rPr>
        <w:sectPr w:rsidR="00853E8C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02F1CED3" w14:textId="77777777" w:rsidR="00853E8C" w:rsidRDefault="00C57F8D">
      <w:pPr>
        <w:spacing w:before="40"/>
        <w:ind w:left="100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1198176C" w14:textId="77777777" w:rsidR="00853E8C" w:rsidRDefault="00C57F8D">
      <w:pPr>
        <w:pStyle w:val="BodyText"/>
        <w:spacing w:before="8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2E85A2" wp14:editId="7CC992A8">
            <wp:simplePos x="0" y="0"/>
            <wp:positionH relativeFrom="page">
              <wp:posOffset>992886</wp:posOffset>
            </wp:positionH>
            <wp:positionV relativeFrom="paragraph">
              <wp:posOffset>171450</wp:posOffset>
            </wp:positionV>
            <wp:extent cx="5841477" cy="471849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477" cy="4718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74881" w14:textId="77777777" w:rsidR="00853E8C" w:rsidRDefault="00853E8C">
      <w:pPr>
        <w:pStyle w:val="BodyText"/>
        <w:rPr>
          <w:b/>
        </w:rPr>
      </w:pPr>
    </w:p>
    <w:p w14:paraId="0235452C" w14:textId="77777777" w:rsidR="00853E8C" w:rsidRDefault="00853E8C">
      <w:pPr>
        <w:pStyle w:val="BodyText"/>
        <w:rPr>
          <w:b/>
        </w:rPr>
      </w:pPr>
    </w:p>
    <w:p w14:paraId="50AB6753" w14:textId="77777777" w:rsidR="00853E8C" w:rsidRDefault="00853E8C">
      <w:pPr>
        <w:pStyle w:val="BodyText"/>
        <w:spacing w:before="7"/>
        <w:rPr>
          <w:b/>
          <w:sz w:val="23"/>
        </w:rPr>
      </w:pPr>
    </w:p>
    <w:p w14:paraId="5AA7B9CA" w14:textId="77777777" w:rsidR="00853E8C" w:rsidRDefault="00C57F8D">
      <w:pPr>
        <w:ind w:left="100"/>
        <w:rPr>
          <w:b/>
          <w:sz w:val="24"/>
        </w:rPr>
      </w:pPr>
      <w:r>
        <w:rPr>
          <w:b/>
          <w:sz w:val="24"/>
        </w:rPr>
        <w:t>CONCLUSION:</w:t>
      </w:r>
    </w:p>
    <w:p w14:paraId="6F8F54AB" w14:textId="77777777" w:rsidR="00853E8C" w:rsidRDefault="00853E8C">
      <w:pPr>
        <w:pStyle w:val="BodyText"/>
        <w:spacing w:before="6"/>
        <w:rPr>
          <w:b/>
          <w:sz w:val="20"/>
        </w:rPr>
      </w:pPr>
    </w:p>
    <w:p w14:paraId="68B01F9A" w14:textId="77777777" w:rsidR="00853E8C" w:rsidRDefault="00C57F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facility</w:t>
      </w:r>
      <w:r>
        <w:rPr>
          <w:spacing w:val="-4"/>
          <w:sz w:val="24"/>
        </w:rPr>
        <w:t xml:space="preserve"> </w:t>
      </w:r>
      <w:r>
        <w:rPr>
          <w:sz w:val="24"/>
        </w:rPr>
        <w:t>serves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perfectly</w:t>
      </w:r>
      <w:r>
        <w:rPr>
          <w:spacing w:val="-3"/>
          <w:sz w:val="24"/>
        </w:rPr>
        <w:t xml:space="preserve"> </w:t>
      </w:r>
      <w:r>
        <w:rPr>
          <w:sz w:val="24"/>
        </w:rPr>
        <w:t>balanced</w:t>
      </w:r>
      <w:r>
        <w:rPr>
          <w:spacing w:val="-4"/>
          <w:sz w:val="24"/>
        </w:rPr>
        <w:t xml:space="preserve"> </w:t>
      </w:r>
      <w:r>
        <w:rPr>
          <w:sz w:val="24"/>
        </w:rPr>
        <w:t>patient</w:t>
      </w:r>
      <w:r>
        <w:rPr>
          <w:spacing w:val="-3"/>
          <w:sz w:val="24"/>
        </w:rPr>
        <w:t xml:space="preserve"> </w:t>
      </w:r>
      <w:r>
        <w:rPr>
          <w:sz w:val="24"/>
        </w:rPr>
        <w:t>demographic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approximately</w:t>
      </w:r>
    </w:p>
    <w:p w14:paraId="47B93DF9" w14:textId="77777777" w:rsidR="00853E8C" w:rsidRDefault="00C57F8D">
      <w:pPr>
        <w:pStyle w:val="BodyText"/>
        <w:spacing w:before="42" w:line="276" w:lineRule="auto"/>
        <w:ind w:left="820" w:right="287"/>
      </w:pPr>
      <w:r>
        <w:t>27,774</w:t>
      </w:r>
      <w:r>
        <w:rPr>
          <w:spacing w:val="-3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males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females</w:t>
      </w:r>
      <w:r>
        <w:rPr>
          <w:spacing w:val="-2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55,500</w:t>
      </w:r>
      <w:r>
        <w:rPr>
          <w:spacing w:val="-3"/>
        </w:rPr>
        <w:t xml:space="preserve"> </w:t>
      </w:r>
      <w:r>
        <w:t>patients),</w:t>
      </w:r>
      <w:r>
        <w:rPr>
          <w:spacing w:val="-2"/>
        </w:rPr>
        <w:t xml:space="preserve"> </w:t>
      </w:r>
      <w:r>
        <w:t>suggesting</w:t>
      </w:r>
      <w:r>
        <w:rPr>
          <w:spacing w:val="-50"/>
        </w:rPr>
        <w:t xml:space="preserve"> </w:t>
      </w:r>
      <w:r>
        <w:t>equitable</w:t>
      </w:r>
      <w:r>
        <w:rPr>
          <w:spacing w:val="-1"/>
        </w:rPr>
        <w:t xml:space="preserve"> </w:t>
      </w:r>
      <w:r>
        <w:t>healthcare access across genders.</w:t>
      </w:r>
    </w:p>
    <w:p w14:paraId="288B49EF" w14:textId="77777777" w:rsidR="00853E8C" w:rsidRDefault="00C57F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six</w:t>
      </w:r>
      <w:r>
        <w:rPr>
          <w:spacing w:val="-3"/>
          <w:sz w:val="24"/>
        </w:rPr>
        <w:t xml:space="preserve"> </w:t>
      </w:r>
      <w:r>
        <w:rPr>
          <w:sz w:val="24"/>
        </w:rPr>
        <w:t>major</w:t>
      </w:r>
      <w:r>
        <w:rPr>
          <w:spacing w:val="-4"/>
          <w:sz w:val="24"/>
        </w:rPr>
        <w:t xml:space="preserve"> </w:t>
      </w:r>
      <w:r>
        <w:rPr>
          <w:sz w:val="24"/>
        </w:rPr>
        <w:t>medical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3"/>
          <w:sz w:val="24"/>
        </w:rPr>
        <w:t xml:space="preserve"> </w:t>
      </w:r>
      <w:r>
        <w:rPr>
          <w:sz w:val="24"/>
        </w:rPr>
        <w:t>(Arthritis,</w:t>
      </w:r>
      <w:r>
        <w:rPr>
          <w:spacing w:val="-4"/>
          <w:sz w:val="24"/>
        </w:rPr>
        <w:t xml:space="preserve"> </w:t>
      </w:r>
      <w:r>
        <w:rPr>
          <w:sz w:val="24"/>
        </w:rPr>
        <w:t>Asthma,</w:t>
      </w:r>
      <w:r>
        <w:rPr>
          <w:spacing w:val="-3"/>
          <w:sz w:val="24"/>
        </w:rPr>
        <w:t xml:space="preserve"> </w:t>
      </w:r>
      <w:r>
        <w:rPr>
          <w:sz w:val="24"/>
        </w:rPr>
        <w:t>Cancer,</w:t>
      </w:r>
      <w:r>
        <w:rPr>
          <w:spacing w:val="-3"/>
          <w:sz w:val="24"/>
        </w:rPr>
        <w:t xml:space="preserve"> </w:t>
      </w:r>
      <w:r>
        <w:rPr>
          <w:sz w:val="24"/>
        </w:rPr>
        <w:t>Diabetes,</w:t>
      </w:r>
    </w:p>
    <w:p w14:paraId="02A00C73" w14:textId="77777777" w:rsidR="00853E8C" w:rsidRDefault="00C57F8D">
      <w:pPr>
        <w:pStyle w:val="BodyText"/>
        <w:spacing w:before="42" w:line="276" w:lineRule="auto"/>
        <w:ind w:left="820" w:right="670"/>
      </w:pPr>
      <w:r>
        <w:t>Hypertension,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Obesity)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remarkably</w:t>
      </w:r>
      <w:r>
        <w:rPr>
          <w:spacing w:val="-5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prevalence</w:t>
      </w:r>
      <w:r>
        <w:rPr>
          <w:spacing w:val="-5"/>
        </w:rPr>
        <w:t xml:space="preserve"> </w:t>
      </w:r>
      <w:r>
        <w:t>rates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around</w:t>
      </w:r>
      <w:r>
        <w:rPr>
          <w:spacing w:val="-50"/>
        </w:rPr>
        <w:t xml:space="preserve"> </w:t>
      </w:r>
      <w:r>
        <w:t>8-9K cases each, indicating the facility needs to maintain equal resources and</w:t>
      </w:r>
      <w:r>
        <w:rPr>
          <w:spacing w:val="1"/>
        </w:rPr>
        <w:t xml:space="preserve"> </w:t>
      </w:r>
      <w:r>
        <w:t>expertise</w:t>
      </w:r>
      <w:r>
        <w:rPr>
          <w:spacing w:val="-1"/>
        </w:rPr>
        <w:t xml:space="preserve"> </w:t>
      </w:r>
      <w:r>
        <w:t>across these conditions.</w:t>
      </w:r>
    </w:p>
    <w:p w14:paraId="510A5B36" w14:textId="77777777" w:rsidR="00853E8C" w:rsidRDefault="00C57F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12"/>
        <w:rPr>
          <w:sz w:val="24"/>
        </w:rPr>
      </w:pPr>
      <w:r>
        <w:rPr>
          <w:sz w:val="24"/>
        </w:rPr>
        <w:t>The admission trend shows a distinct peak during 2021-2022 followed by a sharp</w:t>
      </w:r>
      <w:r>
        <w:rPr>
          <w:spacing w:val="1"/>
          <w:sz w:val="24"/>
        </w:rPr>
        <w:t xml:space="preserve"> </w:t>
      </w:r>
      <w:r>
        <w:rPr>
          <w:sz w:val="24"/>
        </w:rPr>
        <w:t>decline</w:t>
      </w:r>
      <w:r>
        <w:rPr>
          <w:spacing w:val="-4"/>
          <w:sz w:val="24"/>
        </w:rPr>
        <w:t xml:space="preserve"> </w:t>
      </w:r>
      <w:r>
        <w:rPr>
          <w:sz w:val="24"/>
        </w:rPr>
        <w:t>towards</w:t>
      </w:r>
      <w:r>
        <w:rPr>
          <w:spacing w:val="-4"/>
          <w:sz w:val="24"/>
        </w:rPr>
        <w:t xml:space="preserve"> </w:t>
      </w:r>
      <w:r>
        <w:rPr>
          <w:sz w:val="24"/>
        </w:rPr>
        <w:t>2024,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correlated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COVID-19</w:t>
      </w:r>
      <w:r>
        <w:rPr>
          <w:spacing w:val="-4"/>
          <w:sz w:val="24"/>
        </w:rPr>
        <w:t xml:space="preserve"> </w:t>
      </w:r>
      <w:r>
        <w:rPr>
          <w:sz w:val="24"/>
        </w:rPr>
        <w:t>impact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50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healthcare delivery models.</w:t>
      </w:r>
    </w:p>
    <w:p w14:paraId="155A12BE" w14:textId="77777777" w:rsidR="00853E8C" w:rsidRDefault="00853E8C">
      <w:pPr>
        <w:spacing w:line="276" w:lineRule="auto"/>
        <w:rPr>
          <w:sz w:val="24"/>
        </w:rPr>
        <w:sectPr w:rsidR="00853E8C">
          <w:pgSz w:w="12240" w:h="15840"/>
          <w:pgMar w:top="1400" w:right="1300" w:bottom="280" w:left="1340" w:header="720" w:footer="720" w:gutter="0"/>
          <w:cols w:space="720"/>
        </w:sectPr>
      </w:pPr>
    </w:p>
    <w:p w14:paraId="3B8DD1A0" w14:textId="77777777" w:rsidR="00853E8C" w:rsidRDefault="00C57F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facility's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2"/>
          <w:sz w:val="24"/>
        </w:rPr>
        <w:t xml:space="preserve"> </w:t>
      </w:r>
      <w:r>
        <w:rPr>
          <w:sz w:val="24"/>
        </w:rPr>
        <w:t>amounts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2"/>
          <w:sz w:val="24"/>
        </w:rPr>
        <w:t xml:space="preserve"> </w:t>
      </w:r>
      <w:r>
        <w:rPr>
          <w:sz w:val="24"/>
        </w:rPr>
        <w:t>variation,</w:t>
      </w:r>
      <w:r>
        <w:rPr>
          <w:spacing w:val="-2"/>
          <w:sz w:val="24"/>
        </w:rPr>
        <w:t xml:space="preserve"> </w:t>
      </w:r>
      <w:r>
        <w:rPr>
          <w:sz w:val="24"/>
        </w:rPr>
        <w:t>ranging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0K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</w:p>
    <w:p w14:paraId="4AAFAF5B" w14:textId="77777777" w:rsidR="00853E8C" w:rsidRDefault="00C57F8D">
      <w:pPr>
        <w:pStyle w:val="BodyText"/>
        <w:spacing w:before="42" w:line="276" w:lineRule="auto"/>
        <w:ind w:left="820" w:right="165"/>
      </w:pPr>
      <w:r>
        <w:t>approximately</w:t>
      </w:r>
      <w:r>
        <w:rPr>
          <w:spacing w:val="-5"/>
        </w:rPr>
        <w:t xml:space="preserve"> </w:t>
      </w:r>
      <w:r>
        <w:t>100K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patient,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providers</w:t>
      </w:r>
      <w:r>
        <w:rPr>
          <w:spacing w:val="-4"/>
        </w:rPr>
        <w:t xml:space="preserve"> </w:t>
      </w:r>
      <w:r>
        <w:t>(including</w:t>
      </w:r>
      <w:r>
        <w:rPr>
          <w:spacing w:val="-5"/>
        </w:rPr>
        <w:t xml:space="preserve"> </w:t>
      </w:r>
      <w:r>
        <w:t>Aetna</w:t>
      </w:r>
      <w:r>
        <w:rPr>
          <w:spacing w:val="-5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Blue Cross) handling the coverage.</w:t>
      </w:r>
    </w:p>
    <w:p w14:paraId="50E713CB" w14:textId="77777777" w:rsidR="00853E8C" w:rsidRDefault="00C57F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9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doctor-patient</w:t>
      </w:r>
      <w:r>
        <w:rPr>
          <w:spacing w:val="-4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3"/>
          <w:sz w:val="24"/>
        </w:rPr>
        <w:t xml:space="preserve"> </w:t>
      </w: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varying</w:t>
      </w:r>
      <w:r>
        <w:rPr>
          <w:spacing w:val="-4"/>
          <w:sz w:val="24"/>
        </w:rPr>
        <w:t xml:space="preserve"> </w:t>
      </w:r>
      <w:r>
        <w:rPr>
          <w:sz w:val="24"/>
        </w:rPr>
        <w:t>patient</w:t>
      </w:r>
      <w:r>
        <w:rPr>
          <w:spacing w:val="-3"/>
          <w:sz w:val="24"/>
        </w:rPr>
        <w:t xml:space="preserve"> </w:t>
      </w:r>
      <w:r>
        <w:rPr>
          <w:sz w:val="24"/>
        </w:rPr>
        <w:t>loads</w:t>
      </w:r>
      <w:r>
        <w:rPr>
          <w:spacing w:val="-4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physicians</w:t>
      </w:r>
      <w:r>
        <w:rPr>
          <w:spacing w:val="-4"/>
          <w:sz w:val="24"/>
        </w:rPr>
        <w:t xml:space="preserve"> </w:t>
      </w:r>
      <w:r>
        <w:rPr>
          <w:sz w:val="24"/>
        </w:rPr>
        <w:t>(all</w:t>
      </w:r>
      <w:r>
        <w:rPr>
          <w:spacing w:val="-50"/>
          <w:sz w:val="24"/>
        </w:rPr>
        <w:t xml:space="preserve"> </w:t>
      </w:r>
      <w:r>
        <w:rPr>
          <w:sz w:val="24"/>
        </w:rPr>
        <w:t>named Cheryl), with some handling significantly more patients than others,</w:t>
      </w:r>
      <w:r>
        <w:rPr>
          <w:spacing w:val="1"/>
          <w:sz w:val="24"/>
        </w:rPr>
        <w:t xml:space="preserve"> </w:t>
      </w:r>
      <w:r>
        <w:rPr>
          <w:sz w:val="24"/>
        </w:rPr>
        <w:t>suggesting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opportunities for workload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balancing.</w:t>
      </w:r>
    </w:p>
    <w:sectPr w:rsidR="00853E8C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2392B"/>
    <w:multiLevelType w:val="hybridMultilevel"/>
    <w:tmpl w:val="DE24A692"/>
    <w:lvl w:ilvl="0" w:tplc="DD26963E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en-US" w:eastAsia="en-US" w:bidi="ar-SA"/>
      </w:rPr>
    </w:lvl>
    <w:lvl w:ilvl="1" w:tplc="3D787C68">
      <w:start w:val="1"/>
      <w:numFmt w:val="lowerLetter"/>
      <w:lvlText w:val="%2."/>
      <w:lvlJc w:val="left"/>
      <w:pPr>
        <w:ind w:left="1540" w:hanging="360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en-US" w:eastAsia="en-US" w:bidi="ar-SA"/>
      </w:rPr>
    </w:lvl>
    <w:lvl w:ilvl="2" w:tplc="209ECAF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944A52B0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B9B26C2E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78B09552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0A48B248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0FF2217C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E51AB06C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CD1A42"/>
    <w:multiLevelType w:val="hybridMultilevel"/>
    <w:tmpl w:val="1E88B9AC"/>
    <w:lvl w:ilvl="0" w:tplc="713A60D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B1BE5DF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50C835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0452371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A68E060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0000377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A6AE29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0A8765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4AC4B52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1162159329">
    <w:abstractNumId w:val="1"/>
  </w:num>
  <w:num w:numId="2" w16cid:durableId="96180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3E8C"/>
    <w:rsid w:val="00504115"/>
    <w:rsid w:val="00853E8C"/>
    <w:rsid w:val="00BA58C6"/>
    <w:rsid w:val="00BB5AD3"/>
    <w:rsid w:val="00C57F8D"/>
    <w:rsid w:val="00E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DF09"/>
  <w15:docId w15:val="{685F85EA-205E-4175-BAB1-E9F6AC99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818" w:right="163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AIH Exp 7</dc:title>
  <cp:lastModifiedBy>Adwait Purao</cp:lastModifiedBy>
  <cp:revision>4</cp:revision>
  <dcterms:created xsi:type="dcterms:W3CDTF">2024-10-28T16:24:00Z</dcterms:created>
  <dcterms:modified xsi:type="dcterms:W3CDTF">2025-01-07T15:58:00Z</dcterms:modified>
</cp:coreProperties>
</file>