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sz w:val="26"/>
          <w:szCs w:val="26"/>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5600701</wp:posOffset>
                </wp:positionH>
                <wp:positionV relativeFrom="page">
                  <wp:posOffset>4477386</wp:posOffset>
                </wp:positionV>
                <wp:extent cx="965835" cy="179705"/>
                <wp:effectExtent b="0" l="0" r="0" t="0"/>
                <wp:wrapNone/>
                <wp:docPr id="1729537556" name=""/>
                <a:graphic>
                  <a:graphicData uri="http://schemas.microsoft.com/office/word/2010/wordprocessingShape">
                    <wps:wsp>
                      <wps:cNvSpPr/>
                      <wps:cNvPr id="5" name="Shape 5"/>
                      <wps:spPr>
                        <a:xfrm>
                          <a:off x="4872608" y="3699673"/>
                          <a:ext cx="946785" cy="160655"/>
                        </a:xfrm>
                        <a:prstGeom prst="rect">
                          <a:avLst/>
                        </a:prstGeom>
                        <a:solidFill>
                          <a:srgbClr val="E3E3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5600701</wp:posOffset>
                </wp:positionH>
                <wp:positionV relativeFrom="page">
                  <wp:posOffset>4477386</wp:posOffset>
                </wp:positionV>
                <wp:extent cx="965835" cy="179705"/>
                <wp:effectExtent b="0" l="0" r="0" t="0"/>
                <wp:wrapNone/>
                <wp:docPr id="1729537556"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965835" cy="179705"/>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5600701</wp:posOffset>
                </wp:positionH>
                <wp:positionV relativeFrom="page">
                  <wp:posOffset>5120006</wp:posOffset>
                </wp:positionV>
                <wp:extent cx="1035685" cy="179705"/>
                <wp:effectExtent b="0" l="0" r="0" t="0"/>
                <wp:wrapNone/>
                <wp:docPr id="1729537557" name=""/>
                <a:graphic>
                  <a:graphicData uri="http://schemas.microsoft.com/office/word/2010/wordprocessingShape">
                    <wps:wsp>
                      <wps:cNvSpPr/>
                      <wps:cNvPr id="6" name="Shape 6"/>
                      <wps:spPr>
                        <a:xfrm>
                          <a:off x="4837683" y="3699673"/>
                          <a:ext cx="1016635" cy="160655"/>
                        </a:xfrm>
                        <a:prstGeom prst="rect">
                          <a:avLst/>
                        </a:prstGeom>
                        <a:solidFill>
                          <a:srgbClr val="E3E3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5600701</wp:posOffset>
                </wp:positionH>
                <wp:positionV relativeFrom="page">
                  <wp:posOffset>5120006</wp:posOffset>
                </wp:positionV>
                <wp:extent cx="1035685" cy="179705"/>
                <wp:effectExtent b="0" l="0" r="0" t="0"/>
                <wp:wrapNone/>
                <wp:docPr id="1729537557"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1035685" cy="179705"/>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5600701</wp:posOffset>
                </wp:positionH>
                <wp:positionV relativeFrom="page">
                  <wp:posOffset>7511416</wp:posOffset>
                </wp:positionV>
                <wp:extent cx="484505" cy="179705"/>
                <wp:effectExtent b="0" l="0" r="0" t="0"/>
                <wp:wrapNone/>
                <wp:docPr id="1729537558" name=""/>
                <a:graphic>
                  <a:graphicData uri="http://schemas.microsoft.com/office/word/2010/wordprocessingShape">
                    <wps:wsp>
                      <wps:cNvSpPr/>
                      <wps:cNvPr id="7" name="Shape 7"/>
                      <wps:spPr>
                        <a:xfrm>
                          <a:off x="5113273" y="3699673"/>
                          <a:ext cx="465455" cy="160655"/>
                        </a:xfrm>
                        <a:prstGeom prst="rect">
                          <a:avLst/>
                        </a:prstGeom>
                        <a:solidFill>
                          <a:srgbClr val="E3E3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5600701</wp:posOffset>
                </wp:positionH>
                <wp:positionV relativeFrom="page">
                  <wp:posOffset>7511416</wp:posOffset>
                </wp:positionV>
                <wp:extent cx="484505" cy="179705"/>
                <wp:effectExtent b="0" l="0" r="0" t="0"/>
                <wp:wrapNone/>
                <wp:docPr id="1729537558"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484505" cy="179705"/>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5600701</wp:posOffset>
                </wp:positionH>
                <wp:positionV relativeFrom="page">
                  <wp:posOffset>8154034</wp:posOffset>
                </wp:positionV>
                <wp:extent cx="546735" cy="179705"/>
                <wp:effectExtent b="0" l="0" r="0" t="0"/>
                <wp:wrapNone/>
                <wp:docPr id="1729537559" name=""/>
                <a:graphic>
                  <a:graphicData uri="http://schemas.microsoft.com/office/word/2010/wordprocessingShape">
                    <wps:wsp>
                      <wps:cNvSpPr/>
                      <wps:cNvPr id="8" name="Shape 8"/>
                      <wps:spPr>
                        <a:xfrm>
                          <a:off x="5082158" y="3699673"/>
                          <a:ext cx="527685" cy="160655"/>
                        </a:xfrm>
                        <a:prstGeom prst="rect">
                          <a:avLst/>
                        </a:prstGeom>
                        <a:solidFill>
                          <a:srgbClr val="E3E3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5600701</wp:posOffset>
                </wp:positionH>
                <wp:positionV relativeFrom="page">
                  <wp:posOffset>8154034</wp:posOffset>
                </wp:positionV>
                <wp:extent cx="546735" cy="179705"/>
                <wp:effectExtent b="0" l="0" r="0" t="0"/>
                <wp:wrapNone/>
                <wp:docPr id="1729537559"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546735" cy="179705"/>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5600701</wp:posOffset>
                </wp:positionH>
                <wp:positionV relativeFrom="page">
                  <wp:posOffset>8796656</wp:posOffset>
                </wp:positionV>
                <wp:extent cx="787400" cy="179705"/>
                <wp:effectExtent b="0" l="0" r="0" t="0"/>
                <wp:wrapNone/>
                <wp:docPr id="1729537560" name=""/>
                <a:graphic>
                  <a:graphicData uri="http://schemas.microsoft.com/office/word/2010/wordprocessingShape">
                    <wps:wsp>
                      <wps:cNvSpPr/>
                      <wps:cNvPr id="9" name="Shape 9"/>
                      <wps:spPr>
                        <a:xfrm>
                          <a:off x="4961825" y="3699673"/>
                          <a:ext cx="768350" cy="160655"/>
                        </a:xfrm>
                        <a:prstGeom prst="rect">
                          <a:avLst/>
                        </a:prstGeom>
                        <a:solidFill>
                          <a:srgbClr val="E3E3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5600701</wp:posOffset>
                </wp:positionH>
                <wp:positionV relativeFrom="page">
                  <wp:posOffset>8796656</wp:posOffset>
                </wp:positionV>
                <wp:extent cx="787400" cy="179705"/>
                <wp:effectExtent b="0" l="0" r="0" t="0"/>
                <wp:wrapNone/>
                <wp:docPr id="1729537560"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787400" cy="179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Adwait Purao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UID</w:t>
      </w:r>
      <w:r w:rsidDel="00000000" w:rsidR="00000000" w:rsidRPr="00000000">
        <w:rPr>
          <w:rFonts w:ascii="Times New Roman" w:cs="Times New Roman" w:eastAsia="Times New Roman" w:hAnsi="Times New Roman"/>
          <w:sz w:val="26"/>
          <w:szCs w:val="26"/>
          <w:rtl w:val="0"/>
        </w:rPr>
        <w:t xml:space="preserve">: 2021300101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Problem Statement</w:t>
      </w:r>
      <w:r w:rsidDel="00000000" w:rsidR="00000000" w:rsidRPr="00000000">
        <w:rPr>
          <w:rFonts w:ascii="Times New Roman" w:cs="Times New Roman" w:eastAsia="Times New Roman" w:hAnsi="Times New Roman"/>
          <w:sz w:val="26"/>
          <w:szCs w:val="26"/>
          <w:rtl w:val="0"/>
        </w:rPr>
        <w:t xml:space="preserve">: To understand the working of an oven using simulation.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
        <w:tblW w:w="930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695"/>
        <w:gridCol w:w="1665"/>
        <w:gridCol w:w="2100"/>
        <w:gridCol w:w="1980"/>
        <w:gridCol w:w="1860"/>
        <w:tblGridChange w:id="0">
          <w:tblGrid>
            <w:gridCol w:w="1695"/>
            <w:gridCol w:w="1665"/>
            <w:gridCol w:w="2100"/>
            <w:gridCol w:w="1980"/>
            <w:gridCol w:w="1860"/>
          </w:tblGrid>
        </w:tblGridChange>
      </w:tblGrid>
      <w:tr>
        <w:trPr>
          <w:cantSplit w:val="0"/>
          <w:trHeight w:val="1210"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100" w:right="14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freq-amplit ude (Power)</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Molecule</w:t>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100" w:right="7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line of molecule</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Molecule</w:t>
            </w:r>
          </w:p>
        </w:tc>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w:t>
            </w:r>
          </w:p>
        </w:tc>
      </w:tr>
      <w:tr>
        <w:trPr>
          <w:cantSplit w:val="0"/>
          <w:trHeight w:val="5009" w:hRule="atLeast"/>
          <w:tblHeader w:val="0"/>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100"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Frequency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2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Low Amplitude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4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- 25%</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100" w:right="1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molecule absorbs minimal energy from the microwaves, resulting in a slow or negligible increase in temperature. The low input of energy could lead to a stable temperature for the molecule. (Refer Figure 1.1)</w:t>
            </w:r>
            <w:r w:rsidDel="00000000" w:rsidR="00000000" w:rsidRPr="00000000">
              <w:rPr>
                <w:rtl w:val="0"/>
              </w:rPr>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100" w:right="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temperature of the molecules may rise slowly or remain stable due to the low energy input from the microwaves.(Refer Figure 2.1)</w:t>
            </w:r>
            <w:r w:rsidDel="00000000" w:rsidR="00000000" w:rsidRPr="00000000">
              <w:rPr>
                <w:rtl w:val="0"/>
              </w:rPr>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100" w:right="154" w:firstLine="61.00000000000001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Overall, the system of molecules may absorb minimal energy from the microwaves, leading to a slow or negligible increase in the temperature of the system as a whole. The low energy input may result in a relatively stable temperature for the molecules.(Refer Figure 3.1)</w:t>
            </w:r>
            <w:r w:rsidDel="00000000" w:rsidR="00000000" w:rsidRPr="00000000">
              <w:rPr>
                <w:rtl w:val="0"/>
              </w:rPr>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100" w:right="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The temperature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of the molecules</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within the coffee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mug may</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increase slowly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or remain</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relatively stable.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The lower power</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input results in a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gradual rise in</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temperature,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affecting the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overall therma</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dynamics of the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system.</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(Refer Figure 4.1)</w:t>
            </w:r>
            <w:r w:rsidDel="00000000" w:rsidR="00000000" w:rsidRPr="00000000">
              <w:rPr>
                <w:rtl w:val="0"/>
              </w:rPr>
            </w:r>
          </w:p>
        </w:tc>
      </w:tr>
      <w:tr>
        <w:trPr>
          <w:cantSplit w:val="0"/>
          <w:trHeight w:val="3229" w:hRule="atLeast"/>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Frequency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2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Low Amplitude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4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- 50%</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1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molecule may experience a moderate to rapid rise in temperature due to the higher frequency, even with the low amplitude limiting the overall energy input. This can result in a</w:t>
            </w:r>
            <w:r w:rsidDel="00000000" w:rsidR="00000000" w:rsidRPr="00000000">
              <w:rPr>
                <w:rtl w:val="0"/>
              </w:rPr>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27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temperature could rise more rapidly compared to the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low-frequency case, although the low amplitude might limit the overall increase in temperature.(Refer Figure 2.2)</w:t>
            </w: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105" w:firstLine="61.00000000000001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higher frequency may lead to a more rapid temperature increase for the system of molecules, although the low amplitude might limit the overall energy input and consequently the</w:t>
            </w:r>
            <w:r w:rsidDel="00000000" w:rsidR="00000000" w:rsidRPr="00000000">
              <w:rPr>
                <w:rtl w:val="0"/>
              </w:rPr>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1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The molecules</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trapped in the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coffee mug are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likely to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experience a</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moderate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temperature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increase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compared to the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lower power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setting. This</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intermediate</w:t>
            </w:r>
            <w:r w:rsidDel="00000000" w:rsidR="00000000" w:rsidRPr="00000000">
              <w:rPr>
                <w:rtl w:val="0"/>
              </w:rPr>
            </w:r>
          </w:p>
        </w:tc>
      </w:tr>
    </w:tbl>
    <w:p w:rsidR="00000000" w:rsidDel="00000000" w:rsidP="00000000" w:rsidRDefault="00000000" w:rsidRPr="00000000" w14:paraId="0000001F">
      <w:pPr>
        <w:rPr/>
        <w:sectPr>
          <w:pgSz w:h="15840" w:w="12240" w:orient="portrait"/>
          <w:pgMar w:bottom="280" w:top="1500" w:left="1160" w:right="480" w:header="720" w:footer="720"/>
          <w:pgNumType w:start="1"/>
        </w:sect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0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20"/>
        <w:gridCol w:w="2040"/>
        <w:gridCol w:w="2100"/>
        <w:gridCol w:w="1980"/>
        <w:gridCol w:w="1860"/>
        <w:tblGridChange w:id="0">
          <w:tblGrid>
            <w:gridCol w:w="1320"/>
            <w:gridCol w:w="2040"/>
            <w:gridCol w:w="2100"/>
            <w:gridCol w:w="1980"/>
            <w:gridCol w:w="1860"/>
          </w:tblGrid>
        </w:tblGridChange>
      </w:tblGrid>
      <w:tr>
        <w:trPr>
          <w:cantSplit w:val="0"/>
          <w:trHeight w:val="1709" w:hRule="atLeast"/>
          <w:tblHeader w:val="0"/>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0" w:right="1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noticeable but limited increase in temperature.(Refe r Figure 1.2)</w:t>
            </w: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0" w:right="13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extent of temperature rise.(Refer Figure 3.2)</w:t>
            </w:r>
            <w:r w:rsidDel="00000000" w:rsidR="00000000" w:rsidRPr="00000000">
              <w:rPr>
                <w:rtl w:val="0"/>
              </w:rPr>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0" w:right="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power leve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contributes to a</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moderate but</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noticeable rise in</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temperature.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(Re fer Figure 4.2)</w:t>
            </w:r>
            <w:r w:rsidDel="00000000" w:rsidR="00000000" w:rsidRPr="00000000">
              <w:rPr>
                <w:rtl w:val="0"/>
              </w:rPr>
            </w:r>
          </w:p>
        </w:tc>
      </w:tr>
      <w:tr>
        <w:trPr>
          <w:cantSplit w:val="0"/>
          <w:trHeight w:val="5249" w:hRule="atLeast"/>
          <w:tblHeader w:val="0"/>
        </w:trP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0"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Frequency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2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Amplitude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4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- 75%</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0" w:right="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low frequency might lead to a slower temperature increase, but the high amplitude could result in significant energy absorption, potentially causing a pronounced rise in temperature for the molecule.(Refer Figure 1.3)</w:t>
            </w: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0" w:right="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temperature may rise at a slower rate due to the low frequency, but the high amplitude could lead to significant temperature increases once the energy is absorbed by the molecules.(Refer Figure 2.3)</w:t>
            </w: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0" w:right="105" w:firstLine="61.00000000000001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While the low frequency may result in a slower rate of temperature increase for the molecules, the high amplitude could lead to significant energy absorption across the system, potentially causing a more noticeable rise in temperature.(Ref er Figure 3.3)</w:t>
            </w: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0" w:right="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At 75% power,</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the temperature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within the coffee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mug is expected</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to rise more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rapidly</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compared to</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lower power levels. The increased power input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accelerates the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thermal energy</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transfer to the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molecules,</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leading to a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significant</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temperature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elevation.</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(Refer Figure 4.3)</w:t>
            </w:r>
            <w:r w:rsidDel="00000000" w:rsidR="00000000" w:rsidRPr="00000000">
              <w:rPr>
                <w:rtl w:val="0"/>
              </w:rPr>
            </w:r>
          </w:p>
        </w:tc>
      </w:tr>
      <w:tr>
        <w:trPr>
          <w:cantSplit w:val="0"/>
          <w:trHeight w:val="5510" w:hRule="atLeast"/>
          <w:tblHeader w:val="0"/>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100"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Frequency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2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Amplitude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4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- 100%</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100" w:right="145" w:firstLine="61.00000000000001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With both parameters at high levels, the molecule may experience the most rapid and pronounced increase in temperature due to the combined significant energy delivery from the microwaves.(Refe r Figure 1.4)</w:t>
            </w:r>
            <w:r w:rsidDel="00000000" w:rsidR="00000000" w:rsidRPr="00000000">
              <w:rPr>
                <w:rtl w:val="0"/>
              </w:rPr>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100" w:right="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This setting might lead to the most rapid temperature increase, as the higher frequency and larger amplitude could deliver more energy to the molecules, causing a more pronounced rise in temperature.(Refer Figure 2.4)</w:t>
            </w: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100" w:right="136" w:firstLine="61.00000000000001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With both parameters at high levels, the system of molecules may undergo the most rapid and pronounced increase in temperature, as the combined high frequency and amplitude deliver a significant amount of energy to the entire system.(Refer Figure 3.4)</w:t>
            </w:r>
            <w:r w:rsidDel="00000000" w:rsidR="00000000" w:rsidRPr="00000000">
              <w:rPr>
                <w:rtl w:val="0"/>
              </w:rPr>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100" w:right="1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Running the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simulation at ful</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power results in</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the most rapid</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temperature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increase for the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molecules</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trapped inside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the coffee mug.</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The high power</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setting delivers</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maximum</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energy input,</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causing a</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substantial and</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swift rise in</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temperature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within the</w:t>
            </w:r>
            <w:r w:rsidDel="00000000" w:rsidR="00000000" w:rsidRPr="00000000">
              <w:rPr>
                <w:rFonts w:ascii="Arial" w:cs="Arial" w:eastAsia="Arial" w:hAnsi="Arial"/>
                <w:b w:val="0"/>
                <w:i w:val="0"/>
                <w:smallCaps w:val="0"/>
                <w:strike w:val="0"/>
                <w:color w:val="17171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b"/>
                <w:sz w:val="22"/>
                <w:szCs w:val="22"/>
                <w:u w:val="none"/>
                <w:shd w:fill="e3e3e7" w:val="clear"/>
                <w:vertAlign w:val="baseline"/>
                <w:rtl w:val="0"/>
              </w:rPr>
              <w:t xml:space="preserve">system.</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(Refer Figure 4.4)</w:t>
            </w:r>
            <w:r w:rsidDel="00000000" w:rsidR="00000000" w:rsidRPr="00000000">
              <w:rPr>
                <w:rtl w:val="0"/>
              </w:rPr>
            </w:r>
          </w:p>
        </w:tc>
      </w:tr>
    </w:tbl>
    <w:p w:rsidR="00000000" w:rsidDel="00000000" w:rsidP="00000000" w:rsidRDefault="00000000" w:rsidRPr="00000000" w14:paraId="0000003A">
      <w:pPr>
        <w:rPr>
          <w:sz w:val="2"/>
          <w:szCs w:val="2"/>
        </w:rPr>
        <w:sectPr>
          <w:type w:val="nextPage"/>
          <w:pgSz w:h="15840" w:w="12240" w:orient="portrait"/>
          <w:pgMar w:bottom="280" w:top="1440" w:left="1160" w:right="48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5600701</wp:posOffset>
                </wp:positionH>
                <wp:positionV relativeFrom="page">
                  <wp:posOffset>3212465</wp:posOffset>
                </wp:positionV>
                <wp:extent cx="1043940" cy="661670"/>
                <wp:effectExtent b="0" l="0" r="0" t="0"/>
                <wp:wrapNone/>
                <wp:docPr id="1729537553" name=""/>
                <a:graphic>
                  <a:graphicData uri="http://schemas.microsoft.com/office/word/2010/wordprocessingShape">
                    <wps:wsp>
                      <wps:cNvSpPr/>
                      <wps:cNvPr id="2" name="Shape 2"/>
                      <wps:spPr>
                        <a:xfrm>
                          <a:off x="4833555" y="3458690"/>
                          <a:ext cx="1024890" cy="642620"/>
                        </a:xfrm>
                        <a:custGeom>
                          <a:rect b="b" l="l" r="r" t="t"/>
                          <a:pathLst>
                            <a:path extrusionOk="0" h="1012" w="1614">
                              <a:moveTo>
                                <a:pt x="1613" y="506"/>
                              </a:moveTo>
                              <a:lnTo>
                                <a:pt x="1063" y="506"/>
                              </a:lnTo>
                              <a:lnTo>
                                <a:pt x="1063" y="253"/>
                              </a:lnTo>
                              <a:lnTo>
                                <a:pt x="1185" y="253"/>
                              </a:lnTo>
                              <a:lnTo>
                                <a:pt x="1185" y="0"/>
                              </a:lnTo>
                              <a:lnTo>
                                <a:pt x="0" y="0"/>
                              </a:lnTo>
                              <a:lnTo>
                                <a:pt x="0" y="253"/>
                              </a:lnTo>
                              <a:lnTo>
                                <a:pt x="0" y="506"/>
                              </a:lnTo>
                              <a:lnTo>
                                <a:pt x="0" y="759"/>
                              </a:lnTo>
                              <a:lnTo>
                                <a:pt x="0" y="1012"/>
                              </a:lnTo>
                              <a:lnTo>
                                <a:pt x="477" y="1012"/>
                              </a:lnTo>
                              <a:lnTo>
                                <a:pt x="477" y="759"/>
                              </a:lnTo>
                              <a:lnTo>
                                <a:pt x="1613" y="759"/>
                              </a:lnTo>
                              <a:lnTo>
                                <a:pt x="1613" y="506"/>
                              </a:lnTo>
                              <a:close/>
                            </a:path>
                          </a:pathLst>
                        </a:custGeom>
                        <a:solidFill>
                          <a:srgbClr val="E3E3E7"/>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5600701</wp:posOffset>
                </wp:positionH>
                <wp:positionV relativeFrom="page">
                  <wp:posOffset>3212465</wp:posOffset>
                </wp:positionV>
                <wp:extent cx="1043940" cy="661670"/>
                <wp:effectExtent b="0" l="0" r="0" t="0"/>
                <wp:wrapNone/>
                <wp:docPr id="1729537553"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043940" cy="6616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5600701</wp:posOffset>
                </wp:positionH>
                <wp:positionV relativeFrom="page">
                  <wp:posOffset>4497706</wp:posOffset>
                </wp:positionV>
                <wp:extent cx="741045" cy="179705"/>
                <wp:effectExtent b="0" l="0" r="0" t="0"/>
                <wp:wrapNone/>
                <wp:docPr id="1729537554" name=""/>
                <a:graphic>
                  <a:graphicData uri="http://schemas.microsoft.com/office/word/2010/wordprocessingShape">
                    <wps:wsp>
                      <wps:cNvSpPr/>
                      <wps:cNvPr id="3" name="Shape 3"/>
                      <wps:spPr>
                        <a:xfrm>
                          <a:off x="4985003" y="3699673"/>
                          <a:ext cx="721995" cy="160655"/>
                        </a:xfrm>
                        <a:prstGeom prst="rect">
                          <a:avLst/>
                        </a:prstGeom>
                        <a:solidFill>
                          <a:srgbClr val="E3E3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5600701</wp:posOffset>
                </wp:positionH>
                <wp:positionV relativeFrom="page">
                  <wp:posOffset>4497706</wp:posOffset>
                </wp:positionV>
                <wp:extent cx="741045" cy="179705"/>
                <wp:effectExtent b="0" l="0" r="0" t="0"/>
                <wp:wrapNone/>
                <wp:docPr id="1729537554"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741045" cy="179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5600701</wp:posOffset>
                </wp:positionH>
                <wp:positionV relativeFrom="page">
                  <wp:posOffset>6246496</wp:posOffset>
                </wp:positionV>
                <wp:extent cx="981075" cy="179705"/>
                <wp:effectExtent b="0" l="0" r="0" t="0"/>
                <wp:wrapNone/>
                <wp:docPr id="1729537555" name=""/>
                <a:graphic>
                  <a:graphicData uri="http://schemas.microsoft.com/office/word/2010/wordprocessingShape">
                    <wps:wsp>
                      <wps:cNvSpPr/>
                      <wps:cNvPr id="4" name="Shape 4"/>
                      <wps:spPr>
                        <a:xfrm>
                          <a:off x="4864988" y="3699673"/>
                          <a:ext cx="962025" cy="160655"/>
                        </a:xfrm>
                        <a:prstGeom prst="rect">
                          <a:avLst/>
                        </a:prstGeom>
                        <a:solidFill>
                          <a:srgbClr val="E3E3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5600701</wp:posOffset>
                </wp:positionH>
                <wp:positionV relativeFrom="page">
                  <wp:posOffset>6246496</wp:posOffset>
                </wp:positionV>
                <wp:extent cx="981075" cy="179705"/>
                <wp:effectExtent b="0" l="0" r="0" t="0"/>
                <wp:wrapNone/>
                <wp:docPr id="1729537555"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981075" cy="179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B">
      <w:pPr>
        <w:pStyle w:val="Heading1"/>
        <w:ind w:left="280" w:firstLine="0"/>
        <w:rPr/>
      </w:pPr>
      <w:r w:rsidDel="00000000" w:rsidR="00000000" w:rsidRPr="00000000">
        <w:rPr>
          <w:rtl w:val="0"/>
        </w:rPr>
        <w:t xml:space="preserve">Images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100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One Molecule</w:t>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72"/>
        </w:tabs>
        <w:spacing w:after="0" w:before="82" w:line="240" w:lineRule="auto"/>
        <w:ind w:left="2171" w:right="0" w:hanging="452.0000000000001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Low Frequency , Low Amplitude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196850</wp:posOffset>
            </wp:positionH>
            <wp:positionV relativeFrom="paragraph">
              <wp:posOffset>238006</wp:posOffset>
            </wp:positionV>
            <wp:extent cx="5283343" cy="2699099"/>
            <wp:effectExtent b="0" l="0" r="0" t="0"/>
            <wp:wrapTopAndBottom distB="0" distT="0"/>
            <wp:docPr id="172953757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83343" cy="2699099"/>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Frequency , Low Amplitude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sectPr>
          <w:type w:val="nextPage"/>
          <w:pgSz w:h="15840" w:w="12240" w:orient="portrait"/>
          <w:pgMar w:bottom="280" w:top="1360" w:left="1160" w:right="4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196850</wp:posOffset>
            </wp:positionH>
            <wp:positionV relativeFrom="paragraph">
              <wp:posOffset>227630</wp:posOffset>
            </wp:positionV>
            <wp:extent cx="5460989" cy="2616327"/>
            <wp:effectExtent b="0" l="0" r="0" t="0"/>
            <wp:wrapTopAndBottom distB="0" distT="0"/>
            <wp:docPr id="172953757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60989" cy="2616327"/>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80"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Low Frequency , High Amplitude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323850</wp:posOffset>
            </wp:positionH>
            <wp:positionV relativeFrom="paragraph">
              <wp:posOffset>25734</wp:posOffset>
            </wp:positionV>
            <wp:extent cx="5400675" cy="2724150"/>
            <wp:effectExtent b="0" l="0" r="0" t="0"/>
            <wp:wrapTopAndBottom distB="0" distT="0"/>
            <wp:docPr id="172953757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400675" cy="272415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1"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sectPr>
          <w:type w:val="nextPage"/>
          <w:pgSz w:h="15840" w:w="12240" w:orient="portrait"/>
          <w:pgMar w:bottom="280" w:top="1360" w:left="1160" w:right="480"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Frequency , High Amplitude</w:t>
      </w:r>
      <w:r w:rsidDel="00000000" w:rsidR="00000000" w:rsidRPr="00000000">
        <w:drawing>
          <wp:anchor allowOverlap="1" behindDoc="0" distB="0" distT="0" distL="0" distR="0" hidden="0" layoutInCell="1" locked="0" relativeHeight="0" simplePos="0">
            <wp:simplePos x="0" y="0"/>
            <wp:positionH relativeFrom="column">
              <wp:posOffset>196850</wp:posOffset>
            </wp:positionH>
            <wp:positionV relativeFrom="paragraph">
              <wp:posOffset>204421</wp:posOffset>
            </wp:positionV>
            <wp:extent cx="5821756" cy="2798921"/>
            <wp:effectExtent b="0" l="0" r="0" t="0"/>
            <wp:wrapTopAndBottom distB="0" distT="0"/>
            <wp:docPr id="172953756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821756" cy="2798921"/>
                    </a:xfrm>
                    <a:prstGeom prst="rect"/>
                    <a:ln/>
                  </pic:spPr>
                </pic:pic>
              </a:graphicData>
            </a:graphic>
          </wp:anchor>
        </w:drawing>
      </w:r>
    </w:p>
    <w:p w:rsidR="00000000" w:rsidDel="00000000" w:rsidP="00000000" w:rsidRDefault="00000000" w:rsidRPr="00000000" w14:paraId="00000049">
      <w:pPr>
        <w:pStyle w:val="Heading1"/>
        <w:numPr>
          <w:ilvl w:val="0"/>
          <w:numId w:val="1"/>
        </w:numPr>
        <w:tabs>
          <w:tab w:val="left" w:leader="none" w:pos="1000"/>
        </w:tabs>
        <w:ind w:left="1000" w:hanging="360"/>
        <w:rPr/>
      </w:pPr>
      <w:r w:rsidDel="00000000" w:rsidR="00000000" w:rsidRPr="00000000">
        <w:rPr>
          <w:rtl w:val="0"/>
        </w:rPr>
        <w:t xml:space="preserve">Single Line of Molecule</w:t>
      </w:r>
    </w:p>
    <w:p w:rsidR="00000000" w:rsidDel="00000000" w:rsidP="00000000" w:rsidRDefault="00000000" w:rsidRPr="00000000" w14:paraId="000000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72"/>
        </w:tabs>
        <w:spacing w:after="0" w:before="82" w:line="240" w:lineRule="auto"/>
        <w:ind w:left="2171" w:right="0" w:hanging="452.0000000000001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Low Frequency , Low Amplitude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196850</wp:posOffset>
            </wp:positionH>
            <wp:positionV relativeFrom="paragraph">
              <wp:posOffset>237878</wp:posOffset>
            </wp:positionV>
            <wp:extent cx="5913275" cy="2786062"/>
            <wp:effectExtent b="0" l="0" r="0" t="0"/>
            <wp:wrapTopAndBottom distB="0" distT="0"/>
            <wp:docPr id="172953756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13275" cy="2786062"/>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78"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Frequency , Low Amplitude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sectPr>
          <w:type w:val="nextPage"/>
          <w:pgSz w:h="15840" w:w="12240" w:orient="portrait"/>
          <w:pgMar w:bottom="280" w:top="1360" w:left="1160" w:right="4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196850</wp:posOffset>
            </wp:positionH>
            <wp:positionV relativeFrom="paragraph">
              <wp:posOffset>120589</wp:posOffset>
            </wp:positionV>
            <wp:extent cx="5886421" cy="2980944"/>
            <wp:effectExtent b="0" l="0" r="0" t="0"/>
            <wp:wrapTopAndBottom distB="0" distT="0"/>
            <wp:docPr id="172953757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886421" cy="2980944"/>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80"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Low Frequency , High Amplitude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196850</wp:posOffset>
            </wp:positionH>
            <wp:positionV relativeFrom="paragraph">
              <wp:posOffset>227886</wp:posOffset>
            </wp:positionV>
            <wp:extent cx="5999838" cy="3038379"/>
            <wp:effectExtent b="0" l="0" r="0" t="0"/>
            <wp:wrapTopAndBottom distB="0" distT="0"/>
            <wp:docPr id="172953757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99838" cy="3038379"/>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10"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Frequency , High Amplitude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sectPr>
          <w:type w:val="nextPage"/>
          <w:pgSz w:h="15840" w:w="12240" w:orient="portrait"/>
          <w:pgMar w:bottom="280" w:top="1360" w:left="1160" w:right="4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196850</wp:posOffset>
            </wp:positionH>
            <wp:positionV relativeFrom="paragraph">
              <wp:posOffset>120995</wp:posOffset>
            </wp:positionV>
            <wp:extent cx="5877392" cy="2976372"/>
            <wp:effectExtent b="0" l="0" r="0" t="0"/>
            <wp:wrapTopAndBottom distB="0" distT="0"/>
            <wp:docPr id="1729537562"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5877392" cy="2976372"/>
                    </a:xfrm>
                    <a:prstGeom prst="rect"/>
                    <a:ln/>
                  </pic:spPr>
                </pic:pic>
              </a:graphicData>
            </a:graphic>
          </wp:anchor>
        </w:drawing>
      </w:r>
    </w:p>
    <w:p w:rsidR="00000000" w:rsidDel="00000000" w:rsidP="00000000" w:rsidRDefault="00000000" w:rsidRPr="00000000" w14:paraId="00000056">
      <w:pPr>
        <w:pStyle w:val="Heading1"/>
        <w:numPr>
          <w:ilvl w:val="0"/>
          <w:numId w:val="1"/>
        </w:numPr>
        <w:tabs>
          <w:tab w:val="left" w:leader="none" w:pos="1000"/>
        </w:tabs>
        <w:ind w:left="1000" w:hanging="360"/>
        <w:rPr/>
      </w:pPr>
      <w:r w:rsidDel="00000000" w:rsidR="00000000" w:rsidRPr="00000000">
        <w:rPr>
          <w:rtl w:val="0"/>
        </w:rPr>
        <w:t xml:space="preserve">Many Molecule</w:t>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72"/>
        </w:tabs>
        <w:spacing w:after="0" w:before="82" w:line="240" w:lineRule="auto"/>
        <w:ind w:left="2171" w:right="0" w:hanging="452.0000000000001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Low Frequency , Low Amplitude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452437</wp:posOffset>
            </wp:positionH>
            <wp:positionV relativeFrom="paragraph">
              <wp:posOffset>47625</wp:posOffset>
            </wp:positionV>
            <wp:extent cx="5372271" cy="3274218"/>
            <wp:effectExtent b="0" l="0" r="0" t="0"/>
            <wp:wrapTopAndBottom distB="0" distT="0"/>
            <wp:docPr id="1729537561"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5372271" cy="3274218"/>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Frequency , Low Amplitude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419100</wp:posOffset>
            </wp:positionH>
            <wp:positionV relativeFrom="paragraph">
              <wp:posOffset>20334</wp:posOffset>
            </wp:positionV>
            <wp:extent cx="5152426" cy="3155156"/>
            <wp:effectExtent b="0" l="0" r="0" t="0"/>
            <wp:wrapTopAndBottom distB="0" distT="0"/>
            <wp:docPr id="1729537563"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5152426" cy="3155156"/>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sectPr>
          <w:type w:val="nextPage"/>
          <w:pgSz w:h="15840" w:w="12240" w:orient="portrait"/>
          <w:pgMar w:bottom="280" w:top="1360" w:left="1160" w:right="480"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Low Frequency , High Amplitude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74713" cy="3478625"/>
            <wp:effectExtent b="0" l="0" r="0" t="0"/>
            <wp:docPr id="172953757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74713" cy="34786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93"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sectPr>
          <w:type w:val="nextPage"/>
          <w:pgSz w:h="15840" w:w="12240" w:orient="portrait"/>
          <w:pgMar w:bottom="280" w:top="1460" w:left="1160" w:right="480"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Frequency , High Amplitude</w:t>
      </w:r>
      <w:r w:rsidDel="00000000" w:rsidR="00000000" w:rsidRPr="00000000">
        <w:drawing>
          <wp:anchor allowOverlap="1" behindDoc="0" distB="0" distT="0" distL="0" distR="0" hidden="0" layoutInCell="1" locked="0" relativeHeight="0" simplePos="0">
            <wp:simplePos x="0" y="0"/>
            <wp:positionH relativeFrom="column">
              <wp:posOffset>1187112</wp:posOffset>
            </wp:positionH>
            <wp:positionV relativeFrom="paragraph">
              <wp:posOffset>255985</wp:posOffset>
            </wp:positionV>
            <wp:extent cx="5184710" cy="3150108"/>
            <wp:effectExtent b="0" l="0" r="0" t="0"/>
            <wp:wrapTopAndBottom distB="0" distT="0"/>
            <wp:docPr id="1729537564" name="image16.jpg"/>
            <a:graphic>
              <a:graphicData uri="http://schemas.openxmlformats.org/drawingml/2006/picture">
                <pic:pic>
                  <pic:nvPicPr>
                    <pic:cNvPr id="0" name="image16.jpg"/>
                    <pic:cNvPicPr preferRelativeResize="0"/>
                  </pic:nvPicPr>
                  <pic:blipFill>
                    <a:blip r:embed="rId26"/>
                    <a:srcRect b="0" l="0" r="0" t="0"/>
                    <a:stretch>
                      <a:fillRect/>
                    </a:stretch>
                  </pic:blipFill>
                  <pic:spPr>
                    <a:xfrm>
                      <a:off x="0" y="0"/>
                      <a:ext cx="5184710" cy="3150108"/>
                    </a:xfrm>
                    <a:prstGeom prst="rect"/>
                    <a:ln/>
                  </pic:spPr>
                </pic:pic>
              </a:graphicData>
            </a:graphic>
          </wp:anchor>
        </w:drawing>
      </w:r>
    </w:p>
    <w:p w:rsidR="00000000" w:rsidDel="00000000" w:rsidP="00000000" w:rsidRDefault="00000000" w:rsidRPr="00000000" w14:paraId="00000060">
      <w:pPr>
        <w:pStyle w:val="Heading1"/>
        <w:numPr>
          <w:ilvl w:val="0"/>
          <w:numId w:val="1"/>
        </w:numPr>
        <w:tabs>
          <w:tab w:val="left" w:leader="none" w:pos="1000"/>
        </w:tabs>
        <w:ind w:left="1000" w:hanging="360"/>
        <w:rPr/>
      </w:pPr>
      <w:r w:rsidDel="00000000" w:rsidR="00000000" w:rsidRPr="00000000">
        <w:rPr>
          <w:rtl w:val="0"/>
        </w:rPr>
        <w:t xml:space="preserve">Coffee</w:t>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72"/>
        </w:tabs>
        <w:spacing w:after="0" w:before="82" w:line="240" w:lineRule="auto"/>
        <w:ind w:left="2171" w:right="0" w:hanging="452.0000000000001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Power : 25%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1114425</wp:posOffset>
            </wp:positionH>
            <wp:positionV relativeFrom="paragraph">
              <wp:posOffset>50788</wp:posOffset>
            </wp:positionV>
            <wp:extent cx="5362183" cy="2991707"/>
            <wp:effectExtent b="0" l="0" r="0" t="0"/>
            <wp:wrapTopAndBottom distB="0" distT="0"/>
            <wp:docPr id="1729537567"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5362183" cy="2991707"/>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9"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Power : 50%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417513</wp:posOffset>
            </wp:positionH>
            <wp:positionV relativeFrom="paragraph">
              <wp:posOffset>146038</wp:posOffset>
            </wp:positionV>
            <wp:extent cx="5895449" cy="2985516"/>
            <wp:effectExtent b="0" l="0" r="0" t="0"/>
            <wp:wrapTopAndBottom distB="0" distT="0"/>
            <wp:docPr id="1729537566" name="image15.jpg"/>
            <a:graphic>
              <a:graphicData uri="http://schemas.openxmlformats.org/drawingml/2006/picture">
                <pic:pic>
                  <pic:nvPicPr>
                    <pic:cNvPr id="0" name="image15.jpg"/>
                    <pic:cNvPicPr preferRelativeResize="0"/>
                  </pic:nvPicPr>
                  <pic:blipFill>
                    <a:blip r:embed="rId28"/>
                    <a:srcRect b="0" l="0" r="0" t="0"/>
                    <a:stretch>
                      <a:fillRect/>
                    </a:stretch>
                  </pic:blipFill>
                  <pic:spPr>
                    <a:xfrm>
                      <a:off x="0" y="0"/>
                      <a:ext cx="5895449" cy="2985516"/>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sectPr>
          <w:type w:val="nextPage"/>
          <w:pgSz w:h="15840" w:w="12240" w:orient="portrait"/>
          <w:pgMar w:bottom="280" w:top="1360" w:left="1160" w:right="480"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Power : 75%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361674" cy="3001041"/>
            <wp:effectExtent b="0" l="0" r="0" t="0"/>
            <wp:docPr id="1729537576" name="image7.jpg"/>
            <a:graphic>
              <a:graphicData uri="http://schemas.openxmlformats.org/drawingml/2006/picture">
                <pic:pic>
                  <pic:nvPicPr>
                    <pic:cNvPr id="0" name="image7.jpg"/>
                    <pic:cNvPicPr preferRelativeResize="0"/>
                  </pic:nvPicPr>
                  <pic:blipFill>
                    <a:blip r:embed="rId29"/>
                    <a:srcRect b="0" l="0" r="0" t="0"/>
                    <a:stretch>
                      <a:fillRect/>
                    </a:stretch>
                  </pic:blipFill>
                  <pic:spPr>
                    <a:xfrm>
                      <a:off x="0" y="0"/>
                      <a:ext cx="5361674" cy="300104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47" w:line="240" w:lineRule="auto"/>
        <w:ind w:left="2159" w:right="0" w:hanging="4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Power : 100%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1123950</wp:posOffset>
            </wp:positionH>
            <wp:positionV relativeFrom="paragraph">
              <wp:posOffset>19050</wp:posOffset>
            </wp:positionV>
            <wp:extent cx="4699000" cy="2952750"/>
            <wp:effectExtent b="0" l="0" r="0" t="0"/>
            <wp:wrapTopAndBottom distB="0" distT="0"/>
            <wp:docPr id="1729537565" name="image13.jpg"/>
            <a:graphic>
              <a:graphicData uri="http://schemas.openxmlformats.org/drawingml/2006/picture">
                <pic:pic>
                  <pic:nvPicPr>
                    <pic:cNvPr id="0" name="image13.jpg"/>
                    <pic:cNvPicPr preferRelativeResize="0"/>
                  </pic:nvPicPr>
                  <pic:blipFill>
                    <a:blip r:embed="rId30"/>
                    <a:srcRect b="0" l="11211" r="9393" t="0"/>
                    <a:stretch>
                      <a:fillRect/>
                    </a:stretch>
                  </pic:blipFill>
                  <pic:spPr>
                    <a:xfrm>
                      <a:off x="0" y="0"/>
                      <a:ext cx="4699000" cy="2952750"/>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Conclusion : Microwave power settings (frequency and amplitude) affect how quickly molecules absorb energy and heat up. Lower settings cause minimal energy absorption and a slow temperature rise, while higher settings accelerate energy transfer and temperature increase. The highest power setting results in the most rapid temperature rise, showing maximum energy absorption. This experiment highlights how microwave energy interacts with various molecular systems.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sectPr>
      <w:type w:val="nextPage"/>
      <w:pgSz w:h="15840" w:w="12240" w:orient="portrait"/>
      <w:pgMar w:bottom="280" w:top="1460" w:left="1160" w:right="4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0" w:hanging="360"/>
      </w:pPr>
      <w:rPr>
        <w:rFonts w:ascii="Arial" w:cs="Arial" w:eastAsia="Arial" w:hAnsi="Arial"/>
        <w:b w:val="1"/>
        <w:sz w:val="26"/>
        <w:szCs w:val="26"/>
      </w:rPr>
    </w:lvl>
    <w:lvl w:ilvl="1">
      <w:start w:val="1"/>
      <w:numFmt w:val="decimal"/>
      <w:lvlText w:val="%1.%2)"/>
      <w:lvlJc w:val="left"/>
      <w:pPr>
        <w:ind w:left="2171" w:hanging="452.0000000000002"/>
      </w:pPr>
      <w:rPr>
        <w:rFonts w:ascii="Arial" w:cs="Arial" w:eastAsia="Arial" w:hAnsi="Arial"/>
        <w:b w:val="1"/>
        <w:sz w:val="22"/>
        <w:szCs w:val="22"/>
      </w:rPr>
    </w:lvl>
    <w:lvl w:ilvl="2">
      <w:start w:val="0"/>
      <w:numFmt w:val="bullet"/>
      <w:lvlText w:val="•"/>
      <w:lvlJc w:val="left"/>
      <w:pPr>
        <w:ind w:left="3115" w:hanging="452"/>
      </w:pPr>
      <w:rPr/>
    </w:lvl>
    <w:lvl w:ilvl="3">
      <w:start w:val="0"/>
      <w:numFmt w:val="bullet"/>
      <w:lvlText w:val="•"/>
      <w:lvlJc w:val="left"/>
      <w:pPr>
        <w:ind w:left="4051" w:hanging="451.9999999999991"/>
      </w:pPr>
      <w:rPr/>
    </w:lvl>
    <w:lvl w:ilvl="4">
      <w:start w:val="0"/>
      <w:numFmt w:val="bullet"/>
      <w:lvlText w:val="•"/>
      <w:lvlJc w:val="left"/>
      <w:pPr>
        <w:ind w:left="4986" w:hanging="452"/>
      </w:pPr>
      <w:rPr/>
    </w:lvl>
    <w:lvl w:ilvl="5">
      <w:start w:val="0"/>
      <w:numFmt w:val="bullet"/>
      <w:lvlText w:val="•"/>
      <w:lvlJc w:val="left"/>
      <w:pPr>
        <w:ind w:left="5922" w:hanging="452"/>
      </w:pPr>
      <w:rPr/>
    </w:lvl>
    <w:lvl w:ilvl="6">
      <w:start w:val="0"/>
      <w:numFmt w:val="bullet"/>
      <w:lvlText w:val="•"/>
      <w:lvlJc w:val="left"/>
      <w:pPr>
        <w:ind w:left="6857" w:hanging="452"/>
      </w:pPr>
      <w:rPr/>
    </w:lvl>
    <w:lvl w:ilvl="7">
      <w:start w:val="0"/>
      <w:numFmt w:val="bullet"/>
      <w:lvlText w:val="•"/>
      <w:lvlJc w:val="left"/>
      <w:pPr>
        <w:ind w:left="7793" w:hanging="452.0000000000009"/>
      </w:pPr>
      <w:rPr/>
    </w:lvl>
    <w:lvl w:ilvl="8">
      <w:start w:val="0"/>
      <w:numFmt w:val="bullet"/>
      <w:lvlText w:val="•"/>
      <w:lvlJc w:val="left"/>
      <w:pPr>
        <w:ind w:left="8728" w:hanging="45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0" w:lineRule="auto"/>
      <w:ind w:left="1000" w:hanging="360"/>
    </w:pPr>
    <w:rPr>
      <w:rFonts w:ascii="Arial" w:cs="Arial" w:eastAsia="Arial" w:hAnsi="Arial"/>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0" w:lineRule="auto"/>
      <w:ind w:left="1000" w:hanging="360"/>
    </w:pPr>
    <w:rPr>
      <w:rFonts w:ascii="Arial" w:cs="Arial" w:eastAsia="Arial" w:hAnsi="Arial"/>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spacing w:before="80"/>
      <w:ind w:left="1000" w:hanging="360"/>
      <w:outlineLvl w:val="0"/>
    </w:pPr>
    <w:rPr>
      <w:rFonts w:ascii="Arial" w:cs="Arial" w:eastAsia="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rFonts w:ascii="Arial" w:cs="Arial" w:eastAsia="Arial" w:hAnsi="Arial"/>
      <w:b w:val="1"/>
      <w:bCs w:val="1"/>
    </w:rPr>
  </w:style>
  <w:style w:type="paragraph" w:styleId="ListParagraph">
    <w:name w:val="List Paragraph"/>
    <w:basedOn w:val="Normal"/>
    <w:uiPriority w:val="1"/>
    <w:qFormat w:val="1"/>
    <w:pPr>
      <w:ind w:left="2159" w:hanging="440"/>
    </w:pPr>
    <w:rPr>
      <w:rFonts w:ascii="Arial" w:cs="Arial" w:eastAsia="Arial" w:hAnsi="Arial"/>
    </w:rPr>
  </w:style>
  <w:style w:type="paragraph" w:styleId="TableParagraph" w:customStyle="1">
    <w:name w:val="Table Paragraph"/>
    <w:basedOn w:val="Normal"/>
    <w:uiPriority w:val="1"/>
    <w:qFormat w:val="1"/>
    <w:pPr>
      <w:ind w:left="1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0.jpg"/><Relationship Id="rId21" Type="http://schemas.openxmlformats.org/officeDocument/2006/relationships/image" Target="media/image5.png"/><Relationship Id="rId24" Type="http://schemas.openxmlformats.org/officeDocument/2006/relationships/image" Target="media/image3.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6.jpg"/><Relationship Id="rId25" Type="http://schemas.openxmlformats.org/officeDocument/2006/relationships/image" Target="media/image12.png"/><Relationship Id="rId28" Type="http://schemas.openxmlformats.org/officeDocument/2006/relationships/image" Target="media/image15.jpg"/><Relationship Id="rId27"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jpg"/><Relationship Id="rId7" Type="http://schemas.openxmlformats.org/officeDocument/2006/relationships/image" Target="media/image20.png"/><Relationship Id="rId8" Type="http://schemas.openxmlformats.org/officeDocument/2006/relationships/image" Target="media/image21.png"/><Relationship Id="rId30" Type="http://schemas.openxmlformats.org/officeDocument/2006/relationships/image" Target="media/image13.jpg"/><Relationship Id="rId11" Type="http://schemas.openxmlformats.org/officeDocument/2006/relationships/image" Target="media/image24.png"/><Relationship Id="rId10" Type="http://schemas.openxmlformats.org/officeDocument/2006/relationships/image" Target="media/image23.png"/><Relationship Id="rId13" Type="http://schemas.openxmlformats.org/officeDocument/2006/relationships/image" Target="media/image18.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19.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8ixwfdXhYDd1fRMSrD//6Mg21Q==">CgMxLjA4AHIhMTFvc3RXQTJyTHdpVjBSSklhMTNKa0EwMF91eHRTUmRv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2024-10-16T06:06:00Z</dcterms:created>
  <dc:creator>Lightning</dc:creator>
</cp:coreProperties>
</file>