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8416" w14:textId="77777777" w:rsidR="00B2519B" w:rsidRDefault="00B2519B">
      <w:pPr>
        <w:pStyle w:val="BodyText"/>
        <w:spacing w:before="8"/>
        <w:rPr>
          <w:sz w:val="27"/>
        </w:rPr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60"/>
      </w:tblGrid>
      <w:tr w:rsidR="00B2519B" w14:paraId="1E058419" w14:textId="77777777">
        <w:trPr>
          <w:trHeight w:val="450"/>
        </w:trPr>
        <w:tc>
          <w:tcPr>
            <w:tcW w:w="4640" w:type="dxa"/>
            <w:shd w:val="clear" w:color="auto" w:fill="D9D9D9"/>
          </w:tcPr>
          <w:p w14:paraId="1E058417" w14:textId="77777777" w:rsidR="00B2519B" w:rsidRDefault="005A610F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4660" w:type="dxa"/>
            <w:shd w:val="clear" w:color="auto" w:fill="D9D9D9"/>
          </w:tcPr>
          <w:p w14:paraId="1E058418" w14:textId="77777777" w:rsidR="00B2519B" w:rsidRDefault="005A610F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UID:</w:t>
            </w:r>
          </w:p>
        </w:tc>
      </w:tr>
      <w:tr w:rsidR="00B2519B" w14:paraId="1E05841C" w14:textId="77777777">
        <w:trPr>
          <w:trHeight w:val="450"/>
        </w:trPr>
        <w:tc>
          <w:tcPr>
            <w:tcW w:w="4640" w:type="dxa"/>
          </w:tcPr>
          <w:p w14:paraId="1E05841A" w14:textId="4E61D6BB" w:rsidR="00B2519B" w:rsidRDefault="00C86D34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Adwait Purao</w:t>
            </w:r>
          </w:p>
        </w:tc>
        <w:tc>
          <w:tcPr>
            <w:tcW w:w="4660" w:type="dxa"/>
          </w:tcPr>
          <w:p w14:paraId="1E05841B" w14:textId="0FCDADF2" w:rsidR="00C86D34" w:rsidRDefault="005A610F" w:rsidP="00C86D3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2021300</w:t>
            </w:r>
            <w:r w:rsidR="00C86D34">
              <w:rPr>
                <w:sz w:val="24"/>
              </w:rPr>
              <w:t>101</w:t>
            </w:r>
          </w:p>
        </w:tc>
      </w:tr>
    </w:tbl>
    <w:p w14:paraId="1E05841D" w14:textId="77777777" w:rsidR="00B2519B" w:rsidRDefault="00B2519B">
      <w:pPr>
        <w:pStyle w:val="BodyText"/>
        <w:rPr>
          <w:sz w:val="20"/>
        </w:rPr>
      </w:pPr>
    </w:p>
    <w:p w14:paraId="1E05841E" w14:textId="77777777" w:rsidR="00B2519B" w:rsidRDefault="00B2519B">
      <w:pPr>
        <w:pStyle w:val="BodyText"/>
        <w:spacing w:before="3"/>
        <w:rPr>
          <w:sz w:val="11"/>
        </w:rPr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7060"/>
      </w:tblGrid>
      <w:tr w:rsidR="00B2519B" w14:paraId="1E058421" w14:textId="77777777">
        <w:trPr>
          <w:trHeight w:val="730"/>
        </w:trPr>
        <w:tc>
          <w:tcPr>
            <w:tcW w:w="2220" w:type="dxa"/>
            <w:shd w:val="clear" w:color="auto" w:fill="E7E6E6"/>
          </w:tcPr>
          <w:p w14:paraId="1E05841F" w14:textId="77777777" w:rsidR="00B2519B" w:rsidRDefault="005A610F">
            <w:pPr>
              <w:pStyle w:val="TableParagraph"/>
              <w:spacing w:before="122"/>
              <w:ind w:left="74" w:right="46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EFEFEF"/>
              </w:rPr>
              <w:t>EXPERIMENT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EFEFEF"/>
              </w:rPr>
              <w:t>NO.:</w:t>
            </w:r>
          </w:p>
        </w:tc>
        <w:tc>
          <w:tcPr>
            <w:tcW w:w="7060" w:type="dxa"/>
          </w:tcPr>
          <w:p w14:paraId="1E058420" w14:textId="77777777" w:rsidR="00B2519B" w:rsidRDefault="005A610F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B2519B" w14:paraId="1E058424" w14:textId="77777777">
        <w:trPr>
          <w:trHeight w:val="529"/>
        </w:trPr>
        <w:tc>
          <w:tcPr>
            <w:tcW w:w="2220" w:type="dxa"/>
            <w:shd w:val="clear" w:color="auto" w:fill="E7E6E6"/>
          </w:tcPr>
          <w:p w14:paraId="1E058422" w14:textId="77777777" w:rsidR="00B2519B" w:rsidRDefault="005A610F">
            <w:pPr>
              <w:pStyle w:val="TableParagraph"/>
              <w:spacing w:before="127"/>
              <w:ind w:left="74"/>
              <w:rPr>
                <w:b/>
                <w:sz w:val="24"/>
              </w:rPr>
            </w:pPr>
            <w:r>
              <w:rPr>
                <w:sz w:val="24"/>
                <w:shd w:val="clear" w:color="auto" w:fill="EFEFEF"/>
              </w:rPr>
              <w:t xml:space="preserve"> </w:t>
            </w:r>
            <w:r>
              <w:rPr>
                <w:b/>
                <w:sz w:val="24"/>
                <w:shd w:val="clear" w:color="auto" w:fill="EFEFEF"/>
              </w:rPr>
              <w:t>AIM:</w:t>
            </w:r>
          </w:p>
        </w:tc>
        <w:tc>
          <w:tcPr>
            <w:tcW w:w="7060" w:type="dxa"/>
          </w:tcPr>
          <w:p w14:paraId="1E058423" w14:textId="644EB876" w:rsidR="00B2519B" w:rsidRDefault="005A610F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Continuous Integration using DevOp</w:t>
            </w:r>
            <w:r w:rsidR="00C86D34">
              <w:rPr>
                <w:sz w:val="24"/>
              </w:rPr>
              <w:t>s</w:t>
            </w:r>
          </w:p>
        </w:tc>
      </w:tr>
    </w:tbl>
    <w:p w14:paraId="1E058425" w14:textId="77777777" w:rsidR="00B2519B" w:rsidRDefault="00B2519B">
      <w:pPr>
        <w:pStyle w:val="BodyText"/>
        <w:rPr>
          <w:sz w:val="20"/>
        </w:rPr>
      </w:pPr>
    </w:p>
    <w:p w14:paraId="1E058426" w14:textId="77777777" w:rsidR="00B2519B" w:rsidRDefault="00B2519B">
      <w:pPr>
        <w:pStyle w:val="BodyText"/>
        <w:spacing w:before="11"/>
        <w:rPr>
          <w:sz w:val="18"/>
        </w:rPr>
      </w:pPr>
    </w:p>
    <w:p w14:paraId="1E058427" w14:textId="77777777" w:rsidR="00B2519B" w:rsidRDefault="005A610F">
      <w:pPr>
        <w:pStyle w:val="Heading1"/>
      </w:pPr>
      <w:r>
        <w:t>THEORY:</w:t>
      </w:r>
    </w:p>
    <w:p w14:paraId="1E058428" w14:textId="77777777" w:rsidR="00B2519B" w:rsidRDefault="00B2519B">
      <w:pPr>
        <w:pStyle w:val="BodyText"/>
        <w:spacing w:before="4"/>
        <w:rPr>
          <w:b/>
          <w:sz w:val="36"/>
        </w:rPr>
      </w:pPr>
    </w:p>
    <w:p w14:paraId="1E058429" w14:textId="77777777" w:rsidR="00B2519B" w:rsidRDefault="005A610F">
      <w:pPr>
        <w:pStyle w:val="Heading2"/>
      </w:pPr>
      <w:r>
        <w:t>DevOps</w:t>
      </w:r>
      <w:r>
        <w:rPr>
          <w:spacing w:val="-6"/>
        </w:rPr>
        <w:t xml:space="preserve"> </w:t>
      </w:r>
      <w:r>
        <w:t>Model:</w:t>
      </w:r>
    </w:p>
    <w:p w14:paraId="1E05842A" w14:textId="77777777" w:rsidR="00B2519B" w:rsidRDefault="005A610F">
      <w:pPr>
        <w:pStyle w:val="BodyText"/>
        <w:spacing w:before="45" w:line="276" w:lineRule="auto"/>
        <w:ind w:left="760" w:right="860"/>
      </w:pPr>
      <w:r>
        <w:t>DevOps is a set of practices, tools, and a cultural philosophy that automates and integrates the</w:t>
      </w:r>
      <w:r>
        <w:rPr>
          <w:spacing w:val="-58"/>
        </w:rPr>
        <w:t xml:space="preserve"> </w:t>
      </w:r>
      <w:r>
        <w:t>processes between software development and IT teams. It emphasizes team empowerment,</w:t>
      </w:r>
      <w:r>
        <w:rPr>
          <w:spacing w:val="1"/>
        </w:rPr>
        <w:t xml:space="preserve"> </w:t>
      </w:r>
      <w:r>
        <w:t>cross-team communication and collaboration, and technology automation.</w:t>
      </w:r>
    </w:p>
    <w:p w14:paraId="1E05842B" w14:textId="77777777" w:rsidR="00B2519B" w:rsidRDefault="00B2519B">
      <w:pPr>
        <w:pStyle w:val="BodyText"/>
        <w:spacing w:before="7"/>
        <w:rPr>
          <w:sz w:val="27"/>
        </w:rPr>
      </w:pPr>
    </w:p>
    <w:p w14:paraId="1E05842C" w14:textId="77777777" w:rsidR="00B2519B" w:rsidRDefault="005A610F">
      <w:pPr>
        <w:pStyle w:val="Heading2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work?</w:t>
      </w:r>
    </w:p>
    <w:p w14:paraId="1E05842D" w14:textId="77777777" w:rsidR="00B2519B" w:rsidRDefault="005A610F">
      <w:pPr>
        <w:pStyle w:val="BodyText"/>
        <w:spacing w:before="45" w:line="276" w:lineRule="auto"/>
        <w:ind w:left="760" w:right="569"/>
      </w:pPr>
      <w:r>
        <w:t>A DevOps team includes developers and IT operations working collaboratively throughout the</w:t>
      </w:r>
      <w:r>
        <w:rPr>
          <w:spacing w:val="1"/>
        </w:rPr>
        <w:t xml:space="preserve"> </w:t>
      </w:r>
      <w:r>
        <w:t>product lifecycle, in order to increase the speed and quality of software deployment. It’s a new</w:t>
      </w:r>
      <w:r>
        <w:rPr>
          <w:spacing w:val="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working,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shift,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implications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organizations</w:t>
      </w:r>
      <w:r>
        <w:rPr>
          <w:spacing w:val="-5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work for.</w:t>
      </w:r>
    </w:p>
    <w:p w14:paraId="1E05842E" w14:textId="77777777" w:rsidR="00B2519B" w:rsidRDefault="00B2519B">
      <w:pPr>
        <w:pStyle w:val="BodyText"/>
        <w:spacing w:before="7"/>
        <w:rPr>
          <w:sz w:val="27"/>
        </w:rPr>
      </w:pPr>
    </w:p>
    <w:p w14:paraId="1E05842F" w14:textId="77777777" w:rsidR="00B2519B" w:rsidRDefault="005A610F">
      <w:pPr>
        <w:pStyle w:val="BodyText"/>
        <w:spacing w:line="276" w:lineRule="auto"/>
        <w:ind w:left="760" w:right="651"/>
      </w:pPr>
      <w:r>
        <w:t>Under a DevOps model, development and operations teams are no longer “siloed.” Sometimes,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engineers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lifecycle — from development and test to deployment and operations — and have a range of</w:t>
      </w:r>
      <w:r>
        <w:rPr>
          <w:spacing w:val="1"/>
        </w:rPr>
        <w:t xml:space="preserve"> </w:t>
      </w:r>
      <w:r>
        <w:t>multidisciplinary skills.</w:t>
      </w:r>
    </w:p>
    <w:p w14:paraId="1E058430" w14:textId="77777777" w:rsidR="00B2519B" w:rsidRDefault="00B2519B">
      <w:pPr>
        <w:pStyle w:val="BodyText"/>
        <w:spacing w:before="7"/>
        <w:rPr>
          <w:sz w:val="27"/>
        </w:rPr>
      </w:pPr>
    </w:p>
    <w:p w14:paraId="1E058431" w14:textId="77777777" w:rsidR="00B2519B" w:rsidRDefault="005A610F">
      <w:pPr>
        <w:pStyle w:val="BodyText"/>
        <w:spacing w:line="276" w:lineRule="auto"/>
        <w:ind w:left="760" w:right="569"/>
      </w:pPr>
      <w:r>
        <w:t>DevOps</w:t>
      </w:r>
      <w:r>
        <w:rPr>
          <w:spacing w:val="-3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accelerate</w:t>
      </w:r>
      <w:r>
        <w:rPr>
          <w:spacing w:val="-3"/>
        </w:rPr>
        <w:t xml:space="preserve"> </w:t>
      </w:r>
      <w:r>
        <w:t>processes,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reliability.</w:t>
      </w:r>
      <w:r>
        <w:rPr>
          <w:spacing w:val="-57"/>
        </w:rPr>
        <w:t xml:space="preserve"> </w:t>
      </w:r>
      <w:r>
        <w:t>A DevOps toolchain helps teams tackle important DevOps fundamentals including continuous</w:t>
      </w:r>
      <w:r>
        <w:rPr>
          <w:spacing w:val="1"/>
        </w:rPr>
        <w:t xml:space="preserve"> </w:t>
      </w:r>
      <w:r>
        <w:t>integration,</w:t>
      </w:r>
      <w:r>
        <w:rPr>
          <w:spacing w:val="-1"/>
        </w:rPr>
        <w:t xml:space="preserve"> </w:t>
      </w:r>
      <w:r>
        <w:t>continuous delivery, automation,</w:t>
      </w:r>
      <w:r>
        <w:rPr>
          <w:spacing w:val="-1"/>
        </w:rPr>
        <w:t xml:space="preserve"> </w:t>
      </w:r>
      <w:r>
        <w:t>and collaboration.</w:t>
      </w:r>
    </w:p>
    <w:p w14:paraId="1E058432" w14:textId="77777777" w:rsidR="00B2519B" w:rsidRDefault="00B2519B">
      <w:pPr>
        <w:pStyle w:val="BodyText"/>
        <w:spacing w:before="7"/>
        <w:rPr>
          <w:sz w:val="27"/>
        </w:rPr>
      </w:pPr>
    </w:p>
    <w:p w14:paraId="1E058433" w14:textId="77777777" w:rsidR="00B2519B" w:rsidRDefault="005A610F">
      <w:pPr>
        <w:pStyle w:val="BodyText"/>
        <w:spacing w:line="276" w:lineRule="auto"/>
        <w:ind w:left="760" w:right="743"/>
      </w:pPr>
      <w:r>
        <w:t>DevOps values are sometimes applied to teams other than development. When security teams</w:t>
      </w:r>
      <w:r>
        <w:rPr>
          <w:spacing w:val="1"/>
        </w:rPr>
        <w:t xml:space="preserve"> </w:t>
      </w:r>
      <w:r>
        <w:t>adopt a DevOps approach, security is an active and integrated part of the development process.</w:t>
      </w:r>
      <w:r>
        <w:rPr>
          <w:spacing w:val="-58"/>
        </w:rPr>
        <w:t xml:space="preserve"> </w:t>
      </w:r>
      <w:r>
        <w:t xml:space="preserve">This is called </w:t>
      </w:r>
      <w:proofErr w:type="spellStart"/>
      <w:r>
        <w:t>DevSecOps</w:t>
      </w:r>
      <w:proofErr w:type="spellEnd"/>
      <w:r>
        <w:t>.</w:t>
      </w:r>
    </w:p>
    <w:p w14:paraId="1E058434" w14:textId="77777777" w:rsidR="00B2519B" w:rsidRDefault="00B2519B">
      <w:pPr>
        <w:spacing w:line="276" w:lineRule="auto"/>
        <w:sectPr w:rsidR="00B2519B">
          <w:headerReference w:type="default" r:id="rId8"/>
          <w:type w:val="continuous"/>
          <w:pgSz w:w="12240" w:h="15840"/>
          <w:pgMar w:top="2020" w:right="920" w:bottom="280" w:left="680" w:header="737" w:footer="720" w:gutter="0"/>
          <w:pgNumType w:start="1"/>
          <w:cols w:space="720"/>
        </w:sectPr>
      </w:pPr>
    </w:p>
    <w:p w14:paraId="1E058435" w14:textId="77777777" w:rsidR="00B2519B" w:rsidRDefault="00B2519B">
      <w:pPr>
        <w:pStyle w:val="BodyText"/>
        <w:spacing w:before="1"/>
        <w:rPr>
          <w:sz w:val="13"/>
        </w:rPr>
      </w:pPr>
    </w:p>
    <w:p w14:paraId="1E058436" w14:textId="77777777" w:rsidR="00B2519B" w:rsidRDefault="005A610F">
      <w:pPr>
        <w:pStyle w:val="Heading2"/>
        <w:spacing w:before="89"/>
      </w:pP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DevOps:</w:t>
      </w:r>
    </w:p>
    <w:p w14:paraId="1E058437" w14:textId="77777777" w:rsidR="00B2519B" w:rsidRDefault="005A610F">
      <w:pPr>
        <w:pStyle w:val="BodyText"/>
        <w:spacing w:before="45"/>
        <w:ind w:left="760"/>
      </w:pPr>
      <w:r>
        <w:t>Some benefits of DevOps include:</w:t>
      </w:r>
    </w:p>
    <w:p w14:paraId="1E058438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spacing w:before="42"/>
        <w:ind w:left="964"/>
        <w:rPr>
          <w:sz w:val="24"/>
        </w:rPr>
      </w:pPr>
      <w:r>
        <w:rPr>
          <w:sz w:val="24"/>
        </w:rPr>
        <w:t>Faster,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</w:p>
    <w:p w14:paraId="1E058439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Faster issue resolution and reduced complexity</w:t>
      </w:r>
    </w:p>
    <w:p w14:paraId="1E05843A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Greater scalability and availability</w:t>
      </w:r>
    </w:p>
    <w:p w14:paraId="1E05843B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spacing w:before="42"/>
        <w:ind w:left="964"/>
        <w:rPr>
          <w:sz w:val="24"/>
        </w:rPr>
      </w:pPr>
      <w:r>
        <w:rPr>
          <w:sz w:val="24"/>
        </w:rPr>
        <w:t>More stable operating environments</w:t>
      </w:r>
    </w:p>
    <w:p w14:paraId="1E05843C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Better resource utilization</w:t>
      </w:r>
    </w:p>
    <w:p w14:paraId="1E05843D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spacing w:before="42"/>
        <w:ind w:left="964"/>
        <w:rPr>
          <w:sz w:val="24"/>
        </w:rPr>
      </w:pPr>
      <w:r>
        <w:rPr>
          <w:sz w:val="24"/>
        </w:rPr>
        <w:t>Greater automation</w:t>
      </w:r>
    </w:p>
    <w:p w14:paraId="1E05843E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Greater visibility into system outcomes</w:t>
      </w:r>
    </w:p>
    <w:p w14:paraId="1E05843F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Greater innovation</w:t>
      </w:r>
    </w:p>
    <w:p w14:paraId="1E058440" w14:textId="77777777" w:rsidR="00B2519B" w:rsidRDefault="00B2519B">
      <w:pPr>
        <w:pStyle w:val="BodyText"/>
        <w:spacing w:before="2"/>
        <w:rPr>
          <w:sz w:val="31"/>
        </w:rPr>
      </w:pPr>
    </w:p>
    <w:p w14:paraId="1E058441" w14:textId="77777777" w:rsidR="00B2519B" w:rsidRDefault="005A610F">
      <w:pPr>
        <w:pStyle w:val="Heading2"/>
        <w:spacing w:before="1"/>
      </w:pPr>
      <w:r>
        <w:t>The</w:t>
      </w:r>
      <w:r>
        <w:rPr>
          <w:spacing w:val="-6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lifecycle:</w:t>
      </w:r>
    </w:p>
    <w:p w14:paraId="1E058442" w14:textId="77777777" w:rsidR="00B2519B" w:rsidRDefault="005A610F">
      <w:pPr>
        <w:pStyle w:val="BodyText"/>
        <w:spacing w:before="44" w:line="276" w:lineRule="auto"/>
        <w:ind w:left="760" w:right="668"/>
      </w:pPr>
      <w:r>
        <w:t>DevOps lifecycle is a combination of different phases of continuous software development,</w:t>
      </w:r>
      <w:r>
        <w:rPr>
          <w:spacing w:val="1"/>
        </w:rPr>
        <w:t xml:space="preserve"> </w:t>
      </w:r>
      <w:r>
        <w:t>integration, testing, deployment, and monitoring. A competent DevOps lifecycle is necessary to</w:t>
      </w:r>
      <w:r>
        <w:rPr>
          <w:spacing w:val="-58"/>
        </w:rPr>
        <w:t xml:space="preserve"> </w:t>
      </w:r>
      <w:r>
        <w:t>build superior quality software through the system.</w:t>
      </w:r>
    </w:p>
    <w:p w14:paraId="1E058443" w14:textId="77777777" w:rsidR="00B2519B" w:rsidRDefault="00B2519B">
      <w:pPr>
        <w:pStyle w:val="BodyText"/>
        <w:rPr>
          <w:sz w:val="20"/>
        </w:rPr>
      </w:pPr>
    </w:p>
    <w:p w14:paraId="1E058444" w14:textId="77777777" w:rsidR="00B2519B" w:rsidRDefault="00B2519B">
      <w:pPr>
        <w:pStyle w:val="BodyText"/>
        <w:rPr>
          <w:sz w:val="20"/>
        </w:rPr>
      </w:pPr>
    </w:p>
    <w:p w14:paraId="1E058445" w14:textId="77777777" w:rsidR="00B2519B" w:rsidRDefault="005A610F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0584C7" wp14:editId="1E0584C8">
            <wp:simplePos x="0" y="0"/>
            <wp:positionH relativeFrom="page">
              <wp:posOffset>2368847</wp:posOffset>
            </wp:positionH>
            <wp:positionV relativeFrom="paragraph">
              <wp:posOffset>127874</wp:posOffset>
            </wp:positionV>
            <wp:extent cx="3249886" cy="17748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86" cy="177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58446" w14:textId="77777777" w:rsidR="00B2519B" w:rsidRDefault="00B2519B">
      <w:pPr>
        <w:pStyle w:val="BodyText"/>
        <w:rPr>
          <w:sz w:val="26"/>
        </w:rPr>
      </w:pPr>
    </w:p>
    <w:p w14:paraId="1E058447" w14:textId="77777777" w:rsidR="00B2519B" w:rsidRDefault="005A610F">
      <w:pPr>
        <w:pStyle w:val="Heading2"/>
        <w:spacing w:before="199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Lifecycle</w:t>
      </w:r>
      <w:r>
        <w:rPr>
          <w:spacing w:val="-6"/>
        </w:rPr>
        <w:t xml:space="preserve"> </w:t>
      </w:r>
      <w:r>
        <w:t>phases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DevOps:</w:t>
      </w:r>
    </w:p>
    <w:p w14:paraId="1E058448" w14:textId="77777777" w:rsidR="00B2519B" w:rsidRDefault="005A610F">
      <w:pPr>
        <w:pStyle w:val="ListParagraph"/>
        <w:numPr>
          <w:ilvl w:val="0"/>
          <w:numId w:val="2"/>
        </w:numPr>
        <w:tabs>
          <w:tab w:val="left" w:pos="1000"/>
        </w:tabs>
        <w:spacing w:before="45" w:line="276" w:lineRule="auto"/>
        <w:ind w:right="1106" w:firstLine="0"/>
        <w:rPr>
          <w:sz w:val="24"/>
        </w:rPr>
      </w:pPr>
      <w:r>
        <w:rPr>
          <w:b/>
          <w:sz w:val="24"/>
        </w:rPr>
        <w:t xml:space="preserve">Continuous Development: </w:t>
      </w:r>
      <w:r>
        <w:rPr>
          <w:sz w:val="24"/>
        </w:rPr>
        <w:t>The planning and coding of the software are involved in this</w:t>
      </w:r>
      <w:r>
        <w:rPr>
          <w:spacing w:val="-58"/>
          <w:sz w:val="24"/>
        </w:rPr>
        <w:t xml:space="preserve"> </w:t>
      </w:r>
      <w:r>
        <w:rPr>
          <w:sz w:val="24"/>
        </w:rPr>
        <w:t>phase. It is the planning phase that decides the vision of the project.</w:t>
      </w:r>
    </w:p>
    <w:p w14:paraId="1E058449" w14:textId="77777777" w:rsidR="00B2519B" w:rsidRDefault="005A610F">
      <w:pPr>
        <w:pStyle w:val="ListParagraph"/>
        <w:numPr>
          <w:ilvl w:val="0"/>
          <w:numId w:val="2"/>
        </w:numPr>
        <w:tabs>
          <w:tab w:val="left" w:pos="1000"/>
        </w:tabs>
        <w:spacing w:before="0" w:line="276" w:lineRule="auto"/>
        <w:ind w:right="819" w:firstLine="0"/>
        <w:rPr>
          <w:sz w:val="24"/>
        </w:rPr>
      </w:pPr>
      <w:r>
        <w:rPr>
          <w:b/>
          <w:sz w:val="24"/>
        </w:rPr>
        <w:t xml:space="preserve">Continuous Integration: </w:t>
      </w:r>
      <w:r>
        <w:rPr>
          <w:sz w:val="24"/>
        </w:rPr>
        <w:t>The new feature code is continuously integrated with the existing</w:t>
      </w:r>
      <w:r>
        <w:rPr>
          <w:spacing w:val="-58"/>
          <w:sz w:val="24"/>
        </w:rPr>
        <w:t xml:space="preserve"> </w:t>
      </w:r>
      <w:r>
        <w:rPr>
          <w:sz w:val="24"/>
        </w:rPr>
        <w:t>code. It is therefore a continuous development of software. The updated code is then</w:t>
      </w:r>
      <w:r>
        <w:rPr>
          <w:spacing w:val="1"/>
          <w:sz w:val="24"/>
        </w:rPr>
        <w:t xml:space="preserve"> </w:t>
      </w:r>
      <w:r>
        <w:rPr>
          <w:sz w:val="24"/>
        </w:rPr>
        <w:t>integrated continuously and smoothly with the systems to reflect changes to the end users.</w:t>
      </w:r>
    </w:p>
    <w:p w14:paraId="1E05844A" w14:textId="77777777" w:rsidR="00B2519B" w:rsidRDefault="005A610F">
      <w:pPr>
        <w:pStyle w:val="ListParagraph"/>
        <w:numPr>
          <w:ilvl w:val="0"/>
          <w:numId w:val="2"/>
        </w:numPr>
        <w:tabs>
          <w:tab w:val="left" w:pos="1000"/>
        </w:tabs>
        <w:spacing w:before="0" w:line="276" w:lineRule="auto"/>
        <w:ind w:right="900" w:firstLine="0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phase,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bugs.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testing,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TestNG,</w:t>
      </w:r>
      <w:r>
        <w:rPr>
          <w:spacing w:val="-1"/>
          <w:sz w:val="24"/>
        </w:rPr>
        <w:t xml:space="preserve"> </w:t>
      </w:r>
      <w:r>
        <w:rPr>
          <w:sz w:val="24"/>
        </w:rPr>
        <w:t>JUnit,</w:t>
      </w:r>
      <w:r>
        <w:rPr>
          <w:spacing w:val="-1"/>
          <w:sz w:val="24"/>
        </w:rPr>
        <w:t xml:space="preserve"> </w:t>
      </w:r>
      <w:r>
        <w:rPr>
          <w:sz w:val="24"/>
        </w:rPr>
        <w:t>Selenium,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14:paraId="1E05844B" w14:textId="77777777" w:rsidR="00B2519B" w:rsidRDefault="005A610F">
      <w:pPr>
        <w:pStyle w:val="ListParagraph"/>
        <w:numPr>
          <w:ilvl w:val="0"/>
          <w:numId w:val="2"/>
        </w:numPr>
        <w:tabs>
          <w:tab w:val="left" w:pos="1000"/>
        </w:tabs>
        <w:spacing w:before="0" w:line="276" w:lineRule="auto"/>
        <w:ind w:right="1005" w:firstLine="0"/>
        <w:rPr>
          <w:sz w:val="24"/>
        </w:rPr>
      </w:pPr>
      <w:r>
        <w:rPr>
          <w:b/>
          <w:sz w:val="24"/>
        </w:rPr>
        <w:t xml:space="preserve">Continuous Deployment: </w:t>
      </w:r>
      <w:r>
        <w:rPr>
          <w:sz w:val="24"/>
        </w:rPr>
        <w:t>In this phase, the code is deployed to the production servers. It</w:t>
      </w:r>
      <w:r>
        <w:rPr>
          <w:spacing w:val="-58"/>
          <w:sz w:val="24"/>
        </w:rPr>
        <w:t xml:space="preserve"> </w:t>
      </w:r>
      <w:r>
        <w:rPr>
          <w:sz w:val="24"/>
        </w:rPr>
        <w:t>is essential to make sure that the code is correctly used on all the servers.</w:t>
      </w:r>
    </w:p>
    <w:p w14:paraId="1E05844C" w14:textId="77777777" w:rsidR="00B2519B" w:rsidRDefault="00B2519B">
      <w:pPr>
        <w:spacing w:line="276" w:lineRule="auto"/>
        <w:rPr>
          <w:sz w:val="24"/>
        </w:rPr>
        <w:sectPr w:rsidR="00B2519B">
          <w:pgSz w:w="12240" w:h="15840"/>
          <w:pgMar w:top="2140" w:right="920" w:bottom="280" w:left="680" w:header="737" w:footer="0" w:gutter="0"/>
          <w:cols w:space="720"/>
        </w:sectPr>
      </w:pPr>
    </w:p>
    <w:p w14:paraId="1E05844D" w14:textId="77777777" w:rsidR="00B2519B" w:rsidRDefault="00B2519B">
      <w:pPr>
        <w:pStyle w:val="BodyText"/>
        <w:spacing w:before="8"/>
        <w:rPr>
          <w:sz w:val="10"/>
        </w:rPr>
      </w:pPr>
    </w:p>
    <w:p w14:paraId="1E05844E" w14:textId="77777777" w:rsidR="00B2519B" w:rsidRDefault="005A610F">
      <w:pPr>
        <w:pStyle w:val="ListParagraph"/>
        <w:numPr>
          <w:ilvl w:val="0"/>
          <w:numId w:val="2"/>
        </w:numPr>
        <w:tabs>
          <w:tab w:val="left" w:pos="1000"/>
        </w:tabs>
        <w:spacing w:before="90" w:line="276" w:lineRule="auto"/>
        <w:ind w:right="1039" w:firstLine="0"/>
        <w:rPr>
          <w:sz w:val="24"/>
        </w:rPr>
      </w:pPr>
      <w:r>
        <w:rPr>
          <w:b/>
          <w:sz w:val="24"/>
        </w:rPr>
        <w:t xml:space="preserve">Continuous Monitoring: </w:t>
      </w:r>
      <w:r>
        <w:rPr>
          <w:sz w:val="24"/>
        </w:rPr>
        <w:t>This is a very crucial stage of the DevOps life cycle where you</w:t>
      </w:r>
      <w:r>
        <w:rPr>
          <w:spacing w:val="-58"/>
          <w:sz w:val="24"/>
        </w:rPr>
        <w:t xml:space="preserve"> </w:t>
      </w:r>
      <w:r>
        <w:rPr>
          <w:sz w:val="24"/>
        </w:rPr>
        <w:t>continuously monitor the performance of your application. The system errors such as low</w:t>
      </w:r>
      <w:r>
        <w:rPr>
          <w:spacing w:val="1"/>
          <w:sz w:val="24"/>
        </w:rPr>
        <w:t xml:space="preserve"> </w:t>
      </w:r>
      <w:r>
        <w:rPr>
          <w:sz w:val="24"/>
        </w:rPr>
        <w:t>memory,</w:t>
      </w:r>
      <w:r>
        <w:rPr>
          <w:spacing w:val="-1"/>
          <w:sz w:val="24"/>
        </w:rPr>
        <w:t xml:space="preserve"> </w:t>
      </w:r>
      <w:r>
        <w:rPr>
          <w:sz w:val="24"/>
        </w:rPr>
        <w:t>server not reachable,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are resolved in</w:t>
      </w:r>
      <w:r>
        <w:rPr>
          <w:spacing w:val="-1"/>
          <w:sz w:val="24"/>
        </w:rPr>
        <w:t xml:space="preserve"> </w:t>
      </w:r>
      <w:r>
        <w:rPr>
          <w:sz w:val="24"/>
        </w:rPr>
        <w:t>this phase.</w:t>
      </w:r>
    </w:p>
    <w:p w14:paraId="1E05844F" w14:textId="77777777" w:rsidR="00B2519B" w:rsidRDefault="005A610F">
      <w:pPr>
        <w:pStyle w:val="ListParagraph"/>
        <w:numPr>
          <w:ilvl w:val="0"/>
          <w:numId w:val="2"/>
        </w:numPr>
        <w:tabs>
          <w:tab w:val="left" w:pos="1000"/>
        </w:tabs>
        <w:spacing w:before="0" w:line="276" w:lineRule="auto"/>
        <w:ind w:right="547" w:firstLine="0"/>
        <w:rPr>
          <w:sz w:val="24"/>
        </w:rPr>
      </w:pPr>
      <w:r>
        <w:rPr>
          <w:b/>
          <w:sz w:val="24"/>
        </w:rPr>
        <w:t xml:space="preserve">Continuous Feedback: </w:t>
      </w:r>
      <w:r>
        <w:rPr>
          <w:sz w:val="24"/>
        </w:rPr>
        <w:t>The application development is consistently improved by analyzing</w:t>
      </w:r>
      <w:r>
        <w:rPr>
          <w:spacing w:val="1"/>
          <w:sz w:val="24"/>
        </w:rPr>
        <w:t xml:space="preserve"> </w:t>
      </w:r>
      <w:r>
        <w:rPr>
          <w:sz w:val="24"/>
        </w:rPr>
        <w:t>the results from the operations of the software. During this phase, customer behavior is evaluated</w:t>
      </w:r>
      <w:r>
        <w:rPr>
          <w:spacing w:val="-58"/>
          <w:sz w:val="24"/>
        </w:rPr>
        <w:t xml:space="preserve"> </w:t>
      </w:r>
      <w:r>
        <w:rPr>
          <w:sz w:val="24"/>
        </w:rPr>
        <w:t>regularly on each release to improve future releases and deployments.</w:t>
      </w:r>
    </w:p>
    <w:p w14:paraId="1E058450" w14:textId="77777777" w:rsidR="00B2519B" w:rsidRDefault="005A610F">
      <w:pPr>
        <w:pStyle w:val="ListParagraph"/>
        <w:numPr>
          <w:ilvl w:val="0"/>
          <w:numId w:val="2"/>
        </w:numPr>
        <w:tabs>
          <w:tab w:val="left" w:pos="1000"/>
        </w:tabs>
        <w:spacing w:before="0" w:line="276" w:lineRule="auto"/>
        <w:ind w:right="1226" w:firstLine="0"/>
        <w:rPr>
          <w:sz w:val="24"/>
        </w:rPr>
      </w:pPr>
      <w:r>
        <w:rPr>
          <w:b/>
          <w:sz w:val="24"/>
        </w:rPr>
        <w:t xml:space="preserve">Continuous Operations: </w:t>
      </w:r>
      <w:r>
        <w:rPr>
          <w:sz w:val="24"/>
        </w:rPr>
        <w:t>The last phase in the DevOps lifecycle is crucial for reducing</w:t>
      </w:r>
      <w:r>
        <w:rPr>
          <w:spacing w:val="-58"/>
          <w:sz w:val="24"/>
        </w:rPr>
        <w:t xml:space="preserve"> </w:t>
      </w:r>
      <w:r>
        <w:rPr>
          <w:sz w:val="24"/>
        </w:rPr>
        <w:t>planned downtime, such as scheduled maintenance. Continuous operation automates the</w:t>
      </w:r>
      <w:r>
        <w:rPr>
          <w:spacing w:val="1"/>
          <w:sz w:val="24"/>
        </w:rPr>
        <w:t xml:space="preserve"> </w:t>
      </w:r>
      <w:r>
        <w:rPr>
          <w:sz w:val="24"/>
        </w:rPr>
        <w:t>process of launching the app and its updates. It uses container management systems like</w:t>
      </w:r>
      <w:r>
        <w:rPr>
          <w:spacing w:val="1"/>
          <w:sz w:val="24"/>
        </w:rPr>
        <w:t xml:space="preserve"> </w:t>
      </w:r>
      <w:r>
        <w:rPr>
          <w:sz w:val="24"/>
        </w:rPr>
        <w:t>Kubernetes and Docker to eliminate downtime.</w:t>
      </w:r>
    </w:p>
    <w:p w14:paraId="1E058451" w14:textId="77777777" w:rsidR="00B2519B" w:rsidRDefault="00B2519B">
      <w:pPr>
        <w:pStyle w:val="BodyText"/>
        <w:spacing w:before="10"/>
        <w:rPr>
          <w:sz w:val="29"/>
        </w:rPr>
      </w:pPr>
    </w:p>
    <w:p w14:paraId="1E058452" w14:textId="77777777" w:rsidR="00B2519B" w:rsidRDefault="005A610F">
      <w:pPr>
        <w:pStyle w:val="Heading2"/>
        <w:spacing w:before="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CI/CD?</w:t>
      </w:r>
    </w:p>
    <w:p w14:paraId="1E058453" w14:textId="77777777" w:rsidR="00B2519B" w:rsidRDefault="005A610F">
      <w:pPr>
        <w:pStyle w:val="BodyText"/>
        <w:spacing w:before="45" w:line="276" w:lineRule="auto"/>
        <w:ind w:left="760" w:right="609"/>
      </w:pPr>
      <w:r>
        <w:t>“CI/CD” stands for the combined practices of Continuous Integration (CI) and Continuous</w:t>
      </w:r>
      <w:r>
        <w:rPr>
          <w:spacing w:val="1"/>
        </w:rPr>
        <w:t xml:space="preserve"> </w:t>
      </w:r>
      <w:r>
        <w:t>Delivery (CD). It falls under DevOps (the joining of development and operations) and combines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delivery.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r>
        <w:t>automates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manual human intervention traditionally needed to get new code from a commit into</w:t>
      </w:r>
      <w:r>
        <w:rPr>
          <w:spacing w:val="1"/>
        </w:rPr>
        <w:t xml:space="preserve"> </w:t>
      </w:r>
      <w:r>
        <w:t>production such as build, test, and deploy, as well as infrastructure provisioning. With a CI/CD</w:t>
      </w:r>
      <w:r>
        <w:rPr>
          <w:spacing w:val="1"/>
        </w:rPr>
        <w:t xml:space="preserve"> </w:t>
      </w:r>
      <w:r>
        <w:t>pipeline, developers can make changes to code that are then automatically tested and pushed out</w:t>
      </w:r>
      <w:r>
        <w:rPr>
          <w:spacing w:val="-57"/>
        </w:rPr>
        <w:t xml:space="preserve"> </w:t>
      </w:r>
      <w:r>
        <w:t>for delivery and deployment.</w:t>
      </w:r>
    </w:p>
    <w:p w14:paraId="1E058454" w14:textId="77777777" w:rsidR="00B2519B" w:rsidRDefault="00B2519B">
      <w:pPr>
        <w:pStyle w:val="BodyText"/>
        <w:spacing w:before="6"/>
        <w:rPr>
          <w:sz w:val="27"/>
        </w:rPr>
      </w:pPr>
    </w:p>
    <w:p w14:paraId="1E058455" w14:textId="77777777" w:rsidR="00B2519B" w:rsidRDefault="005A610F">
      <w:pPr>
        <w:pStyle w:val="Heading2"/>
      </w:pPr>
      <w:r>
        <w:t>Steps</w:t>
      </w:r>
      <w:r>
        <w:rPr>
          <w:spacing w:val="-7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CI/CD:</w:t>
      </w:r>
    </w:p>
    <w:p w14:paraId="1E058456" w14:textId="77777777" w:rsidR="00B2519B" w:rsidRDefault="005A610F">
      <w:pPr>
        <w:pStyle w:val="BodyText"/>
        <w:spacing w:before="45"/>
        <w:ind w:left="760"/>
      </w:pPr>
      <w:r>
        <w:t>Each change on the master Git branch performs the following steps:</w:t>
      </w:r>
    </w:p>
    <w:p w14:paraId="1E058457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spacing w:before="42"/>
        <w:ind w:left="964"/>
        <w:rPr>
          <w:sz w:val="24"/>
        </w:rPr>
      </w:pPr>
      <w:r>
        <w:rPr>
          <w:sz w:val="24"/>
        </w:rPr>
        <w:t>Build code</w:t>
      </w:r>
    </w:p>
    <w:p w14:paraId="1E058458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Run unit tests</w:t>
      </w:r>
    </w:p>
    <w:p w14:paraId="1E058459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If the tests pass, a Deploy block updates the production code that runs in the cloud</w:t>
      </w:r>
    </w:p>
    <w:p w14:paraId="1E05845A" w14:textId="77777777" w:rsidR="00B2519B" w:rsidRDefault="00B2519B">
      <w:pPr>
        <w:pStyle w:val="BodyText"/>
        <w:spacing w:before="3"/>
        <w:rPr>
          <w:sz w:val="31"/>
        </w:rPr>
      </w:pPr>
    </w:p>
    <w:p w14:paraId="1E05845B" w14:textId="77777777" w:rsidR="00B2519B" w:rsidRDefault="005A610F">
      <w:pPr>
        <w:pStyle w:val="Heading2"/>
      </w:pPr>
      <w:r>
        <w:t>PROCEDURE:</w:t>
      </w:r>
    </w:p>
    <w:p w14:paraId="1E05845C" w14:textId="77777777" w:rsidR="00B2519B" w:rsidRDefault="005A610F">
      <w:pPr>
        <w:pStyle w:val="Heading3"/>
        <w:spacing w:before="45"/>
      </w:pPr>
      <w:r>
        <w:t>Netlify Setup:</w:t>
      </w:r>
    </w:p>
    <w:p w14:paraId="1E05845D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 xml:space="preserve">Setup </w:t>
      </w:r>
      <w:proofErr w:type="spellStart"/>
      <w:r>
        <w:rPr>
          <w:sz w:val="24"/>
        </w:rPr>
        <w:t>netlify</w:t>
      </w:r>
      <w:proofErr w:type="spellEnd"/>
      <w:r>
        <w:rPr>
          <w:sz w:val="24"/>
        </w:rPr>
        <w:t xml:space="preserve"> account and add your project files</w:t>
      </w:r>
    </w:p>
    <w:p w14:paraId="1E05845E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Generate a new access token</w:t>
      </w:r>
    </w:p>
    <w:p w14:paraId="1E05845F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spacing w:before="42"/>
        <w:ind w:left="964"/>
        <w:rPr>
          <w:sz w:val="24"/>
        </w:rPr>
      </w:pPr>
      <w:r>
        <w:rPr>
          <w:sz w:val="24"/>
        </w:rPr>
        <w:t>Go to Site Overview =&gt; Site Settings =&gt; General =&gt; Copy site ID</w:t>
      </w:r>
    </w:p>
    <w:p w14:paraId="1E058460" w14:textId="77777777" w:rsidR="00B2519B" w:rsidRDefault="00B2519B">
      <w:pPr>
        <w:pStyle w:val="BodyText"/>
        <w:spacing w:before="2"/>
        <w:rPr>
          <w:sz w:val="31"/>
        </w:rPr>
      </w:pPr>
    </w:p>
    <w:p w14:paraId="1E058461" w14:textId="77777777" w:rsidR="00B2519B" w:rsidRDefault="005A610F">
      <w:pPr>
        <w:pStyle w:val="Heading3"/>
      </w:pPr>
      <w:r>
        <w:t>GitHub Setup:</w:t>
      </w:r>
    </w:p>
    <w:p w14:paraId="1E058462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Commit and push project files to GitHub remote repository branch</w:t>
      </w:r>
    </w:p>
    <w:p w14:paraId="1E058463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spacing w:before="42" w:line="276" w:lineRule="auto"/>
        <w:ind w:right="1944" w:firstLine="0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settings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2"/>
          <w:sz w:val="24"/>
        </w:rPr>
        <w:t xml:space="preserve"> </w:t>
      </w:r>
      <w:r>
        <w:rPr>
          <w:sz w:val="24"/>
        </w:rPr>
        <w:t>ci/cd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variables:</w:t>
      </w:r>
      <w:r>
        <w:rPr>
          <w:spacing w:val="-2"/>
          <w:sz w:val="24"/>
        </w:rPr>
        <w:t xml:space="preserve"> </w:t>
      </w:r>
      <w:r>
        <w:rPr>
          <w:sz w:val="24"/>
        </w:rPr>
        <w:t>NETLIFY_AUTH_TOKEN,</w:t>
      </w:r>
      <w:r>
        <w:rPr>
          <w:spacing w:val="-57"/>
          <w:sz w:val="24"/>
        </w:rPr>
        <w:t xml:space="preserve"> </w:t>
      </w:r>
      <w:r>
        <w:rPr>
          <w:sz w:val="24"/>
        </w:rPr>
        <w:t>NETLIFY_SITE_ID</w:t>
      </w:r>
    </w:p>
    <w:p w14:paraId="1E058464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spacing w:before="0"/>
        <w:ind w:left="964"/>
        <w:rPr>
          <w:sz w:val="24"/>
        </w:rPr>
      </w:pPr>
      <w:r>
        <w:rPr>
          <w:sz w:val="24"/>
        </w:rPr>
        <w:t>Clone the project on your local machine</w:t>
      </w:r>
    </w:p>
    <w:p w14:paraId="1E058465" w14:textId="77777777" w:rsidR="00B2519B" w:rsidRDefault="00B2519B">
      <w:pPr>
        <w:rPr>
          <w:sz w:val="24"/>
        </w:rPr>
        <w:sectPr w:rsidR="00B2519B">
          <w:pgSz w:w="12240" w:h="15840"/>
          <w:pgMar w:top="2140" w:right="920" w:bottom="280" w:left="680" w:header="737" w:footer="0" w:gutter="0"/>
          <w:cols w:space="720"/>
        </w:sectPr>
      </w:pPr>
    </w:p>
    <w:p w14:paraId="1E058466" w14:textId="77777777" w:rsidR="00B2519B" w:rsidRDefault="005A610F">
      <w:pPr>
        <w:pStyle w:val="BodyText"/>
        <w:spacing w:before="6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1E0584C9" wp14:editId="1E0584CA">
            <wp:simplePos x="0" y="0"/>
            <wp:positionH relativeFrom="page">
              <wp:posOffset>504825</wp:posOffset>
            </wp:positionH>
            <wp:positionV relativeFrom="page">
              <wp:posOffset>514350</wp:posOffset>
            </wp:positionV>
            <wp:extent cx="971550" cy="84772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58467" w14:textId="77777777" w:rsidR="00B2519B" w:rsidRDefault="005A610F">
      <w:pPr>
        <w:pStyle w:val="Heading3"/>
        <w:spacing w:before="90"/>
      </w:pPr>
      <w:r>
        <w:t>Local Machine Setup And Changes:</w:t>
      </w:r>
    </w:p>
    <w:p w14:paraId="1E058468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Checkout your branch and make the changes in your project</w:t>
      </w:r>
    </w:p>
    <w:p w14:paraId="1E058469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Commit and push the changes to remote repository and wait for pipeline to succeed</w:t>
      </w:r>
    </w:p>
    <w:p w14:paraId="1E05846A" w14:textId="77777777" w:rsidR="00B2519B" w:rsidRDefault="005A610F">
      <w:pPr>
        <w:pStyle w:val="ListParagraph"/>
        <w:numPr>
          <w:ilvl w:val="0"/>
          <w:numId w:val="3"/>
        </w:numPr>
        <w:tabs>
          <w:tab w:val="left" w:pos="965"/>
        </w:tabs>
        <w:spacing w:before="42"/>
        <w:ind w:left="964"/>
        <w:rPr>
          <w:sz w:val="24"/>
        </w:rPr>
      </w:pPr>
      <w:r>
        <w:rPr>
          <w:sz w:val="24"/>
        </w:rPr>
        <w:t>Merge</w:t>
      </w:r>
      <w:r>
        <w:rPr>
          <w:spacing w:val="-1"/>
          <w:sz w:val="24"/>
        </w:rPr>
        <w:t xml:space="preserve"> </w:t>
      </w:r>
      <w:r>
        <w:rPr>
          <w:sz w:val="24"/>
        </w:rPr>
        <w:t>the created branch</w:t>
      </w:r>
      <w:r>
        <w:rPr>
          <w:spacing w:val="-1"/>
          <w:sz w:val="24"/>
        </w:rPr>
        <w:t xml:space="preserve"> </w:t>
      </w:r>
      <w:r>
        <w:rPr>
          <w:sz w:val="24"/>
        </w:rPr>
        <w:t>to the main</w:t>
      </w:r>
      <w:r>
        <w:rPr>
          <w:spacing w:val="-1"/>
          <w:sz w:val="24"/>
        </w:rPr>
        <w:t xml:space="preserve"> </w:t>
      </w:r>
      <w:r>
        <w:rPr>
          <w:sz w:val="24"/>
        </w:rPr>
        <w:t>branch and wait</w:t>
      </w:r>
      <w:r>
        <w:rPr>
          <w:spacing w:val="-1"/>
          <w:sz w:val="24"/>
        </w:rPr>
        <w:t xml:space="preserve"> </w:t>
      </w:r>
      <w:r>
        <w:rPr>
          <w:sz w:val="24"/>
        </w:rPr>
        <w:t>for pipeline to</w:t>
      </w:r>
      <w:r>
        <w:rPr>
          <w:spacing w:val="-1"/>
          <w:sz w:val="24"/>
        </w:rPr>
        <w:t xml:space="preserve"> </w:t>
      </w:r>
      <w:r>
        <w:rPr>
          <w:sz w:val="24"/>
        </w:rPr>
        <w:t>get succeed</w:t>
      </w:r>
    </w:p>
    <w:p w14:paraId="1E05846B" w14:textId="77777777" w:rsidR="00B2519B" w:rsidRDefault="00B2519B">
      <w:pPr>
        <w:pStyle w:val="BodyText"/>
        <w:spacing w:before="2"/>
        <w:rPr>
          <w:sz w:val="31"/>
        </w:rPr>
      </w:pPr>
    </w:p>
    <w:p w14:paraId="64DA0BD1" w14:textId="77777777" w:rsidR="00B2519B" w:rsidRDefault="005A610F" w:rsidP="000E592A">
      <w:pPr>
        <w:pStyle w:val="Heading2"/>
      </w:pPr>
      <w:r>
        <w:t>IMPLEMENTATION:</w:t>
      </w:r>
    </w:p>
    <w:p w14:paraId="1BE23C3F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name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Node.js CI</w:t>
      </w:r>
    </w:p>
    <w:p w14:paraId="512E0AF6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E67638B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on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0F62C615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push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5B55CD66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branches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 [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master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]</w:t>
      </w:r>
    </w:p>
    <w:p w14:paraId="05B59D9F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pull_request</w:t>
      </w:r>
      <w:proofErr w:type="spellEnd"/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236C8EE4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branches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 [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master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]</w:t>
      </w:r>
    </w:p>
    <w:p w14:paraId="16B2882A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A1E63BC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jobs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5AE51124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build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20CF76DC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runs-on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ubuntu-latest</w:t>
      </w:r>
    </w:p>
    <w:p w14:paraId="520F9529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3ADA2B6C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steps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5EC0ACCB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uses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actions/checkout@v2</w:t>
      </w:r>
    </w:p>
    <w:p w14:paraId="20B1CA6E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name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Setup Node.js</w:t>
      </w:r>
    </w:p>
    <w:p w14:paraId="5FAF99E7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uses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actions/setup-node@v1</w:t>
      </w:r>
    </w:p>
    <w:p w14:paraId="6EB018BE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with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74B22B74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node-version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'16.x'</w:t>
      </w:r>
    </w:p>
    <w:p w14:paraId="7239F9D9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run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npm</w:t>
      </w:r>
      <w:proofErr w:type="spellEnd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install</w:t>
      </w:r>
    </w:p>
    <w:p w14:paraId="3532EBA6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run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npm</w:t>
      </w:r>
      <w:proofErr w:type="spellEnd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run build</w:t>
      </w:r>
    </w:p>
    <w:p w14:paraId="7D8715D8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uses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actions/upload-artifact@v2</w:t>
      </w:r>
    </w:p>
    <w:p w14:paraId="425DF7CE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with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29F868E3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name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build</w:t>
      </w:r>
    </w:p>
    <w:p w14:paraId="39DC9825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path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build/</w:t>
      </w:r>
    </w:p>
    <w:p w14:paraId="5EC58873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B1088C8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test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245C34CE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needs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build</w:t>
      </w:r>
    </w:p>
    <w:p w14:paraId="006275A4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runs-on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ubuntu-latest</w:t>
      </w:r>
    </w:p>
    <w:p w14:paraId="5C47CDE6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9B2C8AC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steps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6AC947B9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uses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actions/checkout@v2</w:t>
      </w:r>
    </w:p>
    <w:p w14:paraId="46D16ADC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name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Setup Node.js</w:t>
      </w:r>
    </w:p>
    <w:p w14:paraId="6AFD4E10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uses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actions/setup-node@v1</w:t>
      </w:r>
    </w:p>
    <w:p w14:paraId="12A8BB58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with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6E27D870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node-version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'16.x'</w:t>
      </w:r>
    </w:p>
    <w:p w14:paraId="09A726BE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run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npm</w:t>
      </w:r>
      <w:proofErr w:type="spellEnd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install</w:t>
      </w:r>
    </w:p>
    <w:p w14:paraId="6C8609C8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uses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actions/download-artifact@v2</w:t>
      </w:r>
    </w:p>
    <w:p w14:paraId="6D3237C9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with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3A931D38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name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build</w:t>
      </w:r>
    </w:p>
    <w:p w14:paraId="38D4C948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path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build</w:t>
      </w:r>
    </w:p>
    <w:p w14:paraId="563AA420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run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npm</w:t>
      </w:r>
      <w:proofErr w:type="spellEnd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run test</w:t>
      </w:r>
    </w:p>
    <w:p w14:paraId="22B738B8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A079D31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deploy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41266367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needs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test</w:t>
      </w:r>
    </w:p>
    <w:p w14:paraId="78C030E5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runs-on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ubuntu-latest</w:t>
      </w:r>
    </w:p>
    <w:p w14:paraId="0020B02A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0E592A">
        <w:rPr>
          <w:rFonts w:ascii="Consolas" w:hAnsi="Consolas"/>
          <w:color w:val="9CDCFE"/>
          <w:sz w:val="21"/>
          <w:szCs w:val="21"/>
          <w:lang w:val="en-IN" w:eastAsia="en-IN"/>
        </w:rPr>
        <w:t>github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0E592A">
        <w:rPr>
          <w:rFonts w:ascii="Consolas" w:hAnsi="Consolas"/>
          <w:color w:val="9CDCFE"/>
          <w:sz w:val="21"/>
          <w:szCs w:val="21"/>
          <w:lang w:val="en-IN" w:eastAsia="en-IN"/>
        </w:rPr>
        <w:t>ref</w:t>
      </w:r>
      <w:proofErr w:type="spellEnd"/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==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'refs/heads/master'</w:t>
      </w:r>
    </w:p>
    <w:p w14:paraId="0112EF30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E6EB332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steps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07DD5434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name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Checkout Repository</w:t>
      </w:r>
    </w:p>
    <w:p w14:paraId="50F40F2E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uses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actions/checkout@v2</w:t>
      </w:r>
    </w:p>
    <w:p w14:paraId="3DF72BB5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E5489FB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name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Setup Node.js</w:t>
      </w:r>
    </w:p>
    <w:p w14:paraId="1C3E4A1D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uses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actions/setup-node@v1</w:t>
      </w:r>
    </w:p>
    <w:p w14:paraId="1CADEB8A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with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5731DF07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node-version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'16.x'</w:t>
      </w:r>
    </w:p>
    <w:p w14:paraId="2F45FDD7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2B27E2F8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name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Download Build Artifacts</w:t>
      </w:r>
    </w:p>
    <w:p w14:paraId="343B10F9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uses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actions/download-artifact@v2</w:t>
      </w:r>
    </w:p>
    <w:p w14:paraId="5906E1DE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with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7813F170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name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build</w:t>
      </w:r>
    </w:p>
    <w:p w14:paraId="30225631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path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build</w:t>
      </w:r>
    </w:p>
    <w:p w14:paraId="30515D0F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3C6BD853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name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Install Netlify CLI</w:t>
      </w:r>
    </w:p>
    <w:p w14:paraId="1056B3C2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run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npm</w:t>
      </w:r>
      <w:proofErr w:type="spellEnd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install -g </w:t>
      </w:r>
      <w:proofErr w:type="spellStart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netlify</w:t>
      </w:r>
      <w:proofErr w:type="spellEnd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-cli</w:t>
      </w:r>
    </w:p>
    <w:p w14:paraId="693AD784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16ACC15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-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name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Deploy to Netlify</w:t>
      </w:r>
    </w:p>
    <w:p w14:paraId="4923EF09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E592A">
        <w:rPr>
          <w:rFonts w:ascii="Consolas" w:hAnsi="Consolas"/>
          <w:color w:val="569CD6"/>
          <w:sz w:val="21"/>
          <w:szCs w:val="21"/>
          <w:lang w:val="en-IN" w:eastAsia="en-IN"/>
        </w:rPr>
        <w:t>run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npx</w:t>
      </w:r>
      <w:proofErr w:type="spellEnd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netlify</w:t>
      </w:r>
      <w:proofErr w:type="spellEnd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deploy --</w:t>
      </w:r>
      <w:proofErr w:type="spellStart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>dir</w:t>
      </w:r>
      <w:proofErr w:type="spellEnd"/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=build --site 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${{ </w:t>
      </w:r>
      <w:proofErr w:type="spellStart"/>
      <w:r w:rsidRPr="000E592A">
        <w:rPr>
          <w:rFonts w:ascii="Consolas" w:hAnsi="Consolas"/>
          <w:color w:val="9CDCFE"/>
          <w:sz w:val="21"/>
          <w:szCs w:val="21"/>
          <w:lang w:val="en-IN" w:eastAsia="en-IN"/>
        </w:rPr>
        <w:t>secrets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0E592A">
        <w:rPr>
          <w:rFonts w:ascii="Consolas" w:hAnsi="Consolas"/>
          <w:color w:val="9CDCFE"/>
          <w:sz w:val="21"/>
          <w:szCs w:val="21"/>
          <w:lang w:val="en-IN" w:eastAsia="en-IN"/>
        </w:rPr>
        <w:t>NETLIFY_SITE_ID</w:t>
      </w:r>
      <w:proofErr w:type="spellEnd"/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}}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--auth 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${{ </w:t>
      </w:r>
      <w:proofErr w:type="spellStart"/>
      <w:r w:rsidRPr="000E592A">
        <w:rPr>
          <w:rFonts w:ascii="Consolas" w:hAnsi="Consolas"/>
          <w:color w:val="9CDCFE"/>
          <w:sz w:val="21"/>
          <w:szCs w:val="21"/>
          <w:lang w:val="en-IN" w:eastAsia="en-IN"/>
        </w:rPr>
        <w:t>secrets</w:t>
      </w:r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0E592A">
        <w:rPr>
          <w:rFonts w:ascii="Consolas" w:hAnsi="Consolas"/>
          <w:color w:val="9CDCFE"/>
          <w:sz w:val="21"/>
          <w:szCs w:val="21"/>
          <w:lang w:val="en-IN" w:eastAsia="en-IN"/>
        </w:rPr>
        <w:t>NETLIFY_AUTH_TOKEN</w:t>
      </w:r>
      <w:proofErr w:type="spellEnd"/>
      <w:r w:rsidRPr="000E592A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}}</w:t>
      </w:r>
      <w:r w:rsidRPr="000E592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--prod</w:t>
      </w:r>
    </w:p>
    <w:p w14:paraId="029608F6" w14:textId="77777777" w:rsidR="000E592A" w:rsidRPr="000E592A" w:rsidRDefault="000E592A" w:rsidP="000E592A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7BB496F" w14:textId="77777777" w:rsidR="000E592A" w:rsidRDefault="000E592A" w:rsidP="000E592A">
      <w:pPr>
        <w:pStyle w:val="Heading2"/>
      </w:pPr>
    </w:p>
    <w:p w14:paraId="0E3CD6EB" w14:textId="77777777" w:rsidR="000E592A" w:rsidRDefault="000E592A" w:rsidP="000E592A">
      <w:pPr>
        <w:pStyle w:val="Heading2"/>
      </w:pPr>
      <w:r>
        <w:t>Netlify:</w:t>
      </w:r>
    </w:p>
    <w:p w14:paraId="5A9E2966" w14:textId="5AB47DFF" w:rsidR="000E592A" w:rsidRDefault="000E592A" w:rsidP="000E592A">
      <w:pPr>
        <w:pStyle w:val="Heading2"/>
      </w:pPr>
    </w:p>
    <w:p w14:paraId="75B58399" w14:textId="76B98A29" w:rsidR="009D7FA5" w:rsidRDefault="009D7FA5" w:rsidP="000E592A">
      <w:pPr>
        <w:pStyle w:val="Heading2"/>
      </w:pPr>
      <w:r>
        <w:t>Site Overview:</w:t>
      </w:r>
    </w:p>
    <w:p w14:paraId="23A7764D" w14:textId="77777777" w:rsidR="00627CFC" w:rsidRDefault="00627CFC" w:rsidP="000E592A">
      <w:pPr>
        <w:pStyle w:val="Heading2"/>
      </w:pPr>
    </w:p>
    <w:p w14:paraId="7057844F" w14:textId="5F03922E" w:rsidR="009D7FA5" w:rsidRDefault="00627CFC" w:rsidP="000E592A">
      <w:pPr>
        <w:pStyle w:val="Heading2"/>
      </w:pPr>
      <w:r w:rsidRPr="00BD337C">
        <w:rPr>
          <w:noProof/>
        </w:rPr>
        <w:drawing>
          <wp:inline distT="0" distB="0" distL="0" distR="0" wp14:anchorId="270BE52D" wp14:editId="0E63A97F">
            <wp:extent cx="5731510" cy="1575435"/>
            <wp:effectExtent l="0" t="0" r="2540" b="5715"/>
            <wp:docPr id="5851009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0099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069B" w14:textId="77777777" w:rsidR="00C26820" w:rsidRDefault="00C26820" w:rsidP="000E592A">
      <w:pPr>
        <w:pStyle w:val="Heading2"/>
      </w:pPr>
    </w:p>
    <w:p w14:paraId="648B70E4" w14:textId="5476BF4E" w:rsidR="00C26820" w:rsidRDefault="00C26820" w:rsidP="000E592A">
      <w:pPr>
        <w:pStyle w:val="Heading2"/>
      </w:pPr>
      <w:r w:rsidRPr="00BD337C">
        <w:rPr>
          <w:noProof/>
        </w:rPr>
        <w:lastRenderedPageBreak/>
        <w:drawing>
          <wp:inline distT="0" distB="0" distL="0" distR="0" wp14:anchorId="6A96036D" wp14:editId="180E629D">
            <wp:extent cx="5731510" cy="2450465"/>
            <wp:effectExtent l="0" t="0" r="2540" b="6985"/>
            <wp:docPr id="1365325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257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3C8D" w14:textId="77777777" w:rsidR="00364E5D" w:rsidRDefault="00364E5D" w:rsidP="000E592A">
      <w:pPr>
        <w:pStyle w:val="Heading2"/>
      </w:pPr>
    </w:p>
    <w:p w14:paraId="454554F7" w14:textId="4CEFED2A" w:rsidR="00364E5D" w:rsidRDefault="00364E5D" w:rsidP="000E592A">
      <w:pPr>
        <w:pStyle w:val="Heading2"/>
      </w:pPr>
      <w:r>
        <w:t>Creating an access token:</w:t>
      </w:r>
    </w:p>
    <w:p w14:paraId="5F6E7351" w14:textId="77777777" w:rsidR="00C26820" w:rsidRDefault="00C26820" w:rsidP="000E592A">
      <w:pPr>
        <w:pStyle w:val="Heading2"/>
      </w:pPr>
    </w:p>
    <w:p w14:paraId="6F552AFE" w14:textId="0D9AC144" w:rsidR="00C26820" w:rsidRDefault="009B6664" w:rsidP="000E592A">
      <w:pPr>
        <w:pStyle w:val="Heading2"/>
      </w:pPr>
      <w:r>
        <w:rPr>
          <w:noProof/>
        </w:rPr>
        <w:drawing>
          <wp:inline distT="0" distB="0" distL="0" distR="0" wp14:anchorId="04F50647" wp14:editId="46FE8A97">
            <wp:extent cx="5731510" cy="2665095"/>
            <wp:effectExtent l="0" t="0" r="2540" b="1905"/>
            <wp:docPr id="844271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7190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6126" w14:textId="77777777" w:rsidR="009B6664" w:rsidRDefault="009B6664" w:rsidP="000E592A">
      <w:pPr>
        <w:pStyle w:val="Heading2"/>
      </w:pPr>
    </w:p>
    <w:p w14:paraId="4EBBF727" w14:textId="139E3574" w:rsidR="00523734" w:rsidRDefault="00523734" w:rsidP="000E592A">
      <w:pPr>
        <w:pStyle w:val="Heading2"/>
      </w:pPr>
      <w:proofErr w:type="spellStart"/>
      <w:r>
        <w:t>Github</w:t>
      </w:r>
      <w:proofErr w:type="spellEnd"/>
      <w:r>
        <w:t xml:space="preserve"> </w:t>
      </w:r>
      <w:r w:rsidR="00DE2C0A">
        <w:t>Repository Setup:</w:t>
      </w:r>
    </w:p>
    <w:p w14:paraId="2D9C8525" w14:textId="77777777" w:rsidR="00DE2C0A" w:rsidRDefault="00DE2C0A" w:rsidP="000E592A">
      <w:pPr>
        <w:pStyle w:val="Heading2"/>
      </w:pPr>
    </w:p>
    <w:p w14:paraId="3EEC25F7" w14:textId="04795DC9" w:rsidR="00C34B60" w:rsidRDefault="00C34B60" w:rsidP="000E592A">
      <w:pPr>
        <w:pStyle w:val="Heading2"/>
      </w:pPr>
      <w:r w:rsidRPr="00BD337C">
        <w:rPr>
          <w:noProof/>
        </w:rPr>
        <w:drawing>
          <wp:inline distT="0" distB="0" distL="0" distR="0" wp14:anchorId="3F0F8E75" wp14:editId="52D8FF4F">
            <wp:extent cx="5731510" cy="2820035"/>
            <wp:effectExtent l="0" t="0" r="2540" b="0"/>
            <wp:docPr id="172319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98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20A4" w14:textId="77777777" w:rsidR="00C34B60" w:rsidRDefault="00C34B60" w:rsidP="000E592A">
      <w:pPr>
        <w:pStyle w:val="Heading2"/>
      </w:pPr>
    </w:p>
    <w:p w14:paraId="04920DDB" w14:textId="5AC5290A" w:rsidR="00C34B60" w:rsidRDefault="00D54069" w:rsidP="000E592A">
      <w:pPr>
        <w:pStyle w:val="Heading2"/>
      </w:pPr>
      <w:r w:rsidRPr="00BD337C">
        <w:rPr>
          <w:noProof/>
        </w:rPr>
        <w:drawing>
          <wp:inline distT="0" distB="0" distL="0" distR="0" wp14:anchorId="58C43B66" wp14:editId="7B279EEE">
            <wp:extent cx="5731510" cy="2624455"/>
            <wp:effectExtent l="0" t="0" r="2540" b="4445"/>
            <wp:docPr id="1493226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260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22D4" w14:textId="77777777" w:rsidR="00D54069" w:rsidRDefault="00D54069" w:rsidP="000E592A">
      <w:pPr>
        <w:pStyle w:val="Heading2"/>
      </w:pPr>
    </w:p>
    <w:p w14:paraId="6F683ECB" w14:textId="17750DB6" w:rsidR="00D54069" w:rsidRDefault="00D54069" w:rsidP="000E592A">
      <w:pPr>
        <w:pStyle w:val="Heading2"/>
      </w:pPr>
      <w:r>
        <w:t>Local Machine Setup:</w:t>
      </w:r>
    </w:p>
    <w:p w14:paraId="70A37CF0" w14:textId="77777777" w:rsidR="00D54069" w:rsidRDefault="00D54069" w:rsidP="000E592A">
      <w:pPr>
        <w:pStyle w:val="Heading2"/>
      </w:pPr>
    </w:p>
    <w:p w14:paraId="67BCED82" w14:textId="42671E2A" w:rsidR="00D54069" w:rsidRDefault="00B97830" w:rsidP="000E592A">
      <w:pPr>
        <w:pStyle w:val="Heading2"/>
      </w:pPr>
      <w:r w:rsidRPr="00282411">
        <w:rPr>
          <w:noProof/>
        </w:rPr>
        <w:drawing>
          <wp:inline distT="0" distB="0" distL="0" distR="0" wp14:anchorId="08FD010F" wp14:editId="6D1E6115">
            <wp:extent cx="5731510" cy="3376295"/>
            <wp:effectExtent l="0" t="0" r="2540" b="0"/>
            <wp:docPr id="5803379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3793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3541" w14:textId="77777777" w:rsidR="00B97830" w:rsidRDefault="00B97830" w:rsidP="000E592A">
      <w:pPr>
        <w:pStyle w:val="Heading2"/>
      </w:pPr>
    </w:p>
    <w:p w14:paraId="39FAB6A1" w14:textId="3A9531B3" w:rsidR="00B97830" w:rsidRDefault="00920139" w:rsidP="000E592A">
      <w:pPr>
        <w:pStyle w:val="Heading2"/>
      </w:pPr>
      <w:r w:rsidRPr="00282411">
        <w:rPr>
          <w:noProof/>
        </w:rPr>
        <w:lastRenderedPageBreak/>
        <w:drawing>
          <wp:inline distT="0" distB="0" distL="0" distR="0" wp14:anchorId="08A07FB7" wp14:editId="1050413C">
            <wp:extent cx="5731510" cy="2541270"/>
            <wp:effectExtent l="0" t="0" r="2540" b="0"/>
            <wp:docPr id="12364597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59746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1497" w14:textId="77777777" w:rsidR="000E0EBC" w:rsidRDefault="000E0EBC" w:rsidP="000E592A">
      <w:pPr>
        <w:pStyle w:val="Heading2"/>
      </w:pPr>
    </w:p>
    <w:p w14:paraId="22D91FD0" w14:textId="77777777" w:rsidR="000E0EBC" w:rsidRDefault="000E0EBC" w:rsidP="000E592A">
      <w:pPr>
        <w:pStyle w:val="Heading2"/>
      </w:pPr>
    </w:p>
    <w:p w14:paraId="47C4FC2C" w14:textId="77777777" w:rsidR="000E0EBC" w:rsidRDefault="000E0EBC" w:rsidP="000E592A">
      <w:pPr>
        <w:pStyle w:val="Heading2"/>
      </w:pPr>
    </w:p>
    <w:p w14:paraId="22253D64" w14:textId="77777777" w:rsidR="000E0EBC" w:rsidRDefault="000E0EBC" w:rsidP="000E592A">
      <w:pPr>
        <w:pStyle w:val="Heading2"/>
      </w:pPr>
    </w:p>
    <w:p w14:paraId="65037442" w14:textId="77777777" w:rsidR="000E0EBC" w:rsidRDefault="000E0EBC" w:rsidP="000E592A">
      <w:pPr>
        <w:pStyle w:val="Heading2"/>
      </w:pPr>
    </w:p>
    <w:p w14:paraId="3E3AF98B" w14:textId="77777777" w:rsidR="000E0EBC" w:rsidRDefault="000E0EBC" w:rsidP="000E592A">
      <w:pPr>
        <w:pStyle w:val="Heading2"/>
      </w:pPr>
    </w:p>
    <w:p w14:paraId="20B189EB" w14:textId="77777777" w:rsidR="000E0EBC" w:rsidRDefault="000E0EBC" w:rsidP="000E592A">
      <w:pPr>
        <w:pStyle w:val="Heading2"/>
      </w:pPr>
    </w:p>
    <w:p w14:paraId="121C2CFC" w14:textId="77777777" w:rsidR="000E0EBC" w:rsidRDefault="000E0EBC" w:rsidP="000E592A">
      <w:pPr>
        <w:pStyle w:val="Heading2"/>
      </w:pPr>
    </w:p>
    <w:p w14:paraId="5103D1BB" w14:textId="77777777" w:rsidR="000E0EBC" w:rsidRDefault="000E0EBC" w:rsidP="000E592A">
      <w:pPr>
        <w:pStyle w:val="Heading2"/>
      </w:pPr>
    </w:p>
    <w:p w14:paraId="6A466D1C" w14:textId="77777777" w:rsidR="000E0EBC" w:rsidRDefault="000E0EBC" w:rsidP="000E592A">
      <w:pPr>
        <w:pStyle w:val="Heading2"/>
      </w:pPr>
    </w:p>
    <w:p w14:paraId="40BEB138" w14:textId="77777777" w:rsidR="000E0EBC" w:rsidRDefault="000E0EBC" w:rsidP="000E592A">
      <w:pPr>
        <w:pStyle w:val="Heading2"/>
      </w:pPr>
    </w:p>
    <w:p w14:paraId="46B5D820" w14:textId="77777777" w:rsidR="000E0EBC" w:rsidRDefault="000E0EBC" w:rsidP="000E592A">
      <w:pPr>
        <w:pStyle w:val="Heading2"/>
      </w:pPr>
    </w:p>
    <w:p w14:paraId="7C2D30EF" w14:textId="77777777" w:rsidR="000E0EBC" w:rsidRDefault="000E0EBC" w:rsidP="000E592A">
      <w:pPr>
        <w:pStyle w:val="Heading2"/>
      </w:pPr>
    </w:p>
    <w:p w14:paraId="65DA4560" w14:textId="77777777" w:rsidR="000E0EBC" w:rsidRDefault="000E0EBC" w:rsidP="000E592A">
      <w:pPr>
        <w:pStyle w:val="Heading2"/>
      </w:pPr>
    </w:p>
    <w:p w14:paraId="1A70D2AF" w14:textId="77777777" w:rsidR="000E0EBC" w:rsidRDefault="000E0EBC" w:rsidP="000E592A">
      <w:pPr>
        <w:pStyle w:val="Heading2"/>
      </w:pPr>
    </w:p>
    <w:p w14:paraId="2DB72974" w14:textId="77777777" w:rsidR="00920139" w:rsidRDefault="00920139" w:rsidP="000E592A">
      <w:pPr>
        <w:pStyle w:val="Heading2"/>
      </w:pPr>
    </w:p>
    <w:p w14:paraId="226F439F" w14:textId="7C241D71" w:rsidR="00920139" w:rsidRDefault="00067D32" w:rsidP="000E592A">
      <w:pPr>
        <w:pStyle w:val="Heading2"/>
      </w:pPr>
      <w:r w:rsidRPr="00282411">
        <w:rPr>
          <w:noProof/>
        </w:rPr>
        <w:lastRenderedPageBreak/>
        <w:drawing>
          <wp:inline distT="0" distB="0" distL="0" distR="0" wp14:anchorId="108A7E53" wp14:editId="2C1CFCD0">
            <wp:extent cx="5731510" cy="3905250"/>
            <wp:effectExtent l="0" t="0" r="2540" b="0"/>
            <wp:docPr id="131789561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5617" name="Picture 1" descr="A computer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1308" w14:textId="77777777" w:rsidR="00067D32" w:rsidRDefault="00067D32" w:rsidP="000E592A">
      <w:pPr>
        <w:pStyle w:val="Heading2"/>
      </w:pPr>
    </w:p>
    <w:p w14:paraId="7A85FC05" w14:textId="77777777" w:rsidR="000E0EBC" w:rsidRDefault="000E0EBC" w:rsidP="000E592A">
      <w:pPr>
        <w:pStyle w:val="Heading2"/>
      </w:pPr>
    </w:p>
    <w:p w14:paraId="4D13F84A" w14:textId="77E61364" w:rsidR="00067D32" w:rsidRDefault="009A7902" w:rsidP="000E592A">
      <w:pPr>
        <w:pStyle w:val="Heading2"/>
      </w:pPr>
      <w:r w:rsidRPr="00282411">
        <w:rPr>
          <w:noProof/>
        </w:rPr>
        <w:drawing>
          <wp:inline distT="0" distB="0" distL="0" distR="0" wp14:anchorId="5082D25F" wp14:editId="45CD67D8">
            <wp:extent cx="5731510" cy="2331720"/>
            <wp:effectExtent l="0" t="0" r="2540" b="0"/>
            <wp:docPr id="1447132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3206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D8EC" w14:textId="77777777" w:rsidR="00D90659" w:rsidRDefault="00D90659" w:rsidP="000E592A">
      <w:pPr>
        <w:pStyle w:val="Heading2"/>
      </w:pPr>
    </w:p>
    <w:p w14:paraId="7E941642" w14:textId="77777777" w:rsidR="000E0EBC" w:rsidRDefault="000E0EBC" w:rsidP="000E592A">
      <w:pPr>
        <w:pStyle w:val="Heading2"/>
      </w:pPr>
    </w:p>
    <w:p w14:paraId="6DCDD8FD" w14:textId="4B40589B" w:rsidR="00D90659" w:rsidRDefault="00D90659" w:rsidP="000E592A">
      <w:pPr>
        <w:pStyle w:val="Heading2"/>
      </w:pPr>
      <w:r>
        <w:t>Deployment Screenshot:</w:t>
      </w:r>
    </w:p>
    <w:p w14:paraId="2EC6D7EA" w14:textId="77777777" w:rsidR="00D90659" w:rsidRDefault="00D90659" w:rsidP="00D90659">
      <w:pPr>
        <w:pStyle w:val="Heading2"/>
        <w:ind w:left="0"/>
      </w:pPr>
    </w:p>
    <w:p w14:paraId="62FFB99E" w14:textId="77777777" w:rsidR="009A7902" w:rsidRDefault="009A7902" w:rsidP="000E592A">
      <w:pPr>
        <w:pStyle w:val="Heading2"/>
      </w:pPr>
    </w:p>
    <w:p w14:paraId="04EC6CE2" w14:textId="77777777" w:rsidR="00D90659" w:rsidRDefault="00D90659" w:rsidP="00D90659">
      <w:pPr>
        <w:pStyle w:val="Heading2"/>
      </w:pPr>
    </w:p>
    <w:p w14:paraId="6221563D" w14:textId="77777777" w:rsidR="00D90659" w:rsidRDefault="00D90659" w:rsidP="00D90659">
      <w:pPr>
        <w:pStyle w:val="Heading2"/>
      </w:pPr>
    </w:p>
    <w:p w14:paraId="095A12D0" w14:textId="77777777" w:rsidR="00D90659" w:rsidRDefault="00D90659" w:rsidP="00D90659">
      <w:pPr>
        <w:pStyle w:val="Heading2"/>
      </w:pPr>
    </w:p>
    <w:p w14:paraId="41E6B8A2" w14:textId="77777777" w:rsidR="00D90659" w:rsidRDefault="00D90659" w:rsidP="00D90659">
      <w:pPr>
        <w:pStyle w:val="Heading2"/>
      </w:pPr>
    </w:p>
    <w:p w14:paraId="55EF7525" w14:textId="77777777" w:rsidR="00D90659" w:rsidRDefault="00D90659" w:rsidP="00D90659">
      <w:pPr>
        <w:pStyle w:val="Heading2"/>
      </w:pPr>
    </w:p>
    <w:p w14:paraId="3ACBD6F2" w14:textId="6D035967" w:rsidR="00D90659" w:rsidRDefault="006B5700" w:rsidP="00D90659">
      <w:pPr>
        <w:pStyle w:val="Heading2"/>
      </w:pPr>
      <w:r w:rsidRPr="00282411">
        <w:rPr>
          <w:noProof/>
        </w:rPr>
        <w:lastRenderedPageBreak/>
        <w:drawing>
          <wp:inline distT="0" distB="0" distL="0" distR="0" wp14:anchorId="3489AF44" wp14:editId="21159E72">
            <wp:extent cx="5731510" cy="1860550"/>
            <wp:effectExtent l="0" t="0" r="2540" b="6350"/>
            <wp:docPr id="2116927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2767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9261" w14:textId="77777777" w:rsidR="006B5700" w:rsidRDefault="006B5700" w:rsidP="00D90659">
      <w:pPr>
        <w:pStyle w:val="Heading2"/>
      </w:pPr>
    </w:p>
    <w:p w14:paraId="5777E73D" w14:textId="11CAC72A" w:rsidR="006B5700" w:rsidRDefault="00EB4E94" w:rsidP="00D90659">
      <w:pPr>
        <w:pStyle w:val="Heading2"/>
      </w:pPr>
      <w:r>
        <w:t>Links :</w:t>
      </w:r>
    </w:p>
    <w:p w14:paraId="68940696" w14:textId="77777777" w:rsidR="00EB4E94" w:rsidRDefault="00EB4E94" w:rsidP="00D90659">
      <w:pPr>
        <w:pStyle w:val="Heading2"/>
      </w:pPr>
    </w:p>
    <w:p w14:paraId="54175DC7" w14:textId="2EB6D933" w:rsidR="00EB4E94" w:rsidRDefault="00EB4E94" w:rsidP="00EB4E94">
      <w:pPr>
        <w:pStyle w:val="Heading2"/>
      </w:pPr>
      <w:proofErr w:type="spellStart"/>
      <w:r>
        <w:t>Github</w:t>
      </w:r>
      <w:proofErr w:type="spellEnd"/>
      <w:r>
        <w:t xml:space="preserve">: </w:t>
      </w:r>
      <w:hyperlink r:id="rId21" w:history="1">
        <w:r w:rsidR="00C27222" w:rsidRPr="00753319">
          <w:rPr>
            <w:rStyle w:val="Hyperlink"/>
          </w:rPr>
          <w:t>https://github.com/Dare-marvel/Github-CI-CD</w:t>
        </w:r>
      </w:hyperlink>
    </w:p>
    <w:p w14:paraId="1FC63893" w14:textId="77777777" w:rsidR="00C27222" w:rsidRDefault="00C27222" w:rsidP="00EB4E94">
      <w:pPr>
        <w:pStyle w:val="Heading2"/>
      </w:pPr>
    </w:p>
    <w:p w14:paraId="4D2C7229" w14:textId="62A58F04" w:rsidR="00C27222" w:rsidRDefault="00C27222" w:rsidP="00EB4E94">
      <w:pPr>
        <w:pStyle w:val="Heading2"/>
      </w:pPr>
      <w:r>
        <w:t xml:space="preserve">Netlify: </w:t>
      </w:r>
      <w:hyperlink r:id="rId22" w:history="1">
        <w:r w:rsidR="00A82925" w:rsidRPr="00753319">
          <w:rPr>
            <w:rStyle w:val="Hyperlink"/>
          </w:rPr>
          <w:t>https://6562df9c09319d36c740ac96--adwait-purao-cicd.netlify.app/</w:t>
        </w:r>
      </w:hyperlink>
    </w:p>
    <w:p w14:paraId="0C038B77" w14:textId="77777777" w:rsidR="00A82925" w:rsidRDefault="00A82925" w:rsidP="00EB4E94">
      <w:pPr>
        <w:pStyle w:val="Heading2"/>
      </w:pPr>
    </w:p>
    <w:p w14:paraId="2F1ED1B3" w14:textId="77777777" w:rsidR="00A82925" w:rsidRDefault="00A82925" w:rsidP="00EB4E94">
      <w:pPr>
        <w:pStyle w:val="Heading2"/>
      </w:pPr>
    </w:p>
    <w:p w14:paraId="0A738D44" w14:textId="2B9AE380" w:rsidR="00A82925" w:rsidRDefault="00A82925" w:rsidP="00EB4E94">
      <w:pPr>
        <w:pStyle w:val="Heading2"/>
      </w:pPr>
      <w:r>
        <w:t>Conclusion:</w:t>
      </w:r>
    </w:p>
    <w:p w14:paraId="2609AD5B" w14:textId="77777777" w:rsidR="00A82925" w:rsidRPr="00A82925" w:rsidRDefault="00A82925" w:rsidP="00EB4E94">
      <w:pPr>
        <w:pStyle w:val="Heading2"/>
        <w:rPr>
          <w:b w:val="0"/>
          <w:bCs w:val="0"/>
        </w:rPr>
      </w:pPr>
    </w:p>
    <w:p w14:paraId="1918B89D" w14:textId="4E3EB48D" w:rsidR="00D90659" w:rsidRDefault="007B47F8" w:rsidP="00D90659">
      <w:pPr>
        <w:pStyle w:val="Heading2"/>
        <w:rPr>
          <w:b w:val="0"/>
          <w:bCs w:val="0"/>
        </w:rPr>
      </w:pPr>
      <w:r w:rsidRPr="007B47F8">
        <w:rPr>
          <w:b w:val="0"/>
          <w:bCs w:val="0"/>
        </w:rPr>
        <w:t>In this experiment, the focus was on studying DevOps concepts and lifecycle, leading to the successful implementation of a streamlined CI/CD pipeline using GitHub and Netlify. This integration facilitated automated code processes, including integration, testing, and deployment. GitHub supported collaborative coding as a version control system, while Netlify automated deployment and hosting. This approach efficiently identifies integration issues early and ensures a continuous, reliable deployment of tested code changes to production environments.</w:t>
      </w:r>
    </w:p>
    <w:p w14:paraId="34361FFC" w14:textId="77777777" w:rsidR="00C062CA" w:rsidRDefault="00C062CA" w:rsidP="00D90659">
      <w:pPr>
        <w:pStyle w:val="Heading2"/>
        <w:rPr>
          <w:b w:val="0"/>
          <w:bCs w:val="0"/>
        </w:rPr>
      </w:pPr>
    </w:p>
    <w:p w14:paraId="157898C4" w14:textId="77777777" w:rsidR="00C062CA" w:rsidRDefault="00C062CA" w:rsidP="00D90659">
      <w:pPr>
        <w:pStyle w:val="Heading2"/>
        <w:rPr>
          <w:b w:val="0"/>
          <w:bCs w:val="0"/>
        </w:rPr>
      </w:pPr>
    </w:p>
    <w:p w14:paraId="454E95B4" w14:textId="07ED0F55" w:rsidR="006532B7" w:rsidRPr="006532B7" w:rsidRDefault="005A610F" w:rsidP="00C062CA">
      <w:pPr>
        <w:pStyle w:val="Heading2"/>
        <w:ind w:left="0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E0584CE" wp14:editId="1E0584CF">
            <wp:simplePos x="0" y="0"/>
            <wp:positionH relativeFrom="page">
              <wp:posOffset>504825</wp:posOffset>
            </wp:positionH>
            <wp:positionV relativeFrom="page">
              <wp:posOffset>514350</wp:posOffset>
            </wp:positionV>
            <wp:extent cx="971550" cy="84772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32B7" w:rsidRPr="006532B7">
      <w:headerReference w:type="default" r:id="rId23"/>
      <w:pgSz w:w="12240" w:h="15840"/>
      <w:pgMar w:top="1160" w:right="920" w:bottom="280" w:left="680" w:header="7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F040" w14:textId="77777777" w:rsidR="00711171" w:rsidRDefault="00711171">
      <w:r>
        <w:separator/>
      </w:r>
    </w:p>
  </w:endnote>
  <w:endnote w:type="continuationSeparator" w:id="0">
    <w:p w14:paraId="323E10C0" w14:textId="77777777" w:rsidR="00711171" w:rsidRDefault="0071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57CF" w14:textId="77777777" w:rsidR="00711171" w:rsidRDefault="00711171">
      <w:r>
        <w:separator/>
      </w:r>
    </w:p>
  </w:footnote>
  <w:footnote w:type="continuationSeparator" w:id="0">
    <w:p w14:paraId="2C48378A" w14:textId="77777777" w:rsidR="00711171" w:rsidRDefault="00711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84EF" w14:textId="77777777" w:rsidR="00B2519B" w:rsidRDefault="005A610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5808" behindDoc="1" locked="0" layoutInCell="1" allowOverlap="1" wp14:anchorId="1E0584F1" wp14:editId="1E0584F2">
          <wp:simplePos x="0" y="0"/>
          <wp:positionH relativeFrom="page">
            <wp:posOffset>504825</wp:posOffset>
          </wp:positionH>
          <wp:positionV relativeFrom="page">
            <wp:posOffset>514350</wp:posOffset>
          </wp:positionV>
          <wp:extent cx="971550" cy="8477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155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1E0584F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8pt;margin-top:35.85pt;width:353.8pt;height:66.25pt;z-index:-15900160;mso-position-horizontal-relative:page;mso-position-vertical-relative:page" filled="f" stroked="f">
          <v:textbox inset="0,0,0,0">
            <w:txbxContent>
              <w:p w14:paraId="1E058514" w14:textId="77777777" w:rsidR="00B2519B" w:rsidRDefault="005A610F">
                <w:pPr>
                  <w:spacing w:before="3"/>
                  <w:ind w:right="10"/>
                  <w:jc w:val="center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Sardar</w:t>
                </w:r>
                <w:r>
                  <w:rPr>
                    <w:b/>
                    <w:spacing w:val="-13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Patel</w:t>
                </w:r>
                <w:r>
                  <w:rPr>
                    <w:b/>
                    <w:spacing w:val="-13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Institute</w:t>
                </w:r>
                <w:r>
                  <w:rPr>
                    <w:b/>
                    <w:spacing w:val="-13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of</w:t>
                </w:r>
                <w:r>
                  <w:rPr>
                    <w:b/>
                    <w:spacing w:val="-13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Technology</w:t>
                </w:r>
              </w:p>
              <w:p w14:paraId="1E058515" w14:textId="77777777" w:rsidR="00B2519B" w:rsidRDefault="005A610F">
                <w:pPr>
                  <w:pStyle w:val="BodyText"/>
                  <w:spacing w:before="227"/>
                  <w:jc w:val="center"/>
                </w:pPr>
                <w:r>
                  <w:t>Bhavan’s</w:t>
                </w:r>
                <w:r>
                  <w:rPr>
                    <w:spacing w:val="-3"/>
                  </w:rPr>
                  <w:t xml:space="preserve"> </w:t>
                </w:r>
                <w:r>
                  <w:t>Campus,</w:t>
                </w:r>
                <w:r>
                  <w:rPr>
                    <w:spacing w:val="-2"/>
                  </w:rPr>
                  <w:t xml:space="preserve"> </w:t>
                </w:r>
                <w:r>
                  <w:t>Munshi</w:t>
                </w:r>
                <w:r>
                  <w:rPr>
                    <w:spacing w:val="-3"/>
                  </w:rPr>
                  <w:t xml:space="preserve"> </w:t>
                </w:r>
                <w:r>
                  <w:t>Nagar,</w:t>
                </w:r>
                <w:r>
                  <w:rPr>
                    <w:spacing w:val="-2"/>
                  </w:rPr>
                  <w:t xml:space="preserve"> </w:t>
                </w:r>
                <w:r>
                  <w:t>Andheri</w:t>
                </w:r>
                <w:r>
                  <w:rPr>
                    <w:spacing w:val="-3"/>
                  </w:rPr>
                  <w:t xml:space="preserve"> </w:t>
                </w:r>
                <w:r>
                  <w:t>(W),</w:t>
                </w:r>
                <w:r>
                  <w:rPr>
                    <w:spacing w:val="-2"/>
                  </w:rPr>
                  <w:t xml:space="preserve"> </w:t>
                </w:r>
                <w:r>
                  <w:t>Mumbai</w:t>
                </w:r>
                <w:r>
                  <w:rPr>
                    <w:spacing w:val="-3"/>
                  </w:rPr>
                  <w:t xml:space="preserve"> </w:t>
                </w:r>
                <w:r>
                  <w:t>:</w:t>
                </w:r>
                <w:r>
                  <w:rPr>
                    <w:spacing w:val="-2"/>
                  </w:rPr>
                  <w:t xml:space="preserve"> </w:t>
                </w:r>
                <w:r>
                  <w:t>400058,</w:t>
                </w:r>
                <w:r>
                  <w:rPr>
                    <w:spacing w:val="-3"/>
                  </w:rPr>
                  <w:t xml:space="preserve"> </w:t>
                </w:r>
                <w:r>
                  <w:t>India</w:t>
                </w:r>
              </w:p>
              <w:p w14:paraId="1E058516" w14:textId="77777777" w:rsidR="00B2519B" w:rsidRDefault="005A610F">
                <w:pPr>
                  <w:spacing w:before="84"/>
                  <w:jc w:val="center"/>
                  <w:rPr>
                    <w:rFonts w:ascii="Arial MT"/>
                  </w:rPr>
                </w:pPr>
                <w:r>
                  <w:t>(Autonomous</w:t>
                </w:r>
                <w:r>
                  <w:rPr>
                    <w:spacing w:val="-7"/>
                  </w:rPr>
                  <w:t xml:space="preserve"> </w:t>
                </w:r>
                <w:r>
                  <w:t>College</w:t>
                </w:r>
                <w:r>
                  <w:rPr>
                    <w:spacing w:val="-7"/>
                  </w:rPr>
                  <w:t xml:space="preserve"> </w:t>
                </w:r>
                <w:r>
                  <w:t>of</w:t>
                </w:r>
                <w:r>
                  <w:rPr>
                    <w:spacing w:val="-6"/>
                  </w:rPr>
                  <w:t xml:space="preserve"> </w:t>
                </w:r>
                <w:r>
                  <w:t>Affiliated</w:t>
                </w:r>
                <w:r>
                  <w:rPr>
                    <w:spacing w:val="-7"/>
                  </w:rPr>
                  <w:t xml:space="preserve"> </w:t>
                </w:r>
                <w:r>
                  <w:t>to</w:t>
                </w:r>
                <w:r>
                  <w:rPr>
                    <w:spacing w:val="-6"/>
                  </w:rPr>
                  <w:t xml:space="preserve"> </w:t>
                </w:r>
                <w:r>
                  <w:t>University</w:t>
                </w:r>
                <w:r>
                  <w:rPr>
                    <w:spacing w:val="-7"/>
                  </w:rPr>
                  <w:t xml:space="preserve"> </w:t>
                </w:r>
                <w:r>
                  <w:t xml:space="preserve">of </w:t>
                </w:r>
                <w:r>
                  <w:rPr>
                    <w:rFonts w:ascii="Arial MT"/>
                  </w:rPr>
                  <w:t>Mumbai)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26CE" w14:textId="77777777" w:rsidR="00CC5CFA" w:rsidRDefault="00CC5CFA">
    <w:pPr>
      <w:pStyle w:val="BodyText"/>
      <w:spacing w:line="14" w:lineRule="auto"/>
      <w:rPr>
        <w:sz w:val="20"/>
      </w:rPr>
    </w:pPr>
  </w:p>
  <w:p w14:paraId="1E0584F0" w14:textId="5B94FC4E" w:rsidR="00B2519B" w:rsidRDefault="00000000">
    <w:pPr>
      <w:pStyle w:val="BodyText"/>
      <w:spacing w:line="14" w:lineRule="auto"/>
      <w:rPr>
        <w:sz w:val="20"/>
      </w:rPr>
    </w:pPr>
    <w:r>
      <w:pict w14:anchorId="1E0584F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9pt;margin-top:35.85pt;width:311.15pt;height:24.15pt;z-index:-15899648;mso-position-horizontal-relative:page;mso-position-vertical-relative:page" filled="f" stroked="f">
          <v:textbox inset="0,0,0,0">
            <w:txbxContent>
              <w:p w14:paraId="1E058517" w14:textId="64796E3D" w:rsidR="00B2519B" w:rsidRDefault="00B2519B">
                <w:pPr>
                  <w:spacing w:before="3"/>
                  <w:ind w:left="20"/>
                  <w:rPr>
                    <w:b/>
                    <w:sz w:val="4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6963"/>
    <w:multiLevelType w:val="hybridMultilevel"/>
    <w:tmpl w:val="B3182344"/>
    <w:lvl w:ilvl="0" w:tplc="567899A0">
      <w:numFmt w:val="bullet"/>
      <w:lvlText w:val="●"/>
      <w:lvlJc w:val="left"/>
      <w:pPr>
        <w:ind w:left="760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20489C">
      <w:numFmt w:val="bullet"/>
      <w:lvlText w:val="-"/>
      <w:lvlJc w:val="left"/>
      <w:pPr>
        <w:ind w:left="1768" w:hanging="253"/>
      </w:pPr>
      <w:rPr>
        <w:rFonts w:ascii="Courier New" w:eastAsia="Courier New" w:hAnsi="Courier New" w:cs="Courier New" w:hint="default"/>
        <w:color w:val="D4D4D4"/>
        <w:w w:val="100"/>
        <w:sz w:val="21"/>
        <w:szCs w:val="21"/>
        <w:lang w:val="en-US" w:eastAsia="en-US" w:bidi="ar-SA"/>
      </w:rPr>
    </w:lvl>
    <w:lvl w:ilvl="2" w:tplc="0482533A">
      <w:numFmt w:val="bullet"/>
      <w:lvlText w:val="•"/>
      <w:lvlJc w:val="left"/>
      <w:pPr>
        <w:ind w:left="2746" w:hanging="253"/>
      </w:pPr>
      <w:rPr>
        <w:rFonts w:hint="default"/>
        <w:lang w:val="en-US" w:eastAsia="en-US" w:bidi="ar-SA"/>
      </w:rPr>
    </w:lvl>
    <w:lvl w:ilvl="3" w:tplc="28BABDBC">
      <w:numFmt w:val="bullet"/>
      <w:lvlText w:val="•"/>
      <w:lvlJc w:val="left"/>
      <w:pPr>
        <w:ind w:left="3733" w:hanging="253"/>
      </w:pPr>
      <w:rPr>
        <w:rFonts w:hint="default"/>
        <w:lang w:val="en-US" w:eastAsia="en-US" w:bidi="ar-SA"/>
      </w:rPr>
    </w:lvl>
    <w:lvl w:ilvl="4" w:tplc="5DBC8D46">
      <w:numFmt w:val="bullet"/>
      <w:lvlText w:val="•"/>
      <w:lvlJc w:val="left"/>
      <w:pPr>
        <w:ind w:left="4720" w:hanging="253"/>
      </w:pPr>
      <w:rPr>
        <w:rFonts w:hint="default"/>
        <w:lang w:val="en-US" w:eastAsia="en-US" w:bidi="ar-SA"/>
      </w:rPr>
    </w:lvl>
    <w:lvl w:ilvl="5" w:tplc="27B6E1B0">
      <w:numFmt w:val="bullet"/>
      <w:lvlText w:val="•"/>
      <w:lvlJc w:val="left"/>
      <w:pPr>
        <w:ind w:left="5706" w:hanging="253"/>
      </w:pPr>
      <w:rPr>
        <w:rFonts w:hint="default"/>
        <w:lang w:val="en-US" w:eastAsia="en-US" w:bidi="ar-SA"/>
      </w:rPr>
    </w:lvl>
    <w:lvl w:ilvl="6" w:tplc="B38A6572">
      <w:numFmt w:val="bullet"/>
      <w:lvlText w:val="•"/>
      <w:lvlJc w:val="left"/>
      <w:pPr>
        <w:ind w:left="6693" w:hanging="253"/>
      </w:pPr>
      <w:rPr>
        <w:rFonts w:hint="default"/>
        <w:lang w:val="en-US" w:eastAsia="en-US" w:bidi="ar-SA"/>
      </w:rPr>
    </w:lvl>
    <w:lvl w:ilvl="7" w:tplc="227EBFA4">
      <w:numFmt w:val="bullet"/>
      <w:lvlText w:val="•"/>
      <w:lvlJc w:val="left"/>
      <w:pPr>
        <w:ind w:left="7680" w:hanging="253"/>
      </w:pPr>
      <w:rPr>
        <w:rFonts w:hint="default"/>
        <w:lang w:val="en-US" w:eastAsia="en-US" w:bidi="ar-SA"/>
      </w:rPr>
    </w:lvl>
    <w:lvl w:ilvl="8" w:tplc="9A02DC16">
      <w:numFmt w:val="bullet"/>
      <w:lvlText w:val="•"/>
      <w:lvlJc w:val="left"/>
      <w:pPr>
        <w:ind w:left="8666" w:hanging="253"/>
      </w:pPr>
      <w:rPr>
        <w:rFonts w:hint="default"/>
        <w:lang w:val="en-US" w:eastAsia="en-US" w:bidi="ar-SA"/>
      </w:rPr>
    </w:lvl>
  </w:abstractNum>
  <w:abstractNum w:abstractNumId="1" w15:restartNumberingAfterBreak="0">
    <w:nsid w:val="41965623"/>
    <w:multiLevelType w:val="hybridMultilevel"/>
    <w:tmpl w:val="7D36EE08"/>
    <w:lvl w:ilvl="0" w:tplc="2F565CFA">
      <w:start w:val="1"/>
      <w:numFmt w:val="decimal"/>
      <w:lvlText w:val="%1."/>
      <w:lvlJc w:val="left"/>
      <w:pPr>
        <w:ind w:left="7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900A5FC">
      <w:numFmt w:val="bullet"/>
      <w:lvlText w:val="•"/>
      <w:lvlJc w:val="left"/>
      <w:pPr>
        <w:ind w:left="1748" w:hanging="240"/>
      </w:pPr>
      <w:rPr>
        <w:rFonts w:hint="default"/>
        <w:lang w:val="en-US" w:eastAsia="en-US" w:bidi="ar-SA"/>
      </w:rPr>
    </w:lvl>
    <w:lvl w:ilvl="2" w:tplc="5F362466">
      <w:numFmt w:val="bullet"/>
      <w:lvlText w:val="•"/>
      <w:lvlJc w:val="left"/>
      <w:pPr>
        <w:ind w:left="2736" w:hanging="240"/>
      </w:pPr>
      <w:rPr>
        <w:rFonts w:hint="default"/>
        <w:lang w:val="en-US" w:eastAsia="en-US" w:bidi="ar-SA"/>
      </w:rPr>
    </w:lvl>
    <w:lvl w:ilvl="3" w:tplc="CD18A1DA">
      <w:numFmt w:val="bullet"/>
      <w:lvlText w:val="•"/>
      <w:lvlJc w:val="left"/>
      <w:pPr>
        <w:ind w:left="3724" w:hanging="240"/>
      </w:pPr>
      <w:rPr>
        <w:rFonts w:hint="default"/>
        <w:lang w:val="en-US" w:eastAsia="en-US" w:bidi="ar-SA"/>
      </w:rPr>
    </w:lvl>
    <w:lvl w:ilvl="4" w:tplc="BCC08A70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7D583860">
      <w:numFmt w:val="bullet"/>
      <w:lvlText w:val="•"/>
      <w:lvlJc w:val="left"/>
      <w:pPr>
        <w:ind w:left="5700" w:hanging="240"/>
      </w:pPr>
      <w:rPr>
        <w:rFonts w:hint="default"/>
        <w:lang w:val="en-US" w:eastAsia="en-US" w:bidi="ar-SA"/>
      </w:rPr>
    </w:lvl>
    <w:lvl w:ilvl="6" w:tplc="1786BD2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6F78DD3C"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  <w:lvl w:ilvl="8" w:tplc="D0A0485A">
      <w:numFmt w:val="bullet"/>
      <w:lvlText w:val="•"/>
      <w:lvlJc w:val="left"/>
      <w:pPr>
        <w:ind w:left="866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4A87475"/>
    <w:multiLevelType w:val="hybridMultilevel"/>
    <w:tmpl w:val="0468800E"/>
    <w:lvl w:ilvl="0" w:tplc="3E78CD7A">
      <w:numFmt w:val="bullet"/>
      <w:lvlText w:val="-"/>
      <w:lvlJc w:val="left"/>
      <w:pPr>
        <w:ind w:left="1008" w:hanging="253"/>
      </w:pPr>
      <w:rPr>
        <w:rFonts w:ascii="Courier New" w:eastAsia="Courier New" w:hAnsi="Courier New" w:cs="Courier New" w:hint="default"/>
        <w:color w:val="D4D4D4"/>
        <w:w w:val="100"/>
        <w:sz w:val="21"/>
        <w:szCs w:val="21"/>
        <w:lang w:val="en-US" w:eastAsia="en-US" w:bidi="ar-SA"/>
      </w:rPr>
    </w:lvl>
    <w:lvl w:ilvl="1" w:tplc="581CBF3A">
      <w:numFmt w:val="bullet"/>
      <w:lvlText w:val="•"/>
      <w:lvlJc w:val="left"/>
      <w:pPr>
        <w:ind w:left="1836" w:hanging="253"/>
      </w:pPr>
      <w:rPr>
        <w:rFonts w:hint="default"/>
        <w:lang w:val="en-US" w:eastAsia="en-US" w:bidi="ar-SA"/>
      </w:rPr>
    </w:lvl>
    <w:lvl w:ilvl="2" w:tplc="C1C05648">
      <w:numFmt w:val="bullet"/>
      <w:lvlText w:val="•"/>
      <w:lvlJc w:val="left"/>
      <w:pPr>
        <w:ind w:left="2672" w:hanging="253"/>
      </w:pPr>
      <w:rPr>
        <w:rFonts w:hint="default"/>
        <w:lang w:val="en-US" w:eastAsia="en-US" w:bidi="ar-SA"/>
      </w:rPr>
    </w:lvl>
    <w:lvl w:ilvl="3" w:tplc="830A94CC">
      <w:numFmt w:val="bullet"/>
      <w:lvlText w:val="•"/>
      <w:lvlJc w:val="left"/>
      <w:pPr>
        <w:ind w:left="3508" w:hanging="253"/>
      </w:pPr>
      <w:rPr>
        <w:rFonts w:hint="default"/>
        <w:lang w:val="en-US" w:eastAsia="en-US" w:bidi="ar-SA"/>
      </w:rPr>
    </w:lvl>
    <w:lvl w:ilvl="4" w:tplc="CBCC0BAA">
      <w:numFmt w:val="bullet"/>
      <w:lvlText w:val="•"/>
      <w:lvlJc w:val="left"/>
      <w:pPr>
        <w:ind w:left="4344" w:hanging="253"/>
      </w:pPr>
      <w:rPr>
        <w:rFonts w:hint="default"/>
        <w:lang w:val="en-US" w:eastAsia="en-US" w:bidi="ar-SA"/>
      </w:rPr>
    </w:lvl>
    <w:lvl w:ilvl="5" w:tplc="FC22386C">
      <w:numFmt w:val="bullet"/>
      <w:lvlText w:val="•"/>
      <w:lvlJc w:val="left"/>
      <w:pPr>
        <w:ind w:left="5180" w:hanging="253"/>
      </w:pPr>
      <w:rPr>
        <w:rFonts w:hint="default"/>
        <w:lang w:val="en-US" w:eastAsia="en-US" w:bidi="ar-SA"/>
      </w:rPr>
    </w:lvl>
    <w:lvl w:ilvl="6" w:tplc="F1701578">
      <w:numFmt w:val="bullet"/>
      <w:lvlText w:val="•"/>
      <w:lvlJc w:val="left"/>
      <w:pPr>
        <w:ind w:left="6016" w:hanging="253"/>
      </w:pPr>
      <w:rPr>
        <w:rFonts w:hint="default"/>
        <w:lang w:val="en-US" w:eastAsia="en-US" w:bidi="ar-SA"/>
      </w:rPr>
    </w:lvl>
    <w:lvl w:ilvl="7" w:tplc="EDC2F46A">
      <w:numFmt w:val="bullet"/>
      <w:lvlText w:val="•"/>
      <w:lvlJc w:val="left"/>
      <w:pPr>
        <w:ind w:left="6852" w:hanging="253"/>
      </w:pPr>
      <w:rPr>
        <w:rFonts w:hint="default"/>
        <w:lang w:val="en-US" w:eastAsia="en-US" w:bidi="ar-SA"/>
      </w:rPr>
    </w:lvl>
    <w:lvl w:ilvl="8" w:tplc="2CC2752E">
      <w:numFmt w:val="bullet"/>
      <w:lvlText w:val="•"/>
      <w:lvlJc w:val="left"/>
      <w:pPr>
        <w:ind w:left="7688" w:hanging="253"/>
      </w:pPr>
      <w:rPr>
        <w:rFonts w:hint="default"/>
        <w:lang w:val="en-US" w:eastAsia="en-US" w:bidi="ar-SA"/>
      </w:rPr>
    </w:lvl>
  </w:abstractNum>
  <w:num w:numId="1" w16cid:durableId="1879321463">
    <w:abstractNumId w:val="2"/>
  </w:num>
  <w:num w:numId="2" w16cid:durableId="1621568637">
    <w:abstractNumId w:val="1"/>
  </w:num>
  <w:num w:numId="3" w16cid:durableId="194664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519B"/>
    <w:rsid w:val="000525EA"/>
    <w:rsid w:val="00067D32"/>
    <w:rsid w:val="000E0EBC"/>
    <w:rsid w:val="000E592A"/>
    <w:rsid w:val="00134E33"/>
    <w:rsid w:val="001964B1"/>
    <w:rsid w:val="00364E5D"/>
    <w:rsid w:val="00514C5A"/>
    <w:rsid w:val="00523734"/>
    <w:rsid w:val="005309F1"/>
    <w:rsid w:val="00561B50"/>
    <w:rsid w:val="005778B7"/>
    <w:rsid w:val="005A610F"/>
    <w:rsid w:val="005B3BBD"/>
    <w:rsid w:val="00627CFC"/>
    <w:rsid w:val="006532B7"/>
    <w:rsid w:val="006B5700"/>
    <w:rsid w:val="00711171"/>
    <w:rsid w:val="0071222A"/>
    <w:rsid w:val="007B47F8"/>
    <w:rsid w:val="00915E0C"/>
    <w:rsid w:val="00920139"/>
    <w:rsid w:val="009A7902"/>
    <w:rsid w:val="009B6664"/>
    <w:rsid w:val="009D7FA5"/>
    <w:rsid w:val="00A81F20"/>
    <w:rsid w:val="00A82925"/>
    <w:rsid w:val="00AA2E5F"/>
    <w:rsid w:val="00B2519B"/>
    <w:rsid w:val="00B97830"/>
    <w:rsid w:val="00C062CA"/>
    <w:rsid w:val="00C144E2"/>
    <w:rsid w:val="00C26820"/>
    <w:rsid w:val="00C27222"/>
    <w:rsid w:val="00C34B60"/>
    <w:rsid w:val="00C57F9D"/>
    <w:rsid w:val="00C86D34"/>
    <w:rsid w:val="00CC5CFA"/>
    <w:rsid w:val="00D54069"/>
    <w:rsid w:val="00D90659"/>
    <w:rsid w:val="00DE2C0A"/>
    <w:rsid w:val="00DF123B"/>
    <w:rsid w:val="00E37109"/>
    <w:rsid w:val="00E627B7"/>
    <w:rsid w:val="00E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58416"/>
  <w15:docId w15:val="{6B5D81AD-7D61-4BD6-9F05-2C8D75C8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7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7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9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59"/>
    </w:pPr>
  </w:style>
  <w:style w:type="character" w:customStyle="1" w:styleId="Heading2Char">
    <w:name w:val="Heading 2 Char"/>
    <w:basedOn w:val="DefaultParagraphFont"/>
    <w:link w:val="Heading2"/>
    <w:uiPriority w:val="9"/>
    <w:rsid w:val="000E592A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5C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C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5C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CF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272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2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Dare-marvel/Github-CI-C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6562df9c09319d36c740ac96--adwait-purao-cicd.netlify.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6BB4A-933F-437A-8732-A863DEE6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9</dc:title>
  <cp:lastModifiedBy>Adwait Purao</cp:lastModifiedBy>
  <cp:revision>45</cp:revision>
  <dcterms:created xsi:type="dcterms:W3CDTF">2023-11-26T11:23:00Z</dcterms:created>
  <dcterms:modified xsi:type="dcterms:W3CDTF">2023-11-26T14:35:00Z</dcterms:modified>
</cp:coreProperties>
</file>