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43810" w14:textId="55A54B80" w:rsidR="00892869" w:rsidRDefault="00A72719">
      <w:r>
        <w:t>Darious Brown</w:t>
      </w:r>
    </w:p>
    <w:p w14:paraId="75836A36" w14:textId="0B0E6B05" w:rsidR="00A72719" w:rsidRDefault="00A72719">
      <w:r>
        <w:t>DSC640</w:t>
      </w:r>
    </w:p>
    <w:p w14:paraId="1419330B" w14:textId="13624B60" w:rsidR="00A72719" w:rsidRDefault="00A72719">
      <w:r>
        <w:t>Lottery Sales</w:t>
      </w:r>
    </w:p>
    <w:p w14:paraId="39259F55" w14:textId="4F60F74F" w:rsidR="00A72719" w:rsidRDefault="00A72719">
      <w:r>
        <w:t>03May25</w:t>
      </w:r>
    </w:p>
    <w:p w14:paraId="4FB65ECE" w14:textId="225FDE3A" w:rsidR="00A72719" w:rsidRDefault="00A72719">
      <w:r>
        <w:tab/>
      </w:r>
    </w:p>
    <w:p w14:paraId="204C8A85" w14:textId="0DE97465" w:rsidR="00691052" w:rsidRDefault="008A2BD4">
      <w:r w:rsidRPr="00691052">
        <w:rPr>
          <w:b/>
          <w:bCs/>
        </w:rPr>
        <w:t>Audience</w:t>
      </w:r>
      <w:r>
        <w:t xml:space="preserve">: </w:t>
      </w:r>
      <w:r w:rsidR="00691052">
        <w:t>Lottery ticket buyers with little knowledge to the risk and chances of winning</w:t>
      </w:r>
    </w:p>
    <w:p w14:paraId="683D5CCB" w14:textId="4415CA71" w:rsidR="00691052" w:rsidRDefault="007947DC">
      <w:r>
        <w:tab/>
        <w:t xml:space="preserve">Every week millions of </w:t>
      </w:r>
      <w:r w:rsidR="0021393A">
        <w:t>Americans</w:t>
      </w:r>
      <w:r w:rsidR="0010189F">
        <w:t xml:space="preserve"> dump a portion of their paychecks into</w:t>
      </w:r>
      <w:r w:rsidR="003843BB">
        <w:t xml:space="preserve"> the lottery chasing the dream of becoming a millionaire.  The thrill of what could potential be </w:t>
      </w:r>
      <w:r w:rsidR="006505C8">
        <w:t xml:space="preserve">theirs is life changing nonetheless and fuels </w:t>
      </w:r>
      <w:r w:rsidR="0021393A">
        <w:t>an</w:t>
      </w:r>
      <w:r w:rsidR="006505C8">
        <w:t xml:space="preserve"> </w:t>
      </w:r>
      <w:r w:rsidR="0021393A">
        <w:t xml:space="preserve">attraction of what that slim chance could bring in such a short time. Rarely does anyone get rich </w:t>
      </w:r>
      <w:r w:rsidR="003232EA">
        <w:t>quick, even get rich quick scheme rarely get you rich quick. While someone will eventually win</w:t>
      </w:r>
      <w:r w:rsidR="001A7B42">
        <w:t xml:space="preserve">, the truth behind the statistics of someone </w:t>
      </w:r>
      <w:r w:rsidR="00DB1109">
        <w:t>winning</w:t>
      </w:r>
      <w:r w:rsidR="001A7B42">
        <w:t xml:space="preserve"> is far</w:t>
      </w:r>
      <w:r w:rsidR="00DB1109">
        <w:t xml:space="preserve"> more out of reach =with the amount of winner that are portrayed. </w:t>
      </w:r>
    </w:p>
    <w:p w14:paraId="546BD112" w14:textId="46ABB058" w:rsidR="00152062" w:rsidRDefault="00152062">
      <w:r>
        <w:tab/>
      </w:r>
      <w:r w:rsidR="00624704">
        <w:t>Thus,</w:t>
      </w:r>
      <w:r>
        <w:t xml:space="preserve"> directing this study towards </w:t>
      </w:r>
      <w:r w:rsidR="00CF4962">
        <w:t xml:space="preserve">everyday lottery players who </w:t>
      </w:r>
      <w:r w:rsidR="00624704">
        <w:t>make this gamble apart of their budget. This will not be targeted towards impulsive or first-time gamblers.</w:t>
      </w:r>
      <w:r w:rsidR="00736210">
        <w:t xml:space="preserve"> </w:t>
      </w:r>
      <w:r w:rsidR="00E43C9B">
        <w:t>We all know the o</w:t>
      </w:r>
      <w:r w:rsidR="00736210">
        <w:t>dds</w:t>
      </w:r>
      <w:r w:rsidR="00E43C9B">
        <w:t xml:space="preserve"> are never in our favor. </w:t>
      </w:r>
      <w:r w:rsidR="00A96211">
        <w:t xml:space="preserve">You may have even heard </w:t>
      </w:r>
      <w:r w:rsidR="00736210">
        <w:t xml:space="preserve">that for every 292 million lottery </w:t>
      </w:r>
      <w:r w:rsidR="00A96211">
        <w:t>tickets</w:t>
      </w:r>
      <w:r w:rsidR="00736210">
        <w:t xml:space="preserve"> sold there will be </w:t>
      </w:r>
      <w:r w:rsidR="00A96211">
        <w:t>only a single winner</w:t>
      </w:r>
      <w:r w:rsidR="0076342F">
        <w:t xml:space="preserve"> which is only about a 0.000</w:t>
      </w:r>
      <w:r w:rsidR="00EF6BE3">
        <w:t>0003% chance of winning. But how effectively has this ratio been represented over the past decades</w:t>
      </w:r>
      <w:r w:rsidR="0049342A">
        <w:t>?</w:t>
      </w:r>
    </w:p>
    <w:p w14:paraId="5C10CA43" w14:textId="19FECFB9" w:rsidR="0049342A" w:rsidRDefault="0049342A">
      <w:r>
        <w:tab/>
      </w:r>
      <w:r w:rsidR="003941AF">
        <w:t xml:space="preserve">After analyzing thousands of data points </w:t>
      </w:r>
      <w:r w:rsidR="00CD77DC">
        <w:t>from Powerball, Mega Millions and Pick10</w:t>
      </w:r>
      <w:r w:rsidR="00B05BDF">
        <w:t>, and have come to the realization of frequencies, draw trends and randomness.</w:t>
      </w:r>
      <w:r w:rsidR="00B8475B">
        <w:t xml:space="preserve"> But what was clear is that no number is deemed </w:t>
      </w:r>
      <w:r w:rsidR="000B05DD">
        <w:t>lucky</w:t>
      </w:r>
      <w:r w:rsidR="00B8475B">
        <w:t xml:space="preserve"> to the system but only for personal selection</w:t>
      </w:r>
      <w:r w:rsidR="00A02D00">
        <w:t xml:space="preserve"> also no amount of repetition of self-deemed lucky number or any numbers for that fact increased the </w:t>
      </w:r>
      <w:r w:rsidR="00E729DB">
        <w:t>odds</w:t>
      </w:r>
      <w:r w:rsidR="00A02D00">
        <w:t xml:space="preserve"> of winning.</w:t>
      </w:r>
      <w:r w:rsidR="0030416C">
        <w:t xml:space="preserve"> The s</w:t>
      </w:r>
      <w:r w:rsidR="00AB35FC">
        <w:t>y</w:t>
      </w:r>
      <w:r w:rsidR="0030416C">
        <w:t xml:space="preserve">stem is </w:t>
      </w:r>
      <w:r w:rsidR="00E729DB">
        <w:t>built</w:t>
      </w:r>
      <w:r w:rsidR="0030416C">
        <w:t xml:space="preserve"> off randomization an</w:t>
      </w:r>
      <w:r w:rsidR="00AB35FC">
        <w:t>d</w:t>
      </w:r>
      <w:r w:rsidR="0030416C">
        <w:t xml:space="preserve"> </w:t>
      </w:r>
      <w:r w:rsidR="00AB35FC">
        <w:t>chaos, the involvement of chance is slim.</w:t>
      </w:r>
    </w:p>
    <w:p w14:paraId="4E647403" w14:textId="3BECAC0A" w:rsidR="00AB35FC" w:rsidRDefault="00AB35FC">
      <w:r>
        <w:tab/>
      </w:r>
      <w:r w:rsidR="000B05DD">
        <w:t>So,</w:t>
      </w:r>
      <w:r>
        <w:t xml:space="preserve"> what does this mean for the average</w:t>
      </w:r>
      <w:r w:rsidR="00EB0FD5">
        <w:t xml:space="preserve"> </w:t>
      </w:r>
      <w:r w:rsidR="00E729DB">
        <w:t>responsible lottery</w:t>
      </w:r>
      <w:r>
        <w:t xml:space="preserve"> ticket buyer?</w:t>
      </w:r>
      <w:r w:rsidR="00EB0FD5">
        <w:t xml:space="preserve"> </w:t>
      </w:r>
      <w:r w:rsidR="00E729DB">
        <w:t xml:space="preserve"> Due to having less than a 1% chance of </w:t>
      </w:r>
      <w:r w:rsidR="000B05DD">
        <w:t>winning it</w:t>
      </w:r>
      <w:r w:rsidR="00253CBC">
        <w:t xml:space="preserve"> is important to understand the system you are in investing into understanding that you will most likely be helping build the jackpot than being a part of it.</w:t>
      </w:r>
      <w:r w:rsidR="000B05DD">
        <w:t xml:space="preserve"> thus, it is important to take away a few things. </w:t>
      </w:r>
      <w:r w:rsidR="00AC3ED9">
        <w:t>First, understanding</w:t>
      </w:r>
      <w:r w:rsidR="00FF57B1">
        <w:t xml:space="preserve"> the odds because they are never in the </w:t>
      </w:r>
      <w:r w:rsidR="004A0BE2">
        <w:t>player’s</w:t>
      </w:r>
      <w:r w:rsidR="00FF57B1">
        <w:t xml:space="preserve"> favor. </w:t>
      </w:r>
      <w:r w:rsidR="00AC3ED9">
        <w:t>Secondly, you</w:t>
      </w:r>
      <w:r w:rsidR="009F7581">
        <w:t xml:space="preserve"> </w:t>
      </w:r>
      <w:r w:rsidR="004A0BE2">
        <w:t>must</w:t>
      </w:r>
      <w:r w:rsidR="009F7581">
        <w:t xml:space="preserve"> be willing to accept maximum randomness, as the lottery system is built on chance.  Lastly, </w:t>
      </w:r>
      <w:r w:rsidR="00AC3ED9">
        <w:t xml:space="preserve">setting a budget because the lottery is meant to be fun, but an investment as small as a dollar will likely have no return. </w:t>
      </w:r>
    </w:p>
    <w:p w14:paraId="1089B31C" w14:textId="327382BE" w:rsidR="00443505" w:rsidRDefault="00443505">
      <w:r>
        <w:lastRenderedPageBreak/>
        <w:tab/>
      </w:r>
      <w:r w:rsidR="004A0BE2">
        <w:t>Thus,</w:t>
      </w:r>
      <w:r>
        <w:t xml:space="preserve"> a solution that may be beneficial to those who participate would be to make closed lottery’s that are limited to space and area ensuring everyone has a better chance of </w:t>
      </w:r>
      <w:r w:rsidR="004A0BE2">
        <w:t>winning and r</w:t>
      </w:r>
      <w:r w:rsidR="00B9756E">
        <w:t>andomness and chance will also be factored in</w:t>
      </w:r>
      <w:r w:rsidR="004A0BE2">
        <w:t xml:space="preserve">. the visuals provided are a mirror of  actually happens when you draw a number 100,000 times =, and with the number of draws increase the chance is inversely decreased while randomness is increased. </w:t>
      </w:r>
    </w:p>
    <w:p w14:paraId="30748AAE" w14:textId="77777777" w:rsidR="00691052" w:rsidRDefault="00691052"/>
    <w:sectPr w:rsidR="0069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19"/>
    <w:rsid w:val="000B05DD"/>
    <w:rsid w:val="0010189F"/>
    <w:rsid w:val="00152062"/>
    <w:rsid w:val="001A7B42"/>
    <w:rsid w:val="0021393A"/>
    <w:rsid w:val="00253CBC"/>
    <w:rsid w:val="0030416C"/>
    <w:rsid w:val="003232EA"/>
    <w:rsid w:val="003843BB"/>
    <w:rsid w:val="003941AF"/>
    <w:rsid w:val="00443505"/>
    <w:rsid w:val="0049342A"/>
    <w:rsid w:val="004A0BE2"/>
    <w:rsid w:val="005053B6"/>
    <w:rsid w:val="00624704"/>
    <w:rsid w:val="006505C8"/>
    <w:rsid w:val="00691052"/>
    <w:rsid w:val="00736210"/>
    <w:rsid w:val="0076342F"/>
    <w:rsid w:val="007947DC"/>
    <w:rsid w:val="00892869"/>
    <w:rsid w:val="008A2BD4"/>
    <w:rsid w:val="009F7581"/>
    <w:rsid w:val="00A02D00"/>
    <w:rsid w:val="00A272E4"/>
    <w:rsid w:val="00A72719"/>
    <w:rsid w:val="00A96211"/>
    <w:rsid w:val="00AB35FC"/>
    <w:rsid w:val="00AC3ED9"/>
    <w:rsid w:val="00B05BDF"/>
    <w:rsid w:val="00B8475B"/>
    <w:rsid w:val="00B9756E"/>
    <w:rsid w:val="00CD77DC"/>
    <w:rsid w:val="00CF4962"/>
    <w:rsid w:val="00D75C3F"/>
    <w:rsid w:val="00DB1109"/>
    <w:rsid w:val="00E43C9B"/>
    <w:rsid w:val="00E729DB"/>
    <w:rsid w:val="00EB0FD5"/>
    <w:rsid w:val="00EF6BE3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D42D6"/>
  <w15:chartTrackingRefBased/>
  <w15:docId w15:val="{7C43D25C-2324-BA4E-80D8-6C418B4E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Darious Brown</dc:creator>
  <cp:keywords/>
  <dc:description/>
  <cp:lastModifiedBy>Darious Brown</cp:lastModifiedBy>
  <cp:revision>37</cp:revision>
  <dcterms:created xsi:type="dcterms:W3CDTF">2025-05-06T09:53:00Z</dcterms:created>
  <dcterms:modified xsi:type="dcterms:W3CDTF">2025-05-06T10:28:00Z</dcterms:modified>
</cp:coreProperties>
</file>