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449E" w14:textId="77777777" w:rsidR="009B76A6" w:rsidRDefault="009B76A6" w:rsidP="004460F2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  <w:sz w:val="24"/>
          <w:szCs w:val="24"/>
        </w:rPr>
      </w:pPr>
      <w:bookmarkStart w:id="0" w:name="BM_BEGIN"/>
      <w:bookmarkEnd w:id="0"/>
      <w:r>
        <w:rPr>
          <w:rFonts w:eastAsia="Times New Roman"/>
          <w:sz w:val="24"/>
          <w:szCs w:val="24"/>
        </w:rPr>
        <w:t xml:space="preserve">We will walk through the following: </w:t>
      </w:r>
    </w:p>
    <w:p w14:paraId="1EAB462E" w14:textId="77777777" w:rsidR="009B76A6" w:rsidRDefault="009B76A6" w:rsidP="004460F2">
      <w:pPr>
        <w:pStyle w:val="Heading1"/>
        <w:rPr>
          <w:rFonts w:eastAsia="Times New Roman"/>
          <w:sz w:val="22"/>
          <w:szCs w:val="22"/>
        </w:rPr>
      </w:pPr>
      <w:r>
        <w:rPr>
          <w:rFonts w:eastAsia="Times New Roman"/>
        </w:rPr>
        <w:t>Steps to update/get Astra Policies</w:t>
      </w:r>
    </w:p>
    <w:p w14:paraId="2BB011F4" w14:textId="77777777" w:rsidR="009B76A6" w:rsidRDefault="009B76A6" w:rsidP="004460F2">
      <w:pPr>
        <w:numPr>
          <w:ilvl w:val="0"/>
          <w:numId w:val="3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Clone </w:t>
      </w:r>
      <w:proofErr w:type="spellStart"/>
      <w:r>
        <w:rPr>
          <w:rFonts w:eastAsia="Times New Roman"/>
          <w:i/>
          <w:iCs/>
        </w:rPr>
        <w:t>astra</w:t>
      </w:r>
      <w:proofErr w:type="spellEnd"/>
      <w:r>
        <w:rPr>
          <w:rFonts w:eastAsia="Times New Roman"/>
        </w:rPr>
        <w:t xml:space="preserve"> repo </w:t>
      </w:r>
    </w:p>
    <w:p w14:paraId="1CAD7CCF" w14:textId="77777777" w:rsidR="009B76A6" w:rsidRDefault="009B76A6" w:rsidP="004460F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"https://codecloud.web.att.com/projects/ST_NCPOLICIES/repos/test/browse"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Style w:val="Hyperlink"/>
          <w:rFonts w:eastAsia="Times New Roman"/>
          <w:color w:val="954F72"/>
          <w:sz w:val="24"/>
          <w:szCs w:val="24"/>
        </w:rPr>
        <w:t>https://codecloud.web.att.com/projects/ST_NCPOLICIES/repos/test/browse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699C965" w14:textId="77777777" w:rsidR="009B76A6" w:rsidRPr="009B76A6" w:rsidRDefault="009B76A6" w:rsidP="004460F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B76A6">
        <w:rPr>
          <w:rFonts w:eastAsia="Times New Roman"/>
        </w:rPr>
        <w:t xml:space="preserve">Identify who needs Read access to this </w:t>
      </w:r>
      <w:proofErr w:type="gramStart"/>
      <w:r w:rsidRPr="009B76A6">
        <w:rPr>
          <w:rFonts w:eastAsia="Times New Roman"/>
        </w:rPr>
        <w:t>repo :</w:t>
      </w:r>
      <w:proofErr w:type="gramEnd"/>
      <w:r w:rsidRPr="009B76A6">
        <w:rPr>
          <w:rFonts w:eastAsia="Times New Roman"/>
        </w:rPr>
        <w:t xml:space="preserve">  </w:t>
      </w:r>
    </w:p>
    <w:p w14:paraId="14D00A60" w14:textId="1E9358F0" w:rsidR="009B76A6" w:rsidRDefault="009B76A6" w:rsidP="004460F2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 xml:space="preserve">Serge </w:t>
      </w:r>
      <w:proofErr w:type="spellStart"/>
      <w:r>
        <w:rPr>
          <w:rFonts w:eastAsia="Times New Roman"/>
        </w:rPr>
        <w:t>hrid</w:t>
      </w:r>
      <w:proofErr w:type="spellEnd"/>
      <w:r>
        <w:rPr>
          <w:rFonts w:eastAsia="Times New Roman"/>
        </w:rPr>
        <w:t xml:space="preserve"> sk607s – Send email to Sean.</w:t>
      </w:r>
    </w:p>
    <w:p w14:paraId="0C2AC0D2" w14:textId="77777777" w:rsidR="009B76A6" w:rsidRPr="009B76A6" w:rsidRDefault="009B76A6" w:rsidP="004460F2">
      <w:pPr>
        <w:spacing w:before="100" w:beforeAutospacing="1" w:after="100" w:afterAutospacing="1"/>
        <w:ind w:left="360"/>
        <w:rPr>
          <w:rFonts w:eastAsia="Times New Roman"/>
          <w:b/>
          <w:i/>
        </w:rPr>
      </w:pPr>
      <w:r w:rsidRPr="009B76A6">
        <w:rPr>
          <w:rFonts w:eastAsia="Times New Roman"/>
          <w:b/>
          <w:i/>
        </w:rPr>
        <w:t xml:space="preserve">Do we need a </w:t>
      </w:r>
      <w:proofErr w:type="spellStart"/>
      <w:r w:rsidRPr="009B76A6">
        <w:rPr>
          <w:rFonts w:eastAsia="Times New Roman"/>
          <w:b/>
          <w:i/>
          <w:iCs/>
        </w:rPr>
        <w:t>MechId</w:t>
      </w:r>
      <w:proofErr w:type="spellEnd"/>
      <w:r w:rsidRPr="009B76A6">
        <w:rPr>
          <w:rFonts w:eastAsia="Times New Roman"/>
          <w:b/>
          <w:i/>
        </w:rPr>
        <w:t xml:space="preserve"> if these is this something will do from some automation?</w:t>
      </w:r>
    </w:p>
    <w:p w14:paraId="5F33F7C0" w14:textId="77777777" w:rsidR="009B76A6" w:rsidRDefault="009B76A6" w:rsidP="004460F2">
      <w:pPr>
        <w:pStyle w:val="Heading2"/>
        <w:rPr>
          <w:rFonts w:eastAsia="Times New Roman"/>
        </w:rPr>
      </w:pPr>
      <w:r>
        <w:rPr>
          <w:rFonts w:eastAsia="Times New Roman"/>
        </w:rPr>
        <w:t>Deal with Global level policies</w:t>
      </w:r>
    </w:p>
    <w:p w14:paraId="67B47B2E" w14:textId="77777777" w:rsidR="009B76A6" w:rsidRDefault="009B76A6" w:rsidP="004460F2">
      <w:pPr>
        <w:numPr>
          <w:ilvl w:val="0"/>
          <w:numId w:val="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Run CorridorMgr.py</w:t>
      </w:r>
    </w:p>
    <w:p w14:paraId="11E68C46" w14:textId="77777777" w:rsidR="009B76A6" w:rsidRDefault="009B76A6" w:rsidP="004460F2">
      <w:pPr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Generates </w:t>
      </w:r>
      <w:proofErr w:type="spellStart"/>
      <w:r>
        <w:rPr>
          <w:rFonts w:eastAsia="Times New Roman"/>
          <w:b/>
          <w:bCs/>
          <w:i/>
          <w:iCs/>
        </w:rPr>
        <w:t>aic</w:t>
      </w:r>
      <w:proofErr w:type="spellEnd"/>
      <w:r>
        <w:rPr>
          <w:rFonts w:eastAsia="Times New Roman"/>
          <w:b/>
          <w:bCs/>
          <w:i/>
          <w:iCs/>
        </w:rPr>
        <w:t>-</w:t>
      </w:r>
      <w:proofErr w:type="spellStart"/>
      <w:r>
        <w:rPr>
          <w:rFonts w:eastAsia="Times New Roman"/>
          <w:b/>
          <w:bCs/>
          <w:i/>
          <w:iCs/>
        </w:rPr>
        <w:t>clcp</w:t>
      </w:r>
      <w:proofErr w:type="spellEnd"/>
      <w:r>
        <w:rPr>
          <w:rFonts w:eastAsia="Times New Roman"/>
          <w:b/>
          <w:bCs/>
          <w:i/>
          <w:iCs/>
        </w:rPr>
        <w:t>-manifests/</w:t>
      </w:r>
      <w:proofErr w:type="spellStart"/>
      <w:r>
        <w:rPr>
          <w:rFonts w:eastAsia="Times New Roman"/>
          <w:b/>
          <w:bCs/>
          <w:i/>
          <w:iCs/>
        </w:rPr>
        <w:t>globa</w:t>
      </w:r>
      <w:proofErr w:type="spellEnd"/>
      <w:r>
        <w:rPr>
          <w:rFonts w:eastAsia="Times New Roman"/>
          <w:b/>
          <w:bCs/>
          <w:i/>
          <w:iCs/>
        </w:rPr>
        <w:t>/v4.0/corridors/… corridor(files)</w:t>
      </w:r>
      <w:r>
        <w:rPr>
          <w:rFonts w:eastAsia="Times New Roman"/>
        </w:rPr>
        <w:t xml:space="preserve"> updated</w:t>
      </w:r>
    </w:p>
    <w:p w14:paraId="54A016DF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i/>
          <w:iCs/>
          <w:color w:val="92D050"/>
        </w:rPr>
        <w:t>policy</w:t>
      </w:r>
      <w:r>
        <w:rPr>
          <w:rFonts w:eastAsia="Times New Roman"/>
          <w:color w:val="000000"/>
        </w:rPr>
        <w:t>:</w:t>
      </w:r>
    </w:p>
    <w:p w14:paraId="1C9A40C1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   </w:t>
      </w:r>
      <w:proofErr w:type="spellStart"/>
      <w:r>
        <w:rPr>
          <w:rFonts w:eastAsia="Times New Roman"/>
          <w:b/>
          <w:bCs/>
          <w:i/>
          <w:iCs/>
          <w:color w:val="92D050"/>
        </w:rPr>
        <w:t>astra</w:t>
      </w:r>
      <w:proofErr w:type="spellEnd"/>
      <w:r>
        <w:rPr>
          <w:rFonts w:eastAsia="Times New Roman"/>
        </w:rPr>
        <w:t>:</w:t>
      </w:r>
    </w:p>
    <w:p w14:paraId="64B2FA7D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     </w:t>
      </w:r>
      <w:r>
        <w:rPr>
          <w:rFonts w:eastAsia="Times New Roman"/>
          <w:b/>
          <w:bCs/>
          <w:i/>
          <w:iCs/>
          <w:color w:val="92D050"/>
        </w:rPr>
        <w:t>priority</w:t>
      </w:r>
      <w:r>
        <w:rPr>
          <w:rFonts w:eastAsia="Times New Roman"/>
        </w:rPr>
        <w:t>: 0</w:t>
      </w:r>
    </w:p>
    <w:p w14:paraId="41406719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     </w:t>
      </w:r>
      <w:r>
        <w:rPr>
          <w:rFonts w:eastAsia="Times New Roman"/>
          <w:b/>
          <w:bCs/>
          <w:i/>
          <w:iCs/>
          <w:color w:val="92D050"/>
        </w:rPr>
        <w:t>rules</w:t>
      </w:r>
      <w:r>
        <w:rPr>
          <w:rFonts w:eastAsia="Times New Roman"/>
        </w:rPr>
        <w:t>:   ## Need to determine if the rules can remain as they are “strings</w:t>
      </w:r>
      <w:proofErr w:type="gramStart"/>
      <w:r>
        <w:rPr>
          <w:rFonts w:eastAsia="Times New Roman"/>
        </w:rPr>
        <w:t>”</w:t>
      </w:r>
      <w:proofErr w:type="gramEnd"/>
      <w:r>
        <w:rPr>
          <w:rFonts w:eastAsia="Times New Roman"/>
        </w:rPr>
        <w:t xml:space="preserve"> or we need to change that. Chris was going to check.</w:t>
      </w:r>
    </w:p>
    <w:p w14:paraId="5EC0142E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30A59" w14:textId="4ABC44F5" w:rsidR="009B76A6" w:rsidRPr="009B76A6" w:rsidRDefault="009B76A6" w:rsidP="004460F2">
      <w:pPr>
        <w:numPr>
          <w:ilvl w:val="0"/>
          <w:numId w:val="9"/>
        </w:numPr>
        <w:spacing w:before="100" w:beforeAutospacing="1" w:after="100" w:afterAutospacing="1"/>
        <w:ind w:left="0"/>
        <w:rPr>
          <w:rFonts w:eastAsia="Times New Roman"/>
          <w:color w:val="C00000"/>
        </w:rPr>
      </w:pPr>
      <w:r w:rsidRPr="009B76A6">
        <w:rPr>
          <w:rFonts w:eastAsia="Times New Roman"/>
          <w:color w:val="C00000"/>
        </w:rPr>
        <w:t>Identifies Site specific policies that will be updated at site level</w:t>
      </w:r>
    </w:p>
    <w:p w14:paraId="33AE4239" w14:textId="66A08A0E" w:rsidR="009B76A6" w:rsidRPr="009B76A6" w:rsidRDefault="009B76A6" w:rsidP="004460F2">
      <w:pPr>
        <w:numPr>
          <w:ilvl w:val="1"/>
          <w:numId w:val="9"/>
        </w:numPr>
        <w:spacing w:before="100" w:beforeAutospacing="1" w:after="100" w:afterAutospacing="1"/>
        <w:rPr>
          <w:rFonts w:eastAsia="Times New Roman"/>
          <w:color w:val="C00000"/>
        </w:rPr>
      </w:pPr>
      <w:r w:rsidRPr="009B76A6">
        <w:rPr>
          <w:rFonts w:eastAsia="Times New Roman"/>
          <w:color w:val="C00000"/>
        </w:rPr>
        <w:t>Separate (this doesn’t go into the corridor-&lt;number</w:t>
      </w:r>
      <w:proofErr w:type="gramStart"/>
      <w:r w:rsidRPr="009B76A6">
        <w:rPr>
          <w:rFonts w:eastAsia="Times New Roman"/>
          <w:color w:val="C00000"/>
        </w:rPr>
        <w:t>&gt;.</w:t>
      </w:r>
      <w:proofErr w:type="spellStart"/>
      <w:r w:rsidRPr="009B76A6">
        <w:rPr>
          <w:rFonts w:eastAsia="Times New Roman"/>
          <w:color w:val="C00000"/>
        </w:rPr>
        <w:t>yaml</w:t>
      </w:r>
      <w:proofErr w:type="spellEnd"/>
      <w:proofErr w:type="gramEnd"/>
    </w:p>
    <w:p w14:paraId="37DD18C0" w14:textId="35BDFAED" w:rsidR="009B76A6" w:rsidRPr="009B76A6" w:rsidRDefault="009B76A6" w:rsidP="004460F2">
      <w:pPr>
        <w:numPr>
          <w:ilvl w:val="1"/>
          <w:numId w:val="9"/>
        </w:numPr>
        <w:spacing w:before="100" w:beforeAutospacing="1" w:after="100" w:afterAutospacing="1"/>
        <w:rPr>
          <w:rFonts w:eastAsia="Times New Roman"/>
          <w:color w:val="C00000"/>
        </w:rPr>
      </w:pPr>
      <w:r w:rsidRPr="009B76A6">
        <w:rPr>
          <w:rFonts w:eastAsia="Times New Roman"/>
          <w:color w:val="C00000"/>
        </w:rPr>
        <w:t xml:space="preserve">???? </w:t>
      </w:r>
    </w:p>
    <w:p w14:paraId="00409F73" w14:textId="77777777" w:rsidR="009B76A6" w:rsidRPr="009B76A6" w:rsidRDefault="009B76A6" w:rsidP="004460F2">
      <w:pPr>
        <w:spacing w:before="100" w:beforeAutospacing="1" w:after="100" w:afterAutospacing="1"/>
        <w:ind w:left="720"/>
        <w:rPr>
          <w:rFonts w:eastAsia="Times New Roman"/>
          <w:color w:val="C00000"/>
        </w:rPr>
      </w:pPr>
      <w:r w:rsidRPr="009B76A6">
        <w:rPr>
          <w:rFonts w:eastAsia="Times New Roman"/>
          <w:color w:val="C00000"/>
        </w:rPr>
        <w:t xml:space="preserve">What should we do with these file(s)? </w:t>
      </w:r>
    </w:p>
    <w:p w14:paraId="4A31AB36" w14:textId="48B6C84F" w:rsidR="009B76A6" w:rsidRDefault="009B76A6" w:rsidP="004460F2">
      <w:pPr>
        <w:spacing w:before="100" w:beforeAutospacing="1" w:after="100" w:afterAutospacing="1"/>
        <w:ind w:left="720"/>
        <w:rPr>
          <w:rFonts w:eastAsia="Times New Roman"/>
          <w:color w:val="C00000"/>
        </w:rPr>
      </w:pPr>
      <w:r w:rsidRPr="009B76A6">
        <w:rPr>
          <w:rFonts w:eastAsia="Times New Roman"/>
          <w:color w:val="C00000"/>
        </w:rPr>
        <w:t xml:space="preserve">Expectation is these file(s) will be used in the </w:t>
      </w:r>
      <w:proofErr w:type="spellStart"/>
      <w:r w:rsidRPr="009B76A6">
        <w:rPr>
          <w:rFonts w:eastAsia="Times New Roman"/>
          <w:b/>
          <w:color w:val="C00000"/>
        </w:rPr>
        <w:t>SitePolicyMgr</w:t>
      </w:r>
      <w:proofErr w:type="spellEnd"/>
      <w:r w:rsidRPr="009B76A6">
        <w:rPr>
          <w:rFonts w:eastAsia="Times New Roman"/>
          <w:color w:val="C00000"/>
        </w:rPr>
        <w:t xml:space="preserve"> run described below.</w:t>
      </w:r>
    </w:p>
    <w:p w14:paraId="272F50BF" w14:textId="5D398541" w:rsidR="006F729D" w:rsidRDefault="006F729D" w:rsidP="004460F2">
      <w:pPr>
        <w:spacing w:before="100" w:beforeAutospacing="1" w:after="100" w:afterAutospacing="1"/>
        <w:ind w:left="720"/>
        <w:rPr>
          <w:rFonts w:eastAsia="Times New Roman"/>
          <w:color w:val="C00000"/>
        </w:rPr>
      </w:pPr>
    </w:p>
    <w:p w14:paraId="02B9EE9A" w14:textId="77777777" w:rsidR="006F729D" w:rsidRPr="009B76A6" w:rsidRDefault="006F729D" w:rsidP="004460F2">
      <w:pPr>
        <w:spacing w:before="100" w:beforeAutospacing="1" w:after="100" w:afterAutospacing="1"/>
        <w:ind w:left="720"/>
        <w:rPr>
          <w:rFonts w:eastAsia="Times New Roman"/>
          <w:color w:val="C00000"/>
        </w:rPr>
      </w:pPr>
    </w:p>
    <w:p w14:paraId="6E820571" w14:textId="77777777" w:rsidR="009B76A6" w:rsidRDefault="009B76A6" w:rsidP="004460F2">
      <w:pPr>
        <w:pStyle w:val="Heading2"/>
        <w:rPr>
          <w:rFonts w:eastAsia="Times New Roman"/>
        </w:rPr>
      </w:pPr>
      <w:r>
        <w:rPr>
          <w:rFonts w:eastAsia="Times New Roman"/>
        </w:rPr>
        <w:t>For Site Level Policy Artifacts</w:t>
      </w:r>
    </w:p>
    <w:p w14:paraId="0D17AB94" w14:textId="77777777" w:rsidR="009B76A6" w:rsidRPr="006F729D" w:rsidRDefault="009B76A6" w:rsidP="004460F2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 w:rsidRPr="006F729D">
        <w:rPr>
          <w:rFonts w:eastAsia="Times New Roman"/>
        </w:rPr>
        <w:t xml:space="preserve">Identify site </w:t>
      </w:r>
      <w:r w:rsidRPr="006F729D">
        <w:rPr>
          <w:rFonts w:eastAsia="Times New Roman"/>
          <w:b/>
          <w:bCs/>
          <w:i/>
          <w:iCs/>
        </w:rPr>
        <w:t>SITENAME</w:t>
      </w:r>
    </w:p>
    <w:p w14:paraId="601DF30D" w14:textId="603BD230" w:rsidR="009B76A6" w:rsidRPr="006F729D" w:rsidRDefault="009B76A6" w:rsidP="004460F2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 w:rsidRPr="006F729D">
        <w:rPr>
          <w:rFonts w:eastAsia="Times New Roman"/>
        </w:rPr>
        <w:t>Run SitePolicyMgr.py</w:t>
      </w:r>
      <w:r w:rsidR="006F729D">
        <w:rPr>
          <w:rFonts w:eastAsia="Times New Roman"/>
        </w:rPr>
        <w:t xml:space="preserve"> -s SITENAME</w:t>
      </w:r>
    </w:p>
    <w:p w14:paraId="780232F4" w14:textId="77777777" w:rsidR="009B76A6" w:rsidRDefault="009B76A6" w:rsidP="004460F2">
      <w:pPr>
        <w:numPr>
          <w:ilvl w:val="0"/>
          <w:numId w:val="13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lastRenderedPageBreak/>
        <w:t xml:space="preserve">Generates </w:t>
      </w:r>
      <w:r>
        <w:rPr>
          <w:rFonts w:eastAsia="Times New Roman"/>
          <w:b/>
          <w:bCs/>
          <w:i/>
          <w:iCs/>
        </w:rPr>
        <w:t xml:space="preserve">aic-clcp-site-manifests/site/SITENAME/software/charts/kubernetes/container-networking/policies.yaml, </w:t>
      </w:r>
      <w:r>
        <w:rPr>
          <w:rFonts w:eastAsia="Times New Roman"/>
        </w:rPr>
        <w:t xml:space="preserve">based on the contents of site specific </w:t>
      </w:r>
      <w:proofErr w:type="spellStart"/>
      <w:r>
        <w:rPr>
          <w:rFonts w:eastAsia="Times New Roman"/>
        </w:rPr>
        <w:t>Baremetal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Yamls</w:t>
      </w:r>
      <w:proofErr w:type="spellEnd"/>
      <w:r>
        <w:rPr>
          <w:rFonts w:eastAsia="Times New Roman"/>
        </w:rPr>
        <w:t xml:space="preserve">, and Interface name for appropriate interface from </w:t>
      </w:r>
    </w:p>
    <w:p w14:paraId="0769B6CD" w14:textId="77777777" w:rsidR="009B76A6" w:rsidRDefault="009B76A6" w:rsidP="004460F2">
      <w:pPr>
        <w:numPr>
          <w:ilvl w:val="0"/>
          <w:numId w:val="13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This file will </w:t>
      </w:r>
      <w:proofErr w:type="gramStart"/>
      <w:r>
        <w:rPr>
          <w:rFonts w:eastAsia="Times New Roman"/>
        </w:rPr>
        <w:t>include :</w:t>
      </w:r>
      <w:proofErr w:type="gramEnd"/>
    </w:p>
    <w:p w14:paraId="7D968932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" w:eastAsia="Times New Roman" w:hAnsi="Menlo" w:cs="Menlo"/>
          <w:sz w:val="18"/>
          <w:szCs w:val="18"/>
        </w:rPr>
        <w:t xml:space="preserve">    </w:t>
      </w:r>
      <w:r>
        <w:rPr>
          <w:rFonts w:ascii="Menlo" w:eastAsia="Times New Roman" w:hAnsi="Menlo" w:cs="Menlo"/>
          <w:color w:val="00CE41"/>
          <w:sz w:val="18"/>
          <w:szCs w:val="18"/>
        </w:rPr>
        <w:t>policy:</w:t>
      </w:r>
    </w:p>
    <w:p w14:paraId="131A423F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" w:eastAsia="Times New Roman" w:hAnsi="Menlo" w:cs="Menlo"/>
          <w:sz w:val="18"/>
          <w:szCs w:val="18"/>
        </w:rPr>
        <w:t xml:space="preserve">        </w:t>
      </w:r>
      <w:proofErr w:type="spellStart"/>
      <w:r>
        <w:rPr>
          <w:rFonts w:ascii="Menlo" w:eastAsia="Times New Roman" w:hAnsi="Menlo" w:cs="Menlo"/>
          <w:color w:val="00CE41"/>
          <w:sz w:val="18"/>
          <w:szCs w:val="18"/>
        </w:rPr>
        <w:t>sitelevel</w:t>
      </w:r>
      <w:proofErr w:type="spellEnd"/>
      <w:r>
        <w:rPr>
          <w:rFonts w:ascii="Menlo" w:eastAsia="Times New Roman" w:hAnsi="Menlo" w:cs="Menlo"/>
          <w:color w:val="00CE41"/>
          <w:sz w:val="18"/>
          <w:szCs w:val="18"/>
        </w:rPr>
        <w:t>:</w:t>
      </w:r>
    </w:p>
    <w:p w14:paraId="716C20C2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" w:eastAsia="Times New Roman" w:hAnsi="Menlo" w:cs="Menlo"/>
          <w:sz w:val="18"/>
          <w:szCs w:val="18"/>
        </w:rPr>
        <w:t xml:space="preserve">            </w:t>
      </w:r>
      <w:r>
        <w:rPr>
          <w:rFonts w:ascii="Menlo" w:eastAsia="Times New Roman" w:hAnsi="Menlo" w:cs="Menlo"/>
          <w:color w:val="00CE41"/>
          <w:sz w:val="18"/>
          <w:szCs w:val="18"/>
        </w:rPr>
        <w:t>priority:</w:t>
      </w:r>
      <w:r>
        <w:rPr>
          <w:rFonts w:ascii="Menlo" w:eastAsia="Times New Roman" w:hAnsi="Menlo" w:cs="Menlo"/>
          <w:sz w:val="18"/>
          <w:szCs w:val="18"/>
        </w:rPr>
        <w:t xml:space="preserve"> 5</w:t>
      </w:r>
    </w:p>
    <w:p w14:paraId="5C31A351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" w:eastAsia="Times New Roman" w:hAnsi="Menlo" w:cs="Menlo"/>
          <w:sz w:val="18"/>
          <w:szCs w:val="18"/>
        </w:rPr>
        <w:t xml:space="preserve">            </w:t>
      </w:r>
      <w:r>
        <w:rPr>
          <w:rFonts w:ascii="Menlo" w:eastAsia="Times New Roman" w:hAnsi="Menlo" w:cs="Menlo"/>
          <w:color w:val="00CE41"/>
          <w:sz w:val="18"/>
          <w:szCs w:val="18"/>
        </w:rPr>
        <w:t>rules:</w:t>
      </w:r>
      <w:r>
        <w:rPr>
          <w:rFonts w:ascii="Menlo" w:eastAsia="Times New Roman" w:hAnsi="Menlo" w:cs="Menlo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sz w:val="18"/>
          <w:szCs w:val="18"/>
        </w:rPr>
        <w:t>[]  #</w:t>
      </w:r>
      <w:proofErr w:type="gramEnd"/>
      <w:r>
        <w:rPr>
          <w:rFonts w:ascii="Menlo" w:eastAsia="Times New Roman" w:hAnsi="Menlo" w:cs="Menlo"/>
          <w:sz w:val="18"/>
          <w:szCs w:val="18"/>
        </w:rPr>
        <w:t xml:space="preserve"># Rules Identified as Site specific during </w:t>
      </w:r>
      <w:proofErr w:type="spellStart"/>
      <w:r>
        <w:rPr>
          <w:rFonts w:ascii="Menlo" w:eastAsia="Times New Roman" w:hAnsi="Menlo" w:cs="Menlo"/>
          <w:sz w:val="18"/>
          <w:szCs w:val="18"/>
        </w:rPr>
        <w:t>CorridorMgr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run perhaps TBD</w:t>
      </w:r>
    </w:p>
    <w:p w14:paraId="7753498B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" w:eastAsia="Times New Roman" w:hAnsi="Menlo" w:cs="Menlo"/>
          <w:sz w:val="18"/>
          <w:szCs w:val="18"/>
        </w:rPr>
        <w:t xml:space="preserve">    </w:t>
      </w:r>
    </w:p>
    <w:p w14:paraId="513941A5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" w:eastAsia="Times New Roman" w:hAnsi="Menlo" w:cs="Menlo"/>
          <w:sz w:val="18"/>
          <w:szCs w:val="18"/>
        </w:rPr>
        <w:t xml:space="preserve">        </w:t>
      </w:r>
      <w:r>
        <w:rPr>
          <w:rFonts w:ascii="Menlo" w:eastAsia="Times New Roman" w:hAnsi="Menlo" w:cs="Menlo"/>
          <w:color w:val="00CE41"/>
          <w:sz w:val="18"/>
          <w:szCs w:val="18"/>
        </w:rPr>
        <w:t>hosts:</w:t>
      </w:r>
    </w:p>
    <w:p w14:paraId="1C98435D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" w:eastAsia="Times New Roman" w:hAnsi="Menlo" w:cs="Menlo"/>
          <w:sz w:val="18"/>
          <w:szCs w:val="18"/>
        </w:rPr>
        <w:t xml:space="preserve">            </w:t>
      </w:r>
      <w:r>
        <w:rPr>
          <w:rFonts w:ascii="Menlo" w:eastAsia="Times New Roman" w:hAnsi="Menlo" w:cs="Menlo"/>
          <w:color w:val="00CE41"/>
          <w:sz w:val="18"/>
          <w:szCs w:val="18"/>
        </w:rPr>
        <w:t>priority:</w:t>
      </w:r>
      <w:r>
        <w:rPr>
          <w:rFonts w:ascii="Menlo" w:eastAsia="Times New Roman" w:hAnsi="Menlo" w:cs="Menlo"/>
          <w:sz w:val="18"/>
          <w:szCs w:val="18"/>
        </w:rPr>
        <w:t xml:space="preserve"> 9</w:t>
      </w:r>
    </w:p>
    <w:p w14:paraId="185D1A42" w14:textId="71FB5ECA" w:rsidR="009B76A6" w:rsidRDefault="009B76A6" w:rsidP="004460F2">
      <w:pPr>
        <w:rPr>
          <w:rFonts w:ascii="Menlo" w:eastAsia="Times New Roman" w:hAnsi="Menlo" w:cs="Menlo"/>
          <w:sz w:val="18"/>
          <w:szCs w:val="18"/>
        </w:rPr>
      </w:pPr>
      <w:r>
        <w:rPr>
          <w:rFonts w:ascii="Menlo" w:eastAsia="Times New Roman" w:hAnsi="Menlo" w:cs="Menlo"/>
          <w:sz w:val="18"/>
          <w:szCs w:val="18"/>
        </w:rPr>
        <w:t xml:space="preserve">            </w:t>
      </w:r>
      <w:r>
        <w:rPr>
          <w:rFonts w:ascii="Menlo" w:eastAsia="Times New Roman" w:hAnsi="Menlo" w:cs="Menlo"/>
          <w:color w:val="00CE41"/>
          <w:sz w:val="18"/>
          <w:szCs w:val="18"/>
        </w:rPr>
        <w:t>rules:</w:t>
      </w:r>
      <w:r>
        <w:rPr>
          <w:rFonts w:ascii="Menlo" w:eastAsia="Times New Roman" w:hAnsi="Menlo" w:cs="Menlo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sz w:val="18"/>
          <w:szCs w:val="18"/>
        </w:rPr>
        <w:t>[]  #</w:t>
      </w:r>
      <w:proofErr w:type="gramEnd"/>
      <w:r>
        <w:rPr>
          <w:rFonts w:ascii="Menlo" w:eastAsia="Times New Roman" w:hAnsi="Menlo" w:cs="Menlo"/>
          <w:sz w:val="18"/>
          <w:szCs w:val="18"/>
        </w:rPr>
        <w:t xml:space="preserve"># All </w:t>
      </w:r>
      <w:proofErr w:type="spellStart"/>
      <w:r>
        <w:rPr>
          <w:rFonts w:ascii="Menlo" w:eastAsia="Times New Roman" w:hAnsi="Menlo" w:cs="Menlo"/>
          <w:sz w:val="18"/>
          <w:szCs w:val="18"/>
        </w:rPr>
        <w:t>HostEndpoints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for the Site SITENAME , given its entries on </w:t>
      </w:r>
      <w:proofErr w:type="spellStart"/>
      <w:r>
        <w:rPr>
          <w:rFonts w:ascii="Menlo" w:eastAsia="Times New Roman" w:hAnsi="Menlo" w:cs="Menlo"/>
          <w:sz w:val="18"/>
          <w:szCs w:val="18"/>
        </w:rPr>
        <w:t>Baremetal</w:t>
      </w:r>
      <w:proofErr w:type="spellEnd"/>
      <w:r>
        <w:rPr>
          <w:rFonts w:ascii="Menlo" w:eastAsia="Times New Roman" w:hAnsi="Menlo" w:cs="Menlo"/>
          <w:sz w:val="18"/>
          <w:szCs w:val="18"/>
        </w:rPr>
        <w:t xml:space="preserve"> files</w:t>
      </w:r>
    </w:p>
    <w:p w14:paraId="5370660A" w14:textId="77777777" w:rsidR="006F729D" w:rsidRDefault="006F729D" w:rsidP="00446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516CA" w14:textId="77777777" w:rsidR="009B76A6" w:rsidRDefault="009B76A6" w:rsidP="004460F2">
      <w:pPr>
        <w:pStyle w:val="Heading2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Changes on Schemas</w:t>
      </w:r>
    </w:p>
    <w:p w14:paraId="120821CC" w14:textId="77777777" w:rsidR="009B76A6" w:rsidRDefault="009B76A6" w:rsidP="004460F2">
      <w:pPr>
        <w:numPr>
          <w:ilvl w:val="0"/>
          <w:numId w:val="15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Updated Corridor Schema at </w:t>
      </w:r>
      <w:proofErr w:type="spellStart"/>
      <w:r>
        <w:rPr>
          <w:rFonts w:eastAsia="Times New Roman"/>
          <w:b/>
          <w:bCs/>
          <w:i/>
          <w:iCs/>
        </w:rPr>
        <w:t>aic</w:t>
      </w:r>
      <w:proofErr w:type="spellEnd"/>
      <w:r>
        <w:rPr>
          <w:rFonts w:eastAsia="Times New Roman"/>
          <w:b/>
          <w:bCs/>
          <w:i/>
          <w:iCs/>
        </w:rPr>
        <w:t>-</w:t>
      </w:r>
      <w:proofErr w:type="spellStart"/>
      <w:r>
        <w:rPr>
          <w:rFonts w:eastAsia="Times New Roman"/>
          <w:b/>
          <w:bCs/>
          <w:i/>
          <w:iCs/>
        </w:rPr>
        <w:t>clcp</w:t>
      </w:r>
      <w:proofErr w:type="spellEnd"/>
      <w:r>
        <w:rPr>
          <w:rFonts w:eastAsia="Times New Roman"/>
          <w:b/>
          <w:bCs/>
          <w:i/>
          <w:iCs/>
        </w:rPr>
        <w:t>-manifests/</w:t>
      </w:r>
      <w:proofErr w:type="spellStart"/>
      <w:r>
        <w:rPr>
          <w:rFonts w:eastAsia="Times New Roman"/>
          <w:b/>
          <w:bCs/>
          <w:i/>
          <w:iCs/>
        </w:rPr>
        <w:t>globa</w:t>
      </w:r>
      <w:proofErr w:type="spellEnd"/>
      <w:r>
        <w:rPr>
          <w:rFonts w:eastAsia="Times New Roman"/>
          <w:b/>
          <w:bCs/>
          <w:i/>
          <w:iCs/>
        </w:rPr>
        <w:t>/v4.0/schemas/</w:t>
      </w:r>
      <w:proofErr w:type="spellStart"/>
      <w:r>
        <w:rPr>
          <w:rFonts w:eastAsia="Times New Roman"/>
          <w:b/>
          <w:bCs/>
          <w:i/>
          <w:iCs/>
        </w:rPr>
        <w:t>nc</w:t>
      </w:r>
      <w:proofErr w:type="spellEnd"/>
      <w:r>
        <w:rPr>
          <w:rFonts w:eastAsia="Times New Roman"/>
          <w:b/>
          <w:bCs/>
          <w:i/>
          <w:iCs/>
        </w:rPr>
        <w:t>/</w:t>
      </w:r>
      <w:proofErr w:type="spellStart"/>
      <w:r>
        <w:rPr>
          <w:rFonts w:eastAsia="Times New Roman"/>
          <w:b/>
          <w:bCs/>
          <w:i/>
          <w:iCs/>
        </w:rPr>
        <w:t>CorridorConfig</w:t>
      </w:r>
      <w:proofErr w:type="spellEnd"/>
      <w:r>
        <w:rPr>
          <w:rFonts w:eastAsia="Times New Roman"/>
          <w:b/>
          <w:bCs/>
          <w:i/>
          <w:iCs/>
        </w:rPr>
        <w:t>/v1.yaml</w:t>
      </w:r>
    </w:p>
    <w:p w14:paraId="5D053D7D" w14:textId="77777777" w:rsidR="009B76A6" w:rsidRDefault="009B76A6" w:rsidP="004460F2">
      <w:pPr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  <w:b/>
          <w:bCs/>
          <w:i/>
          <w:iCs/>
        </w:rPr>
        <w:t>Added Policy object</w:t>
      </w:r>
    </w:p>
    <w:p w14:paraId="2D14CEF6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   </w:t>
      </w:r>
      <w:r>
        <w:rPr>
          <w:rFonts w:eastAsia="Times New Roman"/>
          <w:b/>
          <w:bCs/>
          <w:color w:val="92D050"/>
        </w:rPr>
        <w:t>policy</w:t>
      </w:r>
      <w:r>
        <w:rPr>
          <w:rFonts w:eastAsia="Times New Roman"/>
        </w:rPr>
        <w:t>:</w:t>
      </w:r>
    </w:p>
    <w:p w14:paraId="12547216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     </w:t>
      </w:r>
      <w:r>
        <w:rPr>
          <w:rFonts w:eastAsia="Times New Roman"/>
          <w:b/>
          <w:bCs/>
          <w:color w:val="92D050"/>
        </w:rPr>
        <w:t>type</w:t>
      </w:r>
      <w:r>
        <w:rPr>
          <w:rFonts w:eastAsia="Times New Roman"/>
        </w:rPr>
        <w:t>: object</w:t>
      </w:r>
    </w:p>
    <w:p w14:paraId="4CA96ABE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     </w:t>
      </w:r>
      <w:proofErr w:type="spellStart"/>
      <w:r>
        <w:rPr>
          <w:rFonts w:eastAsia="Times New Roman"/>
          <w:b/>
          <w:bCs/>
          <w:color w:val="92D050"/>
        </w:rPr>
        <w:t>additionalProperties</w:t>
      </w:r>
      <w:proofErr w:type="spellEnd"/>
      <w:r>
        <w:rPr>
          <w:rFonts w:eastAsia="Times New Roman"/>
        </w:rPr>
        <w:t>: true</w:t>
      </w:r>
    </w:p>
    <w:p w14:paraId="1A70D012" w14:textId="77777777" w:rsidR="009B76A6" w:rsidRDefault="009B76A6" w:rsidP="004460F2">
      <w:pPr>
        <w:numPr>
          <w:ilvl w:val="0"/>
          <w:numId w:val="17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Created Policy Schema at </w:t>
      </w:r>
      <w:proofErr w:type="spellStart"/>
      <w:r>
        <w:rPr>
          <w:rFonts w:eastAsia="Times New Roman"/>
          <w:b/>
          <w:bCs/>
          <w:i/>
          <w:iCs/>
        </w:rPr>
        <w:t>aic</w:t>
      </w:r>
      <w:proofErr w:type="spellEnd"/>
      <w:r>
        <w:rPr>
          <w:rFonts w:eastAsia="Times New Roman"/>
          <w:b/>
          <w:bCs/>
          <w:i/>
          <w:iCs/>
        </w:rPr>
        <w:t>-</w:t>
      </w:r>
      <w:proofErr w:type="spellStart"/>
      <w:r>
        <w:rPr>
          <w:rFonts w:eastAsia="Times New Roman"/>
          <w:b/>
          <w:bCs/>
          <w:i/>
          <w:iCs/>
        </w:rPr>
        <w:t>clcp</w:t>
      </w:r>
      <w:proofErr w:type="spellEnd"/>
      <w:r>
        <w:rPr>
          <w:rFonts w:eastAsia="Times New Roman"/>
          <w:b/>
          <w:bCs/>
          <w:i/>
          <w:iCs/>
        </w:rPr>
        <w:t>-manifests/</w:t>
      </w:r>
      <w:proofErr w:type="spellStart"/>
      <w:r>
        <w:rPr>
          <w:rFonts w:eastAsia="Times New Roman"/>
          <w:b/>
          <w:bCs/>
          <w:i/>
          <w:iCs/>
        </w:rPr>
        <w:t>globa</w:t>
      </w:r>
      <w:proofErr w:type="spellEnd"/>
      <w:r>
        <w:rPr>
          <w:rFonts w:eastAsia="Times New Roman"/>
          <w:b/>
          <w:bCs/>
          <w:i/>
          <w:iCs/>
        </w:rPr>
        <w:t>/v4.0/schemas/</w:t>
      </w:r>
      <w:proofErr w:type="spellStart"/>
      <w:r>
        <w:rPr>
          <w:rFonts w:eastAsia="Times New Roman"/>
          <w:b/>
          <w:bCs/>
          <w:i/>
          <w:iCs/>
        </w:rPr>
        <w:t>nc</w:t>
      </w:r>
      <w:proofErr w:type="spellEnd"/>
      <w:r>
        <w:rPr>
          <w:rFonts w:eastAsia="Times New Roman"/>
          <w:b/>
          <w:bCs/>
          <w:i/>
          <w:iCs/>
        </w:rPr>
        <w:t>/Policy/</w:t>
      </w:r>
      <w:proofErr w:type="spellStart"/>
      <w:r>
        <w:rPr>
          <w:rFonts w:eastAsia="Times New Roman"/>
          <w:b/>
          <w:bCs/>
          <w:i/>
          <w:iCs/>
        </w:rPr>
        <w:t>vi.yaml</w:t>
      </w:r>
      <w:proofErr w:type="spellEnd"/>
    </w:p>
    <w:p w14:paraId="74EAFC3B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---</w:t>
      </w:r>
    </w:p>
    <w:p w14:paraId="75DB5E63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92D050"/>
        </w:rPr>
        <w:t>schema</w:t>
      </w:r>
      <w:r>
        <w:rPr>
          <w:rFonts w:eastAsia="Times New Roman"/>
          <w:color w:val="000000"/>
        </w:rPr>
        <w:t>: deckhand/</w:t>
      </w:r>
      <w:proofErr w:type="spellStart"/>
      <w:r>
        <w:rPr>
          <w:rFonts w:eastAsia="Times New Roman"/>
          <w:color w:val="000000"/>
        </w:rPr>
        <w:t>DataSchema</w:t>
      </w:r>
      <w:proofErr w:type="spellEnd"/>
      <w:r>
        <w:rPr>
          <w:rFonts w:eastAsia="Times New Roman"/>
          <w:color w:val="000000"/>
        </w:rPr>
        <w:t>/v1</w:t>
      </w:r>
    </w:p>
    <w:p w14:paraId="7BC0FF03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92D050"/>
        </w:rPr>
        <w:t>metadata</w:t>
      </w:r>
      <w:r>
        <w:rPr>
          <w:rFonts w:eastAsia="Times New Roman"/>
          <w:color w:val="000000"/>
        </w:rPr>
        <w:t>:</w:t>
      </w:r>
    </w:p>
    <w:p w14:paraId="36040A74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 </w:t>
      </w:r>
      <w:r>
        <w:rPr>
          <w:rFonts w:eastAsia="Times New Roman"/>
          <w:b/>
          <w:bCs/>
          <w:color w:val="92D050"/>
        </w:rPr>
        <w:t>schema</w:t>
      </w:r>
      <w:r>
        <w:rPr>
          <w:rFonts w:eastAsia="Times New Roman"/>
        </w:rPr>
        <w:t>: metadata/Control/v1</w:t>
      </w:r>
    </w:p>
    <w:p w14:paraId="5411E16D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 </w:t>
      </w:r>
      <w:r>
        <w:rPr>
          <w:rFonts w:eastAsia="Times New Roman"/>
          <w:b/>
          <w:bCs/>
          <w:color w:val="92D050"/>
        </w:rPr>
        <w:t>name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nc</w:t>
      </w:r>
      <w:proofErr w:type="spellEnd"/>
      <w:r>
        <w:rPr>
          <w:rFonts w:eastAsia="Times New Roman"/>
        </w:rPr>
        <w:t>/Policy/v1</w:t>
      </w:r>
    </w:p>
    <w:p w14:paraId="4D01F1E8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92D050"/>
        </w:rPr>
        <w:t>data</w:t>
      </w:r>
      <w:r>
        <w:rPr>
          <w:rFonts w:eastAsia="Times New Roman"/>
          <w:color w:val="000000"/>
        </w:rPr>
        <w:t>:</w:t>
      </w:r>
    </w:p>
    <w:p w14:paraId="5EAA2CEB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 $schema: </w:t>
      </w:r>
      <w:hyperlink r:id="rId5" w:history="1">
        <w:r>
          <w:rPr>
            <w:rStyle w:val="Hyperlink"/>
            <w:rFonts w:eastAsia="Times New Roman"/>
          </w:rPr>
          <w:t>http://json-schema.org/schema#</w:t>
        </w:r>
      </w:hyperlink>
    </w:p>
    <w:p w14:paraId="418A12D4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13896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 </w:t>
      </w:r>
      <w:r>
        <w:rPr>
          <w:rFonts w:eastAsia="Times New Roman"/>
          <w:b/>
          <w:bCs/>
          <w:color w:val="92D050"/>
        </w:rPr>
        <w:t>type</w:t>
      </w:r>
      <w:r>
        <w:rPr>
          <w:rFonts w:eastAsia="Times New Roman"/>
        </w:rPr>
        <w:t>: object</w:t>
      </w:r>
    </w:p>
    <w:p w14:paraId="6EE4D012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 </w:t>
      </w:r>
      <w:r>
        <w:rPr>
          <w:rFonts w:eastAsia="Times New Roman"/>
          <w:b/>
          <w:bCs/>
          <w:color w:val="92D050"/>
        </w:rPr>
        <w:t>properties</w:t>
      </w:r>
      <w:r>
        <w:rPr>
          <w:rFonts w:eastAsia="Times New Roman"/>
        </w:rPr>
        <w:t>:</w:t>
      </w:r>
    </w:p>
    <w:p w14:paraId="5B0F2CDC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   </w:t>
      </w:r>
      <w:r>
        <w:rPr>
          <w:rFonts w:eastAsia="Times New Roman"/>
          <w:b/>
          <w:bCs/>
          <w:color w:val="92D050"/>
        </w:rPr>
        <w:t>policy</w:t>
      </w:r>
      <w:r>
        <w:rPr>
          <w:rFonts w:eastAsia="Times New Roman"/>
        </w:rPr>
        <w:t>:</w:t>
      </w:r>
    </w:p>
    <w:p w14:paraId="7038EA88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     </w:t>
      </w:r>
      <w:r>
        <w:rPr>
          <w:rFonts w:eastAsia="Times New Roman"/>
          <w:b/>
          <w:bCs/>
          <w:color w:val="92D050"/>
        </w:rPr>
        <w:t>type</w:t>
      </w:r>
      <w:r>
        <w:rPr>
          <w:rFonts w:eastAsia="Times New Roman"/>
        </w:rPr>
        <w:t>: object</w:t>
      </w:r>
    </w:p>
    <w:p w14:paraId="528A51DA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      </w:t>
      </w:r>
      <w:proofErr w:type="spellStart"/>
      <w:r>
        <w:rPr>
          <w:rFonts w:eastAsia="Times New Roman"/>
          <w:b/>
          <w:bCs/>
          <w:color w:val="92D050"/>
        </w:rPr>
        <w:t>additionalProperties</w:t>
      </w:r>
      <w:proofErr w:type="spellEnd"/>
      <w:r>
        <w:rPr>
          <w:rFonts w:eastAsia="Times New Roman"/>
        </w:rPr>
        <w:t>: true</w:t>
      </w:r>
    </w:p>
    <w:p w14:paraId="1F72E825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0A604" w14:textId="77777777" w:rsidR="009B76A6" w:rsidRDefault="009B76A6" w:rsidP="004460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...</w:t>
      </w:r>
    </w:p>
    <w:p w14:paraId="492DA15F" w14:textId="1B36E9BC" w:rsidR="009B76A6" w:rsidRDefault="004460F2" w:rsidP="004460F2">
      <w:pPr>
        <w:numPr>
          <w:ilvl w:val="0"/>
          <w:numId w:val="18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 xml:space="preserve">Package </w:t>
      </w:r>
    </w:p>
    <w:p w14:paraId="7694A302" w14:textId="77777777" w:rsidR="009B76A6" w:rsidRDefault="009B76A6" w:rsidP="004460F2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2 python scripts:</w:t>
      </w:r>
    </w:p>
    <w:p w14:paraId="3F3E7A57" w14:textId="7A773750" w:rsidR="009B76A6" w:rsidRDefault="009B76A6" w:rsidP="001B60B6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/>
        <w:rPr>
          <w:rFonts w:eastAsia="Times New Roman"/>
        </w:rPr>
      </w:pPr>
      <w:bookmarkStart w:id="1" w:name="_GoBack"/>
      <w:r>
        <w:rPr>
          <w:rFonts w:eastAsia="Times New Roman"/>
        </w:rPr>
        <w:t>SitePolicyMgr.py</w:t>
      </w:r>
    </w:p>
    <w:p w14:paraId="4A91E11D" w14:textId="77777777" w:rsidR="004460F2" w:rsidRDefault="004460F2" w:rsidP="001B60B6">
      <w:pPr>
        <w:spacing w:before="100" w:beforeAutospacing="1" w:after="100" w:afterAutospacing="1"/>
        <w:ind w:left="720"/>
        <w:rPr>
          <w:rFonts w:eastAsia="Times New Roman"/>
        </w:rPr>
      </w:pPr>
    </w:p>
    <w:p w14:paraId="5AE823C3" w14:textId="77777777" w:rsidR="009B76A6" w:rsidRDefault="009B76A6" w:rsidP="001B60B6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CorridorMgr.py</w:t>
      </w:r>
    </w:p>
    <w:bookmarkEnd w:id="1"/>
    <w:p w14:paraId="16B0C69C" w14:textId="77777777" w:rsidR="009B76A6" w:rsidRDefault="009B76A6" w:rsidP="004460F2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 xml:space="preserve">1 </w:t>
      </w:r>
      <w:proofErr w:type="spellStart"/>
      <w:r>
        <w:rPr>
          <w:rFonts w:eastAsia="Times New Roman"/>
        </w:rPr>
        <w:t>yaml</w:t>
      </w:r>
      <w:proofErr w:type="spellEnd"/>
      <w:r>
        <w:rPr>
          <w:rFonts w:eastAsia="Times New Roman"/>
        </w:rPr>
        <w:t xml:space="preserve"> config file</w:t>
      </w:r>
    </w:p>
    <w:p w14:paraId="16C00F30" w14:textId="5975E27C" w:rsidR="009B76A6" w:rsidRDefault="009B76A6" w:rsidP="004460F2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 xml:space="preserve">3 </w:t>
      </w:r>
      <w:proofErr w:type="spellStart"/>
      <w:r>
        <w:rPr>
          <w:rFonts w:eastAsia="Times New Roman"/>
        </w:rPr>
        <w:t>yaml</w:t>
      </w:r>
      <w:proofErr w:type="spellEnd"/>
      <w:r>
        <w:rPr>
          <w:rFonts w:eastAsia="Times New Roman"/>
        </w:rPr>
        <w:t xml:space="preserve"> text templates for (</w:t>
      </w:r>
      <w:proofErr w:type="spellStart"/>
      <w:r>
        <w:rPr>
          <w:rFonts w:eastAsia="Times New Roman"/>
        </w:rPr>
        <w:t>HostEndPoint.yaml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Policy.yaml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CorridorPolicy.yaml</w:t>
      </w:r>
      <w:proofErr w:type="spellEnd"/>
      <w:r>
        <w:rPr>
          <w:rFonts w:eastAsia="Times New Roman"/>
        </w:rPr>
        <w:t>)</w:t>
      </w:r>
    </w:p>
    <w:p w14:paraId="1A7E9DCB" w14:textId="793BE528" w:rsidR="004460F2" w:rsidRDefault="004460F2" w:rsidP="004460F2">
      <w:pPr>
        <w:spacing w:before="100" w:beforeAutospacing="1" w:after="100" w:afterAutospacing="1"/>
        <w:rPr>
          <w:rFonts w:eastAsia="Times New Roman"/>
        </w:rPr>
      </w:pPr>
    </w:p>
    <w:p w14:paraId="09D33834" w14:textId="0F2FC5CB" w:rsidR="004460F2" w:rsidRDefault="004460F2" w:rsidP="004460F2">
      <w:pPr>
        <w:pStyle w:val="Heading1"/>
        <w:rPr>
          <w:rFonts w:eastAsia="Times New Roman"/>
        </w:rPr>
      </w:pPr>
      <w:r>
        <w:rPr>
          <w:rFonts w:eastAsia="Times New Roman"/>
        </w:rPr>
        <w:t>List of Issues</w:t>
      </w:r>
    </w:p>
    <w:p w14:paraId="36C3B744" w14:textId="6526FA9A" w:rsidR="004460F2" w:rsidRDefault="004460F2" w:rsidP="004460F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What is the process to deal with Calico </w:t>
      </w:r>
      <w:proofErr w:type="spellStart"/>
      <w:r w:rsidRPr="004460F2">
        <w:rPr>
          <w:rFonts w:eastAsia="Times New Roman"/>
          <w:b/>
          <w:i/>
        </w:rPr>
        <w:t>GlobalNetworkPolicies</w:t>
      </w:r>
      <w:proofErr w:type="spellEnd"/>
      <w:r>
        <w:rPr>
          <w:rFonts w:eastAsia="Times New Roman"/>
        </w:rPr>
        <w:t xml:space="preserve"> that do not </w:t>
      </w:r>
      <w:proofErr w:type="gramStart"/>
      <w:r>
        <w:rPr>
          <w:rFonts w:eastAsia="Times New Roman"/>
        </w:rPr>
        <w:t>work</w:t>
      </w:r>
      <w:proofErr w:type="gramEnd"/>
    </w:p>
    <w:p w14:paraId="2368DA9C" w14:textId="14D62760" w:rsidR="004460F2" w:rsidRDefault="004460F2" w:rsidP="004460F2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Interim comment out policy from corridor or policy </w:t>
      </w:r>
      <w:proofErr w:type="spellStart"/>
      <w:r>
        <w:rPr>
          <w:rFonts w:eastAsia="Times New Roman"/>
        </w:rPr>
        <w:t>yaml</w:t>
      </w:r>
      <w:proofErr w:type="spellEnd"/>
      <w:r>
        <w:rPr>
          <w:rFonts w:eastAsia="Times New Roman"/>
        </w:rPr>
        <w:t xml:space="preserve"> as appropriate</w:t>
      </w:r>
    </w:p>
    <w:p w14:paraId="76B152CE" w14:textId="68870365" w:rsidR="004460F2" w:rsidRDefault="004460F2" w:rsidP="004460F2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Notify Astra team via </w:t>
      </w:r>
      <w:proofErr w:type="spellStart"/>
      <w:r>
        <w:rPr>
          <w:rFonts w:eastAsia="Times New Roman"/>
        </w:rPr>
        <w:t>Muzammil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Muen</w:t>
      </w:r>
      <w:proofErr w:type="spellEnd"/>
      <w:r>
        <w:rPr>
          <w:rFonts w:eastAsia="Times New Roman"/>
        </w:rPr>
        <w:t xml:space="preserve"> / Rodolfo Pacheco (**) </w:t>
      </w:r>
    </w:p>
    <w:p w14:paraId="1E9A19E7" w14:textId="5664361E" w:rsidR="004460F2" w:rsidRDefault="004460F2" w:rsidP="004460F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Testing (What is the scope)</w:t>
      </w:r>
    </w:p>
    <w:p w14:paraId="4AF76558" w14:textId="28C6F4E2" w:rsidR="004460F2" w:rsidRDefault="004460F2" w:rsidP="004460F2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Small scope </w:t>
      </w:r>
      <w:r w:rsidR="00767CC3">
        <w:rPr>
          <w:rFonts w:eastAsia="Times New Roman"/>
        </w:rPr>
        <w:t>Day</w:t>
      </w:r>
      <w:r>
        <w:rPr>
          <w:rFonts w:eastAsia="Times New Roman"/>
        </w:rPr>
        <w:t xml:space="preserve"> 1</w:t>
      </w:r>
    </w:p>
    <w:p w14:paraId="1EA356C6" w14:textId="3EE7AE7B" w:rsidR="004460F2" w:rsidRDefault="004460F2" w:rsidP="004460F2">
      <w:pPr>
        <w:pStyle w:val="ListParagraph"/>
        <w:numPr>
          <w:ilvl w:val="2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Just test that a small number of randomly (as feasible to test) selected policies work (ingress and egress)</w:t>
      </w:r>
    </w:p>
    <w:p w14:paraId="591D69FE" w14:textId="32ACF0D1" w:rsidR="004460F2" w:rsidRDefault="004460F2" w:rsidP="004460F2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Day 2. Need to work on a long-term testing framework for this </w:t>
      </w:r>
    </w:p>
    <w:p w14:paraId="0BBC6F6B" w14:textId="710E3FE1" w:rsidR="004460F2" w:rsidRDefault="004460F2" w:rsidP="004460F2">
      <w:pPr>
        <w:pStyle w:val="ListParagraph"/>
        <w:numPr>
          <w:ilvl w:val="2"/>
          <w:numId w:val="2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Discuss in Design Call – include AQUA team.</w:t>
      </w:r>
    </w:p>
    <w:p w14:paraId="201ACAED" w14:textId="77777777" w:rsidR="004460F2" w:rsidRPr="004460F2" w:rsidRDefault="004460F2" w:rsidP="004460F2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03908539" w14:textId="77777777" w:rsidR="004D5E75" w:rsidRDefault="001B60B6" w:rsidP="004460F2"/>
    <w:sectPr w:rsidR="004D5E75" w:rsidSect="00C5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A4E"/>
    <w:multiLevelType w:val="multilevel"/>
    <w:tmpl w:val="999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55AF"/>
    <w:multiLevelType w:val="multilevel"/>
    <w:tmpl w:val="C42C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8BC"/>
    <w:multiLevelType w:val="multilevel"/>
    <w:tmpl w:val="2F86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28CE"/>
    <w:multiLevelType w:val="multilevel"/>
    <w:tmpl w:val="1D32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24794"/>
    <w:multiLevelType w:val="multilevel"/>
    <w:tmpl w:val="8D5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E55DC"/>
    <w:multiLevelType w:val="multilevel"/>
    <w:tmpl w:val="556ED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7272D"/>
    <w:multiLevelType w:val="hybridMultilevel"/>
    <w:tmpl w:val="1AB4C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81268D"/>
    <w:multiLevelType w:val="multilevel"/>
    <w:tmpl w:val="530A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B18BA"/>
    <w:multiLevelType w:val="multilevel"/>
    <w:tmpl w:val="8588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A2FDB"/>
    <w:multiLevelType w:val="multilevel"/>
    <w:tmpl w:val="2FCA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B5C1A"/>
    <w:multiLevelType w:val="multilevel"/>
    <w:tmpl w:val="170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23F83"/>
    <w:multiLevelType w:val="hybridMultilevel"/>
    <w:tmpl w:val="6EECE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92CAE"/>
    <w:multiLevelType w:val="multilevel"/>
    <w:tmpl w:val="8360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E267B"/>
    <w:multiLevelType w:val="multilevel"/>
    <w:tmpl w:val="CBF0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97893"/>
    <w:multiLevelType w:val="multilevel"/>
    <w:tmpl w:val="C958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5491C"/>
    <w:multiLevelType w:val="multilevel"/>
    <w:tmpl w:val="104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83F82"/>
    <w:multiLevelType w:val="multilevel"/>
    <w:tmpl w:val="1CF8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D36A9"/>
    <w:multiLevelType w:val="multilevel"/>
    <w:tmpl w:val="7B8660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A5009"/>
    <w:multiLevelType w:val="multilevel"/>
    <w:tmpl w:val="594C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136A4"/>
    <w:multiLevelType w:val="multilevel"/>
    <w:tmpl w:val="BF2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C0316"/>
    <w:multiLevelType w:val="multilevel"/>
    <w:tmpl w:val="21702B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A220F"/>
    <w:multiLevelType w:val="multilevel"/>
    <w:tmpl w:val="89C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B584E"/>
    <w:multiLevelType w:val="multilevel"/>
    <w:tmpl w:val="E5F0B2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A6"/>
    <w:rsid w:val="001B60B6"/>
    <w:rsid w:val="004460F2"/>
    <w:rsid w:val="006A60EA"/>
    <w:rsid w:val="006F729D"/>
    <w:rsid w:val="00767CC3"/>
    <w:rsid w:val="007F5ADE"/>
    <w:rsid w:val="009B76A6"/>
    <w:rsid w:val="00C5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B841B"/>
  <w14:defaultImageDpi w14:val="32767"/>
  <w15:chartTrackingRefBased/>
  <w15:docId w15:val="{564D3FEB-ACA0-AB47-B175-25884D38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76A6"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6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6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7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B76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76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76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son-schema.org/sch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PACHECO, RODOLFO J</dc:creator>
  <cp:keywords/>
  <dc:description/>
  <cp:lastModifiedBy>PACHECO, RODOLFO J</cp:lastModifiedBy>
  <cp:revision>2</cp:revision>
  <dcterms:created xsi:type="dcterms:W3CDTF">2018-11-07T21:03:00Z</dcterms:created>
  <dcterms:modified xsi:type="dcterms:W3CDTF">2018-11-07T22:07:00Z</dcterms:modified>
</cp:coreProperties>
</file>