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83" w:rsidRPr="00783261" w:rsidRDefault="006261D7" w:rsidP="00B97780">
      <w:pPr>
        <w:autoSpaceDE w:val="0"/>
        <w:autoSpaceDN w:val="0"/>
        <w:adjustRightInd w:val="0"/>
        <w:spacing w:after="0" w:line="240" w:lineRule="auto"/>
        <w:jc w:val="center"/>
        <w:rPr>
          <w:rFonts w:ascii="CMR17" w:hAnsi="CMR17" w:cs="CMR17"/>
          <w:b/>
          <w:sz w:val="28"/>
          <w:szCs w:val="28"/>
        </w:rPr>
      </w:pPr>
      <w:r w:rsidRPr="00783261">
        <w:rPr>
          <w:rFonts w:ascii="CMR17" w:hAnsi="CMR17" w:cs="CMR17"/>
          <w:b/>
          <w:sz w:val="28"/>
          <w:szCs w:val="28"/>
        </w:rPr>
        <w:t>ABC Hotel Group Toronto-</w:t>
      </w:r>
      <w:r w:rsidR="00856483" w:rsidRPr="00783261">
        <w:rPr>
          <w:rFonts w:ascii="CMR17" w:hAnsi="CMR17" w:cs="CMR17"/>
          <w:b/>
          <w:sz w:val="28"/>
          <w:szCs w:val="28"/>
        </w:rPr>
        <w:t>Location Search</w:t>
      </w:r>
    </w:p>
    <w:p w:rsidR="006261D7" w:rsidRPr="00783261" w:rsidRDefault="006261D7" w:rsidP="00B97780">
      <w:pPr>
        <w:autoSpaceDE w:val="0"/>
        <w:autoSpaceDN w:val="0"/>
        <w:adjustRightInd w:val="0"/>
        <w:spacing w:after="0" w:line="240" w:lineRule="auto"/>
        <w:jc w:val="center"/>
        <w:rPr>
          <w:rFonts w:ascii="CMR17" w:hAnsi="CMR17" w:cs="CMR17"/>
          <w:sz w:val="24"/>
          <w:szCs w:val="24"/>
        </w:rPr>
      </w:pPr>
    </w:p>
    <w:p w:rsidR="006261D7" w:rsidRPr="00783261" w:rsidRDefault="006261D7" w:rsidP="00B97780">
      <w:pPr>
        <w:autoSpaceDE w:val="0"/>
        <w:autoSpaceDN w:val="0"/>
        <w:adjustRightInd w:val="0"/>
        <w:spacing w:after="0" w:line="240" w:lineRule="auto"/>
        <w:jc w:val="center"/>
        <w:rPr>
          <w:rFonts w:ascii="CMR17" w:hAnsi="CMR17" w:cs="CMR17"/>
          <w:sz w:val="24"/>
          <w:szCs w:val="24"/>
        </w:rPr>
      </w:pPr>
    </w:p>
    <w:p w:rsidR="00B97780" w:rsidRPr="00783261" w:rsidRDefault="00B97780" w:rsidP="00856483">
      <w:pPr>
        <w:autoSpaceDE w:val="0"/>
        <w:autoSpaceDN w:val="0"/>
        <w:adjustRightInd w:val="0"/>
        <w:spacing w:after="0" w:line="240" w:lineRule="auto"/>
        <w:rPr>
          <w:rFonts w:ascii="CMR12" w:hAnsi="CMR12" w:cs="CMR12"/>
          <w:sz w:val="24"/>
          <w:szCs w:val="24"/>
        </w:rPr>
      </w:pPr>
    </w:p>
    <w:p w:rsidR="006261D7" w:rsidRPr="00783261" w:rsidRDefault="006261D7" w:rsidP="00856483">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t>Section-</w:t>
      </w:r>
      <w:r w:rsidR="00856483" w:rsidRPr="00783261">
        <w:rPr>
          <w:rFonts w:ascii="CMBX12" w:hAnsi="CMBX12" w:cs="CMBX12"/>
          <w:b/>
          <w:sz w:val="28"/>
          <w:szCs w:val="28"/>
        </w:rPr>
        <w:t xml:space="preserve">1 </w:t>
      </w:r>
    </w:p>
    <w:p w:rsidR="00856483" w:rsidRPr="00783261" w:rsidRDefault="00856483" w:rsidP="00856483">
      <w:pPr>
        <w:autoSpaceDE w:val="0"/>
        <w:autoSpaceDN w:val="0"/>
        <w:adjustRightInd w:val="0"/>
        <w:spacing w:after="0" w:line="240" w:lineRule="auto"/>
        <w:rPr>
          <w:rFonts w:ascii="CMBX12" w:hAnsi="CMBX12" w:cs="CMBX12"/>
          <w:b/>
          <w:sz w:val="24"/>
          <w:szCs w:val="24"/>
        </w:rPr>
      </w:pPr>
      <w:r w:rsidRPr="00783261">
        <w:rPr>
          <w:rFonts w:ascii="CMBX12" w:hAnsi="CMBX12" w:cs="CMBX12"/>
          <w:b/>
          <w:sz w:val="24"/>
          <w:szCs w:val="24"/>
        </w:rPr>
        <w:t>Introduction/Business Problem</w:t>
      </w:r>
    </w:p>
    <w:p w:rsidR="00B97780" w:rsidRPr="00783261" w:rsidRDefault="00B97780" w:rsidP="00856483">
      <w:pPr>
        <w:autoSpaceDE w:val="0"/>
        <w:autoSpaceDN w:val="0"/>
        <w:adjustRightInd w:val="0"/>
        <w:spacing w:after="0" w:line="240" w:lineRule="auto"/>
        <w:rPr>
          <w:rFonts w:ascii="CMBX12" w:hAnsi="CMBX12" w:cs="CMBX12"/>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ABC Hotel Group was</w:t>
      </w:r>
      <w:r w:rsidR="00F355C4" w:rsidRPr="00783261">
        <w:rPr>
          <w:rFonts w:ascii="CMR10" w:hAnsi="CMR10" w:cs="CMR10"/>
          <w:sz w:val="24"/>
          <w:szCs w:val="24"/>
        </w:rPr>
        <w:t xml:space="preserve"> seeking an opportunity to expand their hotel business </w:t>
      </w:r>
      <w:r w:rsidRPr="00783261">
        <w:rPr>
          <w:rFonts w:ascii="CMR10" w:hAnsi="CMR10" w:cs="CMR10"/>
          <w:sz w:val="24"/>
          <w:szCs w:val="24"/>
        </w:rPr>
        <w:t xml:space="preserve">and </w:t>
      </w:r>
      <w:r w:rsidR="00F355C4" w:rsidRPr="00783261">
        <w:rPr>
          <w:rFonts w:ascii="CMR10" w:hAnsi="CMR10" w:cs="CMR10"/>
          <w:sz w:val="24"/>
          <w:szCs w:val="24"/>
        </w:rPr>
        <w:t xml:space="preserve">have </w:t>
      </w:r>
      <w:r w:rsidRPr="00783261">
        <w:rPr>
          <w:rFonts w:ascii="CMR10" w:hAnsi="CMR10" w:cs="CMR10"/>
          <w:sz w:val="24"/>
          <w:szCs w:val="24"/>
        </w:rPr>
        <w:t xml:space="preserve">decided to build a new </w:t>
      </w:r>
      <w:r w:rsidR="0046143B">
        <w:rPr>
          <w:rFonts w:ascii="CMR10" w:hAnsi="CMR10" w:cs="CMR10"/>
          <w:sz w:val="24"/>
          <w:szCs w:val="24"/>
        </w:rPr>
        <w:t xml:space="preserve">luxury </w:t>
      </w:r>
      <w:r w:rsidRPr="00783261">
        <w:rPr>
          <w:rFonts w:ascii="CMR10" w:hAnsi="CMR10" w:cs="CMR10"/>
          <w:sz w:val="24"/>
          <w:szCs w:val="24"/>
        </w:rPr>
        <w:t xml:space="preserve">hotel in the city of Toronto. Now the top leadership team at ABC Hotel Group is facing the most of important thing for the business – picking an appropriate location.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b/>
          <w:sz w:val="24"/>
          <w:szCs w:val="24"/>
        </w:rPr>
      </w:pPr>
      <w:r w:rsidRPr="00783261">
        <w:rPr>
          <w:rFonts w:ascii="CMR10" w:hAnsi="CMR10" w:cs="CMR10"/>
          <w:b/>
          <w:sz w:val="24"/>
          <w:szCs w:val="24"/>
        </w:rPr>
        <w:t>Background</w:t>
      </w: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 xml:space="preserve">Toronto is not only the capital city of the province of Ontario, but also a </w:t>
      </w:r>
      <w:r w:rsidR="00C21A5A">
        <w:rPr>
          <w:rFonts w:ascii="CMR10" w:hAnsi="CMR10" w:cs="CMR10"/>
          <w:sz w:val="24"/>
          <w:szCs w:val="24"/>
        </w:rPr>
        <w:t xml:space="preserve">center </w:t>
      </w:r>
      <w:r w:rsidRPr="00783261">
        <w:rPr>
          <w:rFonts w:ascii="CMR10" w:hAnsi="CMR10" w:cs="CMR10"/>
          <w:sz w:val="24"/>
          <w:szCs w:val="24"/>
        </w:rPr>
        <w:t xml:space="preserve">of business, finance, arts, and is recognized as one of the most multicultural and cosmopolitan cities in the world. Included luxury, cheap, 5-star and other type hotels, Toronto already has about 183 hotels with a total of almost 36,000 rooms (according to Wikipedia).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783261" w:rsidP="00856483">
      <w:pPr>
        <w:autoSpaceDE w:val="0"/>
        <w:autoSpaceDN w:val="0"/>
        <w:adjustRightInd w:val="0"/>
        <w:spacing w:after="0" w:line="240" w:lineRule="auto"/>
        <w:rPr>
          <w:rFonts w:ascii="CMR10" w:hAnsi="CMR10" w:cs="CMR10"/>
          <w:b/>
          <w:sz w:val="24"/>
          <w:szCs w:val="24"/>
        </w:rPr>
      </w:pPr>
      <w:r>
        <w:rPr>
          <w:rFonts w:ascii="CMR10" w:hAnsi="CMR10" w:cs="CMR10"/>
          <w:b/>
          <w:sz w:val="24"/>
          <w:szCs w:val="24"/>
        </w:rPr>
        <w:t>The importance in a hotel industry</w:t>
      </w: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 xml:space="preserve">In every business location plays a very important role in its success and hotels are no exception. </w:t>
      </w:r>
      <w:r w:rsidR="00F468E4">
        <w:rPr>
          <w:rFonts w:ascii="CMR10" w:hAnsi="CMR10" w:cs="CMR10"/>
          <w:sz w:val="24"/>
          <w:szCs w:val="24"/>
        </w:rPr>
        <w:t xml:space="preserve">Every hotel will have its </w:t>
      </w:r>
      <w:r w:rsidRPr="00783261">
        <w:rPr>
          <w:rFonts w:ascii="CMR10" w:hAnsi="CMR10" w:cs="CMR10"/>
          <w:sz w:val="24"/>
          <w:szCs w:val="24"/>
        </w:rPr>
        <w:t>own target groups or customers which include local national and international tourists, people coming for bus</w:t>
      </w:r>
      <w:r w:rsidR="006E2BFC">
        <w:rPr>
          <w:rFonts w:ascii="CMR10" w:hAnsi="CMR10" w:cs="CMR10"/>
          <w:sz w:val="24"/>
          <w:szCs w:val="24"/>
        </w:rPr>
        <w:t>iness purposes, conferences, wed</w:t>
      </w:r>
      <w:r w:rsidRPr="00783261">
        <w:rPr>
          <w:rFonts w:ascii="CMR10" w:hAnsi="CMR10" w:cs="CMR10"/>
          <w:sz w:val="24"/>
          <w:szCs w:val="24"/>
        </w:rPr>
        <w:t xml:space="preserve">ding bookings and so on. Target groups may differ in each hotel but most of these groups prefer locations which are attractive and locations usually located near to different transport links. Therefore, a combination of reasonable venues nearby is easier to catch people’s attentions and thus would stay longer in their memories.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b/>
          <w:sz w:val="24"/>
          <w:szCs w:val="24"/>
        </w:rPr>
      </w:pPr>
      <w:r w:rsidRPr="00783261">
        <w:rPr>
          <w:rFonts w:ascii="CMR10" w:hAnsi="CMR10" w:cs="CMR10"/>
          <w:b/>
          <w:sz w:val="24"/>
          <w:szCs w:val="24"/>
        </w:rPr>
        <w:t>Competition</w:t>
      </w: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There is consumer “theory” –according to Greg Kahn, founder and CEO of Kahn Research Group in Huntersville, NC, and a behavioral research veteran who's done location research for Arby's, Buffets Inc., Home Depot, Subway and other major and minor players. He said: “Quite simply, the best place to be is as close to your biggest competitor as you can be."</w:t>
      </w:r>
    </w:p>
    <w:p w:rsidR="00B97780" w:rsidRPr="00783261" w:rsidRDefault="00B97780"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 xml:space="preserve">Therefore, the senior leadership </w:t>
      </w:r>
      <w:proofErr w:type="gramStart"/>
      <w:r w:rsidRPr="00783261">
        <w:rPr>
          <w:rFonts w:ascii="CMR10" w:hAnsi="CMR10" w:cs="CMR10"/>
          <w:sz w:val="24"/>
          <w:szCs w:val="24"/>
        </w:rPr>
        <w:t>team</w:t>
      </w:r>
      <w:proofErr w:type="gramEnd"/>
      <w:r w:rsidRPr="00783261">
        <w:rPr>
          <w:rFonts w:ascii="CMR10" w:hAnsi="CMR10" w:cs="CMR10"/>
          <w:sz w:val="24"/>
          <w:szCs w:val="24"/>
        </w:rPr>
        <w:t xml:space="preserve"> at ABC Hotel Group needs a data-driven analytics report to help them make a decision. </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t>Section-</w:t>
      </w:r>
      <w:r w:rsidR="00856483" w:rsidRPr="00783261">
        <w:rPr>
          <w:rFonts w:ascii="CMBX12" w:hAnsi="CMBX12" w:cs="CMBX12"/>
          <w:b/>
          <w:sz w:val="28"/>
          <w:szCs w:val="28"/>
        </w:rPr>
        <w:t xml:space="preserve">2 </w:t>
      </w:r>
    </w:p>
    <w:p w:rsidR="00856483" w:rsidRPr="00783261" w:rsidRDefault="00856483" w:rsidP="00856483">
      <w:pPr>
        <w:autoSpaceDE w:val="0"/>
        <w:autoSpaceDN w:val="0"/>
        <w:adjustRightInd w:val="0"/>
        <w:spacing w:after="0" w:line="240" w:lineRule="auto"/>
        <w:rPr>
          <w:rFonts w:ascii="CMBX12" w:hAnsi="CMBX12" w:cs="CMBX12"/>
          <w:b/>
          <w:sz w:val="24"/>
          <w:szCs w:val="24"/>
        </w:rPr>
      </w:pPr>
      <w:r w:rsidRPr="00783261">
        <w:rPr>
          <w:rFonts w:ascii="CMBX12" w:hAnsi="CMBX12" w:cs="CMBX12"/>
          <w:b/>
          <w:sz w:val="24"/>
          <w:szCs w:val="24"/>
        </w:rPr>
        <w:t>Data</w:t>
      </w:r>
    </w:p>
    <w:p w:rsidR="006261D7" w:rsidRPr="00783261" w:rsidRDefault="006261D7" w:rsidP="00856483">
      <w:pPr>
        <w:autoSpaceDE w:val="0"/>
        <w:autoSpaceDN w:val="0"/>
        <w:adjustRightInd w:val="0"/>
        <w:spacing w:after="0" w:line="240" w:lineRule="auto"/>
        <w:rPr>
          <w:rFonts w:ascii="CMBX12" w:hAnsi="CMBX12" w:cs="CMBX12"/>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r w:rsidRPr="00783261">
        <w:rPr>
          <w:rFonts w:ascii="CMR10" w:hAnsi="CMR10" w:cs="CMR10"/>
          <w:sz w:val="24"/>
          <w:szCs w:val="24"/>
        </w:rPr>
        <w:t>To solve the business problem, we will use the following source data:</w:t>
      </w:r>
    </w:p>
    <w:p w:rsidR="006261D7" w:rsidRPr="00783261" w:rsidRDefault="006261D7" w:rsidP="00856483">
      <w:pPr>
        <w:autoSpaceDE w:val="0"/>
        <w:autoSpaceDN w:val="0"/>
        <w:adjustRightInd w:val="0"/>
        <w:spacing w:after="0" w:line="240" w:lineRule="auto"/>
        <w:rPr>
          <w:rFonts w:ascii="CMR10" w:hAnsi="CMR10" w:cs="CMR10"/>
          <w:sz w:val="24"/>
          <w:szCs w:val="24"/>
        </w:rPr>
      </w:pPr>
    </w:p>
    <w:p w:rsidR="006261D7" w:rsidRPr="00783261" w:rsidRDefault="006261D7" w:rsidP="00856483">
      <w:pPr>
        <w:autoSpaceDE w:val="0"/>
        <w:autoSpaceDN w:val="0"/>
        <w:adjustRightInd w:val="0"/>
        <w:spacing w:after="0" w:line="240" w:lineRule="auto"/>
        <w:rPr>
          <w:rFonts w:ascii="CMR10" w:hAnsi="CMR10" w:cs="CMR10"/>
          <w:sz w:val="24"/>
          <w:szCs w:val="24"/>
        </w:rPr>
      </w:pPr>
    </w:p>
    <w:p w:rsidR="00783261" w:rsidRDefault="006261D7" w:rsidP="006261D7">
      <w:pPr>
        <w:rPr>
          <w:rFonts w:ascii="CMR10" w:hAnsi="CMR10" w:cs="CMR10"/>
          <w:b/>
          <w:sz w:val="24"/>
          <w:szCs w:val="24"/>
        </w:rPr>
      </w:pPr>
      <w:r w:rsidRPr="00783261">
        <w:rPr>
          <w:rFonts w:ascii="CMR10" w:hAnsi="CMR10" w:cs="CMR10"/>
          <w:b/>
          <w:sz w:val="24"/>
          <w:szCs w:val="24"/>
        </w:rPr>
        <w:t xml:space="preserve">Toronto </w:t>
      </w:r>
      <w:proofErr w:type="spellStart"/>
      <w:r w:rsidRPr="00783261">
        <w:rPr>
          <w:rFonts w:ascii="CMR10" w:hAnsi="CMR10" w:cs="CMR10"/>
          <w:b/>
          <w:sz w:val="24"/>
          <w:szCs w:val="24"/>
        </w:rPr>
        <w:t>Borouhs</w:t>
      </w:r>
      <w:proofErr w:type="spellEnd"/>
      <w:r w:rsidRPr="00783261">
        <w:rPr>
          <w:rFonts w:ascii="CMR10" w:hAnsi="CMR10" w:cs="CMR10"/>
          <w:b/>
          <w:sz w:val="24"/>
          <w:szCs w:val="24"/>
        </w:rPr>
        <w:t>/</w:t>
      </w:r>
      <w:proofErr w:type="spellStart"/>
      <w:r w:rsidRPr="00783261">
        <w:rPr>
          <w:rFonts w:ascii="CMR10" w:hAnsi="CMR10" w:cs="CMR10"/>
          <w:b/>
          <w:sz w:val="24"/>
          <w:szCs w:val="24"/>
        </w:rPr>
        <w:t>Neighbourhoods</w:t>
      </w:r>
      <w:proofErr w:type="spellEnd"/>
    </w:p>
    <w:p w:rsidR="00783261" w:rsidRDefault="00783261" w:rsidP="006261D7">
      <w:pPr>
        <w:rPr>
          <w:rFonts w:ascii="CMR10" w:hAnsi="CMR10" w:cs="CMR10"/>
          <w:sz w:val="24"/>
          <w:szCs w:val="24"/>
        </w:rPr>
      </w:pPr>
      <w:r>
        <w:rPr>
          <w:rFonts w:ascii="CMR10" w:hAnsi="CMR10" w:cs="CMR10"/>
          <w:sz w:val="24"/>
          <w:szCs w:val="24"/>
        </w:rPr>
        <w:lastRenderedPageBreak/>
        <w:t>(</w:t>
      </w:r>
      <w:r>
        <w:rPr>
          <w:rFonts w:ascii="Segoe UI" w:hAnsi="Segoe UI" w:cs="Segoe UI"/>
          <w:color w:val="24292E"/>
          <w:shd w:val="clear" w:color="auto" w:fill="FFFFFF"/>
        </w:rPr>
        <w:t>Wikipedia - Toronto Boroughs/Neighbourhoods: </w:t>
      </w:r>
      <w:hyperlink r:id="rId8" w:history="1">
        <w:r>
          <w:rPr>
            <w:rStyle w:val="Hyperlink"/>
            <w:rFonts w:ascii="Segoe UI" w:hAnsi="Segoe UI" w:cs="Segoe UI"/>
            <w:color w:val="0366D6"/>
            <w:u w:val="none"/>
            <w:shd w:val="clear" w:color="auto" w:fill="FFFFFF"/>
          </w:rPr>
          <w:t>https://en.wikipedia.org/wiki/List_of_postal_codes_of_Canada:_M</w:t>
        </w:r>
      </w:hyperlink>
      <w:r>
        <w:t>)</w:t>
      </w:r>
    </w:p>
    <w:p w:rsidR="00C21A5A" w:rsidRPr="006E2BFC" w:rsidRDefault="00783261" w:rsidP="006261D7">
      <w:pPr>
        <w:rPr>
          <w:rFonts w:ascii="CMR10" w:hAnsi="CMR10" w:cs="CMR10"/>
          <w:b/>
          <w:sz w:val="24"/>
          <w:szCs w:val="24"/>
        </w:rPr>
      </w:pPr>
      <w:r>
        <w:rPr>
          <w:rFonts w:ascii="CMR10" w:hAnsi="CMR10" w:cs="CMR10"/>
          <w:sz w:val="24"/>
          <w:szCs w:val="24"/>
        </w:rPr>
        <w:t xml:space="preserve">It’s public data and its </w:t>
      </w:r>
      <w:r w:rsidR="006261D7" w:rsidRPr="00783261">
        <w:rPr>
          <w:rFonts w:ascii="CMR10" w:hAnsi="CMR10" w:cs="CMR10"/>
          <w:sz w:val="24"/>
          <w:szCs w:val="24"/>
        </w:rPr>
        <w:t>table contains a list of postal codes in Canada where the first letter is M. Postal codes beginning with M are located within the city of Toronto in the province of Ontario. Only the first three characters are listed, corresponding to the Forward Sortation Area.</w:t>
      </w:r>
    </w:p>
    <w:p w:rsidR="00783261" w:rsidRDefault="006261D7" w:rsidP="006261D7">
      <w:pPr>
        <w:rPr>
          <w:rFonts w:ascii="CMR10" w:hAnsi="CMR10" w:cs="CMR10"/>
          <w:b/>
          <w:sz w:val="24"/>
          <w:szCs w:val="24"/>
        </w:rPr>
      </w:pPr>
      <w:proofErr w:type="spellStart"/>
      <w:r w:rsidRPr="00783261">
        <w:rPr>
          <w:rFonts w:ascii="CMR10" w:hAnsi="CMR10" w:cs="CMR10"/>
          <w:b/>
          <w:sz w:val="24"/>
          <w:szCs w:val="24"/>
        </w:rPr>
        <w:t>GeoCoder</w:t>
      </w:r>
      <w:proofErr w:type="spellEnd"/>
      <w:r w:rsidRPr="00783261">
        <w:rPr>
          <w:rFonts w:ascii="CMR10" w:hAnsi="CMR10" w:cs="CMR10"/>
          <w:b/>
          <w:sz w:val="24"/>
          <w:szCs w:val="24"/>
        </w:rPr>
        <w:t>/Google Geolocation APIs</w:t>
      </w:r>
    </w:p>
    <w:p w:rsidR="006261D7" w:rsidRPr="00BA5E5A" w:rsidRDefault="006261D7" w:rsidP="006261D7">
      <w:pPr>
        <w:rPr>
          <w:rFonts w:ascii="CMR10" w:hAnsi="CMR10" w:cs="CMR10"/>
          <w:b/>
          <w:sz w:val="24"/>
          <w:szCs w:val="24"/>
        </w:rPr>
      </w:pPr>
      <w:r w:rsidRPr="00783261">
        <w:rPr>
          <w:rFonts w:ascii="CMR10" w:hAnsi="CMR10" w:cs="CMR10"/>
          <w:sz w:val="24"/>
          <w:szCs w:val="24"/>
        </w:rPr>
        <w:t>Geocoding is the process of converting addresses (like "1600 Amphitheatre Parkway, Mountain View, CA") into geographic coordinates (like latitude 37.423021 and l</w:t>
      </w:r>
      <w:r w:rsidR="00A6095C">
        <w:rPr>
          <w:rFonts w:ascii="CMR10" w:hAnsi="CMR10" w:cs="CMR10"/>
          <w:sz w:val="24"/>
          <w:szCs w:val="24"/>
        </w:rPr>
        <w:t>ongitude -122.083739), which we</w:t>
      </w:r>
      <w:r w:rsidRPr="00783261">
        <w:rPr>
          <w:rFonts w:ascii="CMR10" w:hAnsi="CMR10" w:cs="CMR10"/>
          <w:sz w:val="24"/>
          <w:szCs w:val="24"/>
        </w:rPr>
        <w:t xml:space="preserve"> can use to place markers or position the map.</w:t>
      </w:r>
    </w:p>
    <w:p w:rsidR="00A6095C" w:rsidRPr="00783261" w:rsidRDefault="006261D7" w:rsidP="006261D7">
      <w:pPr>
        <w:rPr>
          <w:rFonts w:ascii="CMR10" w:hAnsi="CMR10" w:cs="CMR10"/>
          <w:sz w:val="24"/>
          <w:szCs w:val="24"/>
        </w:rPr>
      </w:pPr>
      <w:r w:rsidRPr="00783261">
        <w:rPr>
          <w:rFonts w:ascii="CMR10" w:hAnsi="CMR10" w:cs="CMR10"/>
          <w:sz w:val="24"/>
          <w:szCs w:val="24"/>
        </w:rPr>
        <w:t xml:space="preserve">The Maps JavaScript API provides a geocoder class for geocoding and reverse geocoding dynamically from user input. </w:t>
      </w:r>
    </w:p>
    <w:p w:rsidR="00783261" w:rsidRDefault="006261D7" w:rsidP="006261D7">
      <w:pPr>
        <w:rPr>
          <w:rFonts w:ascii="CMR10" w:hAnsi="CMR10" w:cs="CMR10"/>
          <w:b/>
          <w:sz w:val="24"/>
          <w:szCs w:val="24"/>
        </w:rPr>
      </w:pPr>
      <w:r w:rsidRPr="00783261">
        <w:rPr>
          <w:rFonts w:ascii="CMR10" w:hAnsi="CMR10" w:cs="CMR10"/>
          <w:b/>
          <w:sz w:val="24"/>
          <w:szCs w:val="24"/>
        </w:rPr>
        <w:t>Foursquare APIs</w:t>
      </w:r>
    </w:p>
    <w:p w:rsidR="009506FC" w:rsidRDefault="009506FC" w:rsidP="006261D7">
      <w:pPr>
        <w:rPr>
          <w:rFonts w:ascii="CMR10" w:hAnsi="CMR10" w:cs="CMR10"/>
          <w:sz w:val="24"/>
          <w:szCs w:val="24"/>
        </w:rPr>
      </w:pPr>
      <w:r w:rsidRPr="009506FC">
        <w:rPr>
          <w:rFonts w:ascii="CMR10" w:hAnsi="CMR10" w:cs="CMR10"/>
          <w:sz w:val="24"/>
          <w:szCs w:val="24"/>
        </w:rPr>
        <w:t>Foursquare is a local search-and-discovery service mobile app which provides search results for its users. The app provides personalized recommendations of places to go to near a user's current location based on users' "previous browsing history, purchases, or check-in history"</w:t>
      </w:r>
      <w:r>
        <w:rPr>
          <w:rFonts w:ascii="CMR10" w:hAnsi="CMR10" w:cs="CMR10"/>
          <w:sz w:val="24"/>
          <w:szCs w:val="24"/>
        </w:rPr>
        <w:t>. Basically, the API service included:</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Access to millions of fresh venue-related tips, tastes, photos &amp; attributes from the Foursquare community</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Access places data - in real time - from any connected application</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Accurately assign a mobile app user to a specific location (Snap-to-Place)</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Enable users to search and discover venues via a mobile app or website</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Geo-tag content such as a photos, videos and more in your mobile app or website</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Know where your mobile app users go in the real world</w:t>
      </w:r>
    </w:p>
    <w:p w:rsidR="006261D7" w:rsidRPr="009506FC" w:rsidRDefault="006261D7" w:rsidP="009506FC">
      <w:pPr>
        <w:pStyle w:val="ListParagraph"/>
        <w:numPr>
          <w:ilvl w:val="0"/>
          <w:numId w:val="2"/>
        </w:numPr>
        <w:rPr>
          <w:rFonts w:ascii="CMR10" w:hAnsi="CMR10" w:cs="CMR10"/>
          <w:sz w:val="20"/>
          <w:szCs w:val="20"/>
        </w:rPr>
      </w:pPr>
      <w:r w:rsidRPr="009506FC">
        <w:rPr>
          <w:rFonts w:ascii="CMR10" w:hAnsi="CMR10" w:cs="CMR10"/>
          <w:sz w:val="20"/>
          <w:szCs w:val="20"/>
        </w:rPr>
        <w:t>Build mobile audience segments for analysis, targeting and measurement</w:t>
      </w:r>
    </w:p>
    <w:p w:rsidR="006261D7" w:rsidRDefault="006D05EE" w:rsidP="00856483">
      <w:pPr>
        <w:rPr>
          <w:rFonts w:ascii="CMR10" w:hAnsi="CMR10"/>
          <w:sz w:val="24"/>
          <w:szCs w:val="24"/>
        </w:rPr>
      </w:pPr>
      <w:r w:rsidRPr="006D05EE">
        <w:rPr>
          <w:rFonts w:ascii="CMR10" w:hAnsi="CMR10"/>
          <w:sz w:val="24"/>
          <w:szCs w:val="24"/>
        </w:rPr>
        <w:t>We first obtain the borough and its neighbo</w:t>
      </w:r>
      <w:r>
        <w:rPr>
          <w:rFonts w:ascii="CMR10" w:hAnsi="CMR10"/>
          <w:sz w:val="24"/>
          <w:szCs w:val="24"/>
        </w:rPr>
        <w:t>rhoods along with the postcodes from the public data. Based on the postcodes, we thus can obtain the unique latitude and longitude for each of the neighborhoods via (Google</w:t>
      </w:r>
      <w:proofErr w:type="gramStart"/>
      <w:r>
        <w:rPr>
          <w:rFonts w:ascii="CMR10" w:hAnsi="CMR10"/>
          <w:sz w:val="24"/>
          <w:szCs w:val="24"/>
        </w:rPr>
        <w:t>)</w:t>
      </w:r>
      <w:proofErr w:type="spellStart"/>
      <w:r>
        <w:rPr>
          <w:rFonts w:ascii="CMR10" w:hAnsi="CMR10"/>
          <w:sz w:val="24"/>
          <w:szCs w:val="24"/>
        </w:rPr>
        <w:t>GeoCoder</w:t>
      </w:r>
      <w:proofErr w:type="spellEnd"/>
      <w:proofErr w:type="gramEnd"/>
      <w:r>
        <w:rPr>
          <w:rFonts w:ascii="CMR10" w:hAnsi="CMR10"/>
          <w:sz w:val="24"/>
          <w:szCs w:val="24"/>
        </w:rPr>
        <w:t xml:space="preserve">. </w:t>
      </w:r>
      <w:r w:rsidR="00D554EB">
        <w:rPr>
          <w:rFonts w:ascii="CMR10" w:hAnsi="CMR10"/>
          <w:sz w:val="24"/>
          <w:szCs w:val="24"/>
        </w:rPr>
        <w:t>By using the Foursquare API, we can easily pull out the venues</w:t>
      </w:r>
      <w:r w:rsidR="00F468E4">
        <w:rPr>
          <w:rFonts w:ascii="CMR10" w:hAnsi="CMR10"/>
          <w:sz w:val="24"/>
          <w:szCs w:val="24"/>
        </w:rPr>
        <w:t xml:space="preserve"> (included hotels)</w:t>
      </w:r>
      <w:r w:rsidR="00D554EB">
        <w:rPr>
          <w:rFonts w:ascii="CMR10" w:hAnsi="CMR10"/>
          <w:sz w:val="24"/>
          <w:szCs w:val="24"/>
        </w:rPr>
        <w:t xml:space="preserve"> and its categories nearby each of th</w:t>
      </w:r>
      <w:r w:rsidR="00F468E4">
        <w:rPr>
          <w:rFonts w:ascii="CMR10" w:hAnsi="CMR10"/>
          <w:sz w:val="24"/>
          <w:szCs w:val="24"/>
        </w:rPr>
        <w:t>e neighborhoods.</w:t>
      </w:r>
      <w:r w:rsidR="00994AE6">
        <w:rPr>
          <w:rFonts w:ascii="CMR10" w:hAnsi="CMR10"/>
          <w:sz w:val="24"/>
          <w:szCs w:val="24"/>
        </w:rPr>
        <w:t xml:space="preserve"> After getting the location data for each of the neighborhoods in Toronto, </w:t>
      </w:r>
      <w:r w:rsidR="00F468E4">
        <w:rPr>
          <w:rFonts w:ascii="CMR10" w:hAnsi="CMR10"/>
          <w:sz w:val="24"/>
          <w:szCs w:val="24"/>
        </w:rPr>
        <w:t xml:space="preserve">we </w:t>
      </w:r>
      <w:r w:rsidR="00994AE6">
        <w:rPr>
          <w:rFonts w:ascii="CMR10" w:hAnsi="CMR10"/>
          <w:sz w:val="24"/>
          <w:szCs w:val="24"/>
        </w:rPr>
        <w:t xml:space="preserve">then </w:t>
      </w:r>
      <w:r w:rsidR="00F468E4">
        <w:rPr>
          <w:rFonts w:ascii="CMR10" w:hAnsi="CMR10"/>
          <w:sz w:val="24"/>
          <w:szCs w:val="24"/>
        </w:rPr>
        <w:t xml:space="preserve">manipulate the dataset and use K-mean algorithm to complete the data-driven analytics report eventually.  </w:t>
      </w:r>
      <w:r w:rsidRPr="006D05EE">
        <w:rPr>
          <w:rFonts w:ascii="CMR10" w:hAnsi="CMR10"/>
          <w:sz w:val="24"/>
          <w:szCs w:val="24"/>
        </w:rPr>
        <w:t xml:space="preserve"> </w:t>
      </w:r>
    </w:p>
    <w:p w:rsidR="00B87DC5" w:rsidRDefault="00B87DC5" w:rsidP="00856483">
      <w:pPr>
        <w:rPr>
          <w:rFonts w:ascii="CMR10" w:hAnsi="CMR10"/>
          <w:sz w:val="24"/>
          <w:szCs w:val="24"/>
        </w:rPr>
      </w:pPr>
    </w:p>
    <w:p w:rsidR="00B87DC5" w:rsidRPr="00783261" w:rsidRDefault="00B87DC5" w:rsidP="00B87DC5">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t>Section-</w:t>
      </w:r>
      <w:r>
        <w:rPr>
          <w:rFonts w:ascii="CMBX12" w:hAnsi="CMBX12" w:cs="CMBX12"/>
          <w:b/>
          <w:sz w:val="28"/>
          <w:szCs w:val="28"/>
        </w:rPr>
        <w:t>3</w:t>
      </w:r>
      <w:r w:rsidRPr="00783261">
        <w:rPr>
          <w:rFonts w:ascii="CMBX12" w:hAnsi="CMBX12" w:cs="CMBX12"/>
          <w:b/>
          <w:sz w:val="28"/>
          <w:szCs w:val="28"/>
        </w:rPr>
        <w:t xml:space="preserve"> </w:t>
      </w:r>
    </w:p>
    <w:p w:rsidR="00B87DC5" w:rsidRPr="00783261" w:rsidRDefault="00B87DC5" w:rsidP="00B87DC5">
      <w:pPr>
        <w:autoSpaceDE w:val="0"/>
        <w:autoSpaceDN w:val="0"/>
        <w:adjustRightInd w:val="0"/>
        <w:spacing w:after="0" w:line="240" w:lineRule="auto"/>
        <w:rPr>
          <w:rFonts w:ascii="CMBX12" w:hAnsi="CMBX12" w:cs="CMBX12"/>
          <w:b/>
          <w:sz w:val="24"/>
          <w:szCs w:val="24"/>
        </w:rPr>
      </w:pPr>
      <w:r>
        <w:rPr>
          <w:rFonts w:ascii="CMBX12" w:hAnsi="CMBX12" w:cs="CMBX12"/>
          <w:b/>
          <w:sz w:val="24"/>
          <w:szCs w:val="24"/>
        </w:rPr>
        <w:t>Methodology</w:t>
      </w:r>
    </w:p>
    <w:p w:rsidR="00B87DC5" w:rsidRDefault="00B87DC5" w:rsidP="00856483">
      <w:pPr>
        <w:rPr>
          <w:rFonts w:ascii="CMR10" w:hAnsi="CMR10"/>
          <w:sz w:val="24"/>
          <w:szCs w:val="24"/>
        </w:rPr>
      </w:pPr>
    </w:p>
    <w:p w:rsidR="00B87DC5" w:rsidRDefault="000D6E1F" w:rsidP="00856483">
      <w:pPr>
        <w:rPr>
          <w:rFonts w:ascii="CMR10" w:hAnsi="CMR10"/>
          <w:sz w:val="24"/>
          <w:szCs w:val="24"/>
        </w:rPr>
      </w:pPr>
      <w:r>
        <w:rPr>
          <w:rFonts w:ascii="CMR10" w:hAnsi="CMR10"/>
          <w:sz w:val="24"/>
          <w:szCs w:val="24"/>
        </w:rPr>
        <w:t xml:space="preserve">We first scrape the Wikipedia webpage and </w:t>
      </w:r>
      <w:r w:rsidR="00BA0789">
        <w:rPr>
          <w:rFonts w:ascii="CMR10" w:hAnsi="CMR10"/>
          <w:sz w:val="24"/>
          <w:szCs w:val="24"/>
        </w:rPr>
        <w:t xml:space="preserve">extract the main information which included postal code, name of borough and its neighborhoods. We form a data frame and manipulate the data, such as </w:t>
      </w:r>
      <w:r w:rsidR="00BA0789" w:rsidRPr="00BA0789">
        <w:rPr>
          <w:rFonts w:ascii="CMR10" w:hAnsi="CMR10"/>
          <w:sz w:val="24"/>
          <w:szCs w:val="24"/>
        </w:rPr>
        <w:t>to replace "Not assi</w:t>
      </w:r>
      <w:r w:rsidR="00BA0789">
        <w:rPr>
          <w:rFonts w:ascii="CMR10" w:hAnsi="CMR10"/>
          <w:sz w:val="24"/>
          <w:szCs w:val="24"/>
        </w:rPr>
        <w:t>gned" in column 'Neighborhood' with the value in 'Borough':</w:t>
      </w:r>
    </w:p>
    <w:p w:rsidR="00BA0789" w:rsidRDefault="00BA0789" w:rsidP="00856483">
      <w:pPr>
        <w:rPr>
          <w:rFonts w:ascii="CMR10" w:hAnsi="CMR10"/>
          <w:sz w:val="24"/>
          <w:szCs w:val="24"/>
        </w:rPr>
      </w:pPr>
      <w:r>
        <w:rPr>
          <w:noProof/>
        </w:rPr>
        <w:drawing>
          <wp:inline distT="0" distB="0" distL="0" distR="0" wp14:anchorId="5645C761" wp14:editId="4DFEB45F">
            <wp:extent cx="41338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3850" cy="704850"/>
                    </a:xfrm>
                    <a:prstGeom prst="rect">
                      <a:avLst/>
                    </a:prstGeom>
                  </pic:spPr>
                </pic:pic>
              </a:graphicData>
            </a:graphic>
          </wp:inline>
        </w:drawing>
      </w:r>
    </w:p>
    <w:p w:rsidR="00AB1E90" w:rsidRDefault="00AB1E90" w:rsidP="00856483">
      <w:pPr>
        <w:rPr>
          <w:rFonts w:ascii="CMR10" w:hAnsi="CMR10"/>
          <w:sz w:val="24"/>
          <w:szCs w:val="24"/>
        </w:rPr>
      </w:pPr>
      <w:r>
        <w:rPr>
          <w:rFonts w:ascii="CMR10" w:hAnsi="CMR10"/>
          <w:sz w:val="24"/>
          <w:szCs w:val="24"/>
        </w:rPr>
        <w:t xml:space="preserve">Secondary, we merge the latitude &amp; longitude information onto the foregoing data frame using the given CSV file. Now all neighborhoods in the data frame are contained their latitude &amp; longitude information base on their postal codes. </w:t>
      </w:r>
    </w:p>
    <w:p w:rsidR="00853CCF" w:rsidRDefault="00853CCF" w:rsidP="00856483">
      <w:pPr>
        <w:rPr>
          <w:rFonts w:ascii="CMR10" w:hAnsi="CMR10"/>
          <w:sz w:val="24"/>
          <w:szCs w:val="24"/>
        </w:rPr>
      </w:pPr>
      <w:r>
        <w:rPr>
          <w:rFonts w:ascii="CMR10" w:hAnsi="CMR10"/>
          <w:sz w:val="24"/>
          <w:szCs w:val="24"/>
        </w:rPr>
        <w:t>Third, we use google geocoder to map the neighborhood data from the data frame to a map so that we can visualize the data points in the area we target. We can also slice the data frame into a small portion – e.g. Downtown Toronto area:</w:t>
      </w:r>
    </w:p>
    <w:p w:rsidR="00853CCF" w:rsidRDefault="00853CCF" w:rsidP="00856483">
      <w:pPr>
        <w:rPr>
          <w:rFonts w:ascii="CMR10" w:hAnsi="CMR10"/>
          <w:sz w:val="24"/>
          <w:szCs w:val="24"/>
        </w:rPr>
      </w:pPr>
      <w:r>
        <w:rPr>
          <w:noProof/>
        </w:rPr>
        <w:drawing>
          <wp:inline distT="0" distB="0" distL="0" distR="0" wp14:anchorId="2E8B4820" wp14:editId="5C4493F1">
            <wp:extent cx="5943600" cy="3028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28315"/>
                    </a:xfrm>
                    <a:prstGeom prst="rect">
                      <a:avLst/>
                    </a:prstGeom>
                  </pic:spPr>
                </pic:pic>
              </a:graphicData>
            </a:graphic>
          </wp:inline>
        </w:drawing>
      </w:r>
      <w:bookmarkStart w:id="0" w:name="_GoBack"/>
      <w:bookmarkEnd w:id="0"/>
    </w:p>
    <w:p w:rsidR="00853CCF" w:rsidRDefault="00117DDC" w:rsidP="00856483">
      <w:pPr>
        <w:rPr>
          <w:rFonts w:ascii="CMR10" w:hAnsi="CMR10"/>
          <w:sz w:val="24"/>
          <w:szCs w:val="24"/>
        </w:rPr>
      </w:pPr>
      <w:r>
        <w:rPr>
          <w:rFonts w:ascii="CMR10" w:hAnsi="CMR10"/>
          <w:sz w:val="24"/>
          <w:szCs w:val="24"/>
        </w:rPr>
        <w:t>Foursquare API is a good tool that we’ll use it to explore the neighborhoods and segment them. We d</w:t>
      </w:r>
      <w:r w:rsidR="0018404D">
        <w:rPr>
          <w:rFonts w:ascii="CMR10" w:hAnsi="CMR10"/>
          <w:sz w:val="24"/>
          <w:szCs w:val="24"/>
        </w:rPr>
        <w:t xml:space="preserve">efine a function to help pull out </w:t>
      </w:r>
      <w:r>
        <w:rPr>
          <w:rFonts w:ascii="CMR10" w:hAnsi="CMR10"/>
          <w:sz w:val="24"/>
          <w:szCs w:val="24"/>
        </w:rPr>
        <w:t>the existing venues nearby (we set radius</w:t>
      </w:r>
      <w:r w:rsidR="0018404D">
        <w:rPr>
          <w:rFonts w:ascii="CMR10" w:hAnsi="CMR10"/>
          <w:sz w:val="24"/>
          <w:szCs w:val="24"/>
        </w:rPr>
        <w:t>=500) each of the neighborhoods along with their latitude &amp; longitude</w:t>
      </w:r>
      <w:r w:rsidR="003B3263">
        <w:rPr>
          <w:rFonts w:ascii="CMR10" w:hAnsi="CMR10"/>
          <w:sz w:val="24"/>
          <w:szCs w:val="24"/>
        </w:rPr>
        <w:t xml:space="preserve"> information and categories. </w:t>
      </w:r>
      <w:r w:rsidR="003568A4">
        <w:rPr>
          <w:rFonts w:ascii="CMR10" w:hAnsi="CMR10"/>
          <w:sz w:val="24"/>
          <w:szCs w:val="24"/>
        </w:rPr>
        <w:t xml:space="preserve">Now we’re able to list the first 10 venues of most common through manipulating the data frame and the defined function of </w:t>
      </w:r>
      <w:r w:rsidR="003568A4" w:rsidRPr="003568A4">
        <w:rPr>
          <w:rFonts w:ascii="CMR10" w:hAnsi="CMR10"/>
          <w:sz w:val="24"/>
          <w:szCs w:val="24"/>
        </w:rPr>
        <w:t>sort</w:t>
      </w:r>
      <w:r w:rsidR="003568A4">
        <w:rPr>
          <w:rFonts w:ascii="CMR10" w:hAnsi="CMR10"/>
          <w:sz w:val="24"/>
          <w:szCs w:val="24"/>
        </w:rPr>
        <w:t xml:space="preserve">ing </w:t>
      </w:r>
      <w:r w:rsidR="003568A4" w:rsidRPr="003568A4">
        <w:rPr>
          <w:rFonts w:ascii="CMR10" w:hAnsi="CMR10"/>
          <w:sz w:val="24"/>
          <w:szCs w:val="24"/>
        </w:rPr>
        <w:t>the venues in descending order</w:t>
      </w:r>
      <w:r w:rsidR="002258B6">
        <w:rPr>
          <w:rFonts w:ascii="CMR10" w:hAnsi="CMR10"/>
          <w:sz w:val="24"/>
          <w:szCs w:val="24"/>
        </w:rPr>
        <w:t xml:space="preserve">, as well as to list </w:t>
      </w:r>
      <w:r w:rsidR="003568A4">
        <w:rPr>
          <w:rFonts w:ascii="CMR10" w:hAnsi="CMR10"/>
          <w:sz w:val="24"/>
          <w:szCs w:val="24"/>
        </w:rPr>
        <w:t>the fir</w:t>
      </w:r>
      <w:r w:rsidR="002258B6">
        <w:rPr>
          <w:rFonts w:ascii="CMR10" w:hAnsi="CMR10"/>
          <w:sz w:val="24"/>
          <w:szCs w:val="24"/>
        </w:rPr>
        <w:t>st 5 of the most common hotels:</w:t>
      </w:r>
    </w:p>
    <w:p w:rsidR="002258B6" w:rsidRDefault="002258B6" w:rsidP="00856483">
      <w:pPr>
        <w:rPr>
          <w:rFonts w:ascii="CMR10" w:hAnsi="CMR10"/>
          <w:sz w:val="24"/>
          <w:szCs w:val="24"/>
        </w:rPr>
      </w:pPr>
      <w:r>
        <w:rPr>
          <w:noProof/>
        </w:rPr>
        <w:lastRenderedPageBreak/>
        <w:drawing>
          <wp:inline distT="0" distB="0" distL="0" distR="0" wp14:anchorId="75E7080E" wp14:editId="1BC926D0">
            <wp:extent cx="5943600" cy="1175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75385"/>
                    </a:xfrm>
                    <a:prstGeom prst="rect">
                      <a:avLst/>
                    </a:prstGeom>
                  </pic:spPr>
                </pic:pic>
              </a:graphicData>
            </a:graphic>
          </wp:inline>
        </w:drawing>
      </w:r>
    </w:p>
    <w:p w:rsidR="002258B6" w:rsidRDefault="00230376" w:rsidP="00856483">
      <w:pPr>
        <w:rPr>
          <w:rFonts w:ascii="CMR10" w:hAnsi="CMR10"/>
          <w:sz w:val="24"/>
          <w:szCs w:val="24"/>
        </w:rPr>
      </w:pPr>
      <w:r>
        <w:rPr>
          <w:rFonts w:ascii="CMR10" w:hAnsi="CMR10"/>
          <w:sz w:val="24"/>
          <w:szCs w:val="24"/>
        </w:rPr>
        <w:t xml:space="preserve">In order to reach our goal, we run K-mean algorithm to cluster </w:t>
      </w:r>
      <w:r w:rsidR="00AD54C2">
        <w:rPr>
          <w:rFonts w:ascii="CMR10" w:hAnsi="CMR10"/>
          <w:sz w:val="24"/>
          <w:szCs w:val="24"/>
        </w:rPr>
        <w:t>the</w:t>
      </w:r>
      <w:r w:rsidR="00FA49CD">
        <w:rPr>
          <w:rFonts w:ascii="CMR10" w:hAnsi="CMR10"/>
          <w:sz w:val="24"/>
          <w:szCs w:val="24"/>
        </w:rPr>
        <w:t xml:space="preserve"> neighborhoods so that we’re easier to</w:t>
      </w:r>
      <w:r>
        <w:rPr>
          <w:rFonts w:ascii="CMR10" w:hAnsi="CMR10"/>
          <w:sz w:val="24"/>
          <w:szCs w:val="24"/>
        </w:rPr>
        <w:t xml:space="preserve"> evaluate if a combination of the venues nearby is reasonable, if the density of hotel is too high</w:t>
      </w:r>
      <w:r w:rsidR="0046143B">
        <w:rPr>
          <w:rFonts w:ascii="CMR10" w:hAnsi="CMR10"/>
          <w:sz w:val="24"/>
          <w:szCs w:val="24"/>
        </w:rPr>
        <w:t xml:space="preserve">. </w:t>
      </w:r>
    </w:p>
    <w:p w:rsidR="005B56BA" w:rsidRDefault="005B56BA" w:rsidP="00856483">
      <w:pPr>
        <w:rPr>
          <w:rFonts w:ascii="CMR10" w:hAnsi="CMR10"/>
          <w:sz w:val="24"/>
          <w:szCs w:val="24"/>
        </w:rPr>
      </w:pPr>
      <w:r>
        <w:rPr>
          <w:noProof/>
        </w:rPr>
        <w:drawing>
          <wp:inline distT="0" distB="0" distL="0" distR="0" wp14:anchorId="38E5AD51" wp14:editId="1DD7B8D9">
            <wp:extent cx="5943600" cy="3268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68345"/>
                    </a:xfrm>
                    <a:prstGeom prst="rect">
                      <a:avLst/>
                    </a:prstGeom>
                  </pic:spPr>
                </pic:pic>
              </a:graphicData>
            </a:graphic>
          </wp:inline>
        </w:drawing>
      </w:r>
    </w:p>
    <w:p w:rsidR="00ED2BC3" w:rsidRDefault="00ED2BC3" w:rsidP="00856483">
      <w:pPr>
        <w:rPr>
          <w:rFonts w:ascii="CMR10" w:hAnsi="CMR10"/>
          <w:sz w:val="24"/>
          <w:szCs w:val="24"/>
        </w:rPr>
      </w:pPr>
      <w:r>
        <w:rPr>
          <w:rFonts w:ascii="CMR10" w:hAnsi="CMR10"/>
          <w:sz w:val="24"/>
          <w:szCs w:val="24"/>
        </w:rPr>
        <w:t>Finally we</w:t>
      </w:r>
      <w:r w:rsidR="00FA49CD">
        <w:rPr>
          <w:rFonts w:ascii="CMR10" w:hAnsi="CMR10"/>
          <w:sz w:val="24"/>
          <w:szCs w:val="24"/>
        </w:rPr>
        <w:t xml:space="preserve">’ll optimize the neighborhood clusters and examine the clusters and make statistical inference – of which we’ll obtain a more reasonable location as our recommendation. </w:t>
      </w:r>
    </w:p>
    <w:p w:rsidR="00B87DC5" w:rsidRDefault="00B87DC5" w:rsidP="00856483">
      <w:pPr>
        <w:rPr>
          <w:rFonts w:ascii="CMR10" w:hAnsi="CMR10"/>
          <w:sz w:val="24"/>
          <w:szCs w:val="24"/>
        </w:rPr>
      </w:pPr>
    </w:p>
    <w:p w:rsidR="00FA49CD" w:rsidRDefault="00FA49CD" w:rsidP="00856483">
      <w:pPr>
        <w:rPr>
          <w:rFonts w:ascii="CMR10" w:hAnsi="CMR10"/>
          <w:sz w:val="24"/>
          <w:szCs w:val="24"/>
        </w:rPr>
      </w:pPr>
    </w:p>
    <w:p w:rsidR="00B87DC5" w:rsidRPr="00783261" w:rsidRDefault="00B87DC5" w:rsidP="00B87DC5">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t>Section-</w:t>
      </w:r>
      <w:r>
        <w:rPr>
          <w:rFonts w:ascii="CMBX12" w:hAnsi="CMBX12" w:cs="CMBX12"/>
          <w:b/>
          <w:sz w:val="28"/>
          <w:szCs w:val="28"/>
        </w:rPr>
        <w:t>4</w:t>
      </w:r>
      <w:r w:rsidRPr="00783261">
        <w:rPr>
          <w:rFonts w:ascii="CMBX12" w:hAnsi="CMBX12" w:cs="CMBX12"/>
          <w:b/>
          <w:sz w:val="28"/>
          <w:szCs w:val="28"/>
        </w:rPr>
        <w:t xml:space="preserve"> </w:t>
      </w:r>
    </w:p>
    <w:p w:rsidR="00B87DC5" w:rsidRDefault="00B87DC5" w:rsidP="00B87DC5">
      <w:pPr>
        <w:autoSpaceDE w:val="0"/>
        <w:autoSpaceDN w:val="0"/>
        <w:adjustRightInd w:val="0"/>
        <w:spacing w:after="0" w:line="240" w:lineRule="auto"/>
        <w:rPr>
          <w:rFonts w:ascii="CMBX12" w:hAnsi="CMBX12" w:cs="CMBX12"/>
          <w:b/>
          <w:sz w:val="24"/>
          <w:szCs w:val="24"/>
        </w:rPr>
      </w:pPr>
      <w:r>
        <w:rPr>
          <w:rFonts w:ascii="CMBX12" w:hAnsi="CMBX12" w:cs="CMBX12"/>
          <w:b/>
          <w:sz w:val="24"/>
          <w:szCs w:val="24"/>
        </w:rPr>
        <w:t>Results</w:t>
      </w:r>
      <w:r w:rsidR="006B3222">
        <w:rPr>
          <w:rFonts w:ascii="CMBX12" w:hAnsi="CMBX12" w:cs="CMBX12"/>
          <w:b/>
          <w:sz w:val="24"/>
          <w:szCs w:val="24"/>
        </w:rPr>
        <w:t xml:space="preserve"> /</w:t>
      </w:r>
      <w:r w:rsidR="006B3222" w:rsidRPr="006B3222">
        <w:rPr>
          <w:rFonts w:ascii="CMBX12" w:hAnsi="CMBX12" w:cs="CMBX12"/>
          <w:b/>
          <w:sz w:val="24"/>
          <w:szCs w:val="24"/>
        </w:rPr>
        <w:t xml:space="preserve"> </w:t>
      </w:r>
      <w:r w:rsidR="006B3222">
        <w:rPr>
          <w:rFonts w:ascii="CMBX12" w:hAnsi="CMBX12" w:cs="CMBX12"/>
          <w:b/>
          <w:sz w:val="24"/>
          <w:szCs w:val="24"/>
        </w:rPr>
        <w:t>Discussion</w:t>
      </w:r>
    </w:p>
    <w:p w:rsidR="002B2601" w:rsidRDefault="002B2601" w:rsidP="00B87DC5">
      <w:pPr>
        <w:autoSpaceDE w:val="0"/>
        <w:autoSpaceDN w:val="0"/>
        <w:adjustRightInd w:val="0"/>
        <w:spacing w:after="0" w:line="240" w:lineRule="auto"/>
        <w:rPr>
          <w:rFonts w:ascii="CMBX12" w:hAnsi="CMBX12" w:cs="CMBX12"/>
          <w:b/>
          <w:sz w:val="24"/>
          <w:szCs w:val="24"/>
        </w:rPr>
      </w:pPr>
    </w:p>
    <w:p w:rsidR="002B2601" w:rsidRDefault="002B2601" w:rsidP="00B87DC5">
      <w:pPr>
        <w:autoSpaceDE w:val="0"/>
        <w:autoSpaceDN w:val="0"/>
        <w:adjustRightInd w:val="0"/>
        <w:spacing w:after="0" w:line="240" w:lineRule="auto"/>
        <w:rPr>
          <w:rFonts w:ascii="CMR10" w:hAnsi="CMR10" w:cs="CMR10"/>
          <w:sz w:val="24"/>
          <w:szCs w:val="24"/>
        </w:rPr>
      </w:pPr>
      <w:r w:rsidRPr="002B2601">
        <w:rPr>
          <w:rFonts w:ascii="CMR10" w:hAnsi="CMR10" w:cs="CMR10"/>
          <w:sz w:val="24"/>
          <w:szCs w:val="24"/>
        </w:rPr>
        <w:t>Shangri</w:t>
      </w:r>
      <w:r>
        <w:rPr>
          <w:rFonts w:ascii="CMR10" w:hAnsi="CMR10" w:cs="CMR10"/>
          <w:sz w:val="24"/>
          <w:szCs w:val="24"/>
        </w:rPr>
        <w:t>-La Hotel &amp; the Fairmont Royal Y</w:t>
      </w:r>
      <w:r w:rsidRPr="002B2601">
        <w:rPr>
          <w:rFonts w:ascii="CMR10" w:hAnsi="CMR10" w:cs="CMR10"/>
          <w:sz w:val="24"/>
          <w:szCs w:val="24"/>
        </w:rPr>
        <w:t>ork</w:t>
      </w:r>
      <w:r>
        <w:rPr>
          <w:rFonts w:ascii="CMR10" w:hAnsi="CMR10" w:cs="CMR10"/>
          <w:sz w:val="24"/>
          <w:szCs w:val="24"/>
        </w:rPr>
        <w:t xml:space="preserve"> hotel have be</w:t>
      </w:r>
      <w:r w:rsidR="003D088E">
        <w:rPr>
          <w:rFonts w:ascii="CMR10" w:hAnsi="CMR10" w:cs="CMR10"/>
          <w:sz w:val="24"/>
          <w:szCs w:val="24"/>
        </w:rPr>
        <w:t>en very successful in the hotel industry and they are ranked at 3</w:t>
      </w:r>
      <w:r w:rsidR="003D088E" w:rsidRPr="003D088E">
        <w:rPr>
          <w:rFonts w:ascii="CMR10" w:hAnsi="CMR10" w:cs="CMR10"/>
          <w:sz w:val="24"/>
          <w:szCs w:val="24"/>
          <w:vertAlign w:val="superscript"/>
        </w:rPr>
        <w:t>rd</w:t>
      </w:r>
      <w:r w:rsidR="003D088E">
        <w:rPr>
          <w:rFonts w:ascii="CMR10" w:hAnsi="CMR10" w:cs="CMR10"/>
          <w:sz w:val="24"/>
          <w:szCs w:val="24"/>
        </w:rPr>
        <w:t xml:space="preserve"> and 8</w:t>
      </w:r>
      <w:r w:rsidR="003D088E" w:rsidRPr="003D088E">
        <w:rPr>
          <w:rFonts w:ascii="CMR10" w:hAnsi="CMR10" w:cs="CMR10"/>
          <w:sz w:val="24"/>
          <w:szCs w:val="24"/>
          <w:vertAlign w:val="superscript"/>
        </w:rPr>
        <w:t>th</w:t>
      </w:r>
      <w:r w:rsidR="003D088E">
        <w:rPr>
          <w:rFonts w:ascii="CMR10" w:hAnsi="CMR10" w:cs="CMR10"/>
          <w:sz w:val="24"/>
          <w:szCs w:val="24"/>
        </w:rPr>
        <w:t xml:space="preserve"> among of the prestigious hotels. </w:t>
      </w:r>
      <w:r>
        <w:rPr>
          <w:rFonts w:ascii="CMR10" w:hAnsi="CMR10" w:cs="CMR10"/>
          <w:sz w:val="24"/>
          <w:szCs w:val="24"/>
        </w:rPr>
        <w:t>A</w:t>
      </w:r>
      <w:r w:rsidRPr="00783261">
        <w:rPr>
          <w:rFonts w:ascii="CMR10" w:hAnsi="CMR10" w:cs="CMR10"/>
          <w:sz w:val="24"/>
          <w:szCs w:val="24"/>
        </w:rPr>
        <w:t>ccording to Greg Kahn</w:t>
      </w:r>
      <w:r>
        <w:rPr>
          <w:rFonts w:ascii="CMR10" w:hAnsi="CMR10" w:cs="CMR10"/>
          <w:sz w:val="24"/>
          <w:szCs w:val="24"/>
        </w:rPr>
        <w:t>’</w:t>
      </w:r>
      <w:r w:rsidR="003D088E">
        <w:rPr>
          <w:rFonts w:ascii="CMR10" w:hAnsi="CMR10" w:cs="CMR10"/>
          <w:sz w:val="24"/>
          <w:szCs w:val="24"/>
        </w:rPr>
        <w:t xml:space="preserve">s economic theory, we find </w:t>
      </w:r>
      <w:r w:rsidR="00C36C19">
        <w:rPr>
          <w:rFonts w:ascii="CMR10" w:hAnsi="CMR10" w:cs="CMR10"/>
          <w:sz w:val="24"/>
          <w:szCs w:val="24"/>
        </w:rPr>
        <w:t xml:space="preserve">a neighborhood – </w:t>
      </w:r>
      <w:r w:rsidR="00C36C19" w:rsidRPr="00C36C19">
        <w:rPr>
          <w:rFonts w:ascii="CMR10" w:hAnsi="CMR10" w:cs="CMR10"/>
          <w:sz w:val="24"/>
          <w:szCs w:val="24"/>
        </w:rPr>
        <w:t>First Canadian Place</w:t>
      </w:r>
      <w:r w:rsidR="00C36C19">
        <w:rPr>
          <w:rFonts w:ascii="CMR10" w:hAnsi="CMR10" w:cs="CMR10"/>
          <w:sz w:val="24"/>
          <w:szCs w:val="24"/>
        </w:rPr>
        <w:t>:</w:t>
      </w:r>
    </w:p>
    <w:p w:rsidR="00C36C19" w:rsidRDefault="00C36C19" w:rsidP="00B87DC5">
      <w:pPr>
        <w:autoSpaceDE w:val="0"/>
        <w:autoSpaceDN w:val="0"/>
        <w:adjustRightInd w:val="0"/>
        <w:spacing w:after="0" w:line="240" w:lineRule="auto"/>
        <w:rPr>
          <w:rFonts w:ascii="CMBX12" w:hAnsi="CMBX12" w:cs="CMBX12"/>
          <w:b/>
          <w:sz w:val="24"/>
          <w:szCs w:val="24"/>
        </w:rPr>
      </w:pPr>
      <w:r>
        <w:rPr>
          <w:noProof/>
        </w:rPr>
        <w:lastRenderedPageBreak/>
        <w:drawing>
          <wp:inline distT="0" distB="0" distL="0" distR="0" wp14:anchorId="578FC3BE" wp14:editId="74CB16B4">
            <wp:extent cx="5943600" cy="1199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99515"/>
                    </a:xfrm>
                    <a:prstGeom prst="rect">
                      <a:avLst/>
                    </a:prstGeom>
                  </pic:spPr>
                </pic:pic>
              </a:graphicData>
            </a:graphic>
          </wp:inline>
        </w:drawing>
      </w:r>
    </w:p>
    <w:p w:rsidR="00C36C19" w:rsidRDefault="00C36C19" w:rsidP="00B87DC5">
      <w:pPr>
        <w:autoSpaceDE w:val="0"/>
        <w:autoSpaceDN w:val="0"/>
        <w:adjustRightInd w:val="0"/>
        <w:spacing w:after="0" w:line="240" w:lineRule="auto"/>
        <w:rPr>
          <w:rFonts w:ascii="CMBX12" w:hAnsi="CMBX12" w:cs="CMBX12"/>
          <w:b/>
          <w:sz w:val="24"/>
          <w:szCs w:val="24"/>
        </w:rPr>
      </w:pPr>
    </w:p>
    <w:p w:rsidR="00B87DC5" w:rsidRDefault="00C36C19" w:rsidP="00B87DC5">
      <w:pPr>
        <w:autoSpaceDE w:val="0"/>
        <w:autoSpaceDN w:val="0"/>
        <w:adjustRightInd w:val="0"/>
        <w:spacing w:after="0" w:line="240" w:lineRule="auto"/>
        <w:rPr>
          <w:rFonts w:ascii="CMR10" w:hAnsi="CMR10" w:cs="CMR10"/>
          <w:sz w:val="24"/>
          <w:szCs w:val="24"/>
        </w:rPr>
      </w:pPr>
      <w:r>
        <w:rPr>
          <w:rFonts w:ascii="CMR10" w:hAnsi="CMR10" w:cs="CMR10"/>
          <w:sz w:val="24"/>
          <w:szCs w:val="24"/>
        </w:rPr>
        <w:t xml:space="preserve">In this neighborhood, both </w:t>
      </w:r>
      <w:r w:rsidRPr="002B2601">
        <w:rPr>
          <w:rFonts w:ascii="CMR10" w:hAnsi="CMR10" w:cs="CMR10"/>
          <w:sz w:val="24"/>
          <w:szCs w:val="24"/>
        </w:rPr>
        <w:t>Shangri</w:t>
      </w:r>
      <w:r>
        <w:rPr>
          <w:rFonts w:ascii="CMR10" w:hAnsi="CMR10" w:cs="CMR10"/>
          <w:sz w:val="24"/>
          <w:szCs w:val="24"/>
        </w:rPr>
        <w:t>-La Hotel &amp; the Fairmont Royal Y</w:t>
      </w:r>
      <w:r w:rsidRPr="002B2601">
        <w:rPr>
          <w:rFonts w:ascii="CMR10" w:hAnsi="CMR10" w:cs="CMR10"/>
          <w:sz w:val="24"/>
          <w:szCs w:val="24"/>
        </w:rPr>
        <w:t>ork</w:t>
      </w:r>
      <w:r>
        <w:rPr>
          <w:rFonts w:ascii="CMR10" w:hAnsi="CMR10" w:cs="CMR10"/>
          <w:sz w:val="24"/>
          <w:szCs w:val="24"/>
        </w:rPr>
        <w:t xml:space="preserve"> hotel are there and its combination of venues nearby is slightly better than the other close neighborhoods:</w:t>
      </w:r>
    </w:p>
    <w:p w:rsidR="006E2D65" w:rsidRDefault="006E2D65" w:rsidP="00B87DC5">
      <w:pPr>
        <w:autoSpaceDE w:val="0"/>
        <w:autoSpaceDN w:val="0"/>
        <w:adjustRightInd w:val="0"/>
        <w:spacing w:after="0" w:line="240" w:lineRule="auto"/>
        <w:rPr>
          <w:rFonts w:ascii="CMR10" w:hAnsi="CMR10" w:cs="CMR10"/>
          <w:sz w:val="24"/>
          <w:szCs w:val="24"/>
        </w:rPr>
      </w:pPr>
      <w:r>
        <w:rPr>
          <w:noProof/>
        </w:rPr>
        <w:drawing>
          <wp:inline distT="0" distB="0" distL="0" distR="0" wp14:anchorId="2640C85B" wp14:editId="02076F82">
            <wp:extent cx="5943600" cy="657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57860"/>
                    </a:xfrm>
                    <a:prstGeom prst="rect">
                      <a:avLst/>
                    </a:prstGeom>
                  </pic:spPr>
                </pic:pic>
              </a:graphicData>
            </a:graphic>
          </wp:inline>
        </w:drawing>
      </w:r>
    </w:p>
    <w:p w:rsidR="006E2D65" w:rsidRDefault="006E2D65" w:rsidP="00B87DC5">
      <w:pPr>
        <w:autoSpaceDE w:val="0"/>
        <w:autoSpaceDN w:val="0"/>
        <w:adjustRightInd w:val="0"/>
        <w:spacing w:after="0" w:line="240" w:lineRule="auto"/>
        <w:rPr>
          <w:rFonts w:ascii="CMR10" w:hAnsi="CMR10" w:cs="CMR10"/>
          <w:sz w:val="24"/>
          <w:szCs w:val="24"/>
        </w:rPr>
      </w:pPr>
    </w:p>
    <w:p w:rsidR="006E2D65" w:rsidRDefault="006E2D65" w:rsidP="00B87DC5">
      <w:pPr>
        <w:autoSpaceDE w:val="0"/>
        <w:autoSpaceDN w:val="0"/>
        <w:adjustRightInd w:val="0"/>
        <w:spacing w:after="0" w:line="240" w:lineRule="auto"/>
        <w:rPr>
          <w:rFonts w:ascii="CMR10" w:hAnsi="CMR10" w:cs="CMR10"/>
          <w:sz w:val="24"/>
          <w:szCs w:val="24"/>
        </w:rPr>
      </w:pPr>
      <w:r>
        <w:rPr>
          <w:rFonts w:ascii="CMR10" w:hAnsi="CMR10" w:cs="CMR10"/>
          <w:sz w:val="24"/>
          <w:szCs w:val="24"/>
        </w:rPr>
        <w:t xml:space="preserve">The combination in this neighborhood is reasonable for </w:t>
      </w:r>
      <w:proofErr w:type="gramStart"/>
      <w:r>
        <w:rPr>
          <w:rFonts w:ascii="CMR10" w:hAnsi="CMR10" w:cs="CMR10"/>
          <w:sz w:val="24"/>
          <w:szCs w:val="24"/>
        </w:rPr>
        <w:t>an</w:t>
      </w:r>
      <w:proofErr w:type="gramEnd"/>
      <w:r>
        <w:rPr>
          <w:rFonts w:ascii="CMR10" w:hAnsi="CMR10" w:cs="CMR10"/>
          <w:sz w:val="24"/>
          <w:szCs w:val="24"/>
        </w:rPr>
        <w:t xml:space="preserve"> luxury hotel and the density of hotel is also reasonable:</w:t>
      </w:r>
    </w:p>
    <w:p w:rsidR="006E2D65" w:rsidRDefault="006E2D65" w:rsidP="00B87DC5">
      <w:pPr>
        <w:autoSpaceDE w:val="0"/>
        <w:autoSpaceDN w:val="0"/>
        <w:adjustRightInd w:val="0"/>
        <w:spacing w:after="0" w:line="240" w:lineRule="auto"/>
        <w:rPr>
          <w:rFonts w:ascii="CMR10" w:hAnsi="CMR10" w:cs="CMR10"/>
          <w:sz w:val="24"/>
          <w:szCs w:val="24"/>
        </w:rPr>
      </w:pPr>
      <w:r>
        <w:rPr>
          <w:noProof/>
        </w:rPr>
        <w:drawing>
          <wp:inline distT="0" distB="0" distL="0" distR="0" wp14:anchorId="68ED26E1" wp14:editId="6CF97F0B">
            <wp:extent cx="39052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05250" cy="1200150"/>
                    </a:xfrm>
                    <a:prstGeom prst="rect">
                      <a:avLst/>
                    </a:prstGeom>
                  </pic:spPr>
                </pic:pic>
              </a:graphicData>
            </a:graphic>
          </wp:inline>
        </w:drawing>
      </w:r>
    </w:p>
    <w:p w:rsidR="006E2D65" w:rsidRDefault="006E2D65" w:rsidP="00B87DC5">
      <w:pPr>
        <w:autoSpaceDE w:val="0"/>
        <w:autoSpaceDN w:val="0"/>
        <w:adjustRightInd w:val="0"/>
        <w:spacing w:after="0" w:line="240" w:lineRule="auto"/>
        <w:rPr>
          <w:rFonts w:ascii="CMR10" w:hAnsi="CMR10" w:cs="CMR10"/>
          <w:sz w:val="24"/>
          <w:szCs w:val="24"/>
        </w:rPr>
      </w:pPr>
    </w:p>
    <w:p w:rsidR="006E2D65" w:rsidRDefault="006E2D65" w:rsidP="00B87DC5">
      <w:pPr>
        <w:autoSpaceDE w:val="0"/>
        <w:autoSpaceDN w:val="0"/>
        <w:adjustRightInd w:val="0"/>
        <w:spacing w:after="0" w:line="240" w:lineRule="auto"/>
        <w:rPr>
          <w:rFonts w:ascii="CMR10" w:hAnsi="CMR10" w:cs="CMR10"/>
          <w:sz w:val="24"/>
          <w:szCs w:val="24"/>
        </w:rPr>
      </w:pPr>
      <w:r>
        <w:rPr>
          <w:rFonts w:ascii="CMR10" w:hAnsi="CMR10" w:cs="CMR10"/>
          <w:sz w:val="24"/>
          <w:szCs w:val="24"/>
        </w:rPr>
        <w:t xml:space="preserve">Therefore, the neighborhood of First Canadian Place is our recommendation for the project. </w:t>
      </w:r>
    </w:p>
    <w:p w:rsidR="006E2D65" w:rsidRDefault="006E2D65" w:rsidP="00B87DC5">
      <w:pPr>
        <w:autoSpaceDE w:val="0"/>
        <w:autoSpaceDN w:val="0"/>
        <w:adjustRightInd w:val="0"/>
        <w:spacing w:after="0" w:line="240" w:lineRule="auto"/>
        <w:rPr>
          <w:rFonts w:ascii="CMR10" w:hAnsi="CMR10" w:cs="CMR10"/>
          <w:sz w:val="24"/>
          <w:szCs w:val="24"/>
        </w:rPr>
      </w:pPr>
    </w:p>
    <w:p w:rsidR="006E2D65" w:rsidRDefault="006B3222" w:rsidP="00B87DC5">
      <w:pPr>
        <w:autoSpaceDE w:val="0"/>
        <w:autoSpaceDN w:val="0"/>
        <w:adjustRightInd w:val="0"/>
        <w:spacing w:after="0" w:line="240" w:lineRule="auto"/>
        <w:rPr>
          <w:rFonts w:ascii="CMR10" w:hAnsi="CMR10" w:cs="CMR10"/>
          <w:sz w:val="24"/>
          <w:szCs w:val="24"/>
        </w:rPr>
      </w:pPr>
      <w:r>
        <w:rPr>
          <w:rFonts w:ascii="CMR10" w:hAnsi="CMR10" w:cs="CMR10"/>
          <w:sz w:val="24"/>
          <w:szCs w:val="24"/>
        </w:rPr>
        <w:t>The other recommendations such as “</w:t>
      </w:r>
      <w:r w:rsidRPr="006B3222">
        <w:rPr>
          <w:rFonts w:ascii="CMR10" w:hAnsi="CMR10" w:cs="CMR10"/>
          <w:sz w:val="24"/>
          <w:szCs w:val="24"/>
        </w:rPr>
        <w:t>Design Exchange</w:t>
      </w:r>
      <w:r>
        <w:rPr>
          <w:rFonts w:ascii="CMR10" w:hAnsi="CMR10" w:cs="CMR10"/>
          <w:sz w:val="24"/>
          <w:szCs w:val="24"/>
        </w:rPr>
        <w:t>”</w:t>
      </w:r>
      <w:r w:rsidRPr="006B3222">
        <w:rPr>
          <w:rFonts w:ascii="CMR10" w:hAnsi="CMR10" w:cs="CMR10"/>
          <w:sz w:val="24"/>
          <w:szCs w:val="24"/>
        </w:rPr>
        <w:t xml:space="preserve"> and </w:t>
      </w:r>
      <w:r>
        <w:rPr>
          <w:rFonts w:ascii="CMR10" w:hAnsi="CMR10" w:cs="CMR10"/>
          <w:sz w:val="24"/>
          <w:szCs w:val="24"/>
        </w:rPr>
        <w:t>“Toronto Do</w:t>
      </w:r>
      <w:r w:rsidRPr="006B3222">
        <w:rPr>
          <w:rFonts w:ascii="CMR10" w:hAnsi="CMR10" w:cs="CMR10"/>
          <w:sz w:val="24"/>
          <w:szCs w:val="24"/>
        </w:rPr>
        <w:t>minion Centre</w:t>
      </w:r>
      <w:r>
        <w:rPr>
          <w:rFonts w:ascii="CMR10" w:hAnsi="CMR10" w:cs="CMR10"/>
          <w:sz w:val="24"/>
          <w:szCs w:val="24"/>
        </w:rPr>
        <w:t>”, they also have a good combination of venues nearby:</w:t>
      </w:r>
    </w:p>
    <w:p w:rsidR="006B3222" w:rsidRDefault="006B3222" w:rsidP="00B87DC5">
      <w:pPr>
        <w:autoSpaceDE w:val="0"/>
        <w:autoSpaceDN w:val="0"/>
        <w:adjustRightInd w:val="0"/>
        <w:spacing w:after="0" w:line="240" w:lineRule="auto"/>
        <w:rPr>
          <w:rFonts w:ascii="CMR10" w:hAnsi="CMR10" w:cs="CMR10"/>
          <w:sz w:val="24"/>
          <w:szCs w:val="24"/>
        </w:rPr>
      </w:pPr>
      <w:r>
        <w:rPr>
          <w:noProof/>
        </w:rPr>
        <w:drawing>
          <wp:inline distT="0" distB="0" distL="0" distR="0" wp14:anchorId="702014BD" wp14:editId="3F506E08">
            <wp:extent cx="5943600" cy="671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71195"/>
                    </a:xfrm>
                    <a:prstGeom prst="rect">
                      <a:avLst/>
                    </a:prstGeom>
                  </pic:spPr>
                </pic:pic>
              </a:graphicData>
            </a:graphic>
          </wp:inline>
        </w:drawing>
      </w:r>
    </w:p>
    <w:p w:rsidR="00B87DC5" w:rsidRDefault="00B87DC5" w:rsidP="00B87DC5">
      <w:pPr>
        <w:autoSpaceDE w:val="0"/>
        <w:autoSpaceDN w:val="0"/>
        <w:adjustRightInd w:val="0"/>
        <w:spacing w:after="0" w:line="240" w:lineRule="auto"/>
        <w:rPr>
          <w:rFonts w:ascii="CMBX12" w:hAnsi="CMBX12" w:cs="CMBX12"/>
          <w:b/>
          <w:sz w:val="24"/>
          <w:szCs w:val="24"/>
        </w:rPr>
      </w:pPr>
    </w:p>
    <w:p w:rsidR="000D6E1F" w:rsidRDefault="006B3222" w:rsidP="00B87DC5">
      <w:pPr>
        <w:autoSpaceDE w:val="0"/>
        <w:autoSpaceDN w:val="0"/>
        <w:adjustRightInd w:val="0"/>
        <w:spacing w:after="0" w:line="240" w:lineRule="auto"/>
        <w:rPr>
          <w:rFonts w:ascii="CMR10" w:hAnsi="CMR10" w:cs="CMR10"/>
          <w:sz w:val="24"/>
          <w:szCs w:val="24"/>
        </w:rPr>
      </w:pPr>
      <w:r>
        <w:rPr>
          <w:rFonts w:ascii="CMR10" w:hAnsi="CMR10" w:cs="CMR10"/>
          <w:sz w:val="24"/>
          <w:szCs w:val="24"/>
        </w:rPr>
        <w:t>However, its density of hotel is a bit higher:</w:t>
      </w:r>
    </w:p>
    <w:p w:rsidR="006B3222" w:rsidRDefault="006B3222" w:rsidP="00B87DC5">
      <w:pPr>
        <w:autoSpaceDE w:val="0"/>
        <w:autoSpaceDN w:val="0"/>
        <w:adjustRightInd w:val="0"/>
        <w:spacing w:after="0" w:line="240" w:lineRule="auto"/>
        <w:rPr>
          <w:rFonts w:ascii="CMBX12" w:hAnsi="CMBX12" w:cs="CMBX12"/>
          <w:b/>
          <w:sz w:val="24"/>
          <w:szCs w:val="24"/>
        </w:rPr>
      </w:pPr>
      <w:r>
        <w:rPr>
          <w:noProof/>
        </w:rPr>
        <w:drawing>
          <wp:inline distT="0" distB="0" distL="0" distR="0" wp14:anchorId="554BDB35" wp14:editId="64E46910">
            <wp:extent cx="357187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1276350"/>
                    </a:xfrm>
                    <a:prstGeom prst="rect">
                      <a:avLst/>
                    </a:prstGeom>
                  </pic:spPr>
                </pic:pic>
              </a:graphicData>
            </a:graphic>
          </wp:inline>
        </w:drawing>
      </w:r>
    </w:p>
    <w:p w:rsidR="006B3222" w:rsidRDefault="006B3222" w:rsidP="00B87DC5">
      <w:pPr>
        <w:autoSpaceDE w:val="0"/>
        <w:autoSpaceDN w:val="0"/>
        <w:adjustRightInd w:val="0"/>
        <w:spacing w:after="0" w:line="240" w:lineRule="auto"/>
        <w:rPr>
          <w:rFonts w:ascii="CMBX12" w:hAnsi="CMBX12" w:cs="CMBX12"/>
          <w:b/>
          <w:sz w:val="24"/>
          <w:szCs w:val="24"/>
        </w:rPr>
      </w:pPr>
    </w:p>
    <w:p w:rsidR="006B3222" w:rsidRDefault="006B3222" w:rsidP="00B87DC5">
      <w:pPr>
        <w:autoSpaceDE w:val="0"/>
        <w:autoSpaceDN w:val="0"/>
        <w:adjustRightInd w:val="0"/>
        <w:spacing w:after="0" w:line="240" w:lineRule="auto"/>
        <w:rPr>
          <w:rFonts w:ascii="CMBX12" w:hAnsi="CMBX12" w:cs="CMBX12"/>
          <w:b/>
          <w:sz w:val="24"/>
          <w:szCs w:val="24"/>
        </w:rPr>
      </w:pPr>
    </w:p>
    <w:p w:rsidR="006B3222" w:rsidRDefault="006B3222" w:rsidP="00B87DC5">
      <w:pPr>
        <w:autoSpaceDE w:val="0"/>
        <w:autoSpaceDN w:val="0"/>
        <w:adjustRightInd w:val="0"/>
        <w:spacing w:after="0" w:line="240" w:lineRule="auto"/>
        <w:rPr>
          <w:rFonts w:ascii="CMBX12" w:hAnsi="CMBX12" w:cs="CMBX12"/>
          <w:b/>
          <w:sz w:val="24"/>
          <w:szCs w:val="24"/>
        </w:rPr>
      </w:pPr>
    </w:p>
    <w:p w:rsidR="000D6E1F" w:rsidRPr="00783261" w:rsidRDefault="000D6E1F" w:rsidP="000D6E1F">
      <w:pPr>
        <w:autoSpaceDE w:val="0"/>
        <w:autoSpaceDN w:val="0"/>
        <w:adjustRightInd w:val="0"/>
        <w:spacing w:after="0" w:line="240" w:lineRule="auto"/>
        <w:rPr>
          <w:rFonts w:ascii="CMBX12" w:hAnsi="CMBX12" w:cs="CMBX12"/>
          <w:b/>
          <w:sz w:val="28"/>
          <w:szCs w:val="28"/>
        </w:rPr>
      </w:pPr>
      <w:r w:rsidRPr="00783261">
        <w:rPr>
          <w:rFonts w:ascii="CMBX12" w:hAnsi="CMBX12" w:cs="CMBX12"/>
          <w:b/>
          <w:sz w:val="28"/>
          <w:szCs w:val="28"/>
        </w:rPr>
        <w:lastRenderedPageBreak/>
        <w:t>Section-</w:t>
      </w:r>
      <w:r w:rsidR="006B3222">
        <w:rPr>
          <w:rFonts w:ascii="CMBX12" w:hAnsi="CMBX12" w:cs="CMBX12"/>
          <w:b/>
          <w:sz w:val="28"/>
          <w:szCs w:val="28"/>
        </w:rPr>
        <w:t>5</w:t>
      </w:r>
      <w:r w:rsidRPr="00783261">
        <w:rPr>
          <w:rFonts w:ascii="CMBX12" w:hAnsi="CMBX12" w:cs="CMBX12"/>
          <w:b/>
          <w:sz w:val="28"/>
          <w:szCs w:val="28"/>
        </w:rPr>
        <w:t xml:space="preserve"> </w:t>
      </w:r>
    </w:p>
    <w:p w:rsidR="000D6E1F" w:rsidRDefault="000D6E1F" w:rsidP="000D6E1F">
      <w:pPr>
        <w:autoSpaceDE w:val="0"/>
        <w:autoSpaceDN w:val="0"/>
        <w:adjustRightInd w:val="0"/>
        <w:spacing w:after="0" w:line="240" w:lineRule="auto"/>
        <w:rPr>
          <w:rFonts w:ascii="CMBX12" w:hAnsi="CMBX12" w:cs="CMBX12"/>
          <w:b/>
          <w:sz w:val="24"/>
          <w:szCs w:val="24"/>
        </w:rPr>
      </w:pPr>
      <w:r>
        <w:rPr>
          <w:rFonts w:ascii="CMBX12" w:hAnsi="CMBX12" w:cs="CMBX12"/>
          <w:b/>
          <w:sz w:val="24"/>
          <w:szCs w:val="24"/>
        </w:rPr>
        <w:t>Conclusion</w:t>
      </w:r>
    </w:p>
    <w:p w:rsidR="006B3222" w:rsidRDefault="006B3222" w:rsidP="000D6E1F">
      <w:pPr>
        <w:autoSpaceDE w:val="0"/>
        <w:autoSpaceDN w:val="0"/>
        <w:adjustRightInd w:val="0"/>
        <w:spacing w:after="0" w:line="240" w:lineRule="auto"/>
        <w:rPr>
          <w:rFonts w:ascii="CMBX12" w:hAnsi="CMBX12" w:cs="CMBX12"/>
          <w:b/>
          <w:sz w:val="24"/>
          <w:szCs w:val="24"/>
        </w:rPr>
      </w:pPr>
    </w:p>
    <w:p w:rsidR="00AD54C2" w:rsidRDefault="00374F18" w:rsidP="00AD54C2">
      <w:pPr>
        <w:rPr>
          <w:rFonts w:ascii="CMR10" w:hAnsi="CMR10"/>
          <w:sz w:val="24"/>
          <w:szCs w:val="24"/>
        </w:rPr>
      </w:pPr>
      <w:r>
        <w:rPr>
          <w:rFonts w:ascii="CMR10" w:hAnsi="CMR10" w:cs="CMR10"/>
          <w:sz w:val="24"/>
          <w:szCs w:val="24"/>
        </w:rPr>
        <w:t xml:space="preserve">Using </w:t>
      </w:r>
      <w:r w:rsidR="00A7362D">
        <w:rPr>
          <w:rFonts w:ascii="CMR10" w:hAnsi="CMR10" w:cs="CMR10"/>
          <w:sz w:val="24"/>
          <w:szCs w:val="24"/>
        </w:rPr>
        <w:t>google geocoder &amp; Foursquare API</w:t>
      </w:r>
      <w:r>
        <w:rPr>
          <w:rFonts w:ascii="CMR10" w:hAnsi="CMR10" w:cs="CMR10"/>
          <w:sz w:val="24"/>
          <w:szCs w:val="24"/>
        </w:rPr>
        <w:t>, we can easily explore the neighborhood</w:t>
      </w:r>
      <w:r w:rsidR="00AD54C2">
        <w:rPr>
          <w:rFonts w:ascii="CMR10" w:hAnsi="CMR10" w:cs="CMR10"/>
          <w:sz w:val="24"/>
          <w:szCs w:val="24"/>
        </w:rPr>
        <w:t>s</w:t>
      </w:r>
      <w:r>
        <w:rPr>
          <w:rFonts w:ascii="CMR10" w:hAnsi="CMR10" w:cs="CMR10"/>
          <w:sz w:val="24"/>
          <w:szCs w:val="24"/>
        </w:rPr>
        <w:t xml:space="preserve"> and segment them and extract those venues nearby. </w:t>
      </w:r>
      <w:r w:rsidR="00A7362D">
        <w:rPr>
          <w:rFonts w:ascii="CMR10" w:hAnsi="CMR10" w:cs="CMR10"/>
          <w:sz w:val="24"/>
          <w:szCs w:val="24"/>
        </w:rPr>
        <w:t>Furthermore, we’re able to list the top N most common venues for each of the neighborhoods.</w:t>
      </w:r>
      <w:r w:rsidR="00AD54C2">
        <w:rPr>
          <w:rFonts w:ascii="CMR10" w:hAnsi="CMR10" w:cs="CMR10"/>
          <w:sz w:val="24"/>
          <w:szCs w:val="24"/>
        </w:rPr>
        <w:t xml:space="preserve"> With the location data, we  </w:t>
      </w:r>
      <w:r w:rsidR="00A7362D">
        <w:rPr>
          <w:rFonts w:ascii="CMR10" w:hAnsi="CMR10" w:cs="CMR10"/>
          <w:sz w:val="24"/>
          <w:szCs w:val="24"/>
        </w:rPr>
        <w:t xml:space="preserve"> </w:t>
      </w:r>
      <w:r w:rsidR="00AD54C2">
        <w:rPr>
          <w:rFonts w:ascii="CMR10" w:hAnsi="CMR10"/>
          <w:sz w:val="24"/>
          <w:szCs w:val="24"/>
        </w:rPr>
        <w:t xml:space="preserve">run a machine learning algorithm – K-mean to cluster the neighborhoods, and therefore we’re easier to evaluate if a combination of the venues nearby is reasonable, if the density of hotel is too high for this project. </w:t>
      </w:r>
      <w:r w:rsidR="00C21A5A">
        <w:rPr>
          <w:rFonts w:ascii="CMR10" w:hAnsi="CMR10"/>
          <w:sz w:val="24"/>
          <w:szCs w:val="24"/>
        </w:rPr>
        <w:t xml:space="preserve">This is to conclude the analytics report. </w:t>
      </w:r>
    </w:p>
    <w:p w:rsidR="006B3222" w:rsidRPr="00783261" w:rsidRDefault="006B3222" w:rsidP="000D6E1F">
      <w:pPr>
        <w:autoSpaceDE w:val="0"/>
        <w:autoSpaceDN w:val="0"/>
        <w:adjustRightInd w:val="0"/>
        <w:spacing w:after="0" w:line="240" w:lineRule="auto"/>
        <w:rPr>
          <w:rFonts w:ascii="CMBX12" w:hAnsi="CMBX12" w:cs="CMBX12"/>
          <w:b/>
          <w:sz w:val="24"/>
          <w:szCs w:val="24"/>
        </w:rPr>
      </w:pPr>
    </w:p>
    <w:p w:rsidR="000D6E1F" w:rsidRPr="00783261" w:rsidRDefault="000D6E1F" w:rsidP="00B87DC5">
      <w:pPr>
        <w:autoSpaceDE w:val="0"/>
        <w:autoSpaceDN w:val="0"/>
        <w:adjustRightInd w:val="0"/>
        <w:spacing w:after="0" w:line="240" w:lineRule="auto"/>
        <w:rPr>
          <w:rFonts w:ascii="CMBX12" w:hAnsi="CMBX12" w:cs="CMBX12"/>
          <w:b/>
          <w:sz w:val="24"/>
          <w:szCs w:val="24"/>
        </w:rPr>
      </w:pPr>
    </w:p>
    <w:p w:rsidR="00B87DC5" w:rsidRPr="00783261" w:rsidRDefault="00B87DC5" w:rsidP="00B87DC5">
      <w:pPr>
        <w:autoSpaceDE w:val="0"/>
        <w:autoSpaceDN w:val="0"/>
        <w:adjustRightInd w:val="0"/>
        <w:spacing w:after="0" w:line="240" w:lineRule="auto"/>
        <w:rPr>
          <w:rFonts w:ascii="CMBX12" w:hAnsi="CMBX12" w:cs="CMBX12"/>
          <w:b/>
          <w:sz w:val="24"/>
          <w:szCs w:val="24"/>
        </w:rPr>
      </w:pPr>
    </w:p>
    <w:p w:rsidR="00B87DC5" w:rsidRPr="006D05EE" w:rsidRDefault="00B87DC5" w:rsidP="00856483">
      <w:pPr>
        <w:rPr>
          <w:rFonts w:ascii="CMR10" w:hAnsi="CMR10"/>
          <w:sz w:val="24"/>
          <w:szCs w:val="24"/>
        </w:rPr>
      </w:pPr>
    </w:p>
    <w:sectPr w:rsidR="00B87DC5" w:rsidRPr="006D05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AD0" w:rsidRDefault="002D3AD0" w:rsidP="006261D7">
      <w:pPr>
        <w:spacing w:after="0" w:line="240" w:lineRule="auto"/>
      </w:pPr>
      <w:r>
        <w:separator/>
      </w:r>
    </w:p>
  </w:endnote>
  <w:endnote w:type="continuationSeparator" w:id="0">
    <w:p w:rsidR="002D3AD0" w:rsidRDefault="002D3AD0" w:rsidP="0062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AD0" w:rsidRDefault="002D3AD0" w:rsidP="006261D7">
      <w:pPr>
        <w:spacing w:after="0" w:line="240" w:lineRule="auto"/>
      </w:pPr>
      <w:r>
        <w:separator/>
      </w:r>
    </w:p>
  </w:footnote>
  <w:footnote w:type="continuationSeparator" w:id="0">
    <w:p w:rsidR="002D3AD0" w:rsidRDefault="002D3AD0" w:rsidP="00626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065634"/>
      <w:docPartObj>
        <w:docPartGallery w:val="Page Numbers (Top of Page)"/>
        <w:docPartUnique/>
      </w:docPartObj>
    </w:sdtPr>
    <w:sdtEndPr>
      <w:rPr>
        <w:noProof/>
      </w:rPr>
    </w:sdtEndPr>
    <w:sdtContent>
      <w:p w:rsidR="006261D7" w:rsidRDefault="006261D7">
        <w:pPr>
          <w:pStyle w:val="Header"/>
          <w:jc w:val="right"/>
        </w:pPr>
        <w:r>
          <w:fldChar w:fldCharType="begin"/>
        </w:r>
        <w:r>
          <w:instrText xml:space="preserve"> PAGE   \* MERGEFORMAT </w:instrText>
        </w:r>
        <w:r>
          <w:fldChar w:fldCharType="separate"/>
        </w:r>
        <w:r w:rsidR="00E0033E">
          <w:rPr>
            <w:noProof/>
          </w:rPr>
          <w:t>1</w:t>
        </w:r>
        <w:r>
          <w:rPr>
            <w:noProof/>
          </w:rPr>
          <w:fldChar w:fldCharType="end"/>
        </w:r>
      </w:p>
    </w:sdtContent>
  </w:sdt>
  <w:p w:rsidR="006261D7" w:rsidRDefault="00626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272C"/>
    <w:multiLevelType w:val="hybridMultilevel"/>
    <w:tmpl w:val="18F6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A13D5"/>
    <w:multiLevelType w:val="multilevel"/>
    <w:tmpl w:val="167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83"/>
    <w:rsid w:val="00030C17"/>
    <w:rsid w:val="000D6E1F"/>
    <w:rsid w:val="00117DDC"/>
    <w:rsid w:val="00134FF5"/>
    <w:rsid w:val="0018404D"/>
    <w:rsid w:val="002258B6"/>
    <w:rsid w:val="00230376"/>
    <w:rsid w:val="002B2601"/>
    <w:rsid w:val="002C163F"/>
    <w:rsid w:val="002D3AD0"/>
    <w:rsid w:val="003568A4"/>
    <w:rsid w:val="00374F18"/>
    <w:rsid w:val="003B3263"/>
    <w:rsid w:val="003D088E"/>
    <w:rsid w:val="0046143B"/>
    <w:rsid w:val="00582548"/>
    <w:rsid w:val="0059045C"/>
    <w:rsid w:val="005B56BA"/>
    <w:rsid w:val="006261D7"/>
    <w:rsid w:val="006B3222"/>
    <w:rsid w:val="006D05EE"/>
    <w:rsid w:val="006E2BFC"/>
    <w:rsid w:val="006E2D65"/>
    <w:rsid w:val="00783261"/>
    <w:rsid w:val="00853CCF"/>
    <w:rsid w:val="00856483"/>
    <w:rsid w:val="008D556A"/>
    <w:rsid w:val="009506FC"/>
    <w:rsid w:val="00992E3E"/>
    <w:rsid w:val="00994AE6"/>
    <w:rsid w:val="00A6095C"/>
    <w:rsid w:val="00A66EB7"/>
    <w:rsid w:val="00A7362D"/>
    <w:rsid w:val="00AB1E90"/>
    <w:rsid w:val="00AD35DF"/>
    <w:rsid w:val="00AD54C2"/>
    <w:rsid w:val="00B51478"/>
    <w:rsid w:val="00B87DC5"/>
    <w:rsid w:val="00B97780"/>
    <w:rsid w:val="00BA0789"/>
    <w:rsid w:val="00BA5E5A"/>
    <w:rsid w:val="00C21A5A"/>
    <w:rsid w:val="00C36C19"/>
    <w:rsid w:val="00D554EB"/>
    <w:rsid w:val="00E0033E"/>
    <w:rsid w:val="00ED2BC3"/>
    <w:rsid w:val="00F1054A"/>
    <w:rsid w:val="00F355C4"/>
    <w:rsid w:val="00F468E4"/>
    <w:rsid w:val="00F56797"/>
    <w:rsid w:val="00F73B88"/>
    <w:rsid w:val="00FA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6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6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483"/>
    <w:rPr>
      <w:color w:val="0000FF" w:themeColor="hyperlink"/>
      <w:u w:val="single"/>
    </w:rPr>
  </w:style>
  <w:style w:type="character" w:customStyle="1" w:styleId="Heading3Char">
    <w:name w:val="Heading 3 Char"/>
    <w:basedOn w:val="DefaultParagraphFont"/>
    <w:link w:val="Heading3"/>
    <w:uiPriority w:val="9"/>
    <w:rsid w:val="006261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1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D7"/>
  </w:style>
  <w:style w:type="paragraph" w:styleId="Footer">
    <w:name w:val="footer"/>
    <w:basedOn w:val="Normal"/>
    <w:link w:val="FooterChar"/>
    <w:uiPriority w:val="99"/>
    <w:unhideWhenUsed/>
    <w:rsid w:val="00626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D7"/>
  </w:style>
  <w:style w:type="paragraph" w:styleId="ListParagraph">
    <w:name w:val="List Paragraph"/>
    <w:basedOn w:val="Normal"/>
    <w:uiPriority w:val="34"/>
    <w:qFormat/>
    <w:rsid w:val="009506FC"/>
    <w:pPr>
      <w:ind w:left="720"/>
      <w:contextualSpacing/>
    </w:pPr>
  </w:style>
  <w:style w:type="paragraph" w:styleId="BalloonText">
    <w:name w:val="Balloon Text"/>
    <w:basedOn w:val="Normal"/>
    <w:link w:val="BalloonTextChar"/>
    <w:uiPriority w:val="99"/>
    <w:semiHidden/>
    <w:unhideWhenUsed/>
    <w:rsid w:val="00BA0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789"/>
    <w:rPr>
      <w:rFonts w:ascii="Tahoma" w:hAnsi="Tahoma" w:cs="Tahoma"/>
      <w:sz w:val="16"/>
      <w:szCs w:val="16"/>
    </w:rPr>
  </w:style>
  <w:style w:type="character" w:customStyle="1" w:styleId="Heading2Char">
    <w:name w:val="Heading 2 Char"/>
    <w:basedOn w:val="DefaultParagraphFont"/>
    <w:link w:val="Heading2"/>
    <w:uiPriority w:val="9"/>
    <w:semiHidden/>
    <w:rsid w:val="003568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68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6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483"/>
    <w:rPr>
      <w:color w:val="0000FF" w:themeColor="hyperlink"/>
      <w:u w:val="single"/>
    </w:rPr>
  </w:style>
  <w:style w:type="character" w:customStyle="1" w:styleId="Heading3Char">
    <w:name w:val="Heading 3 Char"/>
    <w:basedOn w:val="DefaultParagraphFont"/>
    <w:link w:val="Heading3"/>
    <w:uiPriority w:val="9"/>
    <w:rsid w:val="006261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1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D7"/>
  </w:style>
  <w:style w:type="paragraph" w:styleId="Footer">
    <w:name w:val="footer"/>
    <w:basedOn w:val="Normal"/>
    <w:link w:val="FooterChar"/>
    <w:uiPriority w:val="99"/>
    <w:unhideWhenUsed/>
    <w:rsid w:val="00626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D7"/>
  </w:style>
  <w:style w:type="paragraph" w:styleId="ListParagraph">
    <w:name w:val="List Paragraph"/>
    <w:basedOn w:val="Normal"/>
    <w:uiPriority w:val="34"/>
    <w:qFormat/>
    <w:rsid w:val="009506FC"/>
    <w:pPr>
      <w:ind w:left="720"/>
      <w:contextualSpacing/>
    </w:pPr>
  </w:style>
  <w:style w:type="paragraph" w:styleId="BalloonText">
    <w:name w:val="Balloon Text"/>
    <w:basedOn w:val="Normal"/>
    <w:link w:val="BalloonTextChar"/>
    <w:uiPriority w:val="99"/>
    <w:semiHidden/>
    <w:unhideWhenUsed/>
    <w:rsid w:val="00BA0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789"/>
    <w:rPr>
      <w:rFonts w:ascii="Tahoma" w:hAnsi="Tahoma" w:cs="Tahoma"/>
      <w:sz w:val="16"/>
      <w:szCs w:val="16"/>
    </w:rPr>
  </w:style>
  <w:style w:type="character" w:customStyle="1" w:styleId="Heading2Char">
    <w:name w:val="Heading 2 Char"/>
    <w:basedOn w:val="DefaultParagraphFont"/>
    <w:link w:val="Heading2"/>
    <w:uiPriority w:val="9"/>
    <w:semiHidden/>
    <w:rsid w:val="003568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1018">
      <w:bodyDiv w:val="1"/>
      <w:marLeft w:val="0"/>
      <w:marRight w:val="0"/>
      <w:marTop w:val="0"/>
      <w:marBottom w:val="0"/>
      <w:divBdr>
        <w:top w:val="none" w:sz="0" w:space="0" w:color="auto"/>
        <w:left w:val="none" w:sz="0" w:space="0" w:color="auto"/>
        <w:bottom w:val="none" w:sz="0" w:space="0" w:color="auto"/>
        <w:right w:val="none" w:sz="0" w:space="0" w:color="auto"/>
      </w:divBdr>
    </w:div>
    <w:div w:id="167858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5.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Podlin</dc:creator>
  <cp:lastModifiedBy>Sharon Podlin</cp:lastModifiedBy>
  <cp:revision>13</cp:revision>
  <cp:lastPrinted>2018-12-30T04:17:00Z</cp:lastPrinted>
  <dcterms:created xsi:type="dcterms:W3CDTF">2018-12-30T03:05:00Z</dcterms:created>
  <dcterms:modified xsi:type="dcterms:W3CDTF">2019-01-03T18:40:00Z</dcterms:modified>
</cp:coreProperties>
</file>