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 w:line="360" w:lineRule="auto"/>
        <w:jc w:val="center"/>
      </w:pPr>
      <w:r>
        <w:rPr>
          <w:rFonts w:ascii="Times New Roman" w:hAnsi="Times New Roman" w:eastAsia="Times New Roman"/>
          <w:b/>
          <w:sz w:val="36"/>
        </w:rPr>
        <w:t>ТЕХНИЧЕСКОЕ ЗАДАНИЕ</w:t>
      </w:r>
    </w:p>
    <w:p>
      <w:pPr>
        <w:spacing w:line="360" w:lineRule="auto"/>
        <w:jc w:val="center"/>
      </w:pPr>
      <w:r>
        <w:rPr>
          <w:rFonts w:ascii="Times New Roman" w:hAnsi="Times New Roman" w:eastAsia="Times New Roman"/>
          <w:b/>
          <w:sz w:val="32"/>
        </w:rPr>
        <w:t>на разработку веб-ориентированной информационной системы</w:t>
        <w:br/>
        <w:t>для управления мероприятиями в сфере популярной культуры</w:t>
      </w:r>
    </w:p>
    <w:p/>
    <w:p/>
    <w:p/>
    <w:p/>
    <w:p/>
    <w:p/>
    <w:p/>
    <w:p>
      <w:pPr>
        <w:spacing w:line="360" w:lineRule="auto"/>
        <w:jc w:val="center"/>
      </w:pPr>
      <w:r>
        <w:rPr>
          <w:rFonts w:ascii="Times New Roman" w:hAnsi="Times New Roman" w:eastAsia="Times New Roman"/>
          <w:sz w:val="28"/>
        </w:rPr>
        <w:t>PostgreSQL + Flask + React</w:t>
      </w:r>
    </w:p>
    <w:p/>
    <w:p/>
    <w:p/>
    <w:p/>
    <w:p/>
    <w:p/>
    <w:p/>
    <w:p/>
    <w:p/>
    <w:p>
      <w:pPr>
        <w:spacing w:line="360" w:lineRule="auto"/>
        <w:jc w:val="center"/>
      </w:pPr>
      <w:r>
        <w:rPr>
          <w:rFonts w:ascii="Times New Roman" w:hAnsi="Times New Roman" w:eastAsia="Times New Roman"/>
          <w:sz w:val="28"/>
        </w:rPr>
        <w:t>2026</w:t>
      </w:r>
    </w:p>
    <w:p>
      <w:r>
        <w:br w:type="page"/>
      </w:r>
    </w:p>
    <w:p>
      <w:pPr>
        <w:pStyle w:val="Heading1"/>
        <w:spacing w:before="240" w:after="120" w:line="360" w:lineRule="auto"/>
        <w:ind w:firstLine="0"/>
        <w:jc w:val="left"/>
      </w:pPr>
      <w:r>
        <w:t>Содержание</w:t>
      </w:r>
    </w:p>
    <w:p>
      <w:pPr>
        <w:tabs>
          <w:tab w:pos="8787" w:val="right"/>
        </w:tabs>
        <w:spacing w:line="360" w:lineRule="auto" w:after="0"/>
        <w:ind w:firstLine="0"/>
        <w:jc w:val="left"/>
      </w:pPr>
      <w:r>
        <w:rPr>
          <w:rFonts w:ascii="Times New Roman" w:hAnsi="Times New Roman" w:eastAsia="Times New Roman"/>
          <w:sz w:val="28"/>
        </w:rPr>
        <w:t>1 Общие сведения</w:t>
      </w:r>
      <w:r>
        <w:rPr>
          <w:rFonts w:ascii="Times New Roman" w:hAnsi="Times New Roman" w:eastAsia="Times New Roman"/>
          <w:sz w:val="28"/>
        </w:rPr>
        <w:tab/>
        <w:t>3</w:t>
      </w:r>
    </w:p>
    <w:p>
      <w:pPr>
        <w:tabs>
          <w:tab w:pos="8787" w:val="right"/>
        </w:tabs>
        <w:spacing w:line="360" w:lineRule="auto" w:after="0"/>
        <w:ind w:firstLine="0"/>
        <w:jc w:val="left"/>
      </w:pPr>
      <w:r>
        <w:rPr>
          <w:rFonts w:ascii="Times New Roman" w:hAnsi="Times New Roman" w:eastAsia="Times New Roman"/>
          <w:sz w:val="28"/>
        </w:rPr>
        <w:t>2 Основания и исходные данные</w:t>
      </w:r>
      <w:r>
        <w:rPr>
          <w:rFonts w:ascii="Times New Roman" w:hAnsi="Times New Roman" w:eastAsia="Times New Roman"/>
          <w:sz w:val="28"/>
        </w:rPr>
        <w:tab/>
        <w:t>3</w:t>
      </w:r>
    </w:p>
    <w:p>
      <w:pPr>
        <w:tabs>
          <w:tab w:pos="8787" w:val="right"/>
        </w:tabs>
        <w:spacing w:line="360" w:lineRule="auto" w:after="0"/>
        <w:ind w:firstLine="0"/>
        <w:jc w:val="left"/>
      </w:pPr>
      <w:r>
        <w:rPr>
          <w:rFonts w:ascii="Times New Roman" w:hAnsi="Times New Roman" w:eastAsia="Times New Roman"/>
          <w:sz w:val="28"/>
        </w:rPr>
        <w:t>3 Назначение и цели разработки</w:t>
      </w:r>
      <w:r>
        <w:rPr>
          <w:rFonts w:ascii="Times New Roman" w:hAnsi="Times New Roman" w:eastAsia="Times New Roman"/>
          <w:sz w:val="28"/>
        </w:rPr>
        <w:tab/>
        <w:t>4</w:t>
      </w:r>
    </w:p>
    <w:p>
      <w:pPr>
        <w:tabs>
          <w:tab w:pos="8787" w:val="right"/>
        </w:tabs>
        <w:spacing w:line="360" w:lineRule="auto" w:after="0"/>
        <w:ind w:firstLine="0"/>
        <w:jc w:val="left"/>
      </w:pPr>
      <w:r>
        <w:rPr>
          <w:rFonts w:ascii="Times New Roman" w:hAnsi="Times New Roman" w:eastAsia="Times New Roman"/>
          <w:sz w:val="28"/>
        </w:rPr>
        <w:t>4 Термины и сокращения</w:t>
      </w:r>
      <w:r>
        <w:rPr>
          <w:rFonts w:ascii="Times New Roman" w:hAnsi="Times New Roman" w:eastAsia="Times New Roman"/>
          <w:sz w:val="28"/>
        </w:rPr>
        <w:tab/>
        <w:t>5</w:t>
      </w:r>
    </w:p>
    <w:p>
      <w:pPr>
        <w:tabs>
          <w:tab w:pos="8787" w:val="right"/>
        </w:tabs>
        <w:spacing w:line="360" w:lineRule="auto" w:after="0"/>
        <w:ind w:firstLine="0"/>
        <w:jc w:val="left"/>
      </w:pPr>
      <w:r>
        <w:rPr>
          <w:rFonts w:ascii="Times New Roman" w:hAnsi="Times New Roman" w:eastAsia="Times New Roman"/>
          <w:sz w:val="28"/>
        </w:rPr>
        <w:t>5 Пользователи системы и права доступа</w:t>
      </w:r>
      <w:r>
        <w:rPr>
          <w:rFonts w:ascii="Times New Roman" w:hAnsi="Times New Roman" w:eastAsia="Times New Roman"/>
          <w:sz w:val="28"/>
        </w:rPr>
        <w:tab/>
        <w:t>6</w:t>
      </w:r>
    </w:p>
    <w:p>
      <w:pPr>
        <w:tabs>
          <w:tab w:pos="8787" w:val="right"/>
        </w:tabs>
        <w:spacing w:line="360" w:lineRule="auto" w:after="0"/>
        <w:ind w:firstLine="0"/>
        <w:jc w:val="left"/>
      </w:pPr>
      <w:r>
        <w:rPr>
          <w:rFonts w:ascii="Times New Roman" w:hAnsi="Times New Roman" w:eastAsia="Times New Roman"/>
          <w:sz w:val="28"/>
        </w:rPr>
        <w:t>6 Требования к функциональности системы</w:t>
      </w:r>
      <w:r>
        <w:rPr>
          <w:rFonts w:ascii="Times New Roman" w:hAnsi="Times New Roman" w:eastAsia="Times New Roman"/>
          <w:sz w:val="28"/>
        </w:rPr>
        <w:tab/>
        <w:t>7</w:t>
      </w:r>
    </w:p>
    <w:p>
      <w:pPr>
        <w:tabs>
          <w:tab w:pos="8787" w:val="right"/>
        </w:tabs>
        <w:spacing w:line="360" w:lineRule="auto" w:after="0"/>
        <w:ind w:firstLine="0"/>
        <w:jc w:val="left"/>
      </w:pPr>
      <w:r>
        <w:rPr>
          <w:rFonts w:ascii="Times New Roman" w:hAnsi="Times New Roman" w:eastAsia="Times New Roman"/>
          <w:sz w:val="28"/>
        </w:rPr>
        <w:t>7 Требования к данным и базе данных</w:t>
      </w:r>
      <w:r>
        <w:rPr>
          <w:rFonts w:ascii="Times New Roman" w:hAnsi="Times New Roman" w:eastAsia="Times New Roman"/>
          <w:sz w:val="28"/>
        </w:rPr>
        <w:tab/>
        <w:t>17</w:t>
      </w:r>
    </w:p>
    <w:p>
      <w:pPr>
        <w:tabs>
          <w:tab w:pos="8787" w:val="right"/>
        </w:tabs>
        <w:spacing w:line="360" w:lineRule="auto" w:after="0"/>
        <w:ind w:firstLine="0"/>
        <w:jc w:val="left"/>
      </w:pPr>
      <w:r>
        <w:rPr>
          <w:rFonts w:ascii="Times New Roman" w:hAnsi="Times New Roman" w:eastAsia="Times New Roman"/>
          <w:sz w:val="28"/>
        </w:rPr>
        <w:t>8 Требования к интерфейсу</w:t>
      </w:r>
      <w:r>
        <w:rPr>
          <w:rFonts w:ascii="Times New Roman" w:hAnsi="Times New Roman" w:eastAsia="Times New Roman"/>
          <w:sz w:val="28"/>
        </w:rPr>
        <w:tab/>
        <w:t>18</w:t>
      </w:r>
    </w:p>
    <w:p>
      <w:pPr>
        <w:tabs>
          <w:tab w:pos="8787" w:val="right"/>
        </w:tabs>
        <w:spacing w:line="360" w:lineRule="auto" w:after="0"/>
        <w:ind w:firstLine="0"/>
        <w:jc w:val="left"/>
      </w:pPr>
      <w:r>
        <w:rPr>
          <w:rFonts w:ascii="Times New Roman" w:hAnsi="Times New Roman" w:eastAsia="Times New Roman"/>
          <w:sz w:val="28"/>
        </w:rPr>
        <w:t>9 Требования к программной архитектуре</w:t>
      </w:r>
      <w:r>
        <w:rPr>
          <w:rFonts w:ascii="Times New Roman" w:hAnsi="Times New Roman" w:eastAsia="Times New Roman"/>
          <w:sz w:val="28"/>
        </w:rPr>
        <w:tab/>
        <w:t>20</w:t>
      </w:r>
    </w:p>
    <w:p>
      <w:pPr>
        <w:tabs>
          <w:tab w:pos="8787" w:val="right"/>
        </w:tabs>
        <w:spacing w:line="360" w:lineRule="auto" w:after="0"/>
        <w:ind w:firstLine="0"/>
        <w:jc w:val="left"/>
      </w:pPr>
      <w:r>
        <w:rPr>
          <w:rFonts w:ascii="Times New Roman" w:hAnsi="Times New Roman" w:eastAsia="Times New Roman"/>
          <w:sz w:val="28"/>
        </w:rPr>
        <w:t>10 Требования к защите информации</w:t>
      </w:r>
      <w:r>
        <w:rPr>
          <w:rFonts w:ascii="Times New Roman" w:hAnsi="Times New Roman" w:eastAsia="Times New Roman"/>
          <w:sz w:val="28"/>
        </w:rPr>
        <w:tab/>
        <w:t>20</w:t>
      </w:r>
    </w:p>
    <w:p>
      <w:pPr>
        <w:tabs>
          <w:tab w:pos="8787" w:val="right"/>
        </w:tabs>
        <w:spacing w:line="360" w:lineRule="auto" w:after="0"/>
        <w:ind w:firstLine="0"/>
        <w:jc w:val="left"/>
      </w:pPr>
      <w:r>
        <w:rPr>
          <w:rFonts w:ascii="Times New Roman" w:hAnsi="Times New Roman" w:eastAsia="Times New Roman"/>
          <w:sz w:val="28"/>
        </w:rPr>
        <w:t>11 Требования к правовым документам</w:t>
      </w:r>
      <w:r>
        <w:rPr>
          <w:rFonts w:ascii="Times New Roman" w:hAnsi="Times New Roman" w:eastAsia="Times New Roman"/>
          <w:sz w:val="28"/>
        </w:rPr>
        <w:tab/>
        <w:t>21</w:t>
      </w:r>
    </w:p>
    <w:p>
      <w:pPr>
        <w:tabs>
          <w:tab w:pos="8787" w:val="right"/>
        </w:tabs>
        <w:spacing w:line="360" w:lineRule="auto" w:after="0"/>
        <w:ind w:firstLine="0"/>
        <w:jc w:val="left"/>
      </w:pPr>
      <w:r>
        <w:rPr>
          <w:rFonts w:ascii="Times New Roman" w:hAnsi="Times New Roman" w:eastAsia="Times New Roman"/>
          <w:sz w:val="28"/>
        </w:rPr>
        <w:t>12 Требования к приемке</w:t>
      </w:r>
      <w:r>
        <w:rPr>
          <w:rFonts w:ascii="Times New Roman" w:hAnsi="Times New Roman" w:eastAsia="Times New Roman"/>
          <w:sz w:val="28"/>
        </w:rPr>
        <w:tab/>
        <w:t>21</w:t>
      </w:r>
    </w:p>
    <w:p>
      <w:pPr>
        <w:tabs>
          <w:tab w:pos="8787" w:val="right"/>
        </w:tabs>
        <w:spacing w:line="360" w:lineRule="auto" w:after="0"/>
        <w:ind w:firstLine="0"/>
        <w:jc w:val="left"/>
      </w:pPr>
      <w:r>
        <w:rPr>
          <w:rFonts w:ascii="Times New Roman" w:hAnsi="Times New Roman" w:eastAsia="Times New Roman"/>
          <w:sz w:val="28"/>
        </w:rPr>
        <w:t>13 Ограничения разработки</w:t>
      </w:r>
      <w:r>
        <w:rPr>
          <w:rFonts w:ascii="Times New Roman" w:hAnsi="Times New Roman" w:eastAsia="Times New Roman"/>
          <w:sz w:val="28"/>
        </w:rPr>
        <w:tab/>
        <w:t>22</w:t>
      </w:r>
    </w:p>
    <w:p>
      <w:r>
        <w:br w:type="page"/>
      </w:r>
    </w:p>
    <w:p>
      <w:pPr>
        <w:pStyle w:val="Heading1"/>
        <w:spacing w:before="240" w:after="120" w:line="360" w:lineRule="auto"/>
        <w:ind w:firstLine="0"/>
        <w:jc w:val="left"/>
      </w:pPr>
      <w:r>
        <w:t>1 Общие сведения</w:t>
      </w:r>
    </w:p>
    <w:p>
      <w:pPr>
        <w:spacing w:line="360" w:lineRule="auto" w:after="0" w:before="0"/>
        <w:ind w:firstLine="709"/>
        <w:jc w:val="both"/>
      </w:pPr>
      <w:r>
        <w:rPr>
          <w:b w:val="0"/>
          <w:i w:val="0"/>
        </w:rPr>
        <w:t>Настоящее техническое задание определяет требования к разработке веб-ориентированной информационной системы для управления мероприятиями в сфере популярной культуры. Система предназначена для публикации мероприятий, регистрации участников, ведения личных кабинетов пользователей и организаторов, обработки жалоб, уведомлений, отзывов, рейтингов и правовых согласий.</w:t>
      </w:r>
    </w:p>
    <w:p>
      <w:pPr>
        <w:spacing w:line="360" w:lineRule="auto" w:after="0" w:before="0"/>
        <w:ind w:firstLine="709"/>
        <w:jc w:val="both"/>
      </w:pPr>
      <w:r>
        <w:rPr>
          <w:b w:val="0"/>
          <w:i w:val="0"/>
        </w:rPr>
        <w:t>Наименование разрабатываемой системы: PopCulture Events. Допускается использование данного наименования в интерфейсе, документации и программной структуре проекта.</w:t>
      </w:r>
    </w:p>
    <w:p>
      <w:pPr>
        <w:spacing w:line="360" w:lineRule="auto" w:after="0" w:before="0"/>
        <w:ind w:firstLine="709"/>
        <w:jc w:val="both"/>
      </w:pPr>
      <w:r>
        <w:rPr>
          <w:b w:val="0"/>
          <w:i w:val="0"/>
        </w:rPr>
        <w:t>Тип системы: клиент-серверное веб-приложение с реляционной базой данных. Серверная часть должна быть реализована на Flask, клиентская часть — на React, база данных — PostgreSQL.</w:t>
      </w:r>
    </w:p>
    <w:p>
      <w:pPr>
        <w:spacing w:line="360" w:lineRule="auto" w:after="0" w:before="0"/>
        <w:ind w:firstLine="709"/>
        <w:jc w:val="both"/>
      </w:pPr>
      <w:r>
        <w:rPr>
          <w:b w:val="0"/>
          <w:i w:val="0"/>
        </w:rPr>
        <w:t>Разработка должна выполняться без начального заполнения тестовыми данными. Тестовые и демонстрационные данные допускается добавлять только отдельным этапом после реализации основной функциональности.</w:t>
      </w:r>
    </w:p>
    <w:p>
      <w:pPr>
        <w:pStyle w:val="Heading1"/>
        <w:spacing w:before="240" w:after="120" w:line="360" w:lineRule="auto"/>
        <w:ind w:firstLine="0"/>
        <w:jc w:val="left"/>
      </w:pPr>
      <w:r>
        <w:t>2 Основания и исходные данные</w:t>
      </w:r>
    </w:p>
    <w:p>
      <w:pPr>
        <w:spacing w:line="360" w:lineRule="auto" w:after="0" w:before="0"/>
        <w:ind w:firstLine="709"/>
        <w:jc w:val="both"/>
      </w:pPr>
      <w:r>
        <w:rPr>
          <w:b w:val="0"/>
          <w:i w:val="0"/>
        </w:rPr>
        <w:t>Основанием для разработки являются утвержденные макеты страниц, документ «Наработки.docx», правовые документы проекта и согласованная логика работы системы. Функциональность должна соответствовать только тем сценариям, которые были отражены в макетах и в документе с наработками.</w:t>
      </w:r>
    </w:p>
    <w:p>
      <w:pPr>
        <w:spacing w:line="360" w:lineRule="auto" w:after="0" w:before="0"/>
        <w:ind w:firstLine="709"/>
        <w:jc w:val="both"/>
      </w:pPr>
      <w:r>
        <w:rPr>
          <w:b w:val="0"/>
          <w:i w:val="0"/>
        </w:rPr>
        <w:t>В качестве исходных данных используются:</w:t>
      </w:r>
    </w:p>
    <w:p>
      <w:pPr>
        <w:pStyle w:val="ListBullet"/>
        <w:spacing w:line="360" w:lineRule="auto" w:after="0"/>
        <w:jc w:val="both"/>
      </w:pPr>
      <w:r>
        <w:t>HTML-макеты страниц публичной части сайта, личного кабинета пользователя, личного кабинета организатора и личного кабинета администратора;</w:t>
      </w:r>
    </w:p>
    <w:p>
      <w:pPr>
        <w:pStyle w:val="ListBullet"/>
        <w:spacing w:line="360" w:lineRule="auto" w:after="0"/>
        <w:jc w:val="both"/>
      </w:pPr>
      <w:r>
        <w:t>документ «Наработки.docx», содержащий логику регистрации, жалоб, уведомлений, отзывов, рейтингов, состояний карточки мероприятия и правовой части;</w:t>
      </w:r>
    </w:p>
    <w:p>
      <w:pPr>
        <w:pStyle w:val="ListBullet"/>
        <w:spacing w:line="360" w:lineRule="auto" w:after="0"/>
        <w:jc w:val="both"/>
      </w:pPr>
      <w:r>
        <w:t>правовые документы: Пользовательское соглашение, Политика обработки персональных данных, Согласие на обработку персональных данных;</w:t>
      </w:r>
    </w:p>
    <w:p>
      <w:pPr>
        <w:pStyle w:val="ListBullet"/>
        <w:spacing w:line="360" w:lineRule="auto" w:after="0"/>
        <w:jc w:val="both"/>
      </w:pPr>
      <w:r>
        <w:t>выбранный стек разработки: PostgreSQL, Flask, React;</w:t>
      </w:r>
    </w:p>
    <w:p>
      <w:pPr>
        <w:pStyle w:val="ListBullet"/>
        <w:spacing w:line="360" w:lineRule="auto" w:after="0"/>
        <w:jc w:val="both"/>
      </w:pPr>
      <w:r>
        <w:t>согласованная логика повторного принятия правовых документов после их обновления.</w:t>
      </w:r>
    </w:p>
    <w:p>
      <w:pPr>
        <w:pStyle w:val="Heading1"/>
        <w:spacing w:before="240" w:after="120" w:line="360" w:lineRule="auto"/>
        <w:ind w:firstLine="0"/>
        <w:jc w:val="left"/>
      </w:pPr>
      <w:r>
        <w:t>3 Назначение и цели разработки</w:t>
      </w:r>
    </w:p>
    <w:p>
      <w:pPr>
        <w:spacing w:line="360" w:lineRule="auto" w:after="0" w:before="0"/>
        <w:ind w:firstLine="709"/>
        <w:jc w:val="both"/>
      </w:pPr>
      <w:r>
        <w:rPr>
          <w:b w:val="0"/>
          <w:i w:val="0"/>
        </w:rPr>
        <w:t>Назначение системы — обеспечить централизованное управление мероприятиями в сфере популярной культуры, включая публикацию карточек мероприятий, регистрацию участников, работу с избранным, уведомлениями, жалобами, отзывами, рейтингами и правовыми согласиями.</w:t>
      </w:r>
    </w:p>
    <w:p>
      <w:pPr>
        <w:spacing w:line="360" w:lineRule="auto" w:after="0" w:before="0"/>
        <w:ind w:firstLine="709"/>
        <w:jc w:val="both"/>
      </w:pPr>
      <w:r>
        <w:rPr>
          <w:b w:val="0"/>
          <w:i w:val="0"/>
        </w:rPr>
        <w:t>Целями разработки являются:</w:t>
      </w:r>
    </w:p>
    <w:p>
      <w:pPr>
        <w:pStyle w:val="ListBullet"/>
        <w:spacing w:line="360" w:lineRule="auto" w:after="0"/>
        <w:jc w:val="both"/>
      </w:pPr>
      <w:r>
        <w:t>создание удобной платформы для поиска мероприятий пользователями;</w:t>
      </w:r>
    </w:p>
    <w:p>
      <w:pPr>
        <w:pStyle w:val="ListBullet"/>
        <w:spacing w:line="360" w:lineRule="auto" w:after="0"/>
        <w:jc w:val="both"/>
      </w:pPr>
      <w:r>
        <w:t>предоставление организаторам средств для создания, редактирования и архивирования мероприятий;</w:t>
      </w:r>
    </w:p>
    <w:p>
      <w:pPr>
        <w:pStyle w:val="ListBullet"/>
        <w:spacing w:line="360" w:lineRule="auto" w:after="0"/>
        <w:jc w:val="both"/>
      </w:pPr>
      <w:r>
        <w:t>автоматизация внутренней, внешней и отсутствующей регистрации на мероприятия;</w:t>
      </w:r>
    </w:p>
    <w:p>
      <w:pPr>
        <w:pStyle w:val="ListBullet"/>
        <w:spacing w:line="360" w:lineRule="auto" w:after="0"/>
        <w:jc w:val="both"/>
      </w:pPr>
      <w:r>
        <w:t>создание механизма модерации карточек мероприятий и отзывов;</w:t>
      </w:r>
    </w:p>
    <w:p>
      <w:pPr>
        <w:pStyle w:val="ListBullet"/>
        <w:spacing w:line="360" w:lineRule="auto" w:after="0"/>
        <w:jc w:val="both"/>
      </w:pPr>
      <w:r>
        <w:t>реализация уведомлений для пользователей и организаторов;</w:t>
      </w:r>
    </w:p>
    <w:p>
      <w:pPr>
        <w:pStyle w:val="ListBullet"/>
        <w:spacing w:line="360" w:lineRule="auto" w:after="0"/>
        <w:jc w:val="both"/>
      </w:pPr>
      <w:r>
        <w:t>реализация отзывов и рейтингов прошедших мероприятий и организаторов;</w:t>
      </w:r>
    </w:p>
    <w:p>
      <w:pPr>
        <w:pStyle w:val="ListBullet"/>
        <w:spacing w:line="360" w:lineRule="auto" w:after="0"/>
        <w:jc w:val="both"/>
      </w:pPr>
      <w:r>
        <w:t>учет принятия актуальных правовых документов пользователями, организаторами и администраторами.</w:t>
      </w:r>
    </w:p>
    <w:p>
      <w:pPr>
        <w:pStyle w:val="Heading1"/>
        <w:spacing w:before="240" w:after="120" w:line="360" w:lineRule="auto"/>
        <w:ind w:firstLine="0"/>
        <w:jc w:val="left"/>
      </w:pPr>
      <w:r>
        <w:t>4 Термины и сокращения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77"/>
        <w:gridCol w:w="4677"/>
      </w:tblGrid>
      <w:tr>
        <w:trPr>
          <w:tblHeader w:val="true"/>
        </w:trPr>
        <w:tc>
          <w:tcPr>
            <w:tcW w:type="dxa" w:w="2268"/>
            <w:shd w:fill="EDEDED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/>
                <w:sz w:val="22"/>
              </w:rPr>
              <w:t>Термин</w:t>
            </w:r>
          </w:p>
        </w:tc>
        <w:tc>
          <w:tcPr>
            <w:tcW w:type="dxa" w:w="6236"/>
            <w:shd w:fill="EDEDED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/>
                <w:sz w:val="22"/>
              </w:rPr>
              <w:t>Описание</w:t>
            </w:r>
          </w:p>
        </w:tc>
      </w:tr>
      <w:tr>
        <w:trPr>
          <w:cantSplit/>
        </w:trPr>
        <w:tc>
          <w:tcPr>
            <w:tcW w:type="dxa" w:w="2268"/>
            <w:tcMar>
              <w:top w:w="90" w:type="dxa"/>
              <w:start w:w="90" w:type="dxa"/>
              <w:bottom w:w="90" w:type="dxa"/>
              <w:end w:w="90" w:type="dxa"/>
            </w:tcMar>
            <w:vAlign w:val="top"/>
          </w:tcPr>
          <w:p>
            <w:pPr>
              <w:spacing w:after="0"/>
              <w:jc w:val="both"/>
            </w:pPr>
            <w:r>
              <w:rPr>
                <w:rFonts w:ascii="Times New Roman" w:hAnsi="Times New Roman" w:eastAsia="Times New Roman"/>
                <w:sz w:val="22"/>
              </w:rPr>
              <w:t>Пользователь</w:t>
            </w:r>
          </w:p>
        </w:tc>
        <w:tc>
          <w:tcPr>
            <w:tcW w:type="dxa" w:w="6236"/>
            <w:tcMar>
              <w:top w:w="90" w:type="dxa"/>
              <w:start w:w="90" w:type="dxa"/>
              <w:bottom w:w="90" w:type="dxa"/>
              <w:end w:w="90" w:type="dxa"/>
            </w:tcMar>
            <w:vAlign w:val="top"/>
          </w:tcPr>
          <w:p>
            <w:pPr>
              <w:spacing w:after="0"/>
              <w:jc w:val="both"/>
            </w:pPr>
            <w:r>
              <w:rPr>
                <w:rFonts w:ascii="Times New Roman" w:hAnsi="Times New Roman" w:eastAsia="Times New Roman"/>
                <w:sz w:val="22"/>
              </w:rPr>
              <w:t>Авторизованный посетитель системы, который может просматривать мероприятия, добавлять их в избранное, регистрироваться на мероприятия, оставлять отзывы и подавать жалобы.</w:t>
            </w:r>
          </w:p>
        </w:tc>
      </w:tr>
      <w:tr>
        <w:trPr>
          <w:cantSplit/>
        </w:trPr>
        <w:tc>
          <w:tcPr>
            <w:tcW w:type="dxa" w:w="2268"/>
            <w:tcMar>
              <w:top w:w="90" w:type="dxa"/>
              <w:start w:w="90" w:type="dxa"/>
              <w:bottom w:w="90" w:type="dxa"/>
              <w:end w:w="90" w:type="dxa"/>
            </w:tcMar>
            <w:vAlign w:val="top"/>
          </w:tcPr>
          <w:p>
            <w:pPr>
              <w:spacing w:after="0"/>
              <w:jc w:val="both"/>
            </w:pPr>
            <w:r>
              <w:rPr>
                <w:rFonts w:ascii="Times New Roman" w:hAnsi="Times New Roman" w:eastAsia="Times New Roman"/>
                <w:sz w:val="22"/>
              </w:rPr>
              <w:t>Организатор</w:t>
            </w:r>
          </w:p>
        </w:tc>
        <w:tc>
          <w:tcPr>
            <w:tcW w:type="dxa" w:w="6236"/>
            <w:tcMar>
              <w:top w:w="90" w:type="dxa"/>
              <w:start w:w="90" w:type="dxa"/>
              <w:bottom w:w="90" w:type="dxa"/>
              <w:end w:w="90" w:type="dxa"/>
            </w:tcMar>
            <w:vAlign w:val="top"/>
          </w:tcPr>
          <w:p>
            <w:pPr>
              <w:spacing w:after="0"/>
              <w:jc w:val="both"/>
            </w:pPr>
            <w:r>
              <w:rPr>
                <w:rFonts w:ascii="Times New Roman" w:hAnsi="Times New Roman" w:eastAsia="Times New Roman"/>
                <w:sz w:val="22"/>
              </w:rPr>
              <w:t>Пользователь с расширенными правами, который создает и редактирует мероприятия, просматривает участников, получает уведомления и управляет профилем организации.</w:t>
            </w:r>
          </w:p>
        </w:tc>
      </w:tr>
      <w:tr>
        <w:trPr>
          <w:cantSplit/>
        </w:trPr>
        <w:tc>
          <w:tcPr>
            <w:tcW w:type="dxa" w:w="2268"/>
            <w:tcMar>
              <w:top w:w="90" w:type="dxa"/>
              <w:start w:w="90" w:type="dxa"/>
              <w:bottom w:w="90" w:type="dxa"/>
              <w:end w:w="90" w:type="dxa"/>
            </w:tcMar>
            <w:vAlign w:val="top"/>
          </w:tcPr>
          <w:p>
            <w:pPr>
              <w:spacing w:after="0"/>
              <w:jc w:val="both"/>
            </w:pPr>
            <w:r>
              <w:rPr>
                <w:rFonts w:ascii="Times New Roman" w:hAnsi="Times New Roman" w:eastAsia="Times New Roman"/>
                <w:sz w:val="22"/>
              </w:rPr>
              <w:t>Администратор</w:t>
            </w:r>
          </w:p>
        </w:tc>
        <w:tc>
          <w:tcPr>
            <w:tcW w:type="dxa" w:w="6236"/>
            <w:tcMar>
              <w:top w:w="90" w:type="dxa"/>
              <w:start w:w="90" w:type="dxa"/>
              <w:bottom w:w="90" w:type="dxa"/>
              <w:end w:w="90" w:type="dxa"/>
            </w:tcMar>
            <w:vAlign w:val="top"/>
          </w:tcPr>
          <w:p>
            <w:pPr>
              <w:spacing w:after="0"/>
              <w:jc w:val="both"/>
            </w:pPr>
            <w:r>
              <w:rPr>
                <w:rFonts w:ascii="Times New Roman" w:hAnsi="Times New Roman" w:eastAsia="Times New Roman"/>
                <w:sz w:val="22"/>
              </w:rPr>
              <w:t>Пользователь с правами модерации, который рассматривает жалобы, блокирует и разблокирует пользователей и организаторов, а также принимает решения по карточкам и отзывам.</w:t>
            </w:r>
          </w:p>
        </w:tc>
      </w:tr>
      <w:tr>
        <w:trPr>
          <w:cantSplit/>
        </w:trPr>
        <w:tc>
          <w:tcPr>
            <w:tcW w:type="dxa" w:w="2268"/>
            <w:tcMar>
              <w:top w:w="90" w:type="dxa"/>
              <w:start w:w="90" w:type="dxa"/>
              <w:bottom w:w="90" w:type="dxa"/>
              <w:end w:w="90" w:type="dxa"/>
            </w:tcMar>
            <w:vAlign w:val="top"/>
          </w:tcPr>
          <w:p>
            <w:pPr>
              <w:spacing w:after="0"/>
              <w:jc w:val="both"/>
            </w:pPr>
            <w:r>
              <w:rPr>
                <w:rFonts w:ascii="Times New Roman" w:hAnsi="Times New Roman" w:eastAsia="Times New Roman"/>
                <w:sz w:val="22"/>
              </w:rPr>
              <w:t>Карточка мероприятия</w:t>
            </w:r>
          </w:p>
        </w:tc>
        <w:tc>
          <w:tcPr>
            <w:tcW w:type="dxa" w:w="6236"/>
            <w:tcMar>
              <w:top w:w="90" w:type="dxa"/>
              <w:start w:w="90" w:type="dxa"/>
              <w:bottom w:w="90" w:type="dxa"/>
              <w:end w:w="90" w:type="dxa"/>
            </w:tcMar>
            <w:vAlign w:val="top"/>
          </w:tcPr>
          <w:p>
            <w:pPr>
              <w:spacing w:after="0"/>
              <w:jc w:val="both"/>
            </w:pPr>
            <w:r>
              <w:rPr>
                <w:rFonts w:ascii="Times New Roman" w:hAnsi="Times New Roman" w:eastAsia="Times New Roman"/>
                <w:sz w:val="22"/>
              </w:rPr>
              <w:t>Страница с описанием мероприятия, датой, местом, стоимостью, расписанием, требованиями, тегами и действиями для пользователя.</w:t>
            </w:r>
          </w:p>
        </w:tc>
      </w:tr>
      <w:tr>
        <w:trPr>
          <w:cantSplit/>
        </w:trPr>
        <w:tc>
          <w:tcPr>
            <w:tcW w:type="dxa" w:w="2268"/>
            <w:tcMar>
              <w:top w:w="90" w:type="dxa"/>
              <w:start w:w="90" w:type="dxa"/>
              <w:bottom w:w="90" w:type="dxa"/>
              <w:end w:w="90" w:type="dxa"/>
            </w:tcMar>
            <w:vAlign w:val="top"/>
          </w:tcPr>
          <w:p>
            <w:pPr>
              <w:spacing w:after="0"/>
              <w:jc w:val="both"/>
            </w:pPr>
            <w:r>
              <w:rPr>
                <w:rFonts w:ascii="Times New Roman" w:hAnsi="Times New Roman" w:eastAsia="Times New Roman"/>
                <w:sz w:val="22"/>
              </w:rPr>
              <w:t>Внутренняя регистрация</w:t>
            </w:r>
          </w:p>
        </w:tc>
        <w:tc>
          <w:tcPr>
            <w:tcW w:type="dxa" w:w="6236"/>
            <w:tcMar>
              <w:top w:w="90" w:type="dxa"/>
              <w:start w:w="90" w:type="dxa"/>
              <w:bottom w:w="90" w:type="dxa"/>
              <w:end w:w="90" w:type="dxa"/>
            </w:tcMar>
            <w:vAlign w:val="top"/>
          </w:tcPr>
          <w:p>
            <w:pPr>
              <w:spacing w:after="0"/>
              <w:jc w:val="both"/>
            </w:pPr>
            <w:r>
              <w:rPr>
                <w:rFonts w:ascii="Times New Roman" w:hAnsi="Times New Roman" w:eastAsia="Times New Roman"/>
                <w:sz w:val="22"/>
              </w:rPr>
              <w:t>Регистрация через форму на сайте. Может быть с подтверждением или без подтверждения организатором.</w:t>
            </w:r>
          </w:p>
        </w:tc>
      </w:tr>
      <w:tr>
        <w:trPr>
          <w:cantSplit/>
        </w:trPr>
        <w:tc>
          <w:tcPr>
            <w:tcW w:type="dxa" w:w="2268"/>
            <w:tcMar>
              <w:top w:w="90" w:type="dxa"/>
              <w:start w:w="90" w:type="dxa"/>
              <w:bottom w:w="90" w:type="dxa"/>
              <w:end w:w="90" w:type="dxa"/>
            </w:tcMar>
            <w:vAlign w:val="top"/>
          </w:tcPr>
          <w:p>
            <w:pPr>
              <w:spacing w:after="0"/>
              <w:jc w:val="both"/>
            </w:pPr>
            <w:r>
              <w:rPr>
                <w:rFonts w:ascii="Times New Roman" w:hAnsi="Times New Roman" w:eastAsia="Times New Roman"/>
                <w:sz w:val="22"/>
              </w:rPr>
              <w:t>Внешняя регистрация</w:t>
            </w:r>
          </w:p>
        </w:tc>
        <w:tc>
          <w:tcPr>
            <w:tcW w:type="dxa" w:w="6236"/>
            <w:tcMar>
              <w:top w:w="90" w:type="dxa"/>
              <w:start w:w="90" w:type="dxa"/>
              <w:bottom w:w="90" w:type="dxa"/>
              <w:end w:w="90" w:type="dxa"/>
            </w:tcMar>
            <w:vAlign w:val="top"/>
          </w:tcPr>
          <w:p>
            <w:pPr>
              <w:spacing w:after="0"/>
              <w:jc w:val="both"/>
            </w:pPr>
            <w:r>
              <w:rPr>
                <w:rFonts w:ascii="Times New Roman" w:hAnsi="Times New Roman" w:eastAsia="Times New Roman"/>
                <w:sz w:val="22"/>
              </w:rPr>
              <w:t>Переход на сторонний ресурс организатора с возможностью отметить в системе факт регистрации.</w:t>
            </w:r>
          </w:p>
        </w:tc>
      </w:tr>
      <w:tr>
        <w:trPr>
          <w:cantSplit/>
        </w:trPr>
        <w:tc>
          <w:tcPr>
            <w:tcW w:type="dxa" w:w="2268"/>
            <w:tcMar>
              <w:top w:w="90" w:type="dxa"/>
              <w:start w:w="90" w:type="dxa"/>
              <w:bottom w:w="90" w:type="dxa"/>
              <w:end w:w="90" w:type="dxa"/>
            </w:tcMar>
            <w:vAlign w:val="top"/>
          </w:tcPr>
          <w:p>
            <w:pPr>
              <w:spacing w:after="0"/>
              <w:jc w:val="both"/>
            </w:pPr>
            <w:r>
              <w:rPr>
                <w:rFonts w:ascii="Times New Roman" w:hAnsi="Times New Roman" w:eastAsia="Times New Roman"/>
                <w:sz w:val="22"/>
              </w:rPr>
              <w:t>Мероприятие без регистрации</w:t>
            </w:r>
          </w:p>
        </w:tc>
        <w:tc>
          <w:tcPr>
            <w:tcW w:type="dxa" w:w="6236"/>
            <w:tcMar>
              <w:top w:w="90" w:type="dxa"/>
              <w:start w:w="90" w:type="dxa"/>
              <w:bottom w:w="90" w:type="dxa"/>
              <w:end w:w="90" w:type="dxa"/>
            </w:tcMar>
            <w:vAlign w:val="top"/>
          </w:tcPr>
          <w:p>
            <w:pPr>
              <w:spacing w:after="0"/>
              <w:jc w:val="both"/>
            </w:pPr>
            <w:r>
              <w:rPr>
                <w:rFonts w:ascii="Times New Roman" w:hAnsi="Times New Roman" w:eastAsia="Times New Roman"/>
                <w:sz w:val="22"/>
              </w:rPr>
              <w:t>Мероприятие, для которого не формируется заявка, список участников и кнопка регистрации.</w:t>
            </w:r>
          </w:p>
        </w:tc>
      </w:tr>
      <w:tr>
        <w:trPr>
          <w:cantSplit/>
        </w:trPr>
        <w:tc>
          <w:tcPr>
            <w:tcW w:type="dxa" w:w="2268"/>
            <w:tcMar>
              <w:top w:w="90" w:type="dxa"/>
              <w:start w:w="90" w:type="dxa"/>
              <w:bottom w:w="90" w:type="dxa"/>
              <w:end w:w="90" w:type="dxa"/>
            </w:tcMar>
            <w:vAlign w:val="top"/>
          </w:tcPr>
          <w:p>
            <w:pPr>
              <w:spacing w:after="0"/>
              <w:jc w:val="both"/>
            </w:pPr>
            <w:r>
              <w:rPr>
                <w:rFonts w:ascii="Times New Roman" w:hAnsi="Times New Roman" w:eastAsia="Times New Roman"/>
                <w:sz w:val="22"/>
              </w:rPr>
              <w:t>Архивное мероприятие</w:t>
            </w:r>
          </w:p>
        </w:tc>
        <w:tc>
          <w:tcPr>
            <w:tcW w:type="dxa" w:w="6236"/>
            <w:tcMar>
              <w:top w:w="90" w:type="dxa"/>
              <w:start w:w="90" w:type="dxa"/>
              <w:bottom w:w="90" w:type="dxa"/>
              <w:end w:w="90" w:type="dxa"/>
            </w:tcMar>
            <w:vAlign w:val="top"/>
          </w:tcPr>
          <w:p>
            <w:pPr>
              <w:spacing w:after="0"/>
              <w:jc w:val="both"/>
            </w:pPr>
            <w:r>
              <w:rPr>
                <w:rFonts w:ascii="Times New Roman" w:hAnsi="Times New Roman" w:eastAsia="Times New Roman"/>
                <w:sz w:val="22"/>
              </w:rPr>
              <w:t>Мероприятие, завершенное и перенесенное в архив на следующие сутки после даты проведения.</w:t>
            </w:r>
          </w:p>
        </w:tc>
      </w:tr>
      <w:tr>
        <w:trPr>
          <w:cantSplit/>
        </w:trPr>
        <w:tc>
          <w:tcPr>
            <w:tcW w:type="dxa" w:w="2268"/>
            <w:tcMar>
              <w:top w:w="90" w:type="dxa"/>
              <w:start w:w="90" w:type="dxa"/>
              <w:bottom w:w="90" w:type="dxa"/>
              <w:end w:w="90" w:type="dxa"/>
            </w:tcMar>
            <w:vAlign w:val="top"/>
          </w:tcPr>
          <w:p>
            <w:pPr>
              <w:spacing w:after="0"/>
              <w:jc w:val="both"/>
            </w:pPr>
            <w:r>
              <w:rPr>
                <w:rFonts w:ascii="Times New Roman" w:hAnsi="Times New Roman" w:eastAsia="Times New Roman"/>
                <w:sz w:val="22"/>
              </w:rPr>
              <w:t>Правовые документы</w:t>
            </w:r>
          </w:p>
        </w:tc>
        <w:tc>
          <w:tcPr>
            <w:tcW w:type="dxa" w:w="6236"/>
            <w:tcMar>
              <w:top w:w="90" w:type="dxa"/>
              <w:start w:w="90" w:type="dxa"/>
              <w:bottom w:w="90" w:type="dxa"/>
              <w:end w:w="90" w:type="dxa"/>
            </w:tcMar>
            <w:vAlign w:val="top"/>
          </w:tcPr>
          <w:p>
            <w:pPr>
              <w:spacing w:after="0"/>
              <w:jc w:val="both"/>
            </w:pPr>
            <w:r>
              <w:rPr>
                <w:rFonts w:ascii="Times New Roman" w:hAnsi="Times New Roman" w:eastAsia="Times New Roman"/>
                <w:sz w:val="22"/>
              </w:rPr>
              <w:t>Пользовательское соглашение, Политика обработки персональных данных и Согласие на обработку персональных данных.</w:t>
            </w:r>
          </w:p>
        </w:tc>
      </w:tr>
    </w:tbl>
    <w:p>
      <w:pPr>
        <w:pStyle w:val="Heading1"/>
        <w:spacing w:before="240" w:after="120" w:line="360" w:lineRule="auto"/>
        <w:ind w:firstLine="0"/>
        <w:jc w:val="left"/>
      </w:pPr>
      <w:r>
        <w:t>5 Пользователи системы и права доступа</w:t>
      </w:r>
    </w:p>
    <w:p>
      <w:pPr>
        <w:spacing w:line="360" w:lineRule="auto" w:after="0" w:before="0"/>
        <w:ind w:firstLine="709"/>
        <w:jc w:val="both"/>
      </w:pPr>
      <w:r>
        <w:rPr>
          <w:b w:val="0"/>
          <w:i w:val="0"/>
        </w:rPr>
        <w:t>Система должна поддерживать три роли: пользователь, организатор и администратор. Доступ к страницам и действиям должен определяться ролью авторизованного лица. Неавторизованные посетители могут просматривать публичные страницы, если карточки мероприятий опубликованы и доступны.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77"/>
        <w:gridCol w:w="4677"/>
      </w:tblGrid>
      <w:tr>
        <w:trPr>
          <w:tblHeader w:val="true"/>
        </w:trPr>
        <w:tc>
          <w:tcPr>
            <w:tcW w:type="dxa" w:w="2551"/>
            <w:shd w:fill="EDEDED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/>
                <w:sz w:val="22"/>
              </w:rPr>
              <w:t>Роль</w:t>
            </w:r>
          </w:p>
        </w:tc>
        <w:tc>
          <w:tcPr>
            <w:tcW w:type="dxa" w:w="5953"/>
            <w:shd w:fill="EDEDED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/>
                <w:sz w:val="22"/>
              </w:rPr>
              <w:t>Права доступа</w:t>
            </w:r>
          </w:p>
        </w:tc>
      </w:tr>
      <w:tr>
        <w:trPr>
          <w:cantSplit/>
        </w:trPr>
        <w:tc>
          <w:tcPr>
            <w:tcW w:type="dxa" w:w="2551"/>
            <w:tcMar>
              <w:top w:w="90" w:type="dxa"/>
              <w:start w:w="90" w:type="dxa"/>
              <w:bottom w:w="90" w:type="dxa"/>
              <w:end w:w="90" w:type="dxa"/>
            </w:tcMar>
            <w:vAlign w:val="top"/>
          </w:tcPr>
          <w:p>
            <w:pPr>
              <w:spacing w:after="0"/>
              <w:jc w:val="both"/>
            </w:pPr>
            <w:r>
              <w:rPr>
                <w:rFonts w:ascii="Times New Roman" w:hAnsi="Times New Roman" w:eastAsia="Times New Roman"/>
                <w:sz w:val="22"/>
              </w:rPr>
              <w:t>Неавторизованный посетитель</w:t>
            </w:r>
          </w:p>
        </w:tc>
        <w:tc>
          <w:tcPr>
            <w:tcW w:type="dxa" w:w="5953"/>
            <w:tcMar>
              <w:top w:w="90" w:type="dxa"/>
              <w:start w:w="90" w:type="dxa"/>
              <w:bottom w:w="90" w:type="dxa"/>
              <w:end w:w="90" w:type="dxa"/>
            </w:tcMar>
            <w:vAlign w:val="top"/>
          </w:tcPr>
          <w:p>
            <w:pPr>
              <w:spacing w:after="0"/>
              <w:jc w:val="both"/>
            </w:pPr>
            <w:r>
              <w:rPr>
                <w:rFonts w:ascii="Times New Roman" w:hAnsi="Times New Roman" w:eastAsia="Times New Roman"/>
                <w:sz w:val="22"/>
              </w:rPr>
              <w:t>Просмотр главной страницы, каталога, опубликованных карточек мероприятий, страницы организатора и правовых документов. Регистрация и вход.</w:t>
            </w:r>
          </w:p>
        </w:tc>
      </w:tr>
      <w:tr>
        <w:trPr>
          <w:cantSplit/>
        </w:trPr>
        <w:tc>
          <w:tcPr>
            <w:tcW w:type="dxa" w:w="2551"/>
            <w:tcMar>
              <w:top w:w="90" w:type="dxa"/>
              <w:start w:w="90" w:type="dxa"/>
              <w:bottom w:w="90" w:type="dxa"/>
              <w:end w:w="90" w:type="dxa"/>
            </w:tcMar>
            <w:vAlign w:val="top"/>
          </w:tcPr>
          <w:p>
            <w:pPr>
              <w:spacing w:after="0"/>
              <w:jc w:val="both"/>
            </w:pPr>
            <w:r>
              <w:rPr>
                <w:rFonts w:ascii="Times New Roman" w:hAnsi="Times New Roman" w:eastAsia="Times New Roman"/>
                <w:sz w:val="22"/>
              </w:rPr>
              <w:t>Пользователь</w:t>
            </w:r>
          </w:p>
        </w:tc>
        <w:tc>
          <w:tcPr>
            <w:tcW w:type="dxa" w:w="5953"/>
            <w:tcMar>
              <w:top w:w="90" w:type="dxa"/>
              <w:start w:w="90" w:type="dxa"/>
              <w:bottom w:w="90" w:type="dxa"/>
              <w:end w:w="90" w:type="dxa"/>
            </w:tcMar>
            <w:vAlign w:val="top"/>
          </w:tcPr>
          <w:p>
            <w:pPr>
              <w:spacing w:after="0"/>
              <w:jc w:val="both"/>
            </w:pPr>
            <w:r>
              <w:rPr>
                <w:rFonts w:ascii="Times New Roman" w:hAnsi="Times New Roman" w:eastAsia="Times New Roman"/>
                <w:sz w:val="22"/>
              </w:rPr>
              <w:t>Управление профилем, регистрация на мероприятия, избранное, уведомления, архив регистраций, отзывы, оценки организатора, жалобы на карточки и чужие отзывы.</w:t>
            </w:r>
          </w:p>
        </w:tc>
      </w:tr>
      <w:tr>
        <w:trPr>
          <w:cantSplit/>
        </w:trPr>
        <w:tc>
          <w:tcPr>
            <w:tcW w:type="dxa" w:w="2551"/>
            <w:tcMar>
              <w:top w:w="90" w:type="dxa"/>
              <w:start w:w="90" w:type="dxa"/>
              <w:bottom w:w="90" w:type="dxa"/>
              <w:end w:w="90" w:type="dxa"/>
            </w:tcMar>
            <w:vAlign w:val="top"/>
          </w:tcPr>
          <w:p>
            <w:pPr>
              <w:spacing w:after="0"/>
              <w:jc w:val="both"/>
            </w:pPr>
            <w:r>
              <w:rPr>
                <w:rFonts w:ascii="Times New Roman" w:hAnsi="Times New Roman" w:eastAsia="Times New Roman"/>
                <w:sz w:val="22"/>
              </w:rPr>
              <w:t>Организатор</w:t>
            </w:r>
          </w:p>
        </w:tc>
        <w:tc>
          <w:tcPr>
            <w:tcW w:type="dxa" w:w="5953"/>
            <w:tcMar>
              <w:top w:w="90" w:type="dxa"/>
              <w:start w:w="90" w:type="dxa"/>
              <w:bottom w:w="90" w:type="dxa"/>
              <w:end w:w="90" w:type="dxa"/>
            </w:tcMar>
            <w:vAlign w:val="top"/>
          </w:tcPr>
          <w:p>
            <w:pPr>
              <w:spacing w:after="0"/>
              <w:jc w:val="both"/>
            </w:pPr>
            <w:r>
              <w:rPr>
                <w:rFonts w:ascii="Times New Roman" w:hAnsi="Times New Roman" w:eastAsia="Times New Roman"/>
                <w:sz w:val="22"/>
              </w:rPr>
              <w:t>Все возможности пользователя, а также профиль организации, создание и редактирование мероприятий, просмотр участников, архив мероприятий, уведомления организатора, жалобы на отзывы к своим мероприятиям.</w:t>
            </w:r>
          </w:p>
        </w:tc>
      </w:tr>
      <w:tr>
        <w:trPr>
          <w:cantSplit/>
        </w:trPr>
        <w:tc>
          <w:tcPr>
            <w:tcW w:type="dxa" w:w="2551"/>
            <w:tcMar>
              <w:top w:w="90" w:type="dxa"/>
              <w:start w:w="90" w:type="dxa"/>
              <w:bottom w:w="90" w:type="dxa"/>
              <w:end w:w="90" w:type="dxa"/>
            </w:tcMar>
            <w:vAlign w:val="top"/>
          </w:tcPr>
          <w:p>
            <w:pPr>
              <w:spacing w:after="0"/>
              <w:jc w:val="both"/>
            </w:pPr>
            <w:r>
              <w:rPr>
                <w:rFonts w:ascii="Times New Roman" w:hAnsi="Times New Roman" w:eastAsia="Times New Roman"/>
                <w:sz w:val="22"/>
              </w:rPr>
              <w:t>Администратор</w:t>
            </w:r>
          </w:p>
        </w:tc>
        <w:tc>
          <w:tcPr>
            <w:tcW w:type="dxa" w:w="5953"/>
            <w:tcMar>
              <w:top w:w="90" w:type="dxa"/>
              <w:start w:w="90" w:type="dxa"/>
              <w:bottom w:w="90" w:type="dxa"/>
              <w:end w:w="90" w:type="dxa"/>
            </w:tcMar>
            <w:vAlign w:val="top"/>
          </w:tcPr>
          <w:p>
            <w:pPr>
              <w:spacing w:after="0"/>
              <w:jc w:val="both"/>
            </w:pPr>
            <w:r>
              <w:rPr>
                <w:rFonts w:ascii="Times New Roman" w:hAnsi="Times New Roman" w:eastAsia="Times New Roman"/>
                <w:sz w:val="22"/>
              </w:rPr>
              <w:t>Просмотр и рассмотрение жалоб на карточки и отзывы, блокировка и разблокировка пользователей и организаторов, просмотр списков пользователей и организаторов, доступ к административной карточке мероприятия и спорному отзыву.</w:t>
            </w:r>
          </w:p>
        </w:tc>
      </w:tr>
    </w:tbl>
    <w:p>
      <w:pPr>
        <w:pStyle w:val="Heading1"/>
        <w:spacing w:before="240" w:after="120" w:line="360" w:lineRule="auto"/>
        <w:ind w:firstLine="0"/>
        <w:jc w:val="left"/>
      </w:pPr>
      <w:r>
        <w:t>6 Требования к функциональности системы</w:t>
      </w:r>
    </w:p>
    <w:p>
      <w:pPr>
        <w:pStyle w:val="Heading2"/>
        <w:spacing w:before="120" w:after="120" w:line="360" w:lineRule="auto"/>
        <w:ind w:firstLine="0"/>
        <w:jc w:val="left"/>
      </w:pPr>
      <w:r>
        <w:t>6.1 Авторизация, регистрация и правовые согласия</w:t>
      </w:r>
    </w:p>
    <w:p>
      <w:pPr>
        <w:spacing w:line="360" w:lineRule="auto" w:after="0" w:before="0"/>
        <w:ind w:firstLine="709"/>
        <w:jc w:val="both"/>
      </w:pPr>
      <w:r>
        <w:rPr>
          <w:b w:val="0"/>
          <w:i w:val="0"/>
        </w:rPr>
        <w:t>Система должна обеспечивать регистрацию пользователей и организаторов, вход по учетным данным, выход из учетной записи, смену пароля и проверку роли при обращении к защищенным разделам.</w:t>
      </w:r>
    </w:p>
    <w:p>
      <w:pPr>
        <w:spacing w:line="360" w:lineRule="auto" w:after="0" w:before="0"/>
        <w:ind w:firstLine="709"/>
        <w:jc w:val="both"/>
      </w:pPr>
      <w:r>
        <w:rPr>
          <w:b w:val="0"/>
          <w:i w:val="0"/>
        </w:rPr>
        <w:t>При регистрации пользователь или организатор должен выполнить отдельные подтверждения: принять Пользовательское соглашение, подтвердить ознакомление с Политикой обработки персональных данных и отдельно дать согласие на обработку персональных данных. Согласие на обработку персональных данных должно отображаться самостоятельным чекбоксом и не должно объединяться с принятием иных документов.</w:t>
      </w:r>
    </w:p>
    <w:p>
      <w:pPr>
        <w:spacing w:line="360" w:lineRule="auto" w:after="0" w:before="0"/>
        <w:ind w:firstLine="709"/>
        <w:jc w:val="both"/>
      </w:pPr>
      <w:r>
        <w:rPr>
          <w:b w:val="0"/>
          <w:i w:val="0"/>
        </w:rPr>
        <w:t>Для каждой учетной записи должен храниться признак принятия актуальных правовых документов. В дальнейшем при проектировании базы данных необходимо предусмотреть поле типа true/false, например legal_documents_accepted. Дополнительно допускается хранить дату и время принятия документов.</w:t>
      </w:r>
    </w:p>
    <w:p>
      <w:pPr>
        <w:spacing w:line="360" w:lineRule="auto" w:after="0" w:before="0"/>
        <w:ind w:firstLine="709"/>
        <w:jc w:val="both"/>
      </w:pPr>
      <w:r>
        <w:rPr>
          <w:b w:val="0"/>
          <w:i w:val="0"/>
        </w:rPr>
        <w:t>Система должна хранить только актуальные версии правовых документов. При обновлении любого правового документа значение признака принятия актуальных документов у пользователей, организаторов и администраторов должно сбрасываться в false. После корректного ввода учетных данных на странице входа, если признак равен false, пользователь должен быть перенаправлен на страницу повторного согласия legal-consent.html. До принятия актуальных документов доступ к остальным разделам системы должен быть запрещен.</w:t>
      </w:r>
    </w:p>
    <w:p>
      <w:pPr>
        <w:spacing w:line="360" w:lineRule="auto" w:after="0" w:before="0"/>
        <w:ind w:firstLine="709"/>
        <w:jc w:val="both"/>
      </w:pPr>
      <w:r>
        <w:rPr>
          <w:b w:val="0"/>
          <w:i w:val="0"/>
        </w:rPr>
        <w:t>Страница повторного согласия должна содержать ссылки на актуальные PDF-документы и три самостоятельных подтверждения: принятие Пользовательского соглашения, ознакомление с Политикой обработки персональных данных и согласие на обработку персональных данных. После выполнения всех обязательных подтверждений признак принятия актуальных документов изменяется на true.</w:t>
      </w:r>
    </w:p>
    <w:p>
      <w:pPr>
        <w:pStyle w:val="Heading2"/>
        <w:spacing w:before="120" w:after="120" w:line="360" w:lineRule="auto"/>
        <w:ind w:firstLine="0"/>
        <w:jc w:val="left"/>
      </w:pPr>
      <w:r>
        <w:t>6.2 Типы мероприятий</w:t>
      </w:r>
    </w:p>
    <w:p>
      <w:pPr>
        <w:spacing w:line="360" w:lineRule="auto" w:after="0" w:before="0"/>
        <w:ind w:firstLine="709"/>
        <w:jc w:val="both"/>
      </w:pPr>
      <w:r>
        <w:rPr>
          <w:b w:val="0"/>
          <w:i w:val="0"/>
        </w:rPr>
        <w:t>Система должна поддерживать три типа мероприятий по способу регистрации:</w:t>
      </w:r>
    </w:p>
    <w:p>
      <w:pPr>
        <w:pStyle w:val="ListNumber"/>
        <w:spacing w:line="360" w:lineRule="auto" w:after="0"/>
        <w:jc w:val="both"/>
      </w:pPr>
      <w:r>
        <w:t>мероприятие с внутренней регистрацией;</w:t>
      </w:r>
    </w:p>
    <w:p>
      <w:pPr>
        <w:pStyle w:val="ListNumber"/>
        <w:spacing w:line="360" w:lineRule="auto" w:after="0"/>
        <w:jc w:val="both"/>
      </w:pPr>
      <w:r>
        <w:t>мероприятие со сторонней регистрацией;</w:t>
      </w:r>
    </w:p>
    <w:p>
      <w:pPr>
        <w:pStyle w:val="ListNumber"/>
        <w:spacing w:line="360" w:lineRule="auto" w:after="0"/>
        <w:jc w:val="both"/>
      </w:pPr>
      <w:r>
        <w:t>мероприятие без регистрации.</w:t>
      </w:r>
    </w:p>
    <w:p>
      <w:pPr>
        <w:spacing w:line="360" w:lineRule="auto" w:after="0" w:before="0"/>
        <w:ind w:firstLine="709"/>
        <w:jc w:val="both"/>
      </w:pPr>
      <w:r>
        <w:rPr>
          <w:b w:val="0"/>
          <w:i w:val="0"/>
        </w:rPr>
        <w:t>При создании мероприятия организатор должен выбрать один из указанных типов. Выбранный тип регистрации должен определять доступные действия на карточке мероприятия, наличие формы регистрации, наличие внешней ссылки, наличие списка участников и отображение информации в архиве.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77"/>
        <w:gridCol w:w="4677"/>
      </w:tblGrid>
      <w:tr>
        <w:trPr>
          <w:tblHeader w:val="true"/>
        </w:trPr>
        <w:tc>
          <w:tcPr>
            <w:tcW w:type="dxa" w:w="2551"/>
            <w:shd w:fill="EDEDED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/>
                <w:sz w:val="22"/>
              </w:rPr>
              <w:t>Тип мероприятия</w:t>
            </w:r>
          </w:p>
        </w:tc>
        <w:tc>
          <w:tcPr>
            <w:tcW w:type="dxa" w:w="5953"/>
            <w:shd w:fill="EDEDED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/>
                <w:sz w:val="22"/>
              </w:rPr>
              <w:t>Поведение системы</w:t>
            </w:r>
          </w:p>
        </w:tc>
      </w:tr>
      <w:tr>
        <w:trPr>
          <w:cantSplit/>
        </w:trPr>
        <w:tc>
          <w:tcPr>
            <w:tcW w:type="dxa" w:w="2551"/>
            <w:tcMar>
              <w:top w:w="90" w:type="dxa"/>
              <w:start w:w="90" w:type="dxa"/>
              <w:bottom w:w="90" w:type="dxa"/>
              <w:end w:w="90" w:type="dxa"/>
            </w:tcMar>
            <w:vAlign w:val="top"/>
          </w:tcPr>
          <w:p>
            <w:pPr>
              <w:spacing w:after="0"/>
              <w:jc w:val="both"/>
            </w:pPr>
            <w:r>
              <w:rPr>
                <w:rFonts w:ascii="Times New Roman" w:hAnsi="Times New Roman" w:eastAsia="Times New Roman"/>
                <w:sz w:val="22"/>
              </w:rPr>
              <w:t>Внутренняя регистрация</w:t>
            </w:r>
          </w:p>
        </w:tc>
        <w:tc>
          <w:tcPr>
            <w:tcW w:type="dxa" w:w="5953"/>
            <w:tcMar>
              <w:top w:w="90" w:type="dxa"/>
              <w:start w:w="90" w:type="dxa"/>
              <w:bottom w:w="90" w:type="dxa"/>
              <w:end w:w="90" w:type="dxa"/>
            </w:tcMar>
            <w:vAlign w:val="top"/>
          </w:tcPr>
          <w:p>
            <w:pPr>
              <w:spacing w:after="0"/>
              <w:jc w:val="both"/>
            </w:pPr>
            <w:r>
              <w:rPr>
                <w:rFonts w:ascii="Times New Roman" w:hAnsi="Times New Roman" w:eastAsia="Times New Roman"/>
                <w:sz w:val="22"/>
              </w:rPr>
              <w:t>На карточке отображается кнопка «Зарегистрироваться». Пользователь заполняет форму, созданную организатором. Регистрация может быть с подтверждением или без подтверждения.</w:t>
            </w:r>
          </w:p>
        </w:tc>
      </w:tr>
      <w:tr>
        <w:trPr>
          <w:cantSplit/>
        </w:trPr>
        <w:tc>
          <w:tcPr>
            <w:tcW w:type="dxa" w:w="2551"/>
            <w:tcMar>
              <w:top w:w="90" w:type="dxa"/>
              <w:start w:w="90" w:type="dxa"/>
              <w:bottom w:w="90" w:type="dxa"/>
              <w:end w:w="90" w:type="dxa"/>
            </w:tcMar>
            <w:vAlign w:val="top"/>
          </w:tcPr>
          <w:p>
            <w:pPr>
              <w:spacing w:after="0"/>
              <w:jc w:val="both"/>
            </w:pPr>
            <w:r>
              <w:rPr>
                <w:rFonts w:ascii="Times New Roman" w:hAnsi="Times New Roman" w:eastAsia="Times New Roman"/>
                <w:sz w:val="22"/>
              </w:rPr>
              <w:t>Внешняя регистрация</w:t>
            </w:r>
          </w:p>
        </w:tc>
        <w:tc>
          <w:tcPr>
            <w:tcW w:type="dxa" w:w="5953"/>
            <w:tcMar>
              <w:top w:w="90" w:type="dxa"/>
              <w:start w:w="90" w:type="dxa"/>
              <w:bottom w:w="90" w:type="dxa"/>
              <w:end w:w="90" w:type="dxa"/>
            </w:tcMar>
            <w:vAlign w:val="top"/>
          </w:tcPr>
          <w:p>
            <w:pPr>
              <w:spacing w:after="0"/>
              <w:jc w:val="both"/>
            </w:pPr>
            <w:r>
              <w:rPr>
                <w:rFonts w:ascii="Times New Roman" w:hAnsi="Times New Roman" w:eastAsia="Times New Roman"/>
                <w:sz w:val="22"/>
              </w:rPr>
              <w:t>На карточке отображается кнопка перехода на внешний сайт. Пользователь может отметить на платформе, что зарегистрировался на стороннем ресурсе.</w:t>
            </w:r>
          </w:p>
        </w:tc>
      </w:tr>
      <w:tr>
        <w:trPr>
          <w:cantSplit/>
        </w:trPr>
        <w:tc>
          <w:tcPr>
            <w:tcW w:type="dxa" w:w="2551"/>
            <w:tcMar>
              <w:top w:w="90" w:type="dxa"/>
              <w:start w:w="90" w:type="dxa"/>
              <w:bottom w:w="90" w:type="dxa"/>
              <w:end w:w="90" w:type="dxa"/>
            </w:tcMar>
            <w:vAlign w:val="top"/>
          </w:tcPr>
          <w:p>
            <w:pPr>
              <w:spacing w:after="0"/>
              <w:jc w:val="both"/>
            </w:pPr>
            <w:r>
              <w:rPr>
                <w:rFonts w:ascii="Times New Roman" w:hAnsi="Times New Roman" w:eastAsia="Times New Roman"/>
                <w:sz w:val="22"/>
              </w:rPr>
              <w:t>Без регистрации</w:t>
            </w:r>
          </w:p>
        </w:tc>
        <w:tc>
          <w:tcPr>
            <w:tcW w:type="dxa" w:w="5953"/>
            <w:tcMar>
              <w:top w:w="90" w:type="dxa"/>
              <w:start w:w="90" w:type="dxa"/>
              <w:bottom w:w="90" w:type="dxa"/>
              <w:end w:w="90" w:type="dxa"/>
            </w:tcMar>
            <w:vAlign w:val="top"/>
          </w:tcPr>
          <w:p>
            <w:pPr>
              <w:spacing w:after="0"/>
              <w:jc w:val="both"/>
            </w:pPr>
            <w:r>
              <w:rPr>
                <w:rFonts w:ascii="Times New Roman" w:hAnsi="Times New Roman" w:eastAsia="Times New Roman"/>
                <w:sz w:val="22"/>
              </w:rPr>
              <w:t>На карточке не отображается кнопка регистрации. Пользователь может просматривать мероприятие и добавлять его в избранное. Запись о регистрации и список участников не формируются.</w:t>
            </w:r>
          </w:p>
        </w:tc>
      </w:tr>
    </w:tbl>
    <w:p>
      <w:pPr>
        <w:pStyle w:val="Heading2"/>
        <w:spacing w:before="120" w:after="120" w:line="360" w:lineRule="auto"/>
        <w:ind w:firstLine="0"/>
        <w:jc w:val="left"/>
      </w:pPr>
      <w:r>
        <w:t>6.3 Состояния карточки мероприятия</w:t>
      </w:r>
    </w:p>
    <w:p>
      <w:pPr>
        <w:spacing w:line="360" w:lineRule="auto" w:after="0" w:before="0"/>
        <w:ind w:firstLine="709"/>
        <w:jc w:val="both"/>
      </w:pPr>
      <w:r>
        <w:rPr>
          <w:b w:val="0"/>
          <w:i w:val="0"/>
        </w:rPr>
        <w:t>Карточка мероприятия должна иметь одно из четырех основных состояний.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77"/>
        <w:gridCol w:w="4677"/>
      </w:tblGrid>
      <w:tr>
        <w:trPr>
          <w:tblHeader w:val="true"/>
        </w:trPr>
        <w:tc>
          <w:tcPr>
            <w:tcW w:type="dxa" w:w="2268"/>
            <w:shd w:fill="EDEDED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/>
                <w:sz w:val="20"/>
              </w:rPr>
              <w:t>Состояние</w:t>
            </w:r>
          </w:p>
        </w:tc>
        <w:tc>
          <w:tcPr>
            <w:tcW w:type="dxa" w:w="6236"/>
            <w:shd w:fill="EDEDED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/>
                <w:sz w:val="20"/>
              </w:rPr>
              <w:t>Описание</w:t>
            </w:r>
          </w:p>
        </w:tc>
      </w:tr>
      <w:tr>
        <w:trPr>
          <w:cantSplit/>
        </w:trPr>
        <w:tc>
          <w:tcPr>
            <w:tcW w:type="dxa" w:w="2268"/>
            <w:tcMar>
              <w:top w:w="90" w:type="dxa"/>
              <w:start w:w="90" w:type="dxa"/>
              <w:bottom w:w="90" w:type="dxa"/>
              <w:end w:w="90" w:type="dxa"/>
            </w:tcMar>
            <w:vAlign w:val="top"/>
          </w:tcPr>
          <w:p>
            <w:pPr>
              <w:spacing w:after="0"/>
              <w:jc w:val="both"/>
            </w:pPr>
            <w:r>
              <w:rPr>
                <w:rFonts w:ascii="Times New Roman" w:hAnsi="Times New Roman" w:eastAsia="Times New Roman"/>
                <w:sz w:val="20"/>
              </w:rPr>
              <w:t>Опубликована</w:t>
            </w:r>
          </w:p>
        </w:tc>
        <w:tc>
          <w:tcPr>
            <w:tcW w:type="dxa" w:w="6236"/>
            <w:tcMar>
              <w:top w:w="90" w:type="dxa"/>
              <w:start w:w="90" w:type="dxa"/>
              <w:bottom w:w="90" w:type="dxa"/>
              <w:end w:w="90" w:type="dxa"/>
            </w:tcMar>
            <w:vAlign w:val="top"/>
          </w:tcPr>
          <w:p>
            <w:pPr>
              <w:spacing w:after="0"/>
              <w:jc w:val="both"/>
            </w:pPr>
            <w:r>
              <w:rPr>
                <w:rFonts w:ascii="Times New Roman" w:hAnsi="Times New Roman" w:eastAsia="Times New Roman"/>
                <w:sz w:val="20"/>
              </w:rPr>
              <w:t>Карточка доступна пользователям в каталоге и на странице мероприятия. Пользователи могут просматривать информацию, добавлять мероприятие в избранное, регистрироваться через внутреннюю форму, переходить к внешней регистрации или просматривать мероприятие без регистрации.</w:t>
            </w:r>
          </w:p>
        </w:tc>
      </w:tr>
      <w:tr>
        <w:trPr>
          <w:cantSplit/>
        </w:trPr>
        <w:tc>
          <w:tcPr>
            <w:tcW w:type="dxa" w:w="2268"/>
            <w:tcMar>
              <w:top w:w="90" w:type="dxa"/>
              <w:start w:w="90" w:type="dxa"/>
              <w:bottom w:w="90" w:type="dxa"/>
              <w:end w:w="90" w:type="dxa"/>
            </w:tcMar>
            <w:vAlign w:val="top"/>
          </w:tcPr>
          <w:p>
            <w:pPr>
              <w:spacing w:after="0"/>
              <w:jc w:val="both"/>
            </w:pPr>
            <w:r>
              <w:rPr>
                <w:rFonts w:ascii="Times New Roman" w:hAnsi="Times New Roman" w:eastAsia="Times New Roman"/>
                <w:sz w:val="20"/>
              </w:rPr>
              <w:t>Заблокирована</w:t>
            </w:r>
          </w:p>
        </w:tc>
        <w:tc>
          <w:tcPr>
            <w:tcW w:type="dxa" w:w="6236"/>
            <w:tcMar>
              <w:top w:w="90" w:type="dxa"/>
              <w:start w:w="90" w:type="dxa"/>
              <w:bottom w:w="90" w:type="dxa"/>
              <w:end w:w="90" w:type="dxa"/>
            </w:tcMar>
            <w:vAlign w:val="top"/>
          </w:tcPr>
          <w:p>
            <w:pPr>
              <w:spacing w:after="0"/>
              <w:jc w:val="both"/>
            </w:pPr>
            <w:r>
              <w:rPr>
                <w:rFonts w:ascii="Times New Roman" w:hAnsi="Times New Roman" w:eastAsia="Times New Roman"/>
                <w:sz w:val="20"/>
              </w:rPr>
              <w:t>Состояние наступает автоматически после поступления жалобы. Карточка скрыта от обычных пользователей. Организатор получает уведомление и может внести исправления или комментарий. Состояние также сохраняется, если администратор не принял исправления.</w:t>
            </w:r>
          </w:p>
        </w:tc>
      </w:tr>
      <w:tr>
        <w:trPr>
          <w:cantSplit/>
        </w:trPr>
        <w:tc>
          <w:tcPr>
            <w:tcW w:type="dxa" w:w="2268"/>
            <w:tcMar>
              <w:top w:w="90" w:type="dxa"/>
              <w:start w:w="90" w:type="dxa"/>
              <w:bottom w:w="90" w:type="dxa"/>
              <w:end w:w="90" w:type="dxa"/>
            </w:tcMar>
            <w:vAlign w:val="top"/>
          </w:tcPr>
          <w:p>
            <w:pPr>
              <w:spacing w:after="0"/>
              <w:jc w:val="both"/>
            </w:pPr>
            <w:r>
              <w:rPr>
                <w:rFonts w:ascii="Times New Roman" w:hAnsi="Times New Roman" w:eastAsia="Times New Roman"/>
                <w:sz w:val="20"/>
              </w:rPr>
              <w:t>На рассмотрении администратора</w:t>
            </w:r>
          </w:p>
        </w:tc>
        <w:tc>
          <w:tcPr>
            <w:tcW w:type="dxa" w:w="6236"/>
            <w:tcMar>
              <w:top w:w="90" w:type="dxa"/>
              <w:start w:w="90" w:type="dxa"/>
              <w:bottom w:w="90" w:type="dxa"/>
              <w:end w:w="90" w:type="dxa"/>
            </w:tcMar>
            <w:vAlign w:val="top"/>
          </w:tcPr>
          <w:p>
            <w:pPr>
              <w:spacing w:after="0"/>
              <w:jc w:val="both"/>
            </w:pPr>
            <w:r>
              <w:rPr>
                <w:rFonts w:ascii="Times New Roman" w:hAnsi="Times New Roman" w:eastAsia="Times New Roman"/>
                <w:sz w:val="20"/>
              </w:rPr>
              <w:t>Карточка остается скрытой после того, как организатор внес изменения и/или оставил комментарий по жалобе. Администратор проверяет жалобу, исправления и ответ организатора.</w:t>
            </w:r>
          </w:p>
        </w:tc>
      </w:tr>
      <w:tr>
        <w:trPr>
          <w:cantSplit/>
        </w:trPr>
        <w:tc>
          <w:tcPr>
            <w:tcW w:type="dxa" w:w="2268"/>
            <w:tcMar>
              <w:top w:w="90" w:type="dxa"/>
              <w:start w:w="90" w:type="dxa"/>
              <w:bottom w:w="90" w:type="dxa"/>
              <w:end w:w="90" w:type="dxa"/>
            </w:tcMar>
            <w:vAlign w:val="top"/>
          </w:tcPr>
          <w:p>
            <w:pPr>
              <w:spacing w:after="0"/>
              <w:jc w:val="both"/>
            </w:pPr>
            <w:r>
              <w:rPr>
                <w:rFonts w:ascii="Times New Roman" w:hAnsi="Times New Roman" w:eastAsia="Times New Roman"/>
                <w:sz w:val="20"/>
              </w:rPr>
              <w:t>Архивная</w:t>
            </w:r>
          </w:p>
        </w:tc>
        <w:tc>
          <w:tcPr>
            <w:tcW w:type="dxa" w:w="6236"/>
            <w:tcMar>
              <w:top w:w="90" w:type="dxa"/>
              <w:start w:w="90" w:type="dxa"/>
              <w:bottom w:w="90" w:type="dxa"/>
              <w:end w:w="90" w:type="dxa"/>
            </w:tcMar>
            <w:vAlign w:val="top"/>
          </w:tcPr>
          <w:p>
            <w:pPr>
              <w:spacing w:after="0"/>
              <w:jc w:val="both"/>
            </w:pPr>
            <w:r>
              <w:rPr>
                <w:rFonts w:ascii="Times New Roman" w:hAnsi="Times New Roman" w:eastAsia="Times New Roman"/>
                <w:sz w:val="20"/>
              </w:rPr>
              <w:t>Состояние наступает после завершения мероприятия. На следующие сутки после даты проведения карточка переносится в архив. Для мероприятий без регистрации в архиве не отображается количество участников.</w:t>
            </w:r>
          </w:p>
        </w:tc>
      </w:tr>
    </w:tbl>
    <w:p>
      <w:pPr>
        <w:pStyle w:val="Heading2"/>
        <w:spacing w:before="120" w:after="120" w:line="360" w:lineRule="auto"/>
        <w:ind w:firstLine="0"/>
        <w:jc w:val="left"/>
      </w:pPr>
      <w:r>
        <w:t>6.4 Создание и редактирование мероприятий</w:t>
      </w:r>
    </w:p>
    <w:p>
      <w:pPr>
        <w:spacing w:line="360" w:lineRule="auto" w:after="0" w:before="0"/>
        <w:ind w:firstLine="709"/>
        <w:jc w:val="both"/>
      </w:pPr>
      <w:r>
        <w:rPr>
          <w:b w:val="0"/>
          <w:i w:val="0"/>
        </w:rPr>
        <w:t>Организатор должен иметь возможность создать мероприятие с указанием названия, краткого описания, расширенного описания, даты и времени, формата проведения, места проведения, расписания, требований к участникам, тегов, стоимости участия и типа регистрации.</w:t>
      </w:r>
    </w:p>
    <w:p>
      <w:pPr>
        <w:spacing w:line="360" w:lineRule="auto" w:after="0" w:before="0"/>
        <w:ind w:firstLine="709"/>
        <w:jc w:val="both"/>
      </w:pPr>
      <w:r>
        <w:rPr>
          <w:b w:val="0"/>
          <w:i w:val="0"/>
        </w:rPr>
        <w:t>Для внешней регистрации должны указываться ссылка на внешний ресурс и стоимость участия. Стоимость может быть бесплатной, фиксированной или заданной как минимальная цена. Оплата на платформе не выполняется.</w:t>
      </w:r>
    </w:p>
    <w:p>
      <w:pPr>
        <w:spacing w:line="360" w:lineRule="auto" w:after="0" w:before="0"/>
        <w:ind w:firstLine="709"/>
        <w:jc w:val="both"/>
      </w:pPr>
      <w:r>
        <w:rPr>
          <w:b w:val="0"/>
          <w:i w:val="0"/>
        </w:rPr>
        <w:t>Для внутренней регистрации должен быть доступен конструктор регистрационной формы. Организатор должен иметь возможность добавлять поля разных типов: текстовое поле, электронная почта, телефон, число, дата, выпадающий список, многострочный текст, флажок. Для добавляемого поля должна задаваться обязательность.</w:t>
      </w:r>
    </w:p>
    <w:p>
      <w:pPr>
        <w:spacing w:line="360" w:lineRule="auto" w:after="0" w:before="0"/>
        <w:ind w:firstLine="709"/>
        <w:jc w:val="both"/>
      </w:pPr>
      <w:r>
        <w:rPr>
          <w:b w:val="0"/>
          <w:i w:val="0"/>
        </w:rPr>
        <w:t>Для мероприятия без регистрации форма регистрации, ссылка на внешнюю регистрацию и список участников не создаются.</w:t>
      </w:r>
    </w:p>
    <w:p>
      <w:pPr>
        <w:spacing w:line="360" w:lineRule="auto" w:after="0" w:before="0"/>
        <w:ind w:firstLine="709"/>
        <w:jc w:val="both"/>
      </w:pPr>
      <w:r>
        <w:rPr>
          <w:b w:val="0"/>
          <w:i w:val="0"/>
        </w:rPr>
        <w:t>На странице редактирования мероприятия должны отображаться те же основные поля, что и при создании, но без возможности изменения типа регистрации, структуры регистрационной формы или ссылки на стороннюю регистрацию. При наличии жалобы над формой редактирования должен отображаться блок жалобы, возможный комментарий администратора и поле для комментария организатора.</w:t>
      </w:r>
    </w:p>
    <w:p>
      <w:pPr>
        <w:pStyle w:val="Heading2"/>
        <w:spacing w:before="120" w:after="120" w:line="360" w:lineRule="auto"/>
        <w:ind w:firstLine="0"/>
        <w:jc w:val="left"/>
      </w:pPr>
      <w:r>
        <w:t>6.5 Регистрация на мероприятия</w:t>
      </w:r>
    </w:p>
    <w:p>
      <w:pPr>
        <w:spacing w:line="360" w:lineRule="auto" w:after="0" w:before="0"/>
        <w:ind w:firstLine="709"/>
        <w:jc w:val="both"/>
      </w:pPr>
      <w:r>
        <w:rPr>
          <w:b w:val="0"/>
          <w:i w:val="0"/>
        </w:rPr>
        <w:t>Система должна поддерживать внутреннюю регистрацию без подтверждения, внутреннюю регистрацию с подтверждением, внешнюю регистрацию и мероприятия без регистрации.</w:t>
      </w:r>
    </w:p>
    <w:p>
      <w:pPr>
        <w:pStyle w:val="Heading3"/>
        <w:spacing w:before="120" w:after="120" w:line="360" w:lineRule="auto"/>
        <w:ind w:firstLine="0"/>
        <w:jc w:val="left"/>
      </w:pPr>
      <w:r>
        <w:t>6.5.1 Внутренняя регистрация без подтверждения</w:t>
      </w:r>
    </w:p>
    <w:p>
      <w:pPr>
        <w:spacing w:line="360" w:lineRule="auto" w:after="0" w:before="0"/>
        <w:ind w:firstLine="709"/>
        <w:jc w:val="both"/>
      </w:pPr>
      <w:r>
        <w:rPr>
          <w:b w:val="0"/>
          <w:i w:val="0"/>
        </w:rPr>
        <w:t>Пользователь заполняет форму внутренней регистрации и сразу считается зарегистрированным. В системе создается запись со статусом «Зарегистрирован». На карточке мероприятия вместо кнопки регистрации отображаются надпись «Вы зарегистрированы» и кнопка «Отменить регистрацию». Мероприятие отображается в разделе «Мои регистрации» пользователя, а у организатора участник появляется в таблице участников без кнопок подтверждения.</w:t>
      </w:r>
    </w:p>
    <w:p>
      <w:pPr>
        <w:pStyle w:val="Heading3"/>
        <w:spacing w:before="120" w:after="120" w:line="360" w:lineRule="auto"/>
        <w:ind w:firstLine="0"/>
        <w:jc w:val="left"/>
      </w:pPr>
      <w:r>
        <w:t>6.5.2 Внутренняя регистрация с подтверждением</w:t>
      </w:r>
    </w:p>
    <w:p>
      <w:pPr>
        <w:spacing w:line="360" w:lineRule="auto" w:after="0" w:before="0"/>
        <w:ind w:firstLine="709"/>
        <w:jc w:val="both"/>
      </w:pPr>
      <w:r>
        <w:rPr>
          <w:b w:val="0"/>
          <w:i w:val="0"/>
        </w:rPr>
        <w:t>Пользователь заполняет форму и подает заявку. В системе создается запись со статусом «Ожидает подтверждения». На карточке отображается сообщение о том, что заявка отправлена, и кнопка «Отменить заявку». Организатор может подтвердить или отклонить заявку. После подтверждения статус меняется на «Зарегистрирован», после отклонения — на «Отклонено».</w:t>
      </w:r>
    </w:p>
    <w:p>
      <w:pPr>
        <w:pStyle w:val="Heading3"/>
        <w:spacing w:before="120" w:after="120" w:line="360" w:lineRule="auto"/>
        <w:ind w:firstLine="0"/>
        <w:jc w:val="left"/>
      </w:pPr>
      <w:r>
        <w:t>6.5.3 Внешняя регистрация</w:t>
      </w:r>
    </w:p>
    <w:p>
      <w:pPr>
        <w:spacing w:line="360" w:lineRule="auto" w:after="0" w:before="0"/>
        <w:ind w:firstLine="709"/>
        <w:jc w:val="both"/>
      </w:pPr>
      <w:r>
        <w:rPr>
          <w:b w:val="0"/>
          <w:i w:val="0"/>
        </w:rPr>
        <w:t>При внешней регистрации пользователь переходит на сторонний ресурс организатора. После выполнения регистрации на внешнем сайте пользователь может отметить на платформе, что регистрация выполнена. В системе фиксируется факт подтверждения внешней регистрации, который отображается в личном кабинете пользователя и в списке участников организатора.</w:t>
      </w:r>
    </w:p>
    <w:p>
      <w:pPr>
        <w:pStyle w:val="Heading3"/>
        <w:spacing w:before="120" w:after="120" w:line="360" w:lineRule="auto"/>
        <w:ind w:firstLine="0"/>
        <w:jc w:val="left"/>
      </w:pPr>
      <w:r>
        <w:t>6.5.4 Мероприятие без регистрации</w:t>
      </w:r>
    </w:p>
    <w:p>
      <w:pPr>
        <w:spacing w:line="360" w:lineRule="auto" w:after="0" w:before="0"/>
        <w:ind w:firstLine="709"/>
        <w:jc w:val="both"/>
      </w:pPr>
      <w:r>
        <w:rPr>
          <w:b w:val="0"/>
          <w:i w:val="0"/>
        </w:rPr>
        <w:t>При выборе типа «Без регистрации» пользователь не подает заявку и не регистрируется через платформу. На карточке отсутствуют кнопки «Зарегистрироваться» и «Перейти к регистрации». Мероприятие не отображается в разделе «Мои регистрации», а в кабинете организатора для него отсутствует кнопка «Участники».</w:t>
      </w:r>
    </w:p>
    <w:p>
      <w:pPr>
        <w:pStyle w:val="Heading2"/>
        <w:spacing w:before="120" w:after="120" w:line="360" w:lineRule="auto"/>
        <w:ind w:firstLine="0"/>
        <w:jc w:val="left"/>
      </w:pPr>
      <w:r>
        <w:t>6.6 Избранное</w:t>
      </w:r>
    </w:p>
    <w:p>
      <w:pPr>
        <w:spacing w:line="360" w:lineRule="auto" w:after="0" w:before="0"/>
        <w:ind w:firstLine="709"/>
        <w:jc w:val="both"/>
      </w:pPr>
      <w:r>
        <w:rPr>
          <w:b w:val="0"/>
          <w:i w:val="0"/>
        </w:rPr>
        <w:t>Пользователь и организатор как участник системы должны иметь возможность добавлять опубликованные мероприятия в избранное и удалять их из избранного. Избранное должно отображаться в личном кабинете. Для мероприятий без регистрации избранное остается основным способом отслеживания изменений и получения уведомлений.</w:t>
      </w:r>
    </w:p>
    <w:p>
      <w:pPr>
        <w:pStyle w:val="Heading2"/>
        <w:spacing w:before="120" w:after="120" w:line="360" w:lineRule="auto"/>
        <w:ind w:firstLine="0"/>
        <w:jc w:val="left"/>
      </w:pPr>
      <w:r>
        <w:t>6.7 Уведомления пользователя</w:t>
      </w:r>
    </w:p>
    <w:p>
      <w:pPr>
        <w:spacing w:line="360" w:lineRule="auto" w:after="0" w:before="0"/>
        <w:ind w:firstLine="709"/>
        <w:jc w:val="both"/>
      </w:pPr>
      <w:r>
        <w:rPr>
          <w:b w:val="0"/>
          <w:i w:val="0"/>
        </w:rPr>
        <w:t>Уведомления должны изначально создаваться непрочитанными. При посещении страницы уведомлений они становятся прочитанными. Если имеются непрочитанные уведомления, в боковом меню напротив раздела «Уведомления» должен отображаться синий индикатор. Непрочитанные уведомления выделяются более темным фоном. Уведомления располагаются по времени, свежие уведомления выше.</w:t>
      </w:r>
    </w:p>
    <w:p>
      <w:pPr>
        <w:spacing w:line="360" w:lineRule="auto" w:after="0" w:before="0"/>
        <w:ind w:firstLine="709"/>
        <w:jc w:val="both"/>
      </w:pPr>
      <w:r>
        <w:rPr>
          <w:b w:val="0"/>
          <w:i w:val="0"/>
        </w:rPr>
        <w:t>Для пользователя должны формироваться следующие группы уведомлений:</w:t>
      </w:r>
    </w:p>
    <w:p>
      <w:pPr>
        <w:pStyle w:val="ListBullet"/>
        <w:spacing w:line="360" w:lineRule="auto" w:after="0"/>
        <w:jc w:val="both"/>
      </w:pPr>
      <w:r>
        <w:t>регистрация на мероприятие: заявка отправлена, регистрация подтверждена, заявка отклонена, регистрация оформлена, регистрация отменена пользователем, регистрация отменена организатором;</w:t>
      </w:r>
    </w:p>
    <w:p>
      <w:pPr>
        <w:pStyle w:val="ListBullet"/>
        <w:spacing w:line="360" w:lineRule="auto" w:after="0"/>
        <w:jc w:val="both"/>
      </w:pPr>
      <w:r>
        <w:t>изменения в мероприятии: изменена дата или время, место проведения, описание, требования к участникам, стоимость участия, ссылка на внешнюю регистрацию;</w:t>
      </w:r>
    </w:p>
    <w:p>
      <w:pPr>
        <w:pStyle w:val="ListBullet"/>
        <w:spacing w:line="360" w:lineRule="auto" w:after="0"/>
        <w:jc w:val="both"/>
      </w:pPr>
      <w:r>
        <w:t>напоминания: мероприятие скоро начнется, мероприятие началось, оставьте отзыв о прошедшем мероприятии;</w:t>
      </w:r>
    </w:p>
    <w:p>
      <w:pPr>
        <w:pStyle w:val="ListBullet"/>
        <w:spacing w:line="360" w:lineRule="auto" w:after="0"/>
        <w:jc w:val="both"/>
      </w:pPr>
      <w:r>
        <w:t>блокировка и восстановление карточки: мероприятие временно заблокировано, мероприятие восстановлено, мероприятие остается заблокированным;</w:t>
      </w:r>
    </w:p>
    <w:p>
      <w:pPr>
        <w:pStyle w:val="ListBullet"/>
        <w:spacing w:line="360" w:lineRule="auto" w:after="0"/>
        <w:jc w:val="both"/>
      </w:pPr>
      <w:r>
        <w:t>жалобы пользователя: жалоба отправлена, жалоба отклонена, по жалобе принято решение;</w:t>
      </w:r>
    </w:p>
    <w:p>
      <w:pPr>
        <w:pStyle w:val="ListBullet"/>
        <w:spacing w:line="360" w:lineRule="auto" w:after="0"/>
        <w:jc w:val="both"/>
      </w:pPr>
      <w:r>
        <w:t>отзывы и оценки: отзыв опубликован, отзыв удален, жалоба на отзыв отправлена, ваш отзыв временно скрыт, отзыв оставлен после проверки, отзыв удален после проверки, оценка организатора сохранена, оценка организатора удалена;</w:t>
      </w:r>
    </w:p>
    <w:p>
      <w:pPr>
        <w:pStyle w:val="ListBullet"/>
        <w:spacing w:line="360" w:lineRule="auto" w:after="0"/>
        <w:jc w:val="both"/>
      </w:pPr>
      <w:r>
        <w:t>системные уведомления: профиль обновлен, пароль изменен.</w:t>
      </w:r>
    </w:p>
    <w:p>
      <w:pPr>
        <w:spacing w:line="360" w:lineRule="auto" w:after="0" w:before="0"/>
        <w:ind w:firstLine="709"/>
        <w:jc w:val="both"/>
      </w:pPr>
      <w:r>
        <w:rPr>
          <w:b w:val="0"/>
          <w:i w:val="0"/>
        </w:rPr>
        <w:t>Для мероприятий без регистрации уведомления, связанные с подачей заявки, подтверждением, отклонением или отменой регистрации, не формируются. Напоминания и уведомления об изменениях для таких мероприятий могут отправляться пользователям, которые добавили мероприятие в избранное.</w:t>
      </w:r>
    </w:p>
    <w:p>
      <w:pPr>
        <w:pStyle w:val="Heading2"/>
        <w:spacing w:before="120" w:after="120" w:line="360" w:lineRule="auto"/>
        <w:ind w:firstLine="0"/>
        <w:jc w:val="left"/>
      </w:pPr>
      <w:r>
        <w:t>6.8 Уведомления организатора</w:t>
      </w:r>
    </w:p>
    <w:p>
      <w:pPr>
        <w:spacing w:line="360" w:lineRule="auto" w:after="0" w:before="0"/>
        <w:ind w:firstLine="709"/>
        <w:jc w:val="both"/>
      </w:pPr>
      <w:r>
        <w:rPr>
          <w:b w:val="0"/>
          <w:i w:val="0"/>
        </w:rPr>
        <w:t>Организатор должен получать уведомления, связанные с участниками, модерацией, жалобами, сроками, внешней регистрацией, отзывами, рейтингом и системными событиями.</w:t>
      </w:r>
    </w:p>
    <w:p>
      <w:pPr>
        <w:pStyle w:val="ListBullet"/>
        <w:spacing w:line="360" w:lineRule="auto" w:after="0"/>
        <w:jc w:val="both"/>
      </w:pPr>
      <w:r>
        <w:t>регистрации участников: новая заявка, новая регистрация, пользователь отменил заявку, пользователь отменил регистрацию;</w:t>
      </w:r>
    </w:p>
    <w:p>
      <w:pPr>
        <w:pStyle w:val="ListBullet"/>
        <w:spacing w:line="360" w:lineRule="auto" w:after="0"/>
        <w:jc w:val="both"/>
      </w:pPr>
      <w:r>
        <w:t>модерация и жалобы: мероприятие опубликовано, получена жалоба и карточка заблокирована, карточка отправлена на рассмотрение, исправления приняты, жалоба отклонена администратором, карточка оставлена заблокированной, мероприятие перенесено в архив;</w:t>
      </w:r>
    </w:p>
    <w:p>
      <w:pPr>
        <w:pStyle w:val="ListBullet"/>
        <w:spacing w:line="360" w:lineRule="auto" w:after="0"/>
        <w:jc w:val="both"/>
      </w:pPr>
      <w:r>
        <w:t>изменения и сроки: мероприятие скоро начнется, мероприятие началось, мероприятие завершилось;</w:t>
      </w:r>
    </w:p>
    <w:p>
      <w:pPr>
        <w:pStyle w:val="ListBullet"/>
        <w:spacing w:line="360" w:lineRule="auto" w:after="0"/>
        <w:jc w:val="both"/>
      </w:pPr>
      <w:r>
        <w:t>внешняя регистрация: пользователь подтвердил внешнюю регистрацию, изменена ссылка на внешнюю регистрацию;</w:t>
      </w:r>
    </w:p>
    <w:p>
      <w:pPr>
        <w:pStyle w:val="ListBullet"/>
        <w:spacing w:line="360" w:lineRule="auto" w:after="0"/>
        <w:jc w:val="both"/>
      </w:pPr>
      <w:r>
        <w:t>отзывы и рейтинг: новый отзыв, пользователь удалил отзыв, жалоба на отзыв отправлена, отзыв временно скрыт, отзыв оставлен после проверки, отзыв удален после проверки, новая оценка организатора, оценка изменена, оценка удалена;</w:t>
      </w:r>
    </w:p>
    <w:p>
      <w:pPr>
        <w:pStyle w:val="ListBullet"/>
        <w:spacing w:line="360" w:lineRule="auto" w:after="0"/>
        <w:jc w:val="both"/>
      </w:pPr>
      <w:r>
        <w:t>системные уведомления: профиль обновлен, данные организации обновлены, пароль изменен.</w:t>
      </w:r>
    </w:p>
    <w:p>
      <w:pPr>
        <w:spacing w:line="360" w:lineRule="auto" w:after="0" w:before="0"/>
        <w:ind w:firstLine="709"/>
        <w:jc w:val="both"/>
      </w:pPr>
      <w:r>
        <w:rPr>
          <w:b w:val="0"/>
          <w:i w:val="0"/>
        </w:rPr>
        <w:t>Для мероприятий без регистрации уведомления о заявках, регистрациях и отменах регистрации не формируются, так как список участников в системе не создается.</w:t>
      </w:r>
    </w:p>
    <w:p>
      <w:pPr>
        <w:pStyle w:val="Heading2"/>
        <w:spacing w:before="120" w:after="120" w:line="360" w:lineRule="auto"/>
        <w:ind w:firstLine="0"/>
        <w:jc w:val="left"/>
      </w:pPr>
      <w:r>
        <w:t>6.9 Жалобы на карточки мероприятий</w:t>
      </w:r>
    </w:p>
    <w:p>
      <w:pPr>
        <w:spacing w:line="360" w:lineRule="auto" w:after="0" w:before="0"/>
        <w:ind w:firstLine="709"/>
        <w:jc w:val="both"/>
      </w:pPr>
      <w:r>
        <w:rPr>
          <w:b w:val="0"/>
          <w:i w:val="0"/>
        </w:rPr>
        <w:t>Любой авторизованный пользователь может подать жалобу на карточку мероприятия. При поступлении жалобы система автоматически переводит карточку в состояние «Заблокирована», скрывает ее от обычных пользователей и отправляет уведомление организатору. Пользователи, которые зарегистрировались на мероприятие или добавили его в избранное, получают уведомление о временной блокировке.</w:t>
      </w:r>
    </w:p>
    <w:p>
      <w:pPr>
        <w:spacing w:line="360" w:lineRule="auto" w:after="0" w:before="0"/>
        <w:ind w:firstLine="709"/>
        <w:jc w:val="both"/>
      </w:pPr>
      <w:r>
        <w:rPr>
          <w:b w:val="0"/>
          <w:i w:val="0"/>
        </w:rPr>
        <w:t>Организатор может отредактировать карточку и указать комментарий о внесенных исправлениях. После отправки изменений карточка получает статус «На рассмотрении администратора» и остается недоступной обычным пользователям.</w:t>
      </w:r>
    </w:p>
    <w:p>
      <w:pPr>
        <w:spacing w:line="360" w:lineRule="auto" w:after="0" w:before="0"/>
        <w:ind w:firstLine="709"/>
        <w:jc w:val="both"/>
      </w:pPr>
      <w:r>
        <w:rPr>
          <w:b w:val="0"/>
          <w:i w:val="0"/>
        </w:rPr>
        <w:t>Администратор должен иметь возможность принять одно из решений: опубликовать карточку повторно, оставить карточку заблокированной, заблокировать организатора, отклонить жалобу и вернуть карточку в действие, заблокировать пользователя за ложную жалобу. Если карточка восстановлена, заинтересованные пользователи получают уведомление о восстановлении.</w:t>
      </w:r>
    </w:p>
    <w:p>
      <w:pPr>
        <w:pStyle w:val="Heading2"/>
        <w:spacing w:before="120" w:after="120" w:line="360" w:lineRule="auto"/>
        <w:ind w:firstLine="0"/>
        <w:jc w:val="left"/>
      </w:pPr>
      <w:r>
        <w:t>6.10 Жалобы на отзывы</w:t>
      </w:r>
    </w:p>
    <w:p>
      <w:pPr>
        <w:spacing w:line="360" w:lineRule="auto" w:after="0" w:before="0"/>
        <w:ind w:firstLine="709"/>
        <w:jc w:val="both"/>
      </w:pPr>
      <w:r>
        <w:rPr>
          <w:b w:val="0"/>
          <w:i w:val="0"/>
        </w:rPr>
        <w:t>Жалобы на отзывы доступны только на страницах прошедших мероприятий. Подать жалобу может авторизованный пользователь или организатор мероприятия. Жалоба подается через меню с тремя точками у чужого отзыва и действие «Пометить как неприемлемый контент». На собственный отзыв пользователя жалоба не подается.</w:t>
      </w:r>
    </w:p>
    <w:p>
      <w:pPr>
        <w:spacing w:line="360" w:lineRule="auto" w:after="0" w:before="0"/>
        <w:ind w:firstLine="709"/>
        <w:jc w:val="both"/>
      </w:pPr>
      <w:r>
        <w:rPr>
          <w:b w:val="0"/>
          <w:i w:val="0"/>
        </w:rPr>
        <w:t>Жалоба на отзыв отправляется без дополнительного комментария. После отправки жалобы отзыв временно скрывается от обычных пользователей и передается администратору на проверку. На текущем экране вместо отзыва отображается сообщение «Отзыв временно скрыт» и кнопка «Отмена». Эта пометка действует только на текущем экране до перезагрузки, далее существование этого отзыва скрывается.</w:t>
      </w:r>
    </w:p>
    <w:p>
      <w:pPr>
        <w:spacing w:line="360" w:lineRule="auto" w:after="0" w:before="0"/>
        <w:ind w:firstLine="709"/>
        <w:jc w:val="both"/>
      </w:pPr>
      <w:r>
        <w:rPr>
          <w:b w:val="0"/>
          <w:i w:val="0"/>
        </w:rPr>
        <w:t>В кабинете администратора жалобы на отзывы отображаются отдельно от жалоб на карточки мероприятий. При переходе к жалобе открывается страница прошедшего мероприятия в режиме администратора, где спорный отзыв выделяется красной рамкой и фоном. Администратор может оставить отзыв или удалить отзыв и заблокировать пользователя. Удаленный отзыв исключается из расчета рейтинга мероприятия и организатора.</w:t>
      </w:r>
    </w:p>
    <w:p>
      <w:pPr>
        <w:pStyle w:val="Heading2"/>
        <w:spacing w:before="120" w:after="120" w:line="360" w:lineRule="auto"/>
        <w:ind w:firstLine="0"/>
        <w:jc w:val="left"/>
      </w:pPr>
      <w:r>
        <w:t>6.11 Отзывы и рейтинги</w:t>
      </w:r>
    </w:p>
    <w:p>
      <w:pPr>
        <w:spacing w:line="360" w:lineRule="auto" w:after="0" w:before="0"/>
        <w:ind w:firstLine="709"/>
        <w:jc w:val="both"/>
      </w:pPr>
      <w:r>
        <w:rPr>
          <w:b w:val="0"/>
          <w:i w:val="0"/>
        </w:rPr>
        <w:t>Отзывы доступны только для прошедших мероприятий. На странице прошедшего мероприятия не должно быть кнопок регистрации, добавления в избранное и подачи жалобы на карточку мероприятия. Вместо этого отображается блок отзывов.</w:t>
      </w:r>
    </w:p>
    <w:p>
      <w:pPr>
        <w:spacing w:line="360" w:lineRule="auto" w:after="0" w:before="0"/>
        <w:ind w:firstLine="709"/>
        <w:jc w:val="both"/>
      </w:pPr>
      <w:r>
        <w:rPr>
          <w:b w:val="0"/>
          <w:i w:val="0"/>
        </w:rPr>
        <w:t>Каждый отзыв содержит обязательную оценку от 0 до 5 звезд. Текстовый комментарий и фотографии являются необязательными. Пользователь может добавить до 5 фотографий. Собственный отзыв пользователя отображается первым и может быть удален пользователем. Повторно оставить отзыв можно только после удаления текущего.</w:t>
      </w:r>
    </w:p>
    <w:p>
      <w:pPr>
        <w:spacing w:line="360" w:lineRule="auto" w:after="0" w:before="0"/>
        <w:ind w:firstLine="709"/>
        <w:jc w:val="both"/>
      </w:pPr>
      <w:r>
        <w:rPr>
          <w:b w:val="0"/>
          <w:i w:val="0"/>
        </w:rPr>
        <w:t>Отзывы должны поддерживать сортировку: сначала новые, сначала положительные, сначала отрицательные. При любой сортировке собственный отзыв пользователя остается сверху.</w:t>
      </w:r>
    </w:p>
    <w:p>
      <w:pPr>
        <w:spacing w:line="360" w:lineRule="auto" w:after="0" w:before="0"/>
        <w:ind w:firstLine="709"/>
        <w:jc w:val="both"/>
      </w:pPr>
      <w:r>
        <w:rPr>
          <w:b w:val="0"/>
          <w:i w:val="0"/>
        </w:rPr>
        <w:t>Рейтинг мероприятия рассчитывается как среднее арифметическое оценок по опубликованным отзывам мероприятия. Удаленные отзывы и отзывы, удаленные по решению администратора, не участвуют в расчете.</w:t>
      </w:r>
    </w:p>
    <w:p>
      <w:pPr>
        <w:spacing w:line="360" w:lineRule="auto" w:after="0" w:before="0"/>
        <w:ind w:firstLine="709"/>
        <w:jc w:val="both"/>
      </w:pPr>
      <w:r>
        <w:rPr>
          <w:b w:val="0"/>
          <w:i w:val="0"/>
        </w:rPr>
        <w:t>Рейтинг организатора рассчитывается как среднее арифметическое всех оценок, относящихся к организатору: оценок его прошедших мероприятий и отдельных оценок, оставленных пользователями на странице организатора. На странице организатора должен отображаться общий рейтинг организатора. В блоке прошедших событий у каждого мероприятия должен отображаться рейтинг, если есть отзывы.</w:t>
      </w:r>
    </w:p>
    <w:p>
      <w:pPr>
        <w:pStyle w:val="Heading2"/>
        <w:spacing w:before="120" w:after="120" w:line="360" w:lineRule="auto"/>
        <w:ind w:firstLine="0"/>
        <w:jc w:val="left"/>
      </w:pPr>
      <w:r>
        <w:t>6.12 Личные кабинеты</w:t>
      </w:r>
    </w:p>
    <w:p>
      <w:pPr>
        <w:spacing w:line="360" w:lineRule="auto" w:after="0" w:before="0"/>
        <w:ind w:firstLine="709"/>
        <w:jc w:val="both"/>
      </w:pPr>
      <w:r>
        <w:rPr>
          <w:b w:val="0"/>
          <w:i w:val="0"/>
        </w:rPr>
        <w:t>Личный кабинет пользователя должен включать профиль, мои регистрации, избранное, уведомления и архив регистраций. В профиле пользователь редактирует персональные данные и пароль. В разделе регистраций отображаются текущие мероприятия, на которые пользователь зарегистрирован или подал заявку. Архив регистраций содержит прошедшие мероприятия, на которые пользователь был зарегистрирован.</w:t>
      </w:r>
    </w:p>
    <w:p>
      <w:pPr>
        <w:spacing w:line="360" w:lineRule="auto" w:after="0" w:before="0"/>
        <w:ind w:firstLine="709"/>
        <w:jc w:val="both"/>
      </w:pPr>
      <w:r>
        <w:rPr>
          <w:b w:val="0"/>
          <w:i w:val="0"/>
        </w:rPr>
        <w:t>Личный кабинет организатора должен включать профиль, мои мероприятия, мои регистрации, избранное, уведомления, архив мероприятий и архив регистраций. В профиле организатора должны быть два блока: блок организации с фото, названием и описанием, а также блок личных данных. Изменение фото выполняется через текущее фото при наведении и клике.</w:t>
      </w:r>
    </w:p>
    <w:p>
      <w:pPr>
        <w:spacing w:line="360" w:lineRule="auto" w:after="0" w:before="0"/>
        <w:ind w:firstLine="709"/>
        <w:jc w:val="both"/>
      </w:pPr>
      <w:r>
        <w:rPr>
          <w:b w:val="0"/>
          <w:i w:val="0"/>
        </w:rPr>
        <w:t>Личный кабинет администратора должен включать разделы «Жалобы», «Организаторы» и «Пользователи». В разделе жалоб должен быть переключатель единственного выбора: жалобы на карточки мероприятий или жалобы на отзывы. Жалобы на карточки мероприятий отображаются с фильтром по статусу карточки. Жалобы на отзывы отображаются списком с названием мероприятия, датой жалобы и кнопкой перехода к спорному отзыву.</w:t>
      </w:r>
    </w:p>
    <w:p>
      <w:pPr>
        <w:pStyle w:val="Heading2"/>
        <w:spacing w:before="120" w:after="120" w:line="360" w:lineRule="auto"/>
        <w:ind w:firstLine="0"/>
        <w:jc w:val="left"/>
      </w:pPr>
      <w:r>
        <w:t>6.13 Архивы</w:t>
      </w:r>
    </w:p>
    <w:p>
      <w:pPr>
        <w:spacing w:line="360" w:lineRule="auto" w:after="0" w:before="0"/>
        <w:ind w:firstLine="709"/>
        <w:jc w:val="both"/>
      </w:pPr>
      <w:r>
        <w:rPr>
          <w:b w:val="0"/>
          <w:i w:val="0"/>
        </w:rPr>
        <w:t>На следующие сутки после даты мероприятия оно должно переходить в архивное состояние. Архивные мероприятия не участвуют в обычном списке актуальных мероприятий, но отображаются в архиве организатора и в архиве регистраций пользователя, если пользователь был зарегистрирован.</w:t>
      </w:r>
    </w:p>
    <w:p>
      <w:pPr>
        <w:spacing w:line="360" w:lineRule="auto" w:after="0" w:before="0"/>
        <w:ind w:firstLine="709"/>
        <w:jc w:val="both"/>
      </w:pPr>
      <w:r>
        <w:rPr>
          <w:b w:val="0"/>
          <w:i w:val="0"/>
        </w:rPr>
        <w:t>Для мероприятий без регистрации архивная карточка отображается в архиве мероприятий организатора без количества участников. При наличии отзывов в архиве мероприятий должен отображаться рейтинг мероприятия.</w:t>
      </w:r>
    </w:p>
    <w:p>
      <w:pPr>
        <w:pStyle w:val="Heading2"/>
        <w:spacing w:before="120" w:after="120" w:line="360" w:lineRule="auto"/>
        <w:ind w:firstLine="0"/>
        <w:jc w:val="left"/>
      </w:pPr>
      <w:r>
        <w:t>6.14 Экспорт участников</w:t>
      </w:r>
    </w:p>
    <w:p>
      <w:pPr>
        <w:spacing w:line="360" w:lineRule="auto" w:after="0" w:before="0"/>
        <w:ind w:firstLine="709"/>
        <w:jc w:val="both"/>
      </w:pPr>
      <w:r>
        <w:rPr>
          <w:b w:val="0"/>
          <w:i w:val="0"/>
        </w:rPr>
        <w:t>Организатор должен иметь возможность выгрузить список участников мероприятия в Excel. Экспорт применяется только к мероприятиям с внутренней регистрацией и внешней подтвержденной регистрацией. Для мероприятий без регистрации кнопка «Участники» и экспорт не отображаются.</w:t>
      </w:r>
    </w:p>
    <w:p>
      <w:pPr>
        <w:spacing w:line="360" w:lineRule="auto" w:after="0" w:before="0"/>
        <w:ind w:firstLine="709"/>
        <w:jc w:val="both"/>
      </w:pPr>
      <w:r>
        <w:rPr>
          <w:b w:val="0"/>
          <w:i w:val="0"/>
        </w:rPr>
        <w:t>Таблица участников должна поддерживать горизонтальную и вертикальную прокрутку при большом количестве данных. Для внутренней регистрации с подтверждением в таблице должны отображаться действия «Подтвердить» и «Отклонить». Колонка статуса в макете не используется.</w:t>
      </w:r>
    </w:p>
    <w:p>
      <w:pPr>
        <w:pStyle w:val="Heading1"/>
        <w:spacing w:before="240" w:after="120" w:line="360" w:lineRule="auto"/>
        <w:ind w:firstLine="0"/>
        <w:jc w:val="left"/>
      </w:pPr>
      <w:r>
        <w:t>7 Требования к данным и базе данных</w:t>
      </w:r>
    </w:p>
    <w:p>
      <w:pPr>
        <w:spacing w:line="360" w:lineRule="auto" w:after="0" w:before="0"/>
        <w:ind w:firstLine="709"/>
        <w:jc w:val="both"/>
      </w:pPr>
      <w:r>
        <w:rPr>
          <w:b w:val="0"/>
          <w:i w:val="0"/>
        </w:rPr>
        <w:t>База данных должна быть реализована на PostgreSQL. Структура базы данных должна обеспечивать хранение пользователей, организаторов, администраторов, мероприятий, тегов, регистрационных форм, заявок, избранного, уведомлений, жалоб, отзывов, рейтингов, файлов и правовых согласий.</w:t>
      </w:r>
    </w:p>
    <w:p>
      <w:pPr>
        <w:spacing w:line="360" w:lineRule="auto" w:after="0" w:before="0"/>
        <w:ind w:firstLine="709"/>
        <w:jc w:val="both"/>
      </w:pPr>
      <w:r>
        <w:rPr>
          <w:b w:val="0"/>
          <w:i w:val="0"/>
        </w:rPr>
        <w:t>При проектировании базы данных необходимо предусмотреть следующие сущности:</w:t>
      </w:r>
    </w:p>
    <w:p>
      <w:pPr>
        <w:pStyle w:val="ListBullet"/>
        <w:spacing w:line="360" w:lineRule="auto" w:after="0"/>
        <w:jc w:val="both"/>
      </w:pPr>
      <w:r>
        <w:t>учетные записи с ролью, статусом блокировки, персональными данными и признаком принятия актуальных правовых документов;</w:t>
      </w:r>
    </w:p>
    <w:p>
      <w:pPr>
        <w:pStyle w:val="ListBullet"/>
        <w:spacing w:line="360" w:lineRule="auto" w:after="0"/>
        <w:jc w:val="both"/>
      </w:pPr>
      <w:r>
        <w:t>профиль организатора с названием организации, описанием и фотографией;</w:t>
      </w:r>
    </w:p>
    <w:p>
      <w:pPr>
        <w:pStyle w:val="ListBullet"/>
        <w:spacing w:line="360" w:lineRule="auto" w:after="0"/>
        <w:jc w:val="both"/>
      </w:pPr>
      <w:r>
        <w:t>мероприятия с типом регистрации, статусом карточки, датой, форматом, местом, расписанием, требованиями, стоимостью и тегами;</w:t>
      </w:r>
    </w:p>
    <w:p>
      <w:pPr>
        <w:pStyle w:val="ListBullet"/>
        <w:spacing w:line="360" w:lineRule="auto" w:after="0"/>
        <w:jc w:val="both"/>
      </w:pPr>
      <w:r>
        <w:t>динамическая структура формы внутренней регистрации и значения заполненных полей;</w:t>
      </w:r>
    </w:p>
    <w:p>
      <w:pPr>
        <w:pStyle w:val="ListBullet"/>
        <w:spacing w:line="360" w:lineRule="auto" w:after="0"/>
        <w:jc w:val="both"/>
      </w:pPr>
      <w:r>
        <w:t>регистрации и заявки с состояниями «Ожидает подтверждения», «Зарегистрирован», «Отклонено», «Отменено»;</w:t>
      </w:r>
    </w:p>
    <w:p>
      <w:pPr>
        <w:pStyle w:val="ListBullet"/>
        <w:spacing w:line="360" w:lineRule="auto" w:after="0"/>
        <w:jc w:val="both"/>
      </w:pPr>
      <w:r>
        <w:t>подтверждения внешней регистрации;</w:t>
      </w:r>
    </w:p>
    <w:p>
      <w:pPr>
        <w:pStyle w:val="ListBullet"/>
        <w:spacing w:line="360" w:lineRule="auto" w:after="0"/>
        <w:jc w:val="both"/>
      </w:pPr>
      <w:r>
        <w:t>избранные мероприятия;</w:t>
      </w:r>
    </w:p>
    <w:p>
      <w:pPr>
        <w:pStyle w:val="ListBullet"/>
        <w:spacing w:line="360" w:lineRule="auto" w:after="0"/>
        <w:jc w:val="both"/>
      </w:pPr>
      <w:r>
        <w:t>уведомления с признаком прочтения;</w:t>
      </w:r>
    </w:p>
    <w:p>
      <w:pPr>
        <w:pStyle w:val="ListBullet"/>
        <w:spacing w:line="360" w:lineRule="auto" w:after="0"/>
        <w:jc w:val="both"/>
      </w:pPr>
      <w:r>
        <w:t>жалобы на карточки мероприятий и жалобы на отзывы;</w:t>
      </w:r>
    </w:p>
    <w:p>
      <w:pPr>
        <w:pStyle w:val="ListBullet"/>
        <w:spacing w:line="360" w:lineRule="auto" w:after="0"/>
        <w:jc w:val="both"/>
      </w:pPr>
      <w:r>
        <w:t>отзывы с оценкой от 0 до 5, текстом и фотографиями;</w:t>
      </w:r>
    </w:p>
    <w:p>
      <w:pPr>
        <w:pStyle w:val="ListBullet"/>
        <w:spacing w:line="360" w:lineRule="auto" w:after="0"/>
        <w:jc w:val="both"/>
      </w:pPr>
      <w:r>
        <w:t>отдельные оценки организатора;</w:t>
      </w:r>
    </w:p>
    <w:p>
      <w:pPr>
        <w:pStyle w:val="ListBullet"/>
        <w:spacing w:line="360" w:lineRule="auto" w:after="0"/>
        <w:jc w:val="both"/>
      </w:pPr>
      <w:r>
        <w:t>служебные записи о правовых документах и принятии актуальных версий.</w:t>
      </w:r>
    </w:p>
    <w:p>
      <w:pPr>
        <w:spacing w:line="360" w:lineRule="auto" w:after="0" w:before="0"/>
        <w:ind w:firstLine="709"/>
        <w:jc w:val="both"/>
      </w:pPr>
      <w:r>
        <w:rPr>
          <w:b w:val="0"/>
          <w:i w:val="0"/>
        </w:rPr>
        <w:t>Система должна обеспечивать ссылочную целостность данных, проверку ролей при выполнении действий и исключение недопустимых сценариев, например регистрацию на мероприятие без регистрации или повторный отзыв без удаления текущего.</w:t>
      </w:r>
    </w:p>
    <w:p>
      <w:pPr>
        <w:pStyle w:val="Heading1"/>
        <w:spacing w:before="240" w:after="120" w:line="360" w:lineRule="auto"/>
        <w:ind w:firstLine="0"/>
        <w:jc w:val="left"/>
      </w:pPr>
      <w:r>
        <w:t>8 Требования к интерфейсу</w:t>
      </w:r>
    </w:p>
    <w:p>
      <w:pPr>
        <w:spacing w:line="360" w:lineRule="auto" w:after="0" w:before="0"/>
        <w:ind w:firstLine="709"/>
        <w:jc w:val="both"/>
      </w:pPr>
      <w:r>
        <w:rPr>
          <w:b w:val="0"/>
          <w:i w:val="0"/>
        </w:rPr>
        <w:t>Интерфейс должен быть реализован на React и должен соответствовать утвержденным HTML-макетам. Внешний вид страниц, структура шапки, бокового меню, карточек, таблиц, форм, статусов, модальных окон, рейтингов и уведомлений должны сохранять согласованную стилистику PopCulture Events.</w:t>
      </w:r>
    </w:p>
    <w:p>
      <w:pPr>
        <w:spacing w:line="360" w:lineRule="auto" w:after="0" w:before="0"/>
        <w:ind w:firstLine="709"/>
        <w:jc w:val="both"/>
      </w:pPr>
      <w:r>
        <w:rPr>
          <w:b w:val="0"/>
          <w:i w:val="0"/>
        </w:rPr>
        <w:t>Перечень реализуемых страниц: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77"/>
        <w:gridCol w:w="4677"/>
      </w:tblGrid>
      <w:tr>
        <w:trPr>
          <w:tblHeader w:val="true"/>
        </w:trPr>
        <w:tc>
          <w:tcPr>
            <w:tcW w:type="dxa" w:w="3118"/>
            <w:shd w:fill="EDEDED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/>
                <w:sz w:val="20"/>
              </w:rPr>
              <w:t>Страница</w:t>
            </w:r>
          </w:p>
        </w:tc>
        <w:tc>
          <w:tcPr>
            <w:tcW w:type="dxa" w:w="5386"/>
            <w:shd w:fill="EDEDED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/>
                <w:sz w:val="20"/>
              </w:rPr>
              <w:t>Назначение</w:t>
            </w:r>
          </w:p>
        </w:tc>
      </w:tr>
      <w:tr>
        <w:trPr>
          <w:cantSplit/>
        </w:trPr>
        <w:tc>
          <w:tcPr>
            <w:tcW w:type="dxa" w:w="3118"/>
            <w:tcMar>
              <w:top w:w="90" w:type="dxa"/>
              <w:start w:w="90" w:type="dxa"/>
              <w:bottom w:w="90" w:type="dxa"/>
              <w:end w:w="90" w:type="dxa"/>
            </w:tcMar>
            <w:vAlign w:val="top"/>
          </w:tcPr>
          <w:p>
            <w:pPr>
              <w:spacing w:after="0"/>
              <w:jc w:val="both"/>
            </w:pPr>
            <w:r>
              <w:rPr>
                <w:rFonts w:ascii="Times New Roman" w:hAnsi="Times New Roman" w:eastAsia="Times New Roman"/>
                <w:sz w:val="20"/>
              </w:rPr>
              <w:t>index.html</w:t>
            </w:r>
          </w:p>
        </w:tc>
        <w:tc>
          <w:tcPr>
            <w:tcW w:type="dxa" w:w="5386"/>
            <w:tcMar>
              <w:top w:w="90" w:type="dxa"/>
              <w:start w:w="90" w:type="dxa"/>
              <w:bottom w:w="90" w:type="dxa"/>
              <w:end w:w="90" w:type="dxa"/>
            </w:tcMar>
            <w:vAlign w:val="top"/>
          </w:tcPr>
          <w:p>
            <w:pPr>
              <w:spacing w:after="0"/>
              <w:jc w:val="both"/>
            </w:pPr>
            <w:r>
              <w:rPr>
                <w:rFonts w:ascii="Times New Roman" w:hAnsi="Times New Roman" w:eastAsia="Times New Roman"/>
                <w:sz w:val="20"/>
              </w:rPr>
              <w:t>Главная страница</w:t>
            </w:r>
          </w:p>
        </w:tc>
      </w:tr>
      <w:tr>
        <w:trPr>
          <w:cantSplit/>
        </w:trPr>
        <w:tc>
          <w:tcPr>
            <w:tcW w:type="dxa" w:w="3118"/>
            <w:tcMar>
              <w:top w:w="90" w:type="dxa"/>
              <w:start w:w="90" w:type="dxa"/>
              <w:bottom w:w="90" w:type="dxa"/>
              <w:end w:w="90" w:type="dxa"/>
            </w:tcMar>
            <w:vAlign w:val="top"/>
          </w:tcPr>
          <w:p>
            <w:pPr>
              <w:spacing w:after="0"/>
              <w:jc w:val="both"/>
            </w:pPr>
            <w:r>
              <w:rPr>
                <w:rFonts w:ascii="Times New Roman" w:hAnsi="Times New Roman" w:eastAsia="Times New Roman"/>
                <w:sz w:val="20"/>
              </w:rPr>
              <w:t>login.html</w:t>
            </w:r>
          </w:p>
        </w:tc>
        <w:tc>
          <w:tcPr>
            <w:tcW w:type="dxa" w:w="5386"/>
            <w:tcMar>
              <w:top w:w="90" w:type="dxa"/>
              <w:start w:w="90" w:type="dxa"/>
              <w:bottom w:w="90" w:type="dxa"/>
              <w:end w:w="90" w:type="dxa"/>
            </w:tcMar>
            <w:vAlign w:val="top"/>
          </w:tcPr>
          <w:p>
            <w:pPr>
              <w:spacing w:after="0"/>
              <w:jc w:val="both"/>
            </w:pPr>
            <w:r>
              <w:rPr>
                <w:rFonts w:ascii="Times New Roman" w:hAnsi="Times New Roman" w:eastAsia="Times New Roman"/>
                <w:sz w:val="20"/>
              </w:rPr>
              <w:t>Страница входа</w:t>
            </w:r>
          </w:p>
        </w:tc>
      </w:tr>
      <w:tr>
        <w:trPr>
          <w:cantSplit/>
        </w:trPr>
        <w:tc>
          <w:tcPr>
            <w:tcW w:type="dxa" w:w="3118"/>
            <w:tcMar>
              <w:top w:w="90" w:type="dxa"/>
              <w:start w:w="90" w:type="dxa"/>
              <w:bottom w:w="90" w:type="dxa"/>
              <w:end w:w="90" w:type="dxa"/>
            </w:tcMar>
            <w:vAlign w:val="top"/>
          </w:tcPr>
          <w:p>
            <w:pPr>
              <w:spacing w:after="0"/>
              <w:jc w:val="both"/>
            </w:pPr>
            <w:r>
              <w:rPr>
                <w:rFonts w:ascii="Times New Roman" w:hAnsi="Times New Roman" w:eastAsia="Times New Roman"/>
                <w:sz w:val="20"/>
              </w:rPr>
              <w:t>register.html</w:t>
            </w:r>
          </w:p>
        </w:tc>
        <w:tc>
          <w:tcPr>
            <w:tcW w:type="dxa" w:w="5386"/>
            <w:tcMar>
              <w:top w:w="90" w:type="dxa"/>
              <w:start w:w="90" w:type="dxa"/>
              <w:bottom w:w="90" w:type="dxa"/>
              <w:end w:w="90" w:type="dxa"/>
            </w:tcMar>
            <w:vAlign w:val="top"/>
          </w:tcPr>
          <w:p>
            <w:pPr>
              <w:spacing w:after="0"/>
              <w:jc w:val="both"/>
            </w:pPr>
            <w:r>
              <w:rPr>
                <w:rFonts w:ascii="Times New Roman" w:hAnsi="Times New Roman" w:eastAsia="Times New Roman"/>
                <w:sz w:val="20"/>
              </w:rPr>
              <w:t>Страница регистрации</w:t>
            </w:r>
          </w:p>
        </w:tc>
      </w:tr>
      <w:tr>
        <w:trPr>
          <w:cantSplit/>
        </w:trPr>
        <w:tc>
          <w:tcPr>
            <w:tcW w:type="dxa" w:w="3118"/>
            <w:tcMar>
              <w:top w:w="90" w:type="dxa"/>
              <w:start w:w="90" w:type="dxa"/>
              <w:bottom w:w="90" w:type="dxa"/>
              <w:end w:w="90" w:type="dxa"/>
            </w:tcMar>
            <w:vAlign w:val="top"/>
          </w:tcPr>
          <w:p>
            <w:pPr>
              <w:spacing w:after="0"/>
              <w:jc w:val="both"/>
            </w:pPr>
            <w:r>
              <w:rPr>
                <w:rFonts w:ascii="Times New Roman" w:hAnsi="Times New Roman" w:eastAsia="Times New Roman"/>
                <w:sz w:val="20"/>
              </w:rPr>
              <w:t>legal-consent.html</w:t>
            </w:r>
          </w:p>
        </w:tc>
        <w:tc>
          <w:tcPr>
            <w:tcW w:type="dxa" w:w="5386"/>
            <w:tcMar>
              <w:top w:w="90" w:type="dxa"/>
              <w:start w:w="90" w:type="dxa"/>
              <w:bottom w:w="90" w:type="dxa"/>
              <w:end w:w="90" w:type="dxa"/>
            </w:tcMar>
            <w:vAlign w:val="top"/>
          </w:tcPr>
          <w:p>
            <w:pPr>
              <w:spacing w:after="0"/>
              <w:jc w:val="both"/>
            </w:pPr>
            <w:r>
              <w:rPr>
                <w:rFonts w:ascii="Times New Roman" w:hAnsi="Times New Roman" w:eastAsia="Times New Roman"/>
                <w:sz w:val="20"/>
              </w:rPr>
              <w:t>Повторное принятие актуальных правовых документов после входа</w:t>
            </w:r>
          </w:p>
        </w:tc>
      </w:tr>
      <w:tr>
        <w:trPr>
          <w:cantSplit/>
        </w:trPr>
        <w:tc>
          <w:tcPr>
            <w:tcW w:type="dxa" w:w="3118"/>
            <w:tcMar>
              <w:top w:w="90" w:type="dxa"/>
              <w:start w:w="90" w:type="dxa"/>
              <w:bottom w:w="90" w:type="dxa"/>
              <w:end w:w="90" w:type="dxa"/>
            </w:tcMar>
            <w:vAlign w:val="top"/>
          </w:tcPr>
          <w:p>
            <w:pPr>
              <w:spacing w:after="0"/>
              <w:jc w:val="both"/>
            </w:pPr>
            <w:r>
              <w:rPr>
                <w:rFonts w:ascii="Times New Roman" w:hAnsi="Times New Roman" w:eastAsia="Times New Roman"/>
                <w:sz w:val="20"/>
              </w:rPr>
              <w:t>catalog.html</w:t>
            </w:r>
          </w:p>
        </w:tc>
        <w:tc>
          <w:tcPr>
            <w:tcW w:type="dxa" w:w="5386"/>
            <w:tcMar>
              <w:top w:w="90" w:type="dxa"/>
              <w:start w:w="90" w:type="dxa"/>
              <w:bottom w:w="90" w:type="dxa"/>
              <w:end w:w="90" w:type="dxa"/>
            </w:tcMar>
            <w:vAlign w:val="top"/>
          </w:tcPr>
          <w:p>
            <w:pPr>
              <w:spacing w:after="0"/>
              <w:jc w:val="both"/>
            </w:pPr>
            <w:r>
              <w:rPr>
                <w:rFonts w:ascii="Times New Roman" w:hAnsi="Times New Roman" w:eastAsia="Times New Roman"/>
                <w:sz w:val="20"/>
              </w:rPr>
              <w:t>Каталог мероприятий</w:t>
            </w:r>
          </w:p>
        </w:tc>
      </w:tr>
      <w:tr>
        <w:trPr>
          <w:cantSplit/>
        </w:trPr>
        <w:tc>
          <w:tcPr>
            <w:tcW w:type="dxa" w:w="3118"/>
            <w:tcMar>
              <w:top w:w="90" w:type="dxa"/>
              <w:start w:w="90" w:type="dxa"/>
              <w:bottom w:w="90" w:type="dxa"/>
              <w:end w:w="90" w:type="dxa"/>
            </w:tcMar>
            <w:vAlign w:val="top"/>
          </w:tcPr>
          <w:p>
            <w:pPr>
              <w:spacing w:after="0"/>
              <w:jc w:val="both"/>
            </w:pPr>
            <w:r>
              <w:rPr>
                <w:rFonts w:ascii="Times New Roman" w:hAnsi="Times New Roman" w:eastAsia="Times New Roman"/>
                <w:sz w:val="20"/>
              </w:rPr>
              <w:t>event-internal.html</w:t>
            </w:r>
          </w:p>
        </w:tc>
        <w:tc>
          <w:tcPr>
            <w:tcW w:type="dxa" w:w="5386"/>
            <w:tcMar>
              <w:top w:w="90" w:type="dxa"/>
              <w:start w:w="90" w:type="dxa"/>
              <w:bottom w:w="90" w:type="dxa"/>
              <w:end w:w="90" w:type="dxa"/>
            </w:tcMar>
            <w:vAlign w:val="top"/>
          </w:tcPr>
          <w:p>
            <w:pPr>
              <w:spacing w:after="0"/>
              <w:jc w:val="both"/>
            </w:pPr>
            <w:r>
              <w:rPr>
                <w:rFonts w:ascii="Times New Roman" w:hAnsi="Times New Roman" w:eastAsia="Times New Roman"/>
                <w:sz w:val="20"/>
              </w:rPr>
              <w:t>Карточка мероприятия с регистрацией на сайте</w:t>
            </w:r>
          </w:p>
        </w:tc>
      </w:tr>
      <w:tr>
        <w:trPr>
          <w:cantSplit/>
        </w:trPr>
        <w:tc>
          <w:tcPr>
            <w:tcW w:type="dxa" w:w="3118"/>
            <w:tcMar>
              <w:top w:w="90" w:type="dxa"/>
              <w:start w:w="90" w:type="dxa"/>
              <w:bottom w:w="90" w:type="dxa"/>
              <w:end w:w="90" w:type="dxa"/>
            </w:tcMar>
            <w:vAlign w:val="top"/>
          </w:tcPr>
          <w:p>
            <w:pPr>
              <w:spacing w:after="0"/>
              <w:jc w:val="both"/>
            </w:pPr>
            <w:r>
              <w:rPr>
                <w:rFonts w:ascii="Times New Roman" w:hAnsi="Times New Roman" w:eastAsia="Times New Roman"/>
                <w:sz w:val="20"/>
              </w:rPr>
              <w:t>event-external.html</w:t>
            </w:r>
          </w:p>
        </w:tc>
        <w:tc>
          <w:tcPr>
            <w:tcW w:type="dxa" w:w="5386"/>
            <w:tcMar>
              <w:top w:w="90" w:type="dxa"/>
              <w:start w:w="90" w:type="dxa"/>
              <w:bottom w:w="90" w:type="dxa"/>
              <w:end w:w="90" w:type="dxa"/>
            </w:tcMar>
            <w:vAlign w:val="top"/>
          </w:tcPr>
          <w:p>
            <w:pPr>
              <w:spacing w:after="0"/>
              <w:jc w:val="both"/>
            </w:pPr>
            <w:r>
              <w:rPr>
                <w:rFonts w:ascii="Times New Roman" w:hAnsi="Times New Roman" w:eastAsia="Times New Roman"/>
                <w:sz w:val="20"/>
              </w:rPr>
              <w:t>Карточка мероприятия со сторонней регистрацией</w:t>
            </w:r>
          </w:p>
        </w:tc>
      </w:tr>
      <w:tr>
        <w:trPr>
          <w:cantSplit/>
        </w:trPr>
        <w:tc>
          <w:tcPr>
            <w:tcW w:type="dxa" w:w="3118"/>
            <w:tcMar>
              <w:top w:w="90" w:type="dxa"/>
              <w:start w:w="90" w:type="dxa"/>
              <w:bottom w:w="90" w:type="dxa"/>
              <w:end w:w="90" w:type="dxa"/>
            </w:tcMar>
            <w:vAlign w:val="top"/>
          </w:tcPr>
          <w:p>
            <w:pPr>
              <w:spacing w:after="0"/>
              <w:jc w:val="both"/>
            </w:pPr>
            <w:r>
              <w:rPr>
                <w:rFonts w:ascii="Times New Roman" w:hAnsi="Times New Roman" w:eastAsia="Times New Roman"/>
                <w:sz w:val="20"/>
              </w:rPr>
              <w:t>event-without-registration.html</w:t>
            </w:r>
          </w:p>
        </w:tc>
        <w:tc>
          <w:tcPr>
            <w:tcW w:type="dxa" w:w="5386"/>
            <w:tcMar>
              <w:top w:w="90" w:type="dxa"/>
              <w:start w:w="90" w:type="dxa"/>
              <w:bottom w:w="90" w:type="dxa"/>
              <w:end w:w="90" w:type="dxa"/>
            </w:tcMar>
            <w:vAlign w:val="top"/>
          </w:tcPr>
          <w:p>
            <w:pPr>
              <w:spacing w:after="0"/>
              <w:jc w:val="both"/>
            </w:pPr>
            <w:r>
              <w:rPr>
                <w:rFonts w:ascii="Times New Roman" w:hAnsi="Times New Roman" w:eastAsia="Times New Roman"/>
                <w:sz w:val="20"/>
              </w:rPr>
              <w:t>Карточка мероприятия без регистрации</w:t>
            </w:r>
          </w:p>
        </w:tc>
      </w:tr>
      <w:tr>
        <w:trPr>
          <w:cantSplit/>
        </w:trPr>
        <w:tc>
          <w:tcPr>
            <w:tcW w:type="dxa" w:w="3118"/>
            <w:tcMar>
              <w:top w:w="90" w:type="dxa"/>
              <w:start w:w="90" w:type="dxa"/>
              <w:bottom w:w="90" w:type="dxa"/>
              <w:end w:w="90" w:type="dxa"/>
            </w:tcMar>
            <w:vAlign w:val="top"/>
          </w:tcPr>
          <w:p>
            <w:pPr>
              <w:spacing w:after="0"/>
              <w:jc w:val="both"/>
            </w:pPr>
            <w:r>
              <w:rPr>
                <w:rFonts w:ascii="Times New Roman" w:hAnsi="Times New Roman" w:eastAsia="Times New Roman"/>
                <w:sz w:val="20"/>
              </w:rPr>
              <w:t>event-admin.html</w:t>
            </w:r>
          </w:p>
        </w:tc>
        <w:tc>
          <w:tcPr>
            <w:tcW w:type="dxa" w:w="5386"/>
            <w:tcMar>
              <w:top w:w="90" w:type="dxa"/>
              <w:start w:w="90" w:type="dxa"/>
              <w:bottom w:w="90" w:type="dxa"/>
              <w:end w:w="90" w:type="dxa"/>
            </w:tcMar>
            <w:vAlign w:val="top"/>
          </w:tcPr>
          <w:p>
            <w:pPr>
              <w:spacing w:after="0"/>
              <w:jc w:val="both"/>
            </w:pPr>
            <w:r>
              <w:rPr>
                <w:rFonts w:ascii="Times New Roman" w:hAnsi="Times New Roman" w:eastAsia="Times New Roman"/>
                <w:sz w:val="20"/>
              </w:rPr>
              <w:t>Карточка мероприятия для администратора</w:t>
            </w:r>
          </w:p>
        </w:tc>
      </w:tr>
      <w:tr>
        <w:trPr>
          <w:cantSplit/>
        </w:trPr>
        <w:tc>
          <w:tcPr>
            <w:tcW w:type="dxa" w:w="3118"/>
            <w:tcMar>
              <w:top w:w="90" w:type="dxa"/>
              <w:start w:w="90" w:type="dxa"/>
              <w:bottom w:w="90" w:type="dxa"/>
              <w:end w:w="90" w:type="dxa"/>
            </w:tcMar>
            <w:vAlign w:val="top"/>
          </w:tcPr>
          <w:p>
            <w:pPr>
              <w:spacing w:after="0"/>
              <w:jc w:val="both"/>
            </w:pPr>
            <w:r>
              <w:rPr>
                <w:rFonts w:ascii="Times New Roman" w:hAnsi="Times New Roman" w:eastAsia="Times New Roman"/>
                <w:sz w:val="20"/>
              </w:rPr>
              <w:t>event-past.html</w:t>
            </w:r>
          </w:p>
        </w:tc>
        <w:tc>
          <w:tcPr>
            <w:tcW w:type="dxa" w:w="5386"/>
            <w:tcMar>
              <w:top w:w="90" w:type="dxa"/>
              <w:start w:w="90" w:type="dxa"/>
              <w:bottom w:w="90" w:type="dxa"/>
              <w:end w:w="90" w:type="dxa"/>
            </w:tcMar>
            <w:vAlign w:val="top"/>
          </w:tcPr>
          <w:p>
            <w:pPr>
              <w:spacing w:after="0"/>
              <w:jc w:val="both"/>
            </w:pPr>
            <w:r>
              <w:rPr>
                <w:rFonts w:ascii="Times New Roman" w:hAnsi="Times New Roman" w:eastAsia="Times New Roman"/>
                <w:sz w:val="20"/>
              </w:rPr>
              <w:t>Страница прошедшего мероприятия</w:t>
            </w:r>
          </w:p>
        </w:tc>
      </w:tr>
      <w:tr>
        <w:trPr>
          <w:cantSplit/>
        </w:trPr>
        <w:tc>
          <w:tcPr>
            <w:tcW w:type="dxa" w:w="3118"/>
            <w:tcMar>
              <w:top w:w="90" w:type="dxa"/>
              <w:start w:w="90" w:type="dxa"/>
              <w:bottom w:w="90" w:type="dxa"/>
              <w:end w:w="90" w:type="dxa"/>
            </w:tcMar>
            <w:vAlign w:val="top"/>
          </w:tcPr>
          <w:p>
            <w:pPr>
              <w:spacing w:after="0"/>
              <w:jc w:val="both"/>
            </w:pPr>
            <w:r>
              <w:rPr>
                <w:rFonts w:ascii="Times New Roman" w:hAnsi="Times New Roman" w:eastAsia="Times New Roman"/>
                <w:sz w:val="20"/>
              </w:rPr>
              <w:t>event-past-admin.html</w:t>
            </w:r>
          </w:p>
        </w:tc>
        <w:tc>
          <w:tcPr>
            <w:tcW w:type="dxa" w:w="5386"/>
            <w:tcMar>
              <w:top w:w="90" w:type="dxa"/>
              <w:start w:w="90" w:type="dxa"/>
              <w:bottom w:w="90" w:type="dxa"/>
              <w:end w:w="90" w:type="dxa"/>
            </w:tcMar>
            <w:vAlign w:val="top"/>
          </w:tcPr>
          <w:p>
            <w:pPr>
              <w:spacing w:after="0"/>
              <w:jc w:val="both"/>
            </w:pPr>
            <w:r>
              <w:rPr>
                <w:rFonts w:ascii="Times New Roman" w:hAnsi="Times New Roman" w:eastAsia="Times New Roman"/>
                <w:sz w:val="20"/>
              </w:rPr>
              <w:t>Страница прошедшего мероприятия для администратора</w:t>
            </w:r>
          </w:p>
        </w:tc>
      </w:tr>
      <w:tr>
        <w:trPr>
          <w:cantSplit/>
        </w:trPr>
        <w:tc>
          <w:tcPr>
            <w:tcW w:type="dxa" w:w="3118"/>
            <w:tcMar>
              <w:top w:w="90" w:type="dxa"/>
              <w:start w:w="90" w:type="dxa"/>
              <w:bottom w:w="90" w:type="dxa"/>
              <w:end w:w="90" w:type="dxa"/>
            </w:tcMar>
            <w:vAlign w:val="top"/>
          </w:tcPr>
          <w:p>
            <w:pPr>
              <w:spacing w:after="0"/>
              <w:jc w:val="both"/>
            </w:pPr>
            <w:r>
              <w:rPr>
                <w:rFonts w:ascii="Times New Roman" w:hAnsi="Times New Roman" w:eastAsia="Times New Roman"/>
                <w:sz w:val="20"/>
              </w:rPr>
              <w:t>event-registration.html</w:t>
            </w:r>
          </w:p>
        </w:tc>
        <w:tc>
          <w:tcPr>
            <w:tcW w:type="dxa" w:w="5386"/>
            <w:tcMar>
              <w:top w:w="90" w:type="dxa"/>
              <w:start w:w="90" w:type="dxa"/>
              <w:bottom w:w="90" w:type="dxa"/>
              <w:end w:w="90" w:type="dxa"/>
            </w:tcMar>
            <w:vAlign w:val="top"/>
          </w:tcPr>
          <w:p>
            <w:pPr>
              <w:spacing w:after="0"/>
              <w:jc w:val="both"/>
            </w:pPr>
            <w:r>
              <w:rPr>
                <w:rFonts w:ascii="Times New Roman" w:hAnsi="Times New Roman" w:eastAsia="Times New Roman"/>
                <w:sz w:val="20"/>
              </w:rPr>
              <w:t>Страница внутренней регистрации</w:t>
            </w:r>
          </w:p>
        </w:tc>
      </w:tr>
      <w:tr>
        <w:trPr>
          <w:cantSplit/>
        </w:trPr>
        <w:tc>
          <w:tcPr>
            <w:tcW w:type="dxa" w:w="3118"/>
            <w:tcMar>
              <w:top w:w="90" w:type="dxa"/>
              <w:start w:w="90" w:type="dxa"/>
              <w:bottom w:w="90" w:type="dxa"/>
              <w:end w:w="90" w:type="dxa"/>
            </w:tcMar>
            <w:vAlign w:val="top"/>
          </w:tcPr>
          <w:p>
            <w:pPr>
              <w:spacing w:after="0"/>
              <w:jc w:val="both"/>
            </w:pPr>
            <w:r>
              <w:rPr>
                <w:rFonts w:ascii="Times New Roman" w:hAnsi="Times New Roman" w:eastAsia="Times New Roman"/>
                <w:sz w:val="20"/>
              </w:rPr>
              <w:t>organizer-page.html</w:t>
            </w:r>
          </w:p>
        </w:tc>
        <w:tc>
          <w:tcPr>
            <w:tcW w:type="dxa" w:w="5386"/>
            <w:tcMar>
              <w:top w:w="90" w:type="dxa"/>
              <w:start w:w="90" w:type="dxa"/>
              <w:bottom w:w="90" w:type="dxa"/>
              <w:end w:w="90" w:type="dxa"/>
            </w:tcMar>
            <w:vAlign w:val="top"/>
          </w:tcPr>
          <w:p>
            <w:pPr>
              <w:spacing w:after="0"/>
              <w:jc w:val="both"/>
            </w:pPr>
            <w:r>
              <w:rPr>
                <w:rFonts w:ascii="Times New Roman" w:hAnsi="Times New Roman" w:eastAsia="Times New Roman"/>
                <w:sz w:val="20"/>
              </w:rPr>
              <w:t>Страница организатора</w:t>
            </w:r>
          </w:p>
        </w:tc>
      </w:tr>
      <w:tr>
        <w:trPr>
          <w:cantSplit/>
        </w:trPr>
        <w:tc>
          <w:tcPr>
            <w:tcW w:type="dxa" w:w="3118"/>
            <w:tcMar>
              <w:top w:w="90" w:type="dxa"/>
              <w:start w:w="90" w:type="dxa"/>
              <w:bottom w:w="90" w:type="dxa"/>
              <w:end w:w="90" w:type="dxa"/>
            </w:tcMar>
            <w:vAlign w:val="top"/>
          </w:tcPr>
          <w:p>
            <w:pPr>
              <w:spacing w:after="0"/>
              <w:jc w:val="both"/>
            </w:pPr>
            <w:r>
              <w:rPr>
                <w:rFonts w:ascii="Times New Roman" w:hAnsi="Times New Roman" w:eastAsia="Times New Roman"/>
                <w:sz w:val="20"/>
              </w:rPr>
              <w:t>user-cabinet.html</w:t>
            </w:r>
          </w:p>
        </w:tc>
        <w:tc>
          <w:tcPr>
            <w:tcW w:type="dxa" w:w="5386"/>
            <w:tcMar>
              <w:top w:w="90" w:type="dxa"/>
              <w:start w:w="90" w:type="dxa"/>
              <w:bottom w:w="90" w:type="dxa"/>
              <w:end w:w="90" w:type="dxa"/>
            </w:tcMar>
            <w:vAlign w:val="top"/>
          </w:tcPr>
          <w:p>
            <w:pPr>
              <w:spacing w:after="0"/>
              <w:jc w:val="both"/>
            </w:pPr>
            <w:r>
              <w:rPr>
                <w:rFonts w:ascii="Times New Roman" w:hAnsi="Times New Roman" w:eastAsia="Times New Roman"/>
                <w:sz w:val="20"/>
              </w:rPr>
              <w:t>Профиль пользователя</w:t>
            </w:r>
          </w:p>
        </w:tc>
      </w:tr>
      <w:tr>
        <w:trPr>
          <w:cantSplit/>
        </w:trPr>
        <w:tc>
          <w:tcPr>
            <w:tcW w:type="dxa" w:w="3118"/>
            <w:tcMar>
              <w:top w:w="90" w:type="dxa"/>
              <w:start w:w="90" w:type="dxa"/>
              <w:bottom w:w="90" w:type="dxa"/>
              <w:end w:w="90" w:type="dxa"/>
            </w:tcMar>
            <w:vAlign w:val="top"/>
          </w:tcPr>
          <w:p>
            <w:pPr>
              <w:spacing w:after="0"/>
              <w:jc w:val="both"/>
            </w:pPr>
            <w:r>
              <w:rPr>
                <w:rFonts w:ascii="Times New Roman" w:hAnsi="Times New Roman" w:eastAsia="Times New Roman"/>
                <w:sz w:val="20"/>
              </w:rPr>
              <w:t>user-registrations.html</w:t>
            </w:r>
          </w:p>
        </w:tc>
        <w:tc>
          <w:tcPr>
            <w:tcW w:type="dxa" w:w="5386"/>
            <w:tcMar>
              <w:top w:w="90" w:type="dxa"/>
              <w:start w:w="90" w:type="dxa"/>
              <w:bottom w:w="90" w:type="dxa"/>
              <w:end w:w="90" w:type="dxa"/>
            </w:tcMar>
            <w:vAlign w:val="top"/>
          </w:tcPr>
          <w:p>
            <w:pPr>
              <w:spacing w:after="0"/>
              <w:jc w:val="both"/>
            </w:pPr>
            <w:r>
              <w:rPr>
                <w:rFonts w:ascii="Times New Roman" w:hAnsi="Times New Roman" w:eastAsia="Times New Roman"/>
                <w:sz w:val="20"/>
              </w:rPr>
              <w:t>Мои регистрации пользователя</w:t>
            </w:r>
          </w:p>
        </w:tc>
      </w:tr>
      <w:tr>
        <w:trPr>
          <w:cantSplit/>
        </w:trPr>
        <w:tc>
          <w:tcPr>
            <w:tcW w:type="dxa" w:w="3118"/>
            <w:tcMar>
              <w:top w:w="90" w:type="dxa"/>
              <w:start w:w="90" w:type="dxa"/>
              <w:bottom w:w="90" w:type="dxa"/>
              <w:end w:w="90" w:type="dxa"/>
            </w:tcMar>
            <w:vAlign w:val="top"/>
          </w:tcPr>
          <w:p>
            <w:pPr>
              <w:spacing w:after="0"/>
              <w:jc w:val="both"/>
            </w:pPr>
            <w:r>
              <w:rPr>
                <w:rFonts w:ascii="Times New Roman" w:hAnsi="Times New Roman" w:eastAsia="Times New Roman"/>
                <w:sz w:val="20"/>
              </w:rPr>
              <w:t>user-favorite.html</w:t>
            </w:r>
          </w:p>
        </w:tc>
        <w:tc>
          <w:tcPr>
            <w:tcW w:type="dxa" w:w="5386"/>
            <w:tcMar>
              <w:top w:w="90" w:type="dxa"/>
              <w:start w:w="90" w:type="dxa"/>
              <w:bottom w:w="90" w:type="dxa"/>
              <w:end w:w="90" w:type="dxa"/>
            </w:tcMar>
            <w:vAlign w:val="top"/>
          </w:tcPr>
          <w:p>
            <w:pPr>
              <w:spacing w:after="0"/>
              <w:jc w:val="both"/>
            </w:pPr>
            <w:r>
              <w:rPr>
                <w:rFonts w:ascii="Times New Roman" w:hAnsi="Times New Roman" w:eastAsia="Times New Roman"/>
                <w:sz w:val="20"/>
              </w:rPr>
              <w:t>Избранное пользователя</w:t>
            </w:r>
          </w:p>
        </w:tc>
      </w:tr>
      <w:tr>
        <w:trPr>
          <w:cantSplit/>
        </w:trPr>
        <w:tc>
          <w:tcPr>
            <w:tcW w:type="dxa" w:w="3118"/>
            <w:tcMar>
              <w:top w:w="90" w:type="dxa"/>
              <w:start w:w="90" w:type="dxa"/>
              <w:bottom w:w="90" w:type="dxa"/>
              <w:end w:w="90" w:type="dxa"/>
            </w:tcMar>
            <w:vAlign w:val="top"/>
          </w:tcPr>
          <w:p>
            <w:pPr>
              <w:spacing w:after="0"/>
              <w:jc w:val="both"/>
            </w:pPr>
            <w:r>
              <w:rPr>
                <w:rFonts w:ascii="Times New Roman" w:hAnsi="Times New Roman" w:eastAsia="Times New Roman"/>
                <w:sz w:val="20"/>
              </w:rPr>
              <w:t>user-notification.html</w:t>
            </w:r>
          </w:p>
        </w:tc>
        <w:tc>
          <w:tcPr>
            <w:tcW w:type="dxa" w:w="5386"/>
            <w:tcMar>
              <w:top w:w="90" w:type="dxa"/>
              <w:start w:w="90" w:type="dxa"/>
              <w:bottom w:w="90" w:type="dxa"/>
              <w:end w:w="90" w:type="dxa"/>
            </w:tcMar>
            <w:vAlign w:val="top"/>
          </w:tcPr>
          <w:p>
            <w:pPr>
              <w:spacing w:after="0"/>
              <w:jc w:val="both"/>
            </w:pPr>
            <w:r>
              <w:rPr>
                <w:rFonts w:ascii="Times New Roman" w:hAnsi="Times New Roman" w:eastAsia="Times New Roman"/>
                <w:sz w:val="20"/>
              </w:rPr>
              <w:t>Уведомления пользователя</w:t>
            </w:r>
          </w:p>
        </w:tc>
      </w:tr>
      <w:tr>
        <w:trPr>
          <w:cantSplit/>
        </w:trPr>
        <w:tc>
          <w:tcPr>
            <w:tcW w:type="dxa" w:w="3118"/>
            <w:tcMar>
              <w:top w:w="90" w:type="dxa"/>
              <w:start w:w="90" w:type="dxa"/>
              <w:bottom w:w="90" w:type="dxa"/>
              <w:end w:w="90" w:type="dxa"/>
            </w:tcMar>
            <w:vAlign w:val="top"/>
          </w:tcPr>
          <w:p>
            <w:pPr>
              <w:spacing w:after="0"/>
              <w:jc w:val="both"/>
            </w:pPr>
            <w:r>
              <w:rPr>
                <w:rFonts w:ascii="Times New Roman" w:hAnsi="Times New Roman" w:eastAsia="Times New Roman"/>
                <w:sz w:val="20"/>
              </w:rPr>
              <w:t>user-registration-archive.html</w:t>
            </w:r>
          </w:p>
        </w:tc>
        <w:tc>
          <w:tcPr>
            <w:tcW w:type="dxa" w:w="5386"/>
            <w:tcMar>
              <w:top w:w="90" w:type="dxa"/>
              <w:start w:w="90" w:type="dxa"/>
              <w:bottom w:w="90" w:type="dxa"/>
              <w:end w:w="90" w:type="dxa"/>
            </w:tcMar>
            <w:vAlign w:val="top"/>
          </w:tcPr>
          <w:p>
            <w:pPr>
              <w:spacing w:after="0"/>
              <w:jc w:val="both"/>
            </w:pPr>
            <w:r>
              <w:rPr>
                <w:rFonts w:ascii="Times New Roman" w:hAnsi="Times New Roman" w:eastAsia="Times New Roman"/>
                <w:sz w:val="20"/>
              </w:rPr>
              <w:t>Архив регистраций пользователя</w:t>
            </w:r>
          </w:p>
        </w:tc>
      </w:tr>
      <w:tr>
        <w:trPr>
          <w:cantSplit/>
        </w:trPr>
        <w:tc>
          <w:tcPr>
            <w:tcW w:type="dxa" w:w="3118"/>
            <w:tcMar>
              <w:top w:w="90" w:type="dxa"/>
              <w:start w:w="90" w:type="dxa"/>
              <w:bottom w:w="90" w:type="dxa"/>
              <w:end w:w="90" w:type="dxa"/>
            </w:tcMar>
            <w:vAlign w:val="top"/>
          </w:tcPr>
          <w:p>
            <w:pPr>
              <w:spacing w:after="0"/>
              <w:jc w:val="both"/>
            </w:pPr>
            <w:r>
              <w:rPr>
                <w:rFonts w:ascii="Times New Roman" w:hAnsi="Times New Roman" w:eastAsia="Times New Roman"/>
                <w:sz w:val="20"/>
              </w:rPr>
              <w:t>organizer-cabinet.html</w:t>
            </w:r>
          </w:p>
        </w:tc>
        <w:tc>
          <w:tcPr>
            <w:tcW w:type="dxa" w:w="5386"/>
            <w:tcMar>
              <w:top w:w="90" w:type="dxa"/>
              <w:start w:w="90" w:type="dxa"/>
              <w:bottom w:w="90" w:type="dxa"/>
              <w:end w:w="90" w:type="dxa"/>
            </w:tcMar>
            <w:vAlign w:val="top"/>
          </w:tcPr>
          <w:p>
            <w:pPr>
              <w:spacing w:after="0"/>
              <w:jc w:val="both"/>
            </w:pPr>
            <w:r>
              <w:rPr>
                <w:rFonts w:ascii="Times New Roman" w:hAnsi="Times New Roman" w:eastAsia="Times New Roman"/>
                <w:sz w:val="20"/>
              </w:rPr>
              <w:t>Профиль организатора</w:t>
            </w:r>
          </w:p>
        </w:tc>
      </w:tr>
      <w:tr>
        <w:trPr>
          <w:cantSplit/>
        </w:trPr>
        <w:tc>
          <w:tcPr>
            <w:tcW w:type="dxa" w:w="3118"/>
            <w:tcMar>
              <w:top w:w="90" w:type="dxa"/>
              <w:start w:w="90" w:type="dxa"/>
              <w:bottom w:w="90" w:type="dxa"/>
              <w:end w:w="90" w:type="dxa"/>
            </w:tcMar>
            <w:vAlign w:val="top"/>
          </w:tcPr>
          <w:p>
            <w:pPr>
              <w:spacing w:after="0"/>
              <w:jc w:val="both"/>
            </w:pPr>
            <w:r>
              <w:rPr>
                <w:rFonts w:ascii="Times New Roman" w:hAnsi="Times New Roman" w:eastAsia="Times New Roman"/>
                <w:sz w:val="20"/>
              </w:rPr>
              <w:t>organizer-events.html</w:t>
            </w:r>
          </w:p>
        </w:tc>
        <w:tc>
          <w:tcPr>
            <w:tcW w:type="dxa" w:w="5386"/>
            <w:tcMar>
              <w:top w:w="90" w:type="dxa"/>
              <w:start w:w="90" w:type="dxa"/>
              <w:bottom w:w="90" w:type="dxa"/>
              <w:end w:w="90" w:type="dxa"/>
            </w:tcMar>
            <w:vAlign w:val="top"/>
          </w:tcPr>
          <w:p>
            <w:pPr>
              <w:spacing w:after="0"/>
              <w:jc w:val="both"/>
            </w:pPr>
            <w:r>
              <w:rPr>
                <w:rFonts w:ascii="Times New Roman" w:hAnsi="Times New Roman" w:eastAsia="Times New Roman"/>
                <w:sz w:val="20"/>
              </w:rPr>
              <w:t>Мои мероприятия организатора</w:t>
            </w:r>
          </w:p>
        </w:tc>
      </w:tr>
      <w:tr>
        <w:trPr>
          <w:cantSplit/>
        </w:trPr>
        <w:tc>
          <w:tcPr>
            <w:tcW w:type="dxa" w:w="3118"/>
            <w:tcMar>
              <w:top w:w="90" w:type="dxa"/>
              <w:start w:w="90" w:type="dxa"/>
              <w:bottom w:w="90" w:type="dxa"/>
              <w:end w:w="90" w:type="dxa"/>
            </w:tcMar>
            <w:vAlign w:val="top"/>
          </w:tcPr>
          <w:p>
            <w:pPr>
              <w:spacing w:after="0"/>
              <w:jc w:val="both"/>
            </w:pPr>
            <w:r>
              <w:rPr>
                <w:rFonts w:ascii="Times New Roman" w:hAnsi="Times New Roman" w:eastAsia="Times New Roman"/>
                <w:sz w:val="20"/>
              </w:rPr>
              <w:t>creation-event.html</w:t>
            </w:r>
          </w:p>
        </w:tc>
        <w:tc>
          <w:tcPr>
            <w:tcW w:type="dxa" w:w="5386"/>
            <w:tcMar>
              <w:top w:w="90" w:type="dxa"/>
              <w:start w:w="90" w:type="dxa"/>
              <w:bottom w:w="90" w:type="dxa"/>
              <w:end w:w="90" w:type="dxa"/>
            </w:tcMar>
            <w:vAlign w:val="top"/>
          </w:tcPr>
          <w:p>
            <w:pPr>
              <w:spacing w:after="0"/>
              <w:jc w:val="both"/>
            </w:pPr>
            <w:r>
              <w:rPr>
                <w:rFonts w:ascii="Times New Roman" w:hAnsi="Times New Roman" w:eastAsia="Times New Roman"/>
                <w:sz w:val="20"/>
              </w:rPr>
              <w:t>Создание мероприятия</w:t>
            </w:r>
          </w:p>
        </w:tc>
      </w:tr>
      <w:tr>
        <w:trPr>
          <w:cantSplit/>
        </w:trPr>
        <w:tc>
          <w:tcPr>
            <w:tcW w:type="dxa" w:w="3118"/>
            <w:tcMar>
              <w:top w:w="90" w:type="dxa"/>
              <w:start w:w="90" w:type="dxa"/>
              <w:bottom w:w="90" w:type="dxa"/>
              <w:end w:w="90" w:type="dxa"/>
            </w:tcMar>
            <w:vAlign w:val="top"/>
          </w:tcPr>
          <w:p>
            <w:pPr>
              <w:spacing w:after="0"/>
              <w:jc w:val="both"/>
            </w:pPr>
            <w:r>
              <w:rPr>
                <w:rFonts w:ascii="Times New Roman" w:hAnsi="Times New Roman" w:eastAsia="Times New Roman"/>
                <w:sz w:val="20"/>
              </w:rPr>
              <w:t>change-event.html</w:t>
            </w:r>
          </w:p>
        </w:tc>
        <w:tc>
          <w:tcPr>
            <w:tcW w:type="dxa" w:w="5386"/>
            <w:tcMar>
              <w:top w:w="90" w:type="dxa"/>
              <w:start w:w="90" w:type="dxa"/>
              <w:bottom w:w="90" w:type="dxa"/>
              <w:end w:w="90" w:type="dxa"/>
            </w:tcMar>
            <w:vAlign w:val="top"/>
          </w:tcPr>
          <w:p>
            <w:pPr>
              <w:spacing w:after="0"/>
              <w:jc w:val="both"/>
            </w:pPr>
            <w:r>
              <w:rPr>
                <w:rFonts w:ascii="Times New Roman" w:hAnsi="Times New Roman" w:eastAsia="Times New Roman"/>
                <w:sz w:val="20"/>
              </w:rPr>
              <w:t>Редактирование мероприятия</w:t>
            </w:r>
          </w:p>
        </w:tc>
      </w:tr>
      <w:tr>
        <w:trPr>
          <w:cantSplit/>
        </w:trPr>
        <w:tc>
          <w:tcPr>
            <w:tcW w:type="dxa" w:w="3118"/>
            <w:tcMar>
              <w:top w:w="90" w:type="dxa"/>
              <w:start w:w="90" w:type="dxa"/>
              <w:bottom w:w="90" w:type="dxa"/>
              <w:end w:w="90" w:type="dxa"/>
            </w:tcMar>
            <w:vAlign w:val="top"/>
          </w:tcPr>
          <w:p>
            <w:pPr>
              <w:spacing w:after="0"/>
              <w:jc w:val="both"/>
            </w:pPr>
            <w:r>
              <w:rPr>
                <w:rFonts w:ascii="Times New Roman" w:hAnsi="Times New Roman" w:eastAsia="Times New Roman"/>
                <w:sz w:val="20"/>
              </w:rPr>
              <w:t>registered-participants.html</w:t>
            </w:r>
          </w:p>
        </w:tc>
        <w:tc>
          <w:tcPr>
            <w:tcW w:type="dxa" w:w="5386"/>
            <w:tcMar>
              <w:top w:w="90" w:type="dxa"/>
              <w:start w:w="90" w:type="dxa"/>
              <w:bottom w:w="90" w:type="dxa"/>
              <w:end w:w="90" w:type="dxa"/>
            </w:tcMar>
            <w:vAlign w:val="top"/>
          </w:tcPr>
          <w:p>
            <w:pPr>
              <w:spacing w:after="0"/>
              <w:jc w:val="both"/>
            </w:pPr>
            <w:r>
              <w:rPr>
                <w:rFonts w:ascii="Times New Roman" w:hAnsi="Times New Roman" w:eastAsia="Times New Roman"/>
                <w:sz w:val="20"/>
              </w:rPr>
              <w:t>Список зарегистрированных участников</w:t>
            </w:r>
          </w:p>
        </w:tc>
      </w:tr>
      <w:tr>
        <w:trPr>
          <w:cantSplit/>
        </w:trPr>
        <w:tc>
          <w:tcPr>
            <w:tcW w:type="dxa" w:w="3118"/>
            <w:tcMar>
              <w:top w:w="90" w:type="dxa"/>
              <w:start w:w="90" w:type="dxa"/>
              <w:bottom w:w="90" w:type="dxa"/>
              <w:end w:w="90" w:type="dxa"/>
            </w:tcMar>
            <w:vAlign w:val="top"/>
          </w:tcPr>
          <w:p>
            <w:pPr>
              <w:spacing w:after="0"/>
              <w:jc w:val="both"/>
            </w:pPr>
            <w:r>
              <w:rPr>
                <w:rFonts w:ascii="Times New Roman" w:hAnsi="Times New Roman" w:eastAsia="Times New Roman"/>
                <w:sz w:val="20"/>
              </w:rPr>
              <w:t>organizer-events-archive.html</w:t>
            </w:r>
          </w:p>
        </w:tc>
        <w:tc>
          <w:tcPr>
            <w:tcW w:type="dxa" w:w="5386"/>
            <w:tcMar>
              <w:top w:w="90" w:type="dxa"/>
              <w:start w:w="90" w:type="dxa"/>
              <w:bottom w:w="90" w:type="dxa"/>
              <w:end w:w="90" w:type="dxa"/>
            </w:tcMar>
            <w:vAlign w:val="top"/>
          </w:tcPr>
          <w:p>
            <w:pPr>
              <w:spacing w:after="0"/>
              <w:jc w:val="both"/>
            </w:pPr>
            <w:r>
              <w:rPr>
                <w:rFonts w:ascii="Times New Roman" w:hAnsi="Times New Roman" w:eastAsia="Times New Roman"/>
                <w:sz w:val="20"/>
              </w:rPr>
              <w:t>Архив мероприятий организатора</w:t>
            </w:r>
          </w:p>
        </w:tc>
      </w:tr>
      <w:tr>
        <w:trPr>
          <w:cantSplit/>
        </w:trPr>
        <w:tc>
          <w:tcPr>
            <w:tcW w:type="dxa" w:w="3118"/>
            <w:tcMar>
              <w:top w:w="90" w:type="dxa"/>
              <w:start w:w="90" w:type="dxa"/>
              <w:bottom w:w="90" w:type="dxa"/>
              <w:end w:w="90" w:type="dxa"/>
            </w:tcMar>
            <w:vAlign w:val="top"/>
          </w:tcPr>
          <w:p>
            <w:pPr>
              <w:spacing w:after="0"/>
              <w:jc w:val="both"/>
            </w:pPr>
            <w:r>
              <w:rPr>
                <w:rFonts w:ascii="Times New Roman" w:hAnsi="Times New Roman" w:eastAsia="Times New Roman"/>
                <w:sz w:val="20"/>
              </w:rPr>
              <w:t>organizer-notification.html</w:t>
            </w:r>
          </w:p>
        </w:tc>
        <w:tc>
          <w:tcPr>
            <w:tcW w:type="dxa" w:w="5386"/>
            <w:tcMar>
              <w:top w:w="90" w:type="dxa"/>
              <w:start w:w="90" w:type="dxa"/>
              <w:bottom w:w="90" w:type="dxa"/>
              <w:end w:w="90" w:type="dxa"/>
            </w:tcMar>
            <w:vAlign w:val="top"/>
          </w:tcPr>
          <w:p>
            <w:pPr>
              <w:spacing w:after="0"/>
              <w:jc w:val="both"/>
            </w:pPr>
            <w:r>
              <w:rPr>
                <w:rFonts w:ascii="Times New Roman" w:hAnsi="Times New Roman" w:eastAsia="Times New Roman"/>
                <w:sz w:val="20"/>
              </w:rPr>
              <w:t>Уведомления организатора</w:t>
            </w:r>
          </w:p>
        </w:tc>
      </w:tr>
      <w:tr>
        <w:trPr>
          <w:cantSplit/>
        </w:trPr>
        <w:tc>
          <w:tcPr>
            <w:tcW w:type="dxa" w:w="3118"/>
            <w:tcMar>
              <w:top w:w="90" w:type="dxa"/>
              <w:start w:w="90" w:type="dxa"/>
              <w:bottom w:w="90" w:type="dxa"/>
              <w:end w:w="90" w:type="dxa"/>
            </w:tcMar>
            <w:vAlign w:val="top"/>
          </w:tcPr>
          <w:p>
            <w:pPr>
              <w:spacing w:after="0"/>
              <w:jc w:val="both"/>
            </w:pPr>
            <w:r>
              <w:rPr>
                <w:rFonts w:ascii="Times New Roman" w:hAnsi="Times New Roman" w:eastAsia="Times New Roman"/>
                <w:sz w:val="20"/>
              </w:rPr>
              <w:t>admin-cabinet.html</w:t>
            </w:r>
          </w:p>
        </w:tc>
        <w:tc>
          <w:tcPr>
            <w:tcW w:type="dxa" w:w="5386"/>
            <w:tcMar>
              <w:top w:w="90" w:type="dxa"/>
              <w:start w:w="90" w:type="dxa"/>
              <w:bottom w:w="90" w:type="dxa"/>
              <w:end w:w="90" w:type="dxa"/>
            </w:tcMar>
            <w:vAlign w:val="top"/>
          </w:tcPr>
          <w:p>
            <w:pPr>
              <w:spacing w:after="0"/>
              <w:jc w:val="both"/>
            </w:pPr>
            <w:r>
              <w:rPr>
                <w:rFonts w:ascii="Times New Roman" w:hAnsi="Times New Roman" w:eastAsia="Times New Roman"/>
                <w:sz w:val="20"/>
              </w:rPr>
              <w:t>Жалобы администратора</w:t>
            </w:r>
          </w:p>
        </w:tc>
      </w:tr>
      <w:tr>
        <w:trPr>
          <w:cantSplit/>
        </w:trPr>
        <w:tc>
          <w:tcPr>
            <w:tcW w:type="dxa" w:w="3118"/>
            <w:tcMar>
              <w:top w:w="90" w:type="dxa"/>
              <w:start w:w="90" w:type="dxa"/>
              <w:bottom w:w="90" w:type="dxa"/>
              <w:end w:w="90" w:type="dxa"/>
            </w:tcMar>
            <w:vAlign w:val="top"/>
          </w:tcPr>
          <w:p>
            <w:pPr>
              <w:spacing w:after="0"/>
              <w:jc w:val="both"/>
            </w:pPr>
            <w:r>
              <w:rPr>
                <w:rFonts w:ascii="Times New Roman" w:hAnsi="Times New Roman" w:eastAsia="Times New Roman"/>
                <w:sz w:val="20"/>
              </w:rPr>
              <w:t>admin-organizer.html</w:t>
            </w:r>
          </w:p>
        </w:tc>
        <w:tc>
          <w:tcPr>
            <w:tcW w:type="dxa" w:w="5386"/>
            <w:tcMar>
              <w:top w:w="90" w:type="dxa"/>
              <w:start w:w="90" w:type="dxa"/>
              <w:bottom w:w="90" w:type="dxa"/>
              <w:end w:w="90" w:type="dxa"/>
            </w:tcMar>
            <w:vAlign w:val="top"/>
          </w:tcPr>
          <w:p>
            <w:pPr>
              <w:spacing w:after="0"/>
              <w:jc w:val="both"/>
            </w:pPr>
            <w:r>
              <w:rPr>
                <w:rFonts w:ascii="Times New Roman" w:hAnsi="Times New Roman" w:eastAsia="Times New Roman"/>
                <w:sz w:val="20"/>
              </w:rPr>
              <w:t>Список организаторов</w:t>
            </w:r>
          </w:p>
        </w:tc>
      </w:tr>
      <w:tr>
        <w:trPr>
          <w:cantSplit/>
        </w:trPr>
        <w:tc>
          <w:tcPr>
            <w:tcW w:type="dxa" w:w="3118"/>
            <w:tcMar>
              <w:top w:w="90" w:type="dxa"/>
              <w:start w:w="90" w:type="dxa"/>
              <w:bottom w:w="90" w:type="dxa"/>
              <w:end w:w="90" w:type="dxa"/>
            </w:tcMar>
            <w:vAlign w:val="top"/>
          </w:tcPr>
          <w:p>
            <w:pPr>
              <w:spacing w:after="0"/>
              <w:jc w:val="both"/>
            </w:pPr>
            <w:r>
              <w:rPr>
                <w:rFonts w:ascii="Times New Roman" w:hAnsi="Times New Roman" w:eastAsia="Times New Roman"/>
                <w:sz w:val="20"/>
              </w:rPr>
              <w:t>admin-users.html</w:t>
            </w:r>
          </w:p>
        </w:tc>
        <w:tc>
          <w:tcPr>
            <w:tcW w:type="dxa" w:w="5386"/>
            <w:tcMar>
              <w:top w:w="90" w:type="dxa"/>
              <w:start w:w="90" w:type="dxa"/>
              <w:bottom w:w="90" w:type="dxa"/>
              <w:end w:w="90" w:type="dxa"/>
            </w:tcMar>
            <w:vAlign w:val="top"/>
          </w:tcPr>
          <w:p>
            <w:pPr>
              <w:spacing w:after="0"/>
              <w:jc w:val="both"/>
            </w:pPr>
            <w:r>
              <w:rPr>
                <w:rFonts w:ascii="Times New Roman" w:hAnsi="Times New Roman" w:eastAsia="Times New Roman"/>
                <w:sz w:val="20"/>
              </w:rPr>
              <w:t>Список пользователей</w:t>
            </w:r>
          </w:p>
        </w:tc>
      </w:tr>
      <w:tr>
        <w:trPr>
          <w:cantSplit/>
        </w:trPr>
        <w:tc>
          <w:tcPr>
            <w:tcW w:type="dxa" w:w="3118"/>
            <w:tcMar>
              <w:top w:w="90" w:type="dxa"/>
              <w:start w:w="90" w:type="dxa"/>
              <w:bottom w:w="90" w:type="dxa"/>
              <w:end w:w="90" w:type="dxa"/>
            </w:tcMar>
            <w:vAlign w:val="top"/>
          </w:tcPr>
          <w:p>
            <w:pPr>
              <w:spacing w:after="0"/>
              <w:jc w:val="both"/>
            </w:pPr>
            <w:r>
              <w:rPr>
                <w:rFonts w:ascii="Times New Roman" w:hAnsi="Times New Roman" w:eastAsia="Times New Roman"/>
                <w:sz w:val="20"/>
              </w:rPr>
              <w:t>legal-documents.html</w:t>
            </w:r>
          </w:p>
        </w:tc>
        <w:tc>
          <w:tcPr>
            <w:tcW w:type="dxa" w:w="5386"/>
            <w:tcMar>
              <w:top w:w="90" w:type="dxa"/>
              <w:start w:w="90" w:type="dxa"/>
              <w:bottom w:w="90" w:type="dxa"/>
              <w:end w:w="90" w:type="dxa"/>
            </w:tcMar>
            <w:vAlign w:val="top"/>
          </w:tcPr>
          <w:p>
            <w:pPr>
              <w:spacing w:after="0"/>
              <w:jc w:val="both"/>
            </w:pPr>
            <w:r>
              <w:rPr>
                <w:rFonts w:ascii="Times New Roman" w:hAnsi="Times New Roman" w:eastAsia="Times New Roman"/>
                <w:sz w:val="20"/>
              </w:rPr>
              <w:t>Страница правовых документов</w:t>
            </w:r>
          </w:p>
        </w:tc>
      </w:tr>
    </w:tbl>
    <w:p>
      <w:pPr>
        <w:spacing w:line="360" w:lineRule="auto" w:after="0" w:before="0"/>
        <w:ind w:firstLine="709"/>
        <w:jc w:val="both"/>
      </w:pPr>
      <w:r>
        <w:rPr>
          <w:b w:val="0"/>
          <w:i w:val="0"/>
        </w:rPr>
        <w:t>Интерфейс должен быть адаптивным для просмотра на настольных и мобильных устройствах. Все кнопки, ссылки и поля форм должны иметь понятные подписи. Для состояний карточек и уведомлений должны использоваться текстовые обозначения, а не только цвет.</w:t>
      </w:r>
    </w:p>
    <w:p>
      <w:pPr>
        <w:pStyle w:val="Heading1"/>
        <w:spacing w:before="240" w:after="120" w:line="360" w:lineRule="auto"/>
        <w:ind w:firstLine="0"/>
        <w:jc w:val="left"/>
      </w:pPr>
      <w:r>
        <w:t>9 Требования к программной архитектуре</w:t>
      </w:r>
    </w:p>
    <w:p>
      <w:pPr>
        <w:spacing w:line="360" w:lineRule="auto" w:after="0" w:before="0"/>
        <w:ind w:firstLine="709"/>
        <w:jc w:val="both"/>
      </w:pPr>
      <w:r>
        <w:rPr>
          <w:b w:val="0"/>
          <w:i w:val="0"/>
        </w:rPr>
        <w:t>Система должна иметь трехуровневую архитектуру: клиентская часть React, серверная часть Flask и база данных PostgreSQL.</w:t>
      </w:r>
    </w:p>
    <w:p>
      <w:pPr>
        <w:spacing w:line="360" w:lineRule="auto" w:after="0" w:before="0"/>
        <w:ind w:firstLine="709"/>
        <w:jc w:val="both"/>
      </w:pPr>
      <w:r>
        <w:rPr>
          <w:b w:val="0"/>
          <w:i w:val="0"/>
        </w:rPr>
        <w:t>Серверная часть должна предоставлять REST API для работы с учетными записями, ролями, мероприятиями, регистрациями, избранным, уведомлениями, жалобами, отзывами, рейтингами, файлами и правовыми документами. Клиентская часть должна взаимодействовать с сервером только через API.</w:t>
      </w:r>
    </w:p>
    <w:p>
      <w:pPr>
        <w:spacing w:line="360" w:lineRule="auto" w:after="0" w:before="0"/>
        <w:ind w:firstLine="709"/>
        <w:jc w:val="both"/>
      </w:pPr>
      <w:r>
        <w:rPr>
          <w:b w:val="0"/>
          <w:i w:val="0"/>
        </w:rPr>
        <w:t>В backend необходимо выделить модули авторизации, пользователей, организаторов, мероприятий, регистраций, уведомлений, жалоб, отзывов, рейтингов, файлов и правовых документов. В frontend необходимо выделить публичные страницы, страницы пользователя, страницы организатора, страницы администратора и общие UI-компоненты.</w:t>
      </w:r>
    </w:p>
    <w:p>
      <w:pPr>
        <w:spacing w:line="360" w:lineRule="auto" w:after="0" w:before="0"/>
        <w:ind w:firstLine="709"/>
        <w:jc w:val="both"/>
      </w:pPr>
      <w:r>
        <w:rPr>
          <w:b w:val="0"/>
          <w:i w:val="0"/>
        </w:rPr>
        <w:t>Загрузка файлов должна применяться для фото организатора и фотографий в отзывах. Необходимо ограничивать типы файлов, размер и количество фотографий в отзыве. Для правовых документов должны использоваться PDF-файлы актуальных версий.</w:t>
      </w:r>
    </w:p>
    <w:p>
      <w:pPr>
        <w:pStyle w:val="Heading1"/>
        <w:spacing w:before="240" w:after="120" w:line="360" w:lineRule="auto"/>
        <w:ind w:firstLine="0"/>
        <w:jc w:val="left"/>
      </w:pPr>
      <w:r>
        <w:t>10 Требования к защите информации</w:t>
      </w:r>
    </w:p>
    <w:p>
      <w:pPr>
        <w:spacing w:line="360" w:lineRule="auto" w:after="0" w:before="0"/>
        <w:ind w:firstLine="709"/>
        <w:jc w:val="both"/>
      </w:pPr>
      <w:r>
        <w:rPr>
          <w:b w:val="0"/>
          <w:i w:val="0"/>
        </w:rPr>
        <w:t>Доступ к защищенным разделам должен предоставляться только авторизованным пользователям с соответствующей ролью. Попытки выполнения действий за пределами роли должны блокироваться серверной частью.</w:t>
      </w:r>
    </w:p>
    <w:p>
      <w:pPr>
        <w:spacing w:line="360" w:lineRule="auto" w:after="0" w:before="0"/>
        <w:ind w:firstLine="709"/>
        <w:jc w:val="both"/>
      </w:pPr>
      <w:r>
        <w:rPr>
          <w:b w:val="0"/>
          <w:i w:val="0"/>
        </w:rPr>
        <w:t>Пароли должны храниться только в виде безопасных хешей. Персональные данные должны обрабатываться в соответствии с правовыми документами системы. Доступ к данным участников должен иметь только организатор соответствующего мероприятия и администратор при наличии оснований.</w:t>
      </w:r>
    </w:p>
    <w:p>
      <w:pPr>
        <w:spacing w:line="360" w:lineRule="auto" w:after="0" w:before="0"/>
        <w:ind w:firstLine="709"/>
        <w:jc w:val="both"/>
      </w:pPr>
      <w:r>
        <w:rPr>
          <w:b w:val="0"/>
          <w:i w:val="0"/>
        </w:rPr>
        <w:t>При обновлении правовых документов доступ к системе после входа должен быть ограничен до повторного подтверждения актуальных документов. Это требование распространяется на пользователей, организаторов и администраторов.</w:t>
      </w:r>
    </w:p>
    <w:p>
      <w:pPr>
        <w:spacing w:line="360" w:lineRule="auto" w:after="0" w:before="0"/>
        <w:ind w:firstLine="709"/>
        <w:jc w:val="both"/>
      </w:pPr>
      <w:r>
        <w:rPr>
          <w:b w:val="0"/>
          <w:i w:val="0"/>
        </w:rPr>
        <w:t>Система должна предотвращать просмотр заблокированных и находящихся на рассмотрении карточек обычными пользователями. Администратор и организатор должны видеть такие карточки только в пределах своих полномочий.</w:t>
      </w:r>
    </w:p>
    <w:p>
      <w:pPr>
        <w:pStyle w:val="Heading1"/>
        <w:spacing w:before="240" w:after="120" w:line="360" w:lineRule="auto"/>
        <w:ind w:firstLine="0"/>
        <w:jc w:val="left"/>
      </w:pPr>
      <w:r>
        <w:t>11 Требования к правовым документам</w:t>
      </w:r>
    </w:p>
    <w:p>
      <w:pPr>
        <w:spacing w:line="360" w:lineRule="auto" w:after="0" w:before="0"/>
        <w:ind w:firstLine="709"/>
        <w:jc w:val="both"/>
      </w:pPr>
      <w:r>
        <w:rPr>
          <w:b w:val="0"/>
          <w:i w:val="0"/>
        </w:rPr>
        <w:t>В системе должны быть доступны три PDF-документа: Пользовательское соглашение, Политика обработки персональных данных, Согласие на обработку персональных данных. Страница legal-documents.html должна содержать ссылки на актуальные версии этих документов.</w:t>
      </w:r>
    </w:p>
    <w:p>
      <w:pPr>
        <w:spacing w:line="360" w:lineRule="auto" w:after="0" w:before="0"/>
        <w:ind w:firstLine="709"/>
        <w:jc w:val="both"/>
      </w:pPr>
      <w:r>
        <w:rPr>
          <w:b w:val="0"/>
          <w:i w:val="0"/>
        </w:rPr>
        <w:t>При регистрации и повторном согласии пользователь должен отдельно подтверждать три действия: «Я принимаю Пользовательское соглашение», «Я ознакомлен с Политикой обработки персональных данных», «Я даю согласие на обработку персональных данных». Согласие на обработку персональных данных не объединяется с принятием соглашения или подтверждением ознакомления с политикой.</w:t>
      </w:r>
    </w:p>
    <w:p>
      <w:pPr>
        <w:spacing w:line="360" w:lineRule="auto" w:after="0" w:before="0"/>
        <w:ind w:firstLine="709"/>
        <w:jc w:val="both"/>
      </w:pPr>
      <w:r>
        <w:rPr>
          <w:b w:val="0"/>
          <w:i w:val="0"/>
        </w:rPr>
        <w:t>При обновлении любого из правовых документов система должна сбрасывать признак принятия документов у всех учетных записей. После следующего входа пользователь, организатор или администратор должен принять актуальные документы на странице legal-consent.html. До этого доступ к системе запрещен.</w:t>
      </w:r>
    </w:p>
    <w:p>
      <w:pPr>
        <w:pStyle w:val="Heading1"/>
        <w:spacing w:before="240" w:after="120" w:line="360" w:lineRule="auto"/>
        <w:ind w:firstLine="0"/>
        <w:jc w:val="left"/>
      </w:pPr>
      <w:r>
        <w:t>12 Требования к приемке</w:t>
      </w:r>
    </w:p>
    <w:p>
      <w:pPr>
        <w:spacing w:line="360" w:lineRule="auto" w:after="0" w:before="0"/>
        <w:ind w:firstLine="709"/>
        <w:jc w:val="both"/>
      </w:pPr>
      <w:r>
        <w:rPr>
          <w:b w:val="0"/>
          <w:i w:val="0"/>
        </w:rPr>
        <w:t>Система считается готовой к приемке, если реализованы следующие условия:</w:t>
      </w:r>
    </w:p>
    <w:p>
      <w:pPr>
        <w:pStyle w:val="ListBullet"/>
        <w:spacing w:line="360" w:lineRule="auto" w:after="0"/>
        <w:jc w:val="both"/>
      </w:pPr>
      <w:r>
        <w:t>регистрация, вход и повторное принятие актуальных правовых документов работают для всех ролей;</w:t>
      </w:r>
    </w:p>
    <w:p>
      <w:pPr>
        <w:pStyle w:val="ListBullet"/>
        <w:spacing w:line="360" w:lineRule="auto" w:after="0"/>
        <w:jc w:val="both"/>
      </w:pPr>
      <w:r>
        <w:t>создаются и отображаются мероприятия с внутренней регистрацией, внешней регистрацией и без регистрации;</w:t>
      </w:r>
    </w:p>
    <w:p>
      <w:pPr>
        <w:pStyle w:val="ListBullet"/>
        <w:spacing w:line="360" w:lineRule="auto" w:after="0"/>
        <w:jc w:val="both"/>
      </w:pPr>
      <w:r>
        <w:t>корректно работают состояния карточки: опубликована, заблокирована, на рассмотрении администратора, архивная;</w:t>
      </w:r>
    </w:p>
    <w:p>
      <w:pPr>
        <w:pStyle w:val="ListBullet"/>
        <w:spacing w:line="360" w:lineRule="auto" w:after="0"/>
        <w:jc w:val="both"/>
      </w:pPr>
      <w:r>
        <w:t>работает внутренняя регистрация с подтверждением и без подтверждения;</w:t>
      </w:r>
    </w:p>
    <w:p>
      <w:pPr>
        <w:pStyle w:val="ListBullet"/>
        <w:spacing w:line="360" w:lineRule="auto" w:after="0"/>
        <w:jc w:val="both"/>
      </w:pPr>
      <w:r>
        <w:t>работает подтверждение внешней регистрации;</w:t>
      </w:r>
    </w:p>
    <w:p>
      <w:pPr>
        <w:pStyle w:val="ListBullet"/>
        <w:spacing w:line="360" w:lineRule="auto" w:after="0"/>
        <w:jc w:val="both"/>
      </w:pPr>
      <w:r>
        <w:t>для мероприятий без регистрации не создается список участников и не отображается кнопка «Участники»;</w:t>
      </w:r>
    </w:p>
    <w:p>
      <w:pPr>
        <w:pStyle w:val="ListBullet"/>
        <w:spacing w:line="360" w:lineRule="auto" w:after="0"/>
        <w:jc w:val="both"/>
      </w:pPr>
      <w:r>
        <w:t>работают личные кабинеты пользователя, организатора и администратора;</w:t>
      </w:r>
    </w:p>
    <w:p>
      <w:pPr>
        <w:pStyle w:val="ListBullet"/>
        <w:spacing w:line="360" w:lineRule="auto" w:after="0"/>
        <w:jc w:val="both"/>
      </w:pPr>
      <w:r>
        <w:t>работают жалобы на карточки мероприятий и отзывы;</w:t>
      </w:r>
    </w:p>
    <w:p>
      <w:pPr>
        <w:pStyle w:val="ListBullet"/>
        <w:spacing w:line="360" w:lineRule="auto" w:after="0"/>
        <w:jc w:val="both"/>
      </w:pPr>
      <w:r>
        <w:t>работают уведомления и признаки прочтения;</w:t>
      </w:r>
    </w:p>
    <w:p>
      <w:pPr>
        <w:pStyle w:val="ListBullet"/>
        <w:spacing w:line="360" w:lineRule="auto" w:after="0"/>
        <w:jc w:val="both"/>
      </w:pPr>
      <w:r>
        <w:t>работают отзывы, фотографии отзывов, сортировка, удаление и жалобы на отзывы;</w:t>
      </w:r>
    </w:p>
    <w:p>
      <w:pPr>
        <w:pStyle w:val="ListBullet"/>
        <w:spacing w:line="360" w:lineRule="auto" w:after="0"/>
        <w:jc w:val="both"/>
      </w:pPr>
      <w:r>
        <w:t>корректно рассчитываются рейтинги мероприятий и организаторов;</w:t>
      </w:r>
    </w:p>
    <w:p>
      <w:pPr>
        <w:pStyle w:val="ListBullet"/>
        <w:spacing w:line="360" w:lineRule="auto" w:after="0"/>
        <w:jc w:val="both"/>
      </w:pPr>
      <w:r>
        <w:t>работает перенос мероприятий в архив;</w:t>
      </w:r>
    </w:p>
    <w:p>
      <w:pPr>
        <w:pStyle w:val="ListBullet"/>
        <w:spacing w:line="360" w:lineRule="auto" w:after="0"/>
        <w:jc w:val="both"/>
      </w:pPr>
      <w:r>
        <w:t>работает экспорт участников в Excel для мероприятий с участниками;</w:t>
      </w:r>
    </w:p>
    <w:p>
      <w:pPr>
        <w:pStyle w:val="ListBullet"/>
        <w:spacing w:line="360" w:lineRule="auto" w:after="0"/>
        <w:jc w:val="both"/>
      </w:pPr>
      <w:r>
        <w:t>правовые документы доступны на отдельной странице и учитываются в логике согласий.</w:t>
      </w:r>
    </w:p>
    <w:p>
      <w:pPr>
        <w:pStyle w:val="Heading1"/>
        <w:spacing w:before="240" w:after="120" w:line="360" w:lineRule="auto"/>
        <w:ind w:firstLine="0"/>
        <w:jc w:val="left"/>
      </w:pPr>
      <w:r>
        <w:t>13 Ограничения разработки</w:t>
      </w:r>
    </w:p>
    <w:p>
      <w:pPr>
        <w:spacing w:line="360" w:lineRule="auto" w:after="0" w:before="0"/>
        <w:ind w:firstLine="709"/>
        <w:jc w:val="both"/>
      </w:pPr>
      <w:r>
        <w:rPr>
          <w:b w:val="0"/>
          <w:i w:val="0"/>
        </w:rPr>
        <w:t>В рамках данного технического задания не требуется прием оплаты на платформе PopCulture Events. Для внешней регистрации платформа хранит только ссылку на сторонний ресурс и информационную стоимость участия. Карточка мероприятия должна содержать достаточную и достоверную информацию для выбора мероприятия: организатора, дату и время, формат, место или ссылку для онлайн-формата, описание, требования, стоимость или указание на бесплатное участие, порядок регистрации и ссылку на внешний ресурс при внешней регистрации.</w:t>
      </w:r>
    </w:p>
    <w:p>
      <w:pPr>
        <w:spacing w:line="360" w:lineRule="auto" w:after="0" w:before="0"/>
        <w:ind w:firstLine="709"/>
        <w:jc w:val="both"/>
      </w:pPr>
      <w:r>
        <w:rPr>
          <w:b w:val="0"/>
          <w:i w:val="0"/>
        </w:rPr>
        <w:t>В рамках данного этапа не требуется заполнение базы тестовыми данными. Не требуется реализовывать платное продвижение мероприятий, рекламные блоки и маркировку интернет-рекламы.</w:t>
      </w:r>
    </w:p>
    <w:p>
      <w:pPr>
        <w:spacing w:line="360" w:lineRule="auto" w:after="0" w:before="0"/>
        <w:ind w:firstLine="709"/>
        <w:jc w:val="both"/>
      </w:pPr>
      <w:r>
        <w:rPr>
          <w:b w:val="0"/>
          <w:i w:val="0"/>
        </w:rPr>
        <w:t>Функциональность должна соответствовать утвержденным макетам и документу «Наработки.docx». Добавление новых бизнес-сценариев допускается только после отдельного согласования.</w:t>
      </w:r>
    </w:p>
    <w:sectPr w:rsidR="00FC693F" w:rsidRPr="0006063C" w:rsidSect="00034616">
      <w:footerReference w:type="default" r:id="rId9"/>
      <w:pgSz w:w="11906" w:h="16838"/>
      <w:pgMar w:top="1134" w:right="850" w:bottom="1134" w:left="1701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 w:before="0"/>
      <w:ind w:firstLine="709"/>
    </w:pPr>
    <w:rPr>
      <w:rFonts w:ascii="Times New Roman" w:hAnsi="Times New Roman" w:eastAsia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 w:line="360" w:lineRule="auto"/>
      <w:ind w:firstLine="0"/>
      <w:outlineLvl w:val="0"/>
    </w:pPr>
    <w:rPr>
      <w:rFonts w:asciiTheme="majorHAnsi" w:eastAsiaTheme="majorEastAsia" w:hAnsiTheme="majorHAnsi" w:cstheme="majorBidi" w:ascii="Times New Roman" w:hAnsi="Times New Roman" w:eastAsia="Times New Roman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 w:line="360" w:lineRule="auto"/>
      <w:ind w:firstLine="0"/>
      <w:outlineLvl w:val="1"/>
    </w:pPr>
    <w:rPr>
      <w:rFonts w:asciiTheme="majorHAnsi" w:eastAsiaTheme="majorEastAsia" w:hAnsiTheme="majorHAnsi" w:cstheme="majorBidi" w:ascii="Times New Roman" w:hAnsi="Times New Roman" w:eastAsia="Times New Roman"/>
      <w:b/>
      <w:bCs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 w:line="360" w:lineRule="auto"/>
      <w:ind w:firstLine="0"/>
      <w:outlineLvl w:val="2"/>
    </w:pPr>
    <w:rPr>
      <w:rFonts w:asciiTheme="majorHAnsi" w:eastAsiaTheme="majorEastAsia" w:hAnsiTheme="majorHAnsi" w:cstheme="majorBidi" w:ascii="Times New Roman" w:hAnsi="Times New Roman" w:eastAsia="Times New Roman"/>
      <w:b/>
      <w:bCs/>
      <w:color w:val="000000"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line="360" w:lineRule="auto" w:after="0"/>
      <w:contextualSpacing/>
    </w:pPr>
    <w:rPr>
      <w:rFonts w:ascii="Times New Roman" w:hAnsi="Times New Roman" w:eastAsia="Times New Roman"/>
      <w:sz w:val="28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spacing w:line="360" w:lineRule="auto" w:after="0"/>
      <w:contextualSpacing/>
    </w:pPr>
    <w:rPr>
      <w:rFonts w:ascii="Times New Roman" w:hAnsi="Times New Roman" w:eastAsia="Times New Roman"/>
      <w:sz w:val="28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line="360" w:lineRule="auto" w:after="0"/>
      <w:contextualSpacing/>
    </w:pPr>
    <w:rPr>
      <w:rFonts w:ascii="Times New Roman" w:hAnsi="Times New Roman" w:eastAsia="Times New Roman"/>
      <w:sz w:val="28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spacing w:line="360" w:lineRule="auto" w:after="0"/>
      <w:contextualSpacing/>
    </w:pPr>
    <w:rPr>
      <w:rFonts w:ascii="Times New Roman" w:hAnsi="Times New Roman" w:eastAsia="Times New Roman"/>
      <w:sz w:val="28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