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7A13C456" w:rsidR="00413AAB" w:rsidRDefault="00D53D5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="00F61432">
              <w:t xml:space="preserve">оцент, канд. </w:t>
            </w:r>
            <w:r w:rsidR="00807DF2">
              <w:t>техн</w:t>
            </w:r>
            <w:r>
              <w:t xml:space="preserve">. </w:t>
            </w:r>
            <w:r w:rsidR="00807DF2">
              <w:t>наук,</w:t>
            </w:r>
            <w:r w:rsidR="001D61E0">
              <w:t xml:space="preserve"> </w:t>
            </w:r>
            <w:r w:rsidR="00807DF2"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3B7F1CF5" w:rsidR="00413AAB" w:rsidRPr="00807DF2" w:rsidRDefault="00807DF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</w:t>
            </w:r>
            <w:r w:rsidR="00B52B65">
              <w:t>.</w:t>
            </w:r>
            <w:r>
              <w:t>И</w:t>
            </w:r>
            <w:r w:rsidR="00B52B65">
              <w:t>.</w:t>
            </w:r>
            <w:r w:rsidR="00B52B65">
              <w:rPr>
                <w:lang w:val="en-US"/>
              </w:rPr>
              <w:t xml:space="preserve"> </w:t>
            </w:r>
            <w:r>
              <w:t>Белая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2ECEF075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</w:t>
            </w:r>
            <w:r w:rsidR="00365C18">
              <w:t>3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2B732CBD" w:rsidR="00413AAB" w:rsidRPr="00120790" w:rsidRDefault="00365C18" w:rsidP="00807DF2">
            <w:pPr>
              <w:pStyle w:val="1"/>
              <w:spacing w:before="720" w:after="720"/>
              <w:rPr>
                <w:b w:val="0"/>
                <w:szCs w:val="32"/>
              </w:rPr>
            </w:pPr>
            <w:bookmarkStart w:id="0" w:name="_Toc183716606"/>
            <w:r w:rsidRPr="00365C18">
              <w:rPr>
                <w:b w:val="0"/>
                <w:szCs w:val="32"/>
              </w:rPr>
              <w:t>Моделирование предметной области в нотации IDEF0</w:t>
            </w:r>
            <w:bookmarkEnd w:id="0"/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CFD9BD3" w:rsidR="00413AAB" w:rsidRDefault="00413AAB" w:rsidP="00A17372">
            <w:pPr>
              <w:pStyle w:val="3"/>
              <w:spacing w:before="120"/>
              <w:ind w:firstLine="0"/>
              <w:jc w:val="center"/>
              <w:rPr>
                <w:sz w:val="24"/>
                <w:szCs w:val="24"/>
                <w:lang w:val="ru-RU"/>
              </w:rPr>
            </w:pPr>
            <w:bookmarkStart w:id="1" w:name="_Toc179543156"/>
            <w:bookmarkStart w:id="2" w:name="_Toc183048336"/>
            <w:bookmarkStart w:id="3" w:name="_Toc183716607"/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4713F4">
              <w:rPr>
                <w:sz w:val="24"/>
                <w:szCs w:val="24"/>
                <w:lang w:val="ru-RU"/>
              </w:rPr>
              <w:t>Проектирование программных систем</w:t>
            </w:r>
            <w:bookmarkEnd w:id="1"/>
            <w:bookmarkEnd w:id="2"/>
            <w:bookmarkEnd w:id="3"/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gramStart"/>
            <w:r>
              <w:t>Д.Ю.</w:t>
            </w:r>
            <w:proofErr w:type="gramEnd"/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33F3243F" w:rsidR="00C61395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24</w:t>
      </w:r>
    </w:p>
    <w:p w14:paraId="2A387E83" w14:textId="5A7CBF12" w:rsidR="00D53D5B" w:rsidRPr="00C21447" w:rsidRDefault="00C61395" w:rsidP="00C21447">
      <w:pPr>
        <w:spacing w:after="200" w:line="276" w:lineRule="auto"/>
      </w:pPr>
      <w:r>
        <w:br w:type="page"/>
      </w:r>
    </w:p>
    <w:bookmarkStart w:id="4" w:name="_Toc183048337" w:displacedByCustomXml="next"/>
    <w:sdt>
      <w:sdtPr>
        <w:id w:val="-171812141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9E70565" w14:textId="2E6AADB8" w:rsidR="00CC6CE7" w:rsidRPr="00916DED" w:rsidRDefault="00CC6CE7" w:rsidP="00CC6CE7">
          <w:pPr>
            <w:pStyle w:val="ae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r w:rsidRPr="00916DED">
            <w:rPr>
              <w:rStyle w:val="10"/>
              <w:rFonts w:ascii="Times New Roman" w:hAnsi="Times New Roman" w:cs="Times New Roman"/>
              <w:color w:val="auto"/>
            </w:rPr>
            <w:t>Оглавление</w:t>
          </w:r>
          <w:r w:rsidRPr="00916DE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16DE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16DE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4EC6A1FF" w14:textId="2E4DEA15" w:rsidR="00CC6CE7" w:rsidRPr="00916DED" w:rsidRDefault="00CC6CE7">
          <w:pPr>
            <w:pStyle w:val="1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08" w:history="1">
            <w:r w:rsidRPr="00916DED">
              <w:rPr>
                <w:rStyle w:val="af"/>
                <w:noProof/>
                <w:sz w:val="28"/>
                <w:szCs w:val="28"/>
              </w:rPr>
              <w:t>1. Управление процессами упаковки и сортировки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_Toc183716608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2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19738" w14:textId="4913E255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09" w:history="1">
            <w:r w:rsidRPr="00916DED">
              <w:rPr>
                <w:rStyle w:val="af"/>
                <w:noProof/>
                <w:sz w:val="28"/>
                <w:szCs w:val="28"/>
              </w:rPr>
              <w:t>1.1. Представление общей диаграммы управления процессами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_Toc183716609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3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3022E" w14:textId="2F17FEFB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0" w:history="1">
            <w:r w:rsidRPr="00916DED">
              <w:rPr>
                <w:rStyle w:val="af"/>
                <w:noProof/>
                <w:sz w:val="28"/>
                <w:szCs w:val="28"/>
              </w:rPr>
              <w:t>1.2. Декомпозиция общей диаграммы управления процессами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_Toc183716610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4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77972" w14:textId="2B3D4FBB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1" w:history="1">
            <w:r w:rsidRPr="00916DED">
              <w:rPr>
                <w:rStyle w:val="af"/>
                <w:noProof/>
                <w:sz w:val="28"/>
                <w:szCs w:val="28"/>
              </w:rPr>
              <w:t>1.3. Декомпозиция подсистемы общей работы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_Toc183716611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5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B0958" w14:textId="5546CB0D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2" w:history="1">
            <w:r w:rsidRPr="00916DED">
              <w:rPr>
                <w:rStyle w:val="af"/>
                <w:noProof/>
                <w:sz w:val="28"/>
                <w:szCs w:val="28"/>
              </w:rPr>
              <w:t>1.4. Декомпозиция подсистемы мониторинга заказов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_Toc183716612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6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2436B" w14:textId="4DE85993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3" w:history="1">
            <w:r w:rsidRPr="00916DED">
              <w:rPr>
                <w:rStyle w:val="af"/>
                <w:noProof/>
                <w:sz w:val="28"/>
                <w:szCs w:val="28"/>
              </w:rPr>
              <w:t>1.5. Декомпозиция процесса просмотра заказов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_Toc183716613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7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14088" w14:textId="01D0FFA4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4" w:history="1">
            <w:r w:rsidRPr="00916DED">
              <w:rPr>
                <w:rStyle w:val="af"/>
                <w:noProof/>
                <w:sz w:val="28"/>
                <w:szCs w:val="28"/>
              </w:rPr>
              <w:t>1.6. Декомпозиция процесса просмотра архива заказов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_Toc183716614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8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56105" w14:textId="64BF4835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5" w:history="1">
            <w:r w:rsidRPr="00916DED">
              <w:rPr>
                <w:rStyle w:val="af"/>
                <w:noProof/>
                <w:sz w:val="28"/>
                <w:szCs w:val="28"/>
              </w:rPr>
              <w:t>1.7. Декомпозиция подсистемы контроля оборудования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_Toc183716615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9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7DED2" w14:textId="007F0B6A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6" w:history="1">
            <w:r w:rsidRPr="00916DED">
              <w:rPr>
                <w:rStyle w:val="af"/>
                <w:noProof/>
                <w:sz w:val="28"/>
                <w:szCs w:val="28"/>
              </w:rPr>
              <w:t>1.8. Декомпозиция подсистемы работы с аккаунтами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_Toc183716616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10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C0E9C" w14:textId="182C44A1" w:rsidR="00CC6CE7" w:rsidRPr="00916DED" w:rsidRDefault="00CC6CE7">
          <w:pPr>
            <w:pStyle w:val="1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7" w:history="1">
            <w:r w:rsidRPr="00916DED">
              <w:rPr>
                <w:rStyle w:val="af"/>
                <w:noProof/>
                <w:sz w:val="28"/>
                <w:szCs w:val="28"/>
              </w:rPr>
              <w:t>2. Процесс разработки системы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_Toc183716617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11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934DD" w14:textId="6E08A960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8" w:history="1">
            <w:r w:rsidRPr="00916DED">
              <w:rPr>
                <w:rStyle w:val="af"/>
                <w:noProof/>
                <w:sz w:val="28"/>
                <w:szCs w:val="28"/>
              </w:rPr>
              <w:t>2.1. Представление общей диаграммы разработки системы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_Toc183716618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11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DD2FD" w14:textId="5A54D5CA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19" w:history="1">
            <w:r w:rsidRPr="00916DED">
              <w:rPr>
                <w:rStyle w:val="af"/>
                <w:noProof/>
                <w:sz w:val="28"/>
                <w:szCs w:val="28"/>
              </w:rPr>
              <w:t>2.2. Декомпозиция общей диаграммы разработки системы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_Toc183716619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12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3D913" w14:textId="08473509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20" w:history="1">
            <w:r w:rsidRPr="00916DED">
              <w:rPr>
                <w:rStyle w:val="af"/>
                <w:noProof/>
                <w:sz w:val="28"/>
                <w:szCs w:val="28"/>
              </w:rPr>
              <w:t>2.3. Декомпозиция процесса планирования разработки системы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_Toc183716620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13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B8B58" w14:textId="1082C5D6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21" w:history="1">
            <w:r w:rsidRPr="00916DED">
              <w:rPr>
                <w:rStyle w:val="af"/>
                <w:noProof/>
                <w:sz w:val="28"/>
                <w:szCs w:val="28"/>
              </w:rPr>
              <w:t>2.4. Декомпозиция процесса разработки системы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_Toc183716621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14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D667E" w14:textId="713AC0B8" w:rsidR="00CC6CE7" w:rsidRPr="00916DED" w:rsidRDefault="00CC6CE7">
          <w:pPr>
            <w:pStyle w:val="2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22" w:history="1">
            <w:r w:rsidRPr="00916DED">
              <w:rPr>
                <w:rStyle w:val="af"/>
                <w:noProof/>
                <w:sz w:val="28"/>
                <w:szCs w:val="28"/>
              </w:rPr>
              <w:t>2.5. Декомпозиция процесса тестирования и внедрения системы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_Toc183716622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15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1BA1A" w14:textId="36E789AF" w:rsidR="00CC6CE7" w:rsidRPr="00916DED" w:rsidRDefault="00CC6CE7">
          <w:pPr>
            <w:pStyle w:val="11"/>
            <w:tabs>
              <w:tab w:val="right" w:leader="dot" w:pos="9348"/>
            </w:tabs>
            <w:rPr>
              <w:rFonts w:eastAsiaTheme="minorEastAsia"/>
              <w:noProof/>
              <w:kern w:val="2"/>
              <w:sz w:val="28"/>
              <w:szCs w:val="28"/>
            </w:rPr>
          </w:pPr>
          <w:hyperlink w:anchor="_Toc183716623" w:history="1">
            <w:r w:rsidRPr="00916DED">
              <w:rPr>
                <w:rStyle w:val="af"/>
                <w:noProof/>
                <w:sz w:val="28"/>
                <w:szCs w:val="28"/>
              </w:rPr>
              <w:t>Заключение</w:t>
            </w:r>
            <w:r w:rsidRPr="00916DED">
              <w:rPr>
                <w:noProof/>
                <w:webHidden/>
                <w:sz w:val="28"/>
                <w:szCs w:val="28"/>
              </w:rPr>
              <w:tab/>
            </w:r>
            <w:r w:rsidRPr="00916DED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6DED">
              <w:rPr>
                <w:noProof/>
                <w:webHidden/>
                <w:sz w:val="28"/>
                <w:szCs w:val="28"/>
              </w:rPr>
              <w:instrText xml:space="preserve"> PAGEREF _Toc183716623 \h </w:instrText>
            </w:r>
            <w:r w:rsidRPr="00916DED">
              <w:rPr>
                <w:noProof/>
                <w:webHidden/>
                <w:sz w:val="28"/>
                <w:szCs w:val="28"/>
              </w:rPr>
            </w:r>
            <w:r w:rsidRPr="00916DE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6DED">
              <w:rPr>
                <w:noProof/>
                <w:webHidden/>
                <w:sz w:val="28"/>
                <w:szCs w:val="28"/>
              </w:rPr>
              <w:t>16</w:t>
            </w:r>
            <w:r w:rsidRPr="00916DE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72EF1" w14:textId="6B99DC3C" w:rsidR="00CC6CE7" w:rsidRDefault="00CC6CE7">
          <w:r w:rsidRPr="00916DE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E26B3EF" w14:textId="4D0E5D6D" w:rsidR="00067642" w:rsidRPr="006B30AF" w:rsidRDefault="00000000" w:rsidP="006B30AF">
      <w:pPr>
        <w:pStyle w:val="1"/>
      </w:pPr>
      <w:bookmarkStart w:id="5" w:name="_Toc183716608"/>
      <w:r>
        <w:rPr>
          <w:noProof/>
        </w:rPr>
        <w:pict w14:anchorId="572C4D69">
          <v:rect id="_x0000_s2051" style="position:absolute;left:0;text-align:left;margin-left:217.95pt;margin-top:44.6pt;width:30.6pt;height:28.2pt;z-index:251658240" strokecolor="white [3212]"/>
        </w:pict>
      </w:r>
      <w:r w:rsidR="00181E69">
        <w:br w:type="page"/>
      </w:r>
      <w:bookmarkEnd w:id="4"/>
      <w:r w:rsidR="004A1572" w:rsidRPr="006B30AF">
        <w:lastRenderedPageBreak/>
        <w:t>1. Управление процессами упаковки и сортировки</w:t>
      </w:r>
      <w:bookmarkEnd w:id="5"/>
    </w:p>
    <w:p w14:paraId="4AE34CDB" w14:textId="73082257" w:rsidR="004A1572" w:rsidRPr="006B30AF" w:rsidRDefault="004A1572" w:rsidP="006B30AF">
      <w:pPr>
        <w:pStyle w:val="2"/>
      </w:pPr>
      <w:bookmarkStart w:id="6" w:name="_Toc183716609"/>
      <w:r w:rsidRPr="006B30AF">
        <w:t>1.1. Представление общей диаграммы управления процессами</w:t>
      </w:r>
      <w:bookmarkEnd w:id="6"/>
    </w:p>
    <w:p w14:paraId="398AF09C" w14:textId="6F2B19C6" w:rsidR="004A1572" w:rsidRPr="006B30AF" w:rsidRDefault="004A1572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6388BEF5" wp14:editId="0F3645E7">
            <wp:extent cx="5942330" cy="4180840"/>
            <wp:effectExtent l="0" t="0" r="0" b="0"/>
            <wp:docPr id="73600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01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A164" w14:textId="6D2CC29C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1 - </w:t>
      </w:r>
      <w:r w:rsidRPr="006B30AF">
        <w:rPr>
          <w:sz w:val="28"/>
          <w:szCs w:val="28"/>
        </w:rPr>
        <w:t>Представление общей диаграммы управления процессами</w:t>
      </w:r>
    </w:p>
    <w:p w14:paraId="4DF2B898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54842DCB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90B818" w14:textId="6ABFA0AE" w:rsidR="004A1572" w:rsidRPr="006B30AF" w:rsidRDefault="004A1572" w:rsidP="006B30AF">
      <w:pPr>
        <w:pStyle w:val="2"/>
      </w:pPr>
      <w:bookmarkStart w:id="7" w:name="_Toc183716610"/>
      <w:r w:rsidRPr="006B30AF">
        <w:lastRenderedPageBreak/>
        <w:t>1.2. Декомпозиция общей диаграммы управления процессами</w:t>
      </w:r>
      <w:bookmarkEnd w:id="7"/>
    </w:p>
    <w:p w14:paraId="45C427FA" w14:textId="26FFBEB0" w:rsidR="004A1572" w:rsidRPr="006B30AF" w:rsidRDefault="004A1572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3C433F67" wp14:editId="013131E9">
            <wp:extent cx="5942330" cy="4186555"/>
            <wp:effectExtent l="0" t="0" r="0" b="0"/>
            <wp:docPr id="26378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9E6F" w14:textId="170BAAA8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2 - </w:t>
      </w:r>
      <w:r w:rsidRPr="006B30AF">
        <w:rPr>
          <w:sz w:val="28"/>
          <w:szCs w:val="28"/>
        </w:rPr>
        <w:t>Декомпозиция общей диаграммы управления процессами</w:t>
      </w:r>
    </w:p>
    <w:p w14:paraId="58FEF67E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3EF7D6EE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845716" w14:textId="171C97CA" w:rsidR="004A1572" w:rsidRPr="006B30AF" w:rsidRDefault="004A1572" w:rsidP="006B30AF">
      <w:pPr>
        <w:pStyle w:val="2"/>
      </w:pPr>
      <w:bookmarkStart w:id="8" w:name="_Toc183716611"/>
      <w:r w:rsidRPr="006B30AF">
        <w:lastRenderedPageBreak/>
        <w:t>1.3. Декомпозиция подсистемы общей работы</w:t>
      </w:r>
      <w:bookmarkEnd w:id="8"/>
    </w:p>
    <w:p w14:paraId="39140048" w14:textId="2FC6EFE6" w:rsidR="004A1572" w:rsidRPr="006B30AF" w:rsidRDefault="004A1572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7DEE09DE" wp14:editId="276DEF6F">
            <wp:extent cx="5942330" cy="4195445"/>
            <wp:effectExtent l="0" t="0" r="0" b="0"/>
            <wp:docPr id="147371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8854" w14:textId="430EC617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3 - </w:t>
      </w:r>
      <w:r w:rsidRPr="006B30AF">
        <w:rPr>
          <w:sz w:val="28"/>
          <w:szCs w:val="28"/>
        </w:rPr>
        <w:t>Декомпозиция подсистемы общей работы</w:t>
      </w:r>
    </w:p>
    <w:p w14:paraId="45BBA3B7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24F20D0B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2A52A3" w14:textId="2312D7EB" w:rsidR="004A1572" w:rsidRPr="006B30AF" w:rsidRDefault="004A1572" w:rsidP="006B30AF">
      <w:pPr>
        <w:pStyle w:val="2"/>
      </w:pPr>
      <w:bookmarkStart w:id="9" w:name="_Toc183716612"/>
      <w:r w:rsidRPr="006B30AF">
        <w:lastRenderedPageBreak/>
        <w:t>1.</w:t>
      </w:r>
      <w:r w:rsidRPr="006B30AF">
        <w:t>4</w:t>
      </w:r>
      <w:r w:rsidRPr="006B30AF">
        <w:t xml:space="preserve">. Декомпозиция подсистемы </w:t>
      </w:r>
      <w:r w:rsidRPr="006B30AF">
        <w:t>мониторинга заказов</w:t>
      </w:r>
      <w:bookmarkEnd w:id="9"/>
    </w:p>
    <w:p w14:paraId="17BD3C6D" w14:textId="2BB5FF39" w:rsidR="004A1572" w:rsidRPr="006B30AF" w:rsidRDefault="004A1572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000CFDA9" wp14:editId="140C58E7">
            <wp:extent cx="5942330" cy="4119245"/>
            <wp:effectExtent l="0" t="0" r="0" b="0"/>
            <wp:docPr id="13421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941A" w14:textId="2BC3B97D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4 - </w:t>
      </w:r>
      <w:r w:rsidRPr="006B30AF">
        <w:rPr>
          <w:sz w:val="28"/>
          <w:szCs w:val="28"/>
        </w:rPr>
        <w:t>Декомпозиция подсистемы мониторинга заказов</w:t>
      </w:r>
    </w:p>
    <w:p w14:paraId="3A9791B7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05054495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FAFB0D" w14:textId="7617AAED" w:rsidR="004A1572" w:rsidRPr="006B30AF" w:rsidRDefault="004A1572" w:rsidP="006B30AF">
      <w:pPr>
        <w:pStyle w:val="2"/>
      </w:pPr>
      <w:bookmarkStart w:id="10" w:name="_Toc183716613"/>
      <w:r w:rsidRPr="006B30AF">
        <w:lastRenderedPageBreak/>
        <w:t>1.</w:t>
      </w:r>
      <w:r w:rsidRPr="006B30AF">
        <w:t>5</w:t>
      </w:r>
      <w:r w:rsidRPr="006B30AF">
        <w:t xml:space="preserve">. Декомпозиция </w:t>
      </w:r>
      <w:r w:rsidRPr="006B30AF">
        <w:t>процесса просмотра заказов</w:t>
      </w:r>
      <w:bookmarkEnd w:id="10"/>
    </w:p>
    <w:p w14:paraId="59900212" w14:textId="0863F1C0" w:rsidR="004A1572" w:rsidRPr="006B30AF" w:rsidRDefault="004A1572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7D3E0BB1" wp14:editId="5F9E668D">
            <wp:extent cx="5942330" cy="4110990"/>
            <wp:effectExtent l="0" t="0" r="0" b="0"/>
            <wp:docPr id="179319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97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7525" w14:textId="0054FFC4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5 - </w:t>
      </w:r>
      <w:r w:rsidRPr="006B30AF">
        <w:rPr>
          <w:sz w:val="28"/>
          <w:szCs w:val="28"/>
        </w:rPr>
        <w:t>Декомпозиция процесса просмотра заказов</w:t>
      </w:r>
    </w:p>
    <w:p w14:paraId="7FF807C9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5EC02AD6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1B3483" w14:textId="478BF198" w:rsidR="004A1572" w:rsidRPr="006B30AF" w:rsidRDefault="004A1572" w:rsidP="006B30AF">
      <w:pPr>
        <w:pStyle w:val="2"/>
      </w:pPr>
      <w:bookmarkStart w:id="11" w:name="_Toc183716614"/>
      <w:r w:rsidRPr="006B30AF">
        <w:lastRenderedPageBreak/>
        <w:t>1.</w:t>
      </w:r>
      <w:r w:rsidRPr="006B30AF">
        <w:t>6</w:t>
      </w:r>
      <w:r w:rsidRPr="006B30AF">
        <w:t>.</w:t>
      </w:r>
      <w:r w:rsidRPr="006B30AF">
        <w:t xml:space="preserve"> </w:t>
      </w:r>
      <w:r w:rsidRPr="006B30AF">
        <w:t xml:space="preserve">Декомпозиция процесса просмотра </w:t>
      </w:r>
      <w:r w:rsidRPr="006B30AF">
        <w:t xml:space="preserve">архива </w:t>
      </w:r>
      <w:r w:rsidRPr="006B30AF">
        <w:t>заказов</w:t>
      </w:r>
      <w:bookmarkEnd w:id="11"/>
    </w:p>
    <w:p w14:paraId="585470DE" w14:textId="56BBCF7A" w:rsidR="004A1572" w:rsidRPr="006B30AF" w:rsidRDefault="004A1572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7E135561" wp14:editId="1313C116">
            <wp:extent cx="5942330" cy="4120515"/>
            <wp:effectExtent l="0" t="0" r="0" b="0"/>
            <wp:docPr id="13751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9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ECAE" w14:textId="0DFB7C92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6 - </w:t>
      </w:r>
      <w:r w:rsidRPr="006B30AF">
        <w:rPr>
          <w:sz w:val="28"/>
          <w:szCs w:val="28"/>
        </w:rPr>
        <w:t>Декомпозиция процесса просмотра архива заказов</w:t>
      </w:r>
    </w:p>
    <w:p w14:paraId="1D769035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7A3C8ABF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8BBDF0" w14:textId="399DEA91" w:rsidR="004A1572" w:rsidRPr="006B30AF" w:rsidRDefault="004A1572" w:rsidP="006B30AF">
      <w:pPr>
        <w:pStyle w:val="2"/>
      </w:pPr>
      <w:bookmarkStart w:id="12" w:name="_Toc183716615"/>
      <w:r w:rsidRPr="006B30AF">
        <w:lastRenderedPageBreak/>
        <w:t>1.</w:t>
      </w:r>
      <w:r w:rsidRPr="006B30AF">
        <w:t>7</w:t>
      </w:r>
      <w:r w:rsidRPr="006B30AF">
        <w:t xml:space="preserve">. Декомпозиция </w:t>
      </w:r>
      <w:r w:rsidRPr="006B30AF">
        <w:t>подсистемы</w:t>
      </w:r>
      <w:r w:rsidRPr="006B30AF">
        <w:t xml:space="preserve"> </w:t>
      </w:r>
      <w:r w:rsidR="002B1991" w:rsidRPr="006B30AF">
        <w:t>контроля оборудования</w:t>
      </w:r>
      <w:bookmarkEnd w:id="12"/>
    </w:p>
    <w:p w14:paraId="1550ED80" w14:textId="59EE1F9E" w:rsidR="002B1991" w:rsidRPr="006B30AF" w:rsidRDefault="002B1991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1F3FE883" wp14:editId="7B1BE6CE">
            <wp:extent cx="5942330" cy="4116705"/>
            <wp:effectExtent l="0" t="0" r="0" b="0"/>
            <wp:docPr id="152285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54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6F9B" w14:textId="663CEB19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7 - </w:t>
      </w:r>
      <w:r w:rsidRPr="006B30AF">
        <w:rPr>
          <w:sz w:val="28"/>
          <w:szCs w:val="28"/>
        </w:rPr>
        <w:t>Декомпозиция подсистемы контроля оборудования</w:t>
      </w:r>
    </w:p>
    <w:p w14:paraId="52CDEA80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0A6E92B5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AD9CA0" w14:textId="7444B206" w:rsidR="002B1991" w:rsidRPr="006B30AF" w:rsidRDefault="002B1991" w:rsidP="006B30AF">
      <w:pPr>
        <w:pStyle w:val="2"/>
      </w:pPr>
      <w:bookmarkStart w:id="13" w:name="_Toc183716616"/>
      <w:r w:rsidRPr="006B30AF">
        <w:lastRenderedPageBreak/>
        <w:t>1.</w:t>
      </w:r>
      <w:r w:rsidRPr="006B30AF">
        <w:t>8</w:t>
      </w:r>
      <w:r w:rsidRPr="006B30AF">
        <w:t xml:space="preserve">. Декомпозиция подсистемы </w:t>
      </w:r>
      <w:r w:rsidRPr="006B30AF">
        <w:t>работы с аккаунтами</w:t>
      </w:r>
      <w:bookmarkEnd w:id="13"/>
    </w:p>
    <w:p w14:paraId="0825E963" w14:textId="7B13D199" w:rsidR="004A1572" w:rsidRPr="006B30AF" w:rsidRDefault="002B1991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425CD0F8" wp14:editId="7A0F020B">
            <wp:extent cx="5942330" cy="4116705"/>
            <wp:effectExtent l="0" t="0" r="0" b="0"/>
            <wp:docPr id="211044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47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F864" w14:textId="19AB7A28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8 - </w:t>
      </w:r>
      <w:r w:rsidRPr="006B30AF">
        <w:rPr>
          <w:sz w:val="28"/>
          <w:szCs w:val="28"/>
        </w:rPr>
        <w:t>Декомпозиция подсистемы работы с аккаунтами</w:t>
      </w:r>
    </w:p>
    <w:p w14:paraId="088A9C36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4D916EB3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DD0A36" w14:textId="371C23AD" w:rsidR="002B1991" w:rsidRPr="006B30AF" w:rsidRDefault="002B1991" w:rsidP="006B30AF">
      <w:pPr>
        <w:pStyle w:val="1"/>
      </w:pPr>
      <w:bookmarkStart w:id="14" w:name="_Toc183716617"/>
      <w:r w:rsidRPr="006B30AF">
        <w:lastRenderedPageBreak/>
        <w:t>2</w:t>
      </w:r>
      <w:r w:rsidRPr="006B30AF">
        <w:t xml:space="preserve">. </w:t>
      </w:r>
      <w:r w:rsidRPr="006B30AF">
        <w:t>Процесс разработки системы</w:t>
      </w:r>
      <w:bookmarkEnd w:id="14"/>
    </w:p>
    <w:p w14:paraId="11DDA3A5" w14:textId="6C8B2BAB" w:rsidR="002B1991" w:rsidRPr="006B30AF" w:rsidRDefault="002B1991" w:rsidP="006B30AF">
      <w:pPr>
        <w:pStyle w:val="2"/>
      </w:pPr>
      <w:bookmarkStart w:id="15" w:name="_Toc183716618"/>
      <w:r w:rsidRPr="006B30AF">
        <w:t>2</w:t>
      </w:r>
      <w:r w:rsidRPr="006B30AF">
        <w:t xml:space="preserve">.1. Представление общей диаграммы </w:t>
      </w:r>
      <w:r w:rsidRPr="006B30AF">
        <w:t>разработки системы</w:t>
      </w:r>
      <w:bookmarkEnd w:id="15"/>
    </w:p>
    <w:p w14:paraId="3F6F75B6" w14:textId="05A1985A" w:rsidR="002B1991" w:rsidRPr="006B30AF" w:rsidRDefault="002B1991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235E664D" wp14:editId="7E8430AD">
            <wp:extent cx="5942330" cy="4131310"/>
            <wp:effectExtent l="0" t="0" r="0" b="0"/>
            <wp:docPr id="210154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1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B91A" w14:textId="394F0EE6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9 - </w:t>
      </w:r>
      <w:r w:rsidRPr="006B30AF">
        <w:rPr>
          <w:sz w:val="28"/>
          <w:szCs w:val="28"/>
        </w:rPr>
        <w:t>Представление общей диаграммы разработки системы</w:t>
      </w:r>
    </w:p>
    <w:p w14:paraId="3E83F2E7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4D18E827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813A25" w14:textId="4DDDB295" w:rsidR="002B1991" w:rsidRPr="006B30AF" w:rsidRDefault="002B1991" w:rsidP="006B30AF">
      <w:pPr>
        <w:pStyle w:val="2"/>
      </w:pPr>
      <w:bookmarkStart w:id="16" w:name="_Toc183716619"/>
      <w:r w:rsidRPr="006B30AF">
        <w:lastRenderedPageBreak/>
        <w:t>2</w:t>
      </w:r>
      <w:r w:rsidRPr="006B30AF">
        <w:t>.2. Декомпозиция общей диаграммы разработки системы</w:t>
      </w:r>
      <w:bookmarkEnd w:id="16"/>
    </w:p>
    <w:p w14:paraId="0D48EF72" w14:textId="74017172" w:rsidR="002B1991" w:rsidRPr="006B30AF" w:rsidRDefault="00F64BBF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766A0996" wp14:editId="165B305D">
            <wp:extent cx="5942330" cy="4120515"/>
            <wp:effectExtent l="0" t="0" r="0" b="0"/>
            <wp:docPr id="199572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9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F172" w14:textId="7E8B8950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10 - </w:t>
      </w:r>
      <w:r w:rsidRPr="006B30AF">
        <w:rPr>
          <w:sz w:val="28"/>
          <w:szCs w:val="28"/>
        </w:rPr>
        <w:t>Декомпозиция общей диаграммы разработки системы</w:t>
      </w:r>
    </w:p>
    <w:p w14:paraId="6085B85A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54529E98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2C1B83" w14:textId="55BD2573" w:rsidR="004A1572" w:rsidRPr="006B30AF" w:rsidRDefault="00F64BBF" w:rsidP="006B30AF">
      <w:pPr>
        <w:pStyle w:val="2"/>
      </w:pPr>
      <w:bookmarkStart w:id="17" w:name="_Toc183716620"/>
      <w:r w:rsidRPr="006B30AF">
        <w:lastRenderedPageBreak/>
        <w:t>2.3. Декомпозиция процесса планирования разработки системы</w:t>
      </w:r>
      <w:bookmarkEnd w:id="17"/>
    </w:p>
    <w:p w14:paraId="623B7D3F" w14:textId="4FA65570" w:rsidR="00F64BBF" w:rsidRPr="006B30AF" w:rsidRDefault="00F64BBF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3B289B21" wp14:editId="3956C0D3">
            <wp:extent cx="5942330" cy="4123690"/>
            <wp:effectExtent l="0" t="0" r="0" b="0"/>
            <wp:docPr id="125005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5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C4AE" w14:textId="09DAFD58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11 - </w:t>
      </w:r>
      <w:r w:rsidRPr="006B30AF">
        <w:rPr>
          <w:sz w:val="28"/>
          <w:szCs w:val="28"/>
        </w:rPr>
        <w:t>Декомпозиция процесса планирования разработки системы</w:t>
      </w:r>
    </w:p>
    <w:p w14:paraId="39572446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65943638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EA7A2D" w14:textId="3CD8D5F0" w:rsidR="00F64BBF" w:rsidRPr="006B30AF" w:rsidRDefault="00F64BBF" w:rsidP="006B30AF">
      <w:pPr>
        <w:pStyle w:val="2"/>
      </w:pPr>
      <w:bookmarkStart w:id="18" w:name="_Toc183716621"/>
      <w:r w:rsidRPr="006B30AF">
        <w:lastRenderedPageBreak/>
        <w:t>2.</w:t>
      </w:r>
      <w:r w:rsidRPr="006B30AF">
        <w:t>4</w:t>
      </w:r>
      <w:r w:rsidRPr="006B30AF">
        <w:t>. Декомпозиция процесса разработки системы</w:t>
      </w:r>
      <w:bookmarkEnd w:id="18"/>
    </w:p>
    <w:p w14:paraId="6555C70C" w14:textId="128F01B6" w:rsidR="00F64BBF" w:rsidRPr="006B30AF" w:rsidRDefault="00F64BBF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13414B6F" wp14:editId="1D742614">
            <wp:extent cx="5942330" cy="4122420"/>
            <wp:effectExtent l="0" t="0" r="0" b="0"/>
            <wp:docPr id="74444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7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7A44" w14:textId="42AEE173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12 - </w:t>
      </w:r>
      <w:r w:rsidRPr="006B30AF">
        <w:rPr>
          <w:sz w:val="28"/>
          <w:szCs w:val="28"/>
        </w:rPr>
        <w:t>Декомпозиция процесса разработки системы</w:t>
      </w:r>
    </w:p>
    <w:p w14:paraId="087F0406" w14:textId="77777777" w:rsidR="00F64BBF" w:rsidRPr="006B30AF" w:rsidRDefault="00F64BBF" w:rsidP="006B30AF">
      <w:pPr>
        <w:spacing w:line="360" w:lineRule="auto"/>
        <w:ind w:firstLine="709"/>
        <w:jc w:val="both"/>
        <w:rPr>
          <w:sz w:val="28"/>
          <w:szCs w:val="28"/>
        </w:rPr>
      </w:pPr>
    </w:p>
    <w:p w14:paraId="3039B314" w14:textId="77777777" w:rsidR="006B30AF" w:rsidRDefault="006B30AF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E4A4C2" w14:textId="2CBB8067" w:rsidR="00F64BBF" w:rsidRPr="006B30AF" w:rsidRDefault="00F64BBF" w:rsidP="006B30AF">
      <w:pPr>
        <w:pStyle w:val="2"/>
      </w:pPr>
      <w:bookmarkStart w:id="19" w:name="_Toc183716622"/>
      <w:r w:rsidRPr="006B30AF">
        <w:lastRenderedPageBreak/>
        <w:t>2.</w:t>
      </w:r>
      <w:r w:rsidRPr="006B30AF">
        <w:t>5</w:t>
      </w:r>
      <w:r w:rsidRPr="006B30AF">
        <w:t xml:space="preserve">. Декомпозиция процесса </w:t>
      </w:r>
      <w:r w:rsidRPr="006B30AF">
        <w:t>тестирования и внедрения</w:t>
      </w:r>
      <w:r w:rsidRPr="006B30AF">
        <w:t xml:space="preserve"> системы</w:t>
      </w:r>
      <w:bookmarkEnd w:id="19"/>
    </w:p>
    <w:p w14:paraId="50776243" w14:textId="48E834F2" w:rsidR="00F64BBF" w:rsidRPr="006B30AF" w:rsidRDefault="00F64BBF" w:rsidP="006B30AF">
      <w:pPr>
        <w:spacing w:line="360" w:lineRule="auto"/>
        <w:jc w:val="both"/>
        <w:rPr>
          <w:sz w:val="28"/>
          <w:szCs w:val="28"/>
        </w:rPr>
      </w:pPr>
      <w:r w:rsidRPr="006B30AF">
        <w:rPr>
          <w:sz w:val="28"/>
          <w:szCs w:val="28"/>
        </w:rPr>
        <w:drawing>
          <wp:inline distT="0" distB="0" distL="0" distR="0" wp14:anchorId="0F43FE76" wp14:editId="4B3FF964">
            <wp:extent cx="5942330" cy="4120515"/>
            <wp:effectExtent l="0" t="0" r="0" b="0"/>
            <wp:docPr id="35120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025" w14:textId="6EA701B8" w:rsidR="00F64BBF" w:rsidRPr="006B30AF" w:rsidRDefault="00F64BBF" w:rsidP="006B30AF">
      <w:pPr>
        <w:spacing w:line="360" w:lineRule="auto"/>
        <w:jc w:val="center"/>
        <w:rPr>
          <w:sz w:val="28"/>
          <w:szCs w:val="28"/>
        </w:rPr>
      </w:pPr>
      <w:r w:rsidRPr="006B30AF">
        <w:rPr>
          <w:sz w:val="28"/>
          <w:szCs w:val="28"/>
        </w:rPr>
        <w:t xml:space="preserve">Рисунок 13 - </w:t>
      </w:r>
      <w:r w:rsidRPr="006B30AF">
        <w:rPr>
          <w:sz w:val="28"/>
          <w:szCs w:val="28"/>
        </w:rPr>
        <w:t>Декомпозиция процесса тестирования и внедрения системы</w:t>
      </w:r>
    </w:p>
    <w:p w14:paraId="346522D8" w14:textId="76E980EA" w:rsidR="006B30AF" w:rsidRDefault="006B30AF">
      <w:pPr>
        <w:spacing w:after="200" w:line="276" w:lineRule="auto"/>
      </w:pPr>
      <w:r>
        <w:br w:type="page"/>
      </w:r>
    </w:p>
    <w:p w14:paraId="770375B5" w14:textId="36E485A1" w:rsidR="00F64BBF" w:rsidRPr="00CC6CE7" w:rsidRDefault="006B30AF" w:rsidP="00CC6CE7">
      <w:pPr>
        <w:pStyle w:val="1"/>
      </w:pPr>
      <w:bookmarkStart w:id="20" w:name="_Toc183716623"/>
      <w:r w:rsidRPr="00CC6CE7">
        <w:lastRenderedPageBreak/>
        <w:t>Заключение</w:t>
      </w:r>
      <w:bookmarkEnd w:id="20"/>
    </w:p>
    <w:p w14:paraId="7BBDEFAA" w14:textId="292A2C06" w:rsidR="006B30AF" w:rsidRPr="00CC6CE7" w:rsidRDefault="006B30AF" w:rsidP="00CC6CE7">
      <w:pPr>
        <w:spacing w:line="360" w:lineRule="auto"/>
        <w:ind w:firstLine="709"/>
        <w:jc w:val="both"/>
        <w:rPr>
          <w:sz w:val="28"/>
          <w:szCs w:val="28"/>
        </w:rPr>
      </w:pPr>
      <w:r w:rsidRPr="00CC6CE7">
        <w:rPr>
          <w:sz w:val="28"/>
          <w:szCs w:val="28"/>
        </w:rPr>
        <w:t xml:space="preserve">В ходе лабораторной работы были разработаны </w:t>
      </w:r>
      <w:r w:rsidRPr="00CC6CE7">
        <w:rPr>
          <w:sz w:val="28"/>
          <w:szCs w:val="28"/>
        </w:rPr>
        <w:t>общ</w:t>
      </w:r>
      <w:r w:rsidRPr="00CC6CE7">
        <w:rPr>
          <w:sz w:val="28"/>
          <w:szCs w:val="28"/>
        </w:rPr>
        <w:t>ая</w:t>
      </w:r>
      <w:r w:rsidRPr="00CC6CE7">
        <w:rPr>
          <w:sz w:val="28"/>
          <w:szCs w:val="28"/>
        </w:rPr>
        <w:t xml:space="preserve"> диаграмм</w:t>
      </w:r>
      <w:r w:rsidRPr="00CC6CE7">
        <w:rPr>
          <w:sz w:val="28"/>
          <w:szCs w:val="28"/>
        </w:rPr>
        <w:t>а</w:t>
      </w:r>
      <w:r w:rsidRPr="00CC6CE7">
        <w:rPr>
          <w:sz w:val="28"/>
          <w:szCs w:val="28"/>
        </w:rPr>
        <w:t xml:space="preserve"> управления процессами</w:t>
      </w:r>
      <w:r w:rsidRPr="00CC6CE7">
        <w:rPr>
          <w:sz w:val="28"/>
          <w:szCs w:val="28"/>
        </w:rPr>
        <w:t xml:space="preserve"> и диаграмма процесса разработки системы с помощью нотаций </w:t>
      </w:r>
      <w:r w:rsidRPr="00CC6CE7">
        <w:rPr>
          <w:sz w:val="28"/>
          <w:szCs w:val="28"/>
          <w:lang w:val="en-US"/>
        </w:rPr>
        <w:t>IDEF</w:t>
      </w:r>
      <w:r w:rsidRPr="00CC6CE7">
        <w:rPr>
          <w:sz w:val="28"/>
          <w:szCs w:val="28"/>
        </w:rPr>
        <w:t xml:space="preserve">0 и </w:t>
      </w:r>
      <w:r w:rsidRPr="00CC6CE7">
        <w:rPr>
          <w:sz w:val="28"/>
          <w:szCs w:val="28"/>
          <w:lang w:val="en-US"/>
        </w:rPr>
        <w:t>IDEF</w:t>
      </w:r>
      <w:r w:rsidRPr="00CC6CE7">
        <w:rPr>
          <w:sz w:val="28"/>
          <w:szCs w:val="28"/>
        </w:rPr>
        <w:t xml:space="preserve">3. Эти диаграммы помогли </w:t>
      </w:r>
      <w:r w:rsidR="00CC6CE7" w:rsidRPr="00CC6CE7">
        <w:rPr>
          <w:sz w:val="28"/>
          <w:szCs w:val="28"/>
        </w:rPr>
        <w:t>визуализировать основные процессы и этапы разработки, что упростило понимание структуры системы.</w:t>
      </w:r>
    </w:p>
    <w:sectPr w:rsidR="006B30AF" w:rsidRPr="00CC6CE7" w:rsidSect="00F44F76">
      <w:footerReference w:type="default" r:id="rId21"/>
      <w:type w:val="continuous"/>
      <w:pgSz w:w="11909" w:h="16834"/>
      <w:pgMar w:top="1134" w:right="850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0A9908" w14:textId="77777777" w:rsidR="00EF34CA" w:rsidRDefault="00EF34CA" w:rsidP="001D5689">
      <w:r>
        <w:separator/>
      </w:r>
    </w:p>
  </w:endnote>
  <w:endnote w:type="continuationSeparator" w:id="0">
    <w:p w14:paraId="010E4830" w14:textId="77777777" w:rsidR="00EF34CA" w:rsidRDefault="00EF34CA" w:rsidP="001D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652029"/>
      <w:docPartObj>
        <w:docPartGallery w:val="Page Numbers (Bottom of Page)"/>
        <w:docPartUnique/>
      </w:docPartObj>
    </w:sdtPr>
    <w:sdtContent>
      <w:p w14:paraId="46B951BB" w14:textId="77777777" w:rsidR="00C61395" w:rsidRDefault="00C6139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74EB4F" w14:textId="77777777" w:rsidR="001D5689" w:rsidRPr="00513713" w:rsidRDefault="001D56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DF8312" w14:textId="77777777" w:rsidR="00EF34CA" w:rsidRDefault="00EF34CA" w:rsidP="001D5689">
      <w:r>
        <w:separator/>
      </w:r>
    </w:p>
  </w:footnote>
  <w:footnote w:type="continuationSeparator" w:id="0">
    <w:p w14:paraId="5C89A632" w14:textId="77777777" w:rsidR="00EF34CA" w:rsidRDefault="00EF34CA" w:rsidP="001D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16700BA"/>
    <w:multiLevelType w:val="hybridMultilevel"/>
    <w:tmpl w:val="9C8A0030"/>
    <w:lvl w:ilvl="0" w:tplc="92AAFC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876D2"/>
    <w:multiLevelType w:val="hybridMultilevel"/>
    <w:tmpl w:val="33BC0202"/>
    <w:lvl w:ilvl="0" w:tplc="107E24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4" w15:restartNumberingAfterBreak="0">
    <w:nsid w:val="0538734B"/>
    <w:multiLevelType w:val="multilevel"/>
    <w:tmpl w:val="BD7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1F9"/>
    <w:multiLevelType w:val="hybridMultilevel"/>
    <w:tmpl w:val="C3E82C9A"/>
    <w:lvl w:ilvl="0" w:tplc="642ED6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4456FC"/>
    <w:multiLevelType w:val="hybridMultilevel"/>
    <w:tmpl w:val="77D0F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135E26"/>
    <w:multiLevelType w:val="hybridMultilevel"/>
    <w:tmpl w:val="7BD2B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63D7D"/>
    <w:multiLevelType w:val="hybridMultilevel"/>
    <w:tmpl w:val="2200A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D30A83"/>
    <w:multiLevelType w:val="multilevel"/>
    <w:tmpl w:val="F6C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B603E"/>
    <w:multiLevelType w:val="hybridMultilevel"/>
    <w:tmpl w:val="271EED7C"/>
    <w:lvl w:ilvl="0" w:tplc="13CE3C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33538"/>
    <w:multiLevelType w:val="multilevel"/>
    <w:tmpl w:val="CAD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C6710"/>
    <w:multiLevelType w:val="multilevel"/>
    <w:tmpl w:val="0F1ABC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1DB85E62"/>
    <w:multiLevelType w:val="multilevel"/>
    <w:tmpl w:val="4A5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46E02"/>
    <w:multiLevelType w:val="hybridMultilevel"/>
    <w:tmpl w:val="E33038EC"/>
    <w:lvl w:ilvl="0" w:tplc="EF2631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9359EC"/>
    <w:multiLevelType w:val="hybridMultilevel"/>
    <w:tmpl w:val="DB665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5E5855"/>
    <w:multiLevelType w:val="hybridMultilevel"/>
    <w:tmpl w:val="7D3ABA00"/>
    <w:lvl w:ilvl="0" w:tplc="4BC2DC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C182EE4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8" w15:restartNumberingAfterBreak="0">
    <w:nsid w:val="40874DD6"/>
    <w:multiLevelType w:val="multilevel"/>
    <w:tmpl w:val="B88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86489"/>
    <w:multiLevelType w:val="multilevel"/>
    <w:tmpl w:val="36F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D6111"/>
    <w:multiLevelType w:val="hybridMultilevel"/>
    <w:tmpl w:val="A946543A"/>
    <w:lvl w:ilvl="0" w:tplc="78B2E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4DF569A"/>
    <w:multiLevelType w:val="multilevel"/>
    <w:tmpl w:val="B4A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26E6"/>
    <w:multiLevelType w:val="multilevel"/>
    <w:tmpl w:val="DD5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17274"/>
    <w:multiLevelType w:val="multilevel"/>
    <w:tmpl w:val="265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F63ED"/>
    <w:multiLevelType w:val="multilevel"/>
    <w:tmpl w:val="8C6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86760"/>
    <w:multiLevelType w:val="multilevel"/>
    <w:tmpl w:val="16C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D20DF"/>
    <w:multiLevelType w:val="multilevel"/>
    <w:tmpl w:val="9CE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4D4D4FC4"/>
    <w:multiLevelType w:val="hybridMultilevel"/>
    <w:tmpl w:val="C3B47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0BD1FBD"/>
    <w:multiLevelType w:val="hybridMultilevel"/>
    <w:tmpl w:val="50D8C466"/>
    <w:lvl w:ilvl="0" w:tplc="570CCC4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1236D27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1" w15:restartNumberingAfterBreak="0">
    <w:nsid w:val="52733F5C"/>
    <w:multiLevelType w:val="multilevel"/>
    <w:tmpl w:val="C61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A0418C"/>
    <w:multiLevelType w:val="multilevel"/>
    <w:tmpl w:val="AD1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420BE"/>
    <w:multiLevelType w:val="hybridMultilevel"/>
    <w:tmpl w:val="E2380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970B4"/>
    <w:multiLevelType w:val="hybridMultilevel"/>
    <w:tmpl w:val="0FF6C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0154D0E"/>
    <w:multiLevelType w:val="hybridMultilevel"/>
    <w:tmpl w:val="6D7A6ACA"/>
    <w:lvl w:ilvl="0" w:tplc="0FD6E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EC439A"/>
    <w:multiLevelType w:val="multilevel"/>
    <w:tmpl w:val="5C0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77F63"/>
    <w:multiLevelType w:val="hybridMultilevel"/>
    <w:tmpl w:val="3AF8A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B08D4"/>
    <w:multiLevelType w:val="hybridMultilevel"/>
    <w:tmpl w:val="12524B80"/>
    <w:lvl w:ilvl="0" w:tplc="05FA9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98150E6"/>
    <w:multiLevelType w:val="multilevel"/>
    <w:tmpl w:val="962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93CB7"/>
    <w:multiLevelType w:val="multilevel"/>
    <w:tmpl w:val="07A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C797F"/>
    <w:multiLevelType w:val="multilevel"/>
    <w:tmpl w:val="B4B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32659"/>
    <w:multiLevelType w:val="multilevel"/>
    <w:tmpl w:val="DF4C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327DA6"/>
    <w:multiLevelType w:val="multilevel"/>
    <w:tmpl w:val="2D8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E0771"/>
    <w:multiLevelType w:val="multilevel"/>
    <w:tmpl w:val="3EA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54747"/>
    <w:multiLevelType w:val="hybridMultilevel"/>
    <w:tmpl w:val="3076AA78"/>
    <w:lvl w:ilvl="0" w:tplc="B21A07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B16ECD"/>
    <w:multiLevelType w:val="multilevel"/>
    <w:tmpl w:val="FC8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77675"/>
    <w:multiLevelType w:val="multilevel"/>
    <w:tmpl w:val="74D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3362">
    <w:abstractNumId w:val="3"/>
  </w:num>
  <w:num w:numId="2" w16cid:durableId="587690372">
    <w:abstractNumId w:val="0"/>
  </w:num>
  <w:num w:numId="3" w16cid:durableId="329020447">
    <w:abstractNumId w:val="27"/>
  </w:num>
  <w:num w:numId="4" w16cid:durableId="1649286315">
    <w:abstractNumId w:val="35"/>
  </w:num>
  <w:num w:numId="5" w16cid:durableId="980307663">
    <w:abstractNumId w:val="29"/>
  </w:num>
  <w:num w:numId="6" w16cid:durableId="649332403">
    <w:abstractNumId w:val="16"/>
  </w:num>
  <w:num w:numId="7" w16cid:durableId="1786464464">
    <w:abstractNumId w:val="10"/>
  </w:num>
  <w:num w:numId="8" w16cid:durableId="1378507827">
    <w:abstractNumId w:val="1"/>
  </w:num>
  <w:num w:numId="9" w16cid:durableId="310447569">
    <w:abstractNumId w:val="7"/>
  </w:num>
  <w:num w:numId="10" w16cid:durableId="1212956167">
    <w:abstractNumId w:val="30"/>
  </w:num>
  <w:num w:numId="11" w16cid:durableId="346950649">
    <w:abstractNumId w:val="21"/>
  </w:num>
  <w:num w:numId="12" w16cid:durableId="743376931">
    <w:abstractNumId w:val="4"/>
  </w:num>
  <w:num w:numId="13" w16cid:durableId="1828742763">
    <w:abstractNumId w:val="36"/>
  </w:num>
  <w:num w:numId="14" w16cid:durableId="785464194">
    <w:abstractNumId w:val="17"/>
  </w:num>
  <w:num w:numId="15" w16cid:durableId="1479803396">
    <w:abstractNumId w:val="12"/>
  </w:num>
  <w:num w:numId="16" w16cid:durableId="1566069287">
    <w:abstractNumId w:val="13"/>
  </w:num>
  <w:num w:numId="17" w16cid:durableId="567153691">
    <w:abstractNumId w:val="39"/>
  </w:num>
  <w:num w:numId="18" w16cid:durableId="264269002">
    <w:abstractNumId w:val="47"/>
  </w:num>
  <w:num w:numId="19" w16cid:durableId="412894324">
    <w:abstractNumId w:val="11"/>
  </w:num>
  <w:num w:numId="20" w16cid:durableId="171914800">
    <w:abstractNumId w:val="32"/>
  </w:num>
  <w:num w:numId="21" w16cid:durableId="1873568814">
    <w:abstractNumId w:val="46"/>
  </w:num>
  <w:num w:numId="22" w16cid:durableId="1459370536">
    <w:abstractNumId w:val="19"/>
  </w:num>
  <w:num w:numId="23" w16cid:durableId="1093626511">
    <w:abstractNumId w:val="23"/>
  </w:num>
  <w:num w:numId="24" w16cid:durableId="1079447097">
    <w:abstractNumId w:val="25"/>
  </w:num>
  <w:num w:numId="25" w16cid:durableId="1820422011">
    <w:abstractNumId w:val="40"/>
  </w:num>
  <w:num w:numId="26" w16cid:durableId="2120837101">
    <w:abstractNumId w:val="9"/>
  </w:num>
  <w:num w:numId="27" w16cid:durableId="612178280">
    <w:abstractNumId w:val="24"/>
  </w:num>
  <w:num w:numId="28" w16cid:durableId="1789011486">
    <w:abstractNumId w:val="41"/>
  </w:num>
  <w:num w:numId="29" w16cid:durableId="1484080617">
    <w:abstractNumId w:val="43"/>
  </w:num>
  <w:num w:numId="30" w16cid:durableId="1592814877">
    <w:abstractNumId w:val="26"/>
  </w:num>
  <w:num w:numId="31" w16cid:durableId="2051957545">
    <w:abstractNumId w:val="18"/>
  </w:num>
  <w:num w:numId="32" w16cid:durableId="1936933391">
    <w:abstractNumId w:val="44"/>
  </w:num>
  <w:num w:numId="33" w16cid:durableId="1289237507">
    <w:abstractNumId w:val="42"/>
  </w:num>
  <w:num w:numId="34" w16cid:durableId="636956343">
    <w:abstractNumId w:val="31"/>
  </w:num>
  <w:num w:numId="35" w16cid:durableId="1168859878">
    <w:abstractNumId w:val="22"/>
  </w:num>
  <w:num w:numId="36" w16cid:durableId="1393698171">
    <w:abstractNumId w:val="6"/>
  </w:num>
  <w:num w:numId="37" w16cid:durableId="2015721833">
    <w:abstractNumId w:val="8"/>
  </w:num>
  <w:num w:numId="38" w16cid:durableId="291597318">
    <w:abstractNumId w:val="34"/>
  </w:num>
  <w:num w:numId="39" w16cid:durableId="1128207733">
    <w:abstractNumId w:val="28"/>
  </w:num>
  <w:num w:numId="40" w16cid:durableId="1440028147">
    <w:abstractNumId w:val="15"/>
  </w:num>
  <w:num w:numId="41" w16cid:durableId="843284058">
    <w:abstractNumId w:val="2"/>
  </w:num>
  <w:num w:numId="42" w16cid:durableId="1513762300">
    <w:abstractNumId w:val="45"/>
  </w:num>
  <w:num w:numId="43" w16cid:durableId="1279336911">
    <w:abstractNumId w:val="5"/>
  </w:num>
  <w:num w:numId="44" w16cid:durableId="723527618">
    <w:abstractNumId w:val="33"/>
  </w:num>
  <w:num w:numId="45" w16cid:durableId="540825588">
    <w:abstractNumId w:val="38"/>
  </w:num>
  <w:num w:numId="46" w16cid:durableId="1525940928">
    <w:abstractNumId w:val="20"/>
  </w:num>
  <w:num w:numId="47" w16cid:durableId="2092500541">
    <w:abstractNumId w:val="14"/>
  </w:num>
  <w:num w:numId="48" w16cid:durableId="10213932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6B47"/>
    <w:rsid w:val="000071EC"/>
    <w:rsid w:val="0002357E"/>
    <w:rsid w:val="00024ACB"/>
    <w:rsid w:val="00025BB9"/>
    <w:rsid w:val="00030B36"/>
    <w:rsid w:val="00031F50"/>
    <w:rsid w:val="000474C8"/>
    <w:rsid w:val="00067642"/>
    <w:rsid w:val="0007551A"/>
    <w:rsid w:val="00082487"/>
    <w:rsid w:val="00082FC0"/>
    <w:rsid w:val="00083D51"/>
    <w:rsid w:val="00095310"/>
    <w:rsid w:val="000A1D41"/>
    <w:rsid w:val="000A2CF1"/>
    <w:rsid w:val="000A67BE"/>
    <w:rsid w:val="000B23DC"/>
    <w:rsid w:val="000B73DA"/>
    <w:rsid w:val="000B7D30"/>
    <w:rsid w:val="000D60CA"/>
    <w:rsid w:val="000E4B02"/>
    <w:rsid w:val="000E7308"/>
    <w:rsid w:val="00102742"/>
    <w:rsid w:val="001070E1"/>
    <w:rsid w:val="00120790"/>
    <w:rsid w:val="00123BFA"/>
    <w:rsid w:val="00126498"/>
    <w:rsid w:val="001330F5"/>
    <w:rsid w:val="00163718"/>
    <w:rsid w:val="001700A6"/>
    <w:rsid w:val="00181E69"/>
    <w:rsid w:val="001A54D7"/>
    <w:rsid w:val="001A7373"/>
    <w:rsid w:val="001B1B0D"/>
    <w:rsid w:val="001B371C"/>
    <w:rsid w:val="001C1A69"/>
    <w:rsid w:val="001C2A66"/>
    <w:rsid w:val="001C7F04"/>
    <w:rsid w:val="001D5689"/>
    <w:rsid w:val="001D61E0"/>
    <w:rsid w:val="001E1C25"/>
    <w:rsid w:val="001F1347"/>
    <w:rsid w:val="001F4B38"/>
    <w:rsid w:val="0020363A"/>
    <w:rsid w:val="00207FA7"/>
    <w:rsid w:val="0021564D"/>
    <w:rsid w:val="00216106"/>
    <w:rsid w:val="00216BEA"/>
    <w:rsid w:val="0022625D"/>
    <w:rsid w:val="002277AC"/>
    <w:rsid w:val="0023281A"/>
    <w:rsid w:val="0023591C"/>
    <w:rsid w:val="00241F59"/>
    <w:rsid w:val="00251EB5"/>
    <w:rsid w:val="002550DD"/>
    <w:rsid w:val="00284869"/>
    <w:rsid w:val="002B1102"/>
    <w:rsid w:val="002B1991"/>
    <w:rsid w:val="002B3B74"/>
    <w:rsid w:val="002C1024"/>
    <w:rsid w:val="002D62F1"/>
    <w:rsid w:val="002E7C32"/>
    <w:rsid w:val="002F70FA"/>
    <w:rsid w:val="002F7396"/>
    <w:rsid w:val="00300533"/>
    <w:rsid w:val="0030164F"/>
    <w:rsid w:val="003239F9"/>
    <w:rsid w:val="00323BCA"/>
    <w:rsid w:val="00327AA1"/>
    <w:rsid w:val="00336756"/>
    <w:rsid w:val="00365545"/>
    <w:rsid w:val="00365A49"/>
    <w:rsid w:val="00365C18"/>
    <w:rsid w:val="003730E8"/>
    <w:rsid w:val="003936F5"/>
    <w:rsid w:val="003B506C"/>
    <w:rsid w:val="003C7F6E"/>
    <w:rsid w:val="003E4C4D"/>
    <w:rsid w:val="003F448A"/>
    <w:rsid w:val="0040232D"/>
    <w:rsid w:val="00405D24"/>
    <w:rsid w:val="00406DBC"/>
    <w:rsid w:val="00406E89"/>
    <w:rsid w:val="00412B80"/>
    <w:rsid w:val="00413AAB"/>
    <w:rsid w:val="00421C40"/>
    <w:rsid w:val="00427360"/>
    <w:rsid w:val="00435E30"/>
    <w:rsid w:val="00443BDD"/>
    <w:rsid w:val="004713F4"/>
    <w:rsid w:val="00484877"/>
    <w:rsid w:val="0048735E"/>
    <w:rsid w:val="004A1572"/>
    <w:rsid w:val="004A4760"/>
    <w:rsid w:val="004A7BF2"/>
    <w:rsid w:val="004C0D49"/>
    <w:rsid w:val="004C11D4"/>
    <w:rsid w:val="004E6265"/>
    <w:rsid w:val="004F0CFC"/>
    <w:rsid w:val="005025BE"/>
    <w:rsid w:val="00503BA7"/>
    <w:rsid w:val="00513713"/>
    <w:rsid w:val="00522470"/>
    <w:rsid w:val="00534270"/>
    <w:rsid w:val="00555911"/>
    <w:rsid w:val="0056109E"/>
    <w:rsid w:val="00565DCC"/>
    <w:rsid w:val="00570376"/>
    <w:rsid w:val="005802E8"/>
    <w:rsid w:val="005809D6"/>
    <w:rsid w:val="005828E6"/>
    <w:rsid w:val="005A0E35"/>
    <w:rsid w:val="005A10A7"/>
    <w:rsid w:val="005A2A15"/>
    <w:rsid w:val="005A3B65"/>
    <w:rsid w:val="005B566D"/>
    <w:rsid w:val="005D1051"/>
    <w:rsid w:val="005D59F7"/>
    <w:rsid w:val="005E3C66"/>
    <w:rsid w:val="005F10DD"/>
    <w:rsid w:val="00614B67"/>
    <w:rsid w:val="006375AF"/>
    <w:rsid w:val="0065286D"/>
    <w:rsid w:val="00655E49"/>
    <w:rsid w:val="00687672"/>
    <w:rsid w:val="006B30AF"/>
    <w:rsid w:val="006B374F"/>
    <w:rsid w:val="006C2AF0"/>
    <w:rsid w:val="006C7B57"/>
    <w:rsid w:val="006D7F0C"/>
    <w:rsid w:val="006F562D"/>
    <w:rsid w:val="006F6091"/>
    <w:rsid w:val="00744DFF"/>
    <w:rsid w:val="0079010A"/>
    <w:rsid w:val="00796F4A"/>
    <w:rsid w:val="007B2590"/>
    <w:rsid w:val="007B2B6C"/>
    <w:rsid w:val="007C3EB1"/>
    <w:rsid w:val="007C55D8"/>
    <w:rsid w:val="007C6CAC"/>
    <w:rsid w:val="007E778B"/>
    <w:rsid w:val="007F7190"/>
    <w:rsid w:val="00803476"/>
    <w:rsid w:val="00806793"/>
    <w:rsid w:val="00807DF2"/>
    <w:rsid w:val="00826E89"/>
    <w:rsid w:val="00827431"/>
    <w:rsid w:val="008342EB"/>
    <w:rsid w:val="008423BB"/>
    <w:rsid w:val="0085067A"/>
    <w:rsid w:val="00853CD2"/>
    <w:rsid w:val="00864E87"/>
    <w:rsid w:val="00865DCC"/>
    <w:rsid w:val="00871EE6"/>
    <w:rsid w:val="008730AC"/>
    <w:rsid w:val="00882996"/>
    <w:rsid w:val="00884600"/>
    <w:rsid w:val="0088677E"/>
    <w:rsid w:val="008B4551"/>
    <w:rsid w:val="008B597D"/>
    <w:rsid w:val="008B7506"/>
    <w:rsid w:val="008D1AAC"/>
    <w:rsid w:val="008D3DA7"/>
    <w:rsid w:val="008E2903"/>
    <w:rsid w:val="008E462E"/>
    <w:rsid w:val="00916DED"/>
    <w:rsid w:val="009179C5"/>
    <w:rsid w:val="00930273"/>
    <w:rsid w:val="00941AE5"/>
    <w:rsid w:val="00942D0A"/>
    <w:rsid w:val="00945546"/>
    <w:rsid w:val="00963A7D"/>
    <w:rsid w:val="00992507"/>
    <w:rsid w:val="00995DEF"/>
    <w:rsid w:val="00996977"/>
    <w:rsid w:val="009A6EBA"/>
    <w:rsid w:val="009B751E"/>
    <w:rsid w:val="009C2CF0"/>
    <w:rsid w:val="009D7A01"/>
    <w:rsid w:val="009F6467"/>
    <w:rsid w:val="00A04B48"/>
    <w:rsid w:val="00A05EFA"/>
    <w:rsid w:val="00A06078"/>
    <w:rsid w:val="00A07732"/>
    <w:rsid w:val="00A17372"/>
    <w:rsid w:val="00A272FE"/>
    <w:rsid w:val="00A348D8"/>
    <w:rsid w:val="00A36B6A"/>
    <w:rsid w:val="00A545E0"/>
    <w:rsid w:val="00A60661"/>
    <w:rsid w:val="00A6187B"/>
    <w:rsid w:val="00A631DD"/>
    <w:rsid w:val="00A666E7"/>
    <w:rsid w:val="00A74901"/>
    <w:rsid w:val="00A878E2"/>
    <w:rsid w:val="00AA146B"/>
    <w:rsid w:val="00AA660C"/>
    <w:rsid w:val="00AA6F6B"/>
    <w:rsid w:val="00AB335B"/>
    <w:rsid w:val="00AB4B68"/>
    <w:rsid w:val="00AF053E"/>
    <w:rsid w:val="00AF39FF"/>
    <w:rsid w:val="00AF6555"/>
    <w:rsid w:val="00B06899"/>
    <w:rsid w:val="00B10C4D"/>
    <w:rsid w:val="00B11F8D"/>
    <w:rsid w:val="00B13C60"/>
    <w:rsid w:val="00B15F7F"/>
    <w:rsid w:val="00B16250"/>
    <w:rsid w:val="00B171B4"/>
    <w:rsid w:val="00B20256"/>
    <w:rsid w:val="00B27F93"/>
    <w:rsid w:val="00B52B65"/>
    <w:rsid w:val="00B613A3"/>
    <w:rsid w:val="00B71FEE"/>
    <w:rsid w:val="00B74F67"/>
    <w:rsid w:val="00B77B74"/>
    <w:rsid w:val="00B84577"/>
    <w:rsid w:val="00B860BD"/>
    <w:rsid w:val="00B905DE"/>
    <w:rsid w:val="00BA50FA"/>
    <w:rsid w:val="00BB4966"/>
    <w:rsid w:val="00BB609A"/>
    <w:rsid w:val="00BE259D"/>
    <w:rsid w:val="00BE43AD"/>
    <w:rsid w:val="00BE6314"/>
    <w:rsid w:val="00BF1A7E"/>
    <w:rsid w:val="00BF7E57"/>
    <w:rsid w:val="00C00A46"/>
    <w:rsid w:val="00C06822"/>
    <w:rsid w:val="00C21447"/>
    <w:rsid w:val="00C330B6"/>
    <w:rsid w:val="00C61395"/>
    <w:rsid w:val="00C66FBD"/>
    <w:rsid w:val="00C75B8B"/>
    <w:rsid w:val="00C807F8"/>
    <w:rsid w:val="00CA1ACB"/>
    <w:rsid w:val="00CA2DBE"/>
    <w:rsid w:val="00CA3DB5"/>
    <w:rsid w:val="00CA4B14"/>
    <w:rsid w:val="00CC6CE7"/>
    <w:rsid w:val="00CE153E"/>
    <w:rsid w:val="00CF0671"/>
    <w:rsid w:val="00CF3CC4"/>
    <w:rsid w:val="00D00AB3"/>
    <w:rsid w:val="00D00FE4"/>
    <w:rsid w:val="00D24339"/>
    <w:rsid w:val="00D336BD"/>
    <w:rsid w:val="00D347D3"/>
    <w:rsid w:val="00D359EE"/>
    <w:rsid w:val="00D45503"/>
    <w:rsid w:val="00D45F03"/>
    <w:rsid w:val="00D53D5B"/>
    <w:rsid w:val="00D60A91"/>
    <w:rsid w:val="00D7572D"/>
    <w:rsid w:val="00D76C19"/>
    <w:rsid w:val="00DA7C82"/>
    <w:rsid w:val="00DC01C1"/>
    <w:rsid w:val="00DC0D7A"/>
    <w:rsid w:val="00DC60BE"/>
    <w:rsid w:val="00DD6E5B"/>
    <w:rsid w:val="00DE31A5"/>
    <w:rsid w:val="00DE7572"/>
    <w:rsid w:val="00DE75F1"/>
    <w:rsid w:val="00DF216C"/>
    <w:rsid w:val="00DF5D54"/>
    <w:rsid w:val="00DF7735"/>
    <w:rsid w:val="00DF77EF"/>
    <w:rsid w:val="00E049D1"/>
    <w:rsid w:val="00E23909"/>
    <w:rsid w:val="00E246EC"/>
    <w:rsid w:val="00E24F8F"/>
    <w:rsid w:val="00E678EE"/>
    <w:rsid w:val="00E70A45"/>
    <w:rsid w:val="00E76E50"/>
    <w:rsid w:val="00E828D2"/>
    <w:rsid w:val="00E94B77"/>
    <w:rsid w:val="00EA7E0F"/>
    <w:rsid w:val="00EB01B0"/>
    <w:rsid w:val="00EC06FE"/>
    <w:rsid w:val="00EC29A6"/>
    <w:rsid w:val="00EC55A7"/>
    <w:rsid w:val="00ED09A7"/>
    <w:rsid w:val="00ED0D38"/>
    <w:rsid w:val="00EF240A"/>
    <w:rsid w:val="00EF34CA"/>
    <w:rsid w:val="00F04F95"/>
    <w:rsid w:val="00F11C99"/>
    <w:rsid w:val="00F25DD8"/>
    <w:rsid w:val="00F267E1"/>
    <w:rsid w:val="00F26BF5"/>
    <w:rsid w:val="00F31AED"/>
    <w:rsid w:val="00F44F76"/>
    <w:rsid w:val="00F57E13"/>
    <w:rsid w:val="00F61432"/>
    <w:rsid w:val="00F61ECD"/>
    <w:rsid w:val="00F62130"/>
    <w:rsid w:val="00F64BBF"/>
    <w:rsid w:val="00F658D4"/>
    <w:rsid w:val="00F65A25"/>
    <w:rsid w:val="00F67263"/>
    <w:rsid w:val="00F76C6F"/>
    <w:rsid w:val="00F87EBD"/>
    <w:rsid w:val="00F901FA"/>
    <w:rsid w:val="00F97B4C"/>
    <w:rsid w:val="00FC1344"/>
    <w:rsid w:val="00FF2BC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2"/>
    </o:shapelayout>
  </w:shapeDefaults>
  <w:decimalSymbol w:val=","/>
  <w:listSeparator w:val=";"/>
  <w14:docId w14:val="0A8DED9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99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A1572"/>
    <w:pPr>
      <w:keepNext/>
      <w:widowControl w:val="0"/>
      <w:autoSpaceDE w:val="0"/>
      <w:autoSpaceDN w:val="0"/>
      <w:adjustRightInd w:val="0"/>
      <w:spacing w:line="360" w:lineRule="auto"/>
      <w:ind w:firstLine="70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B30AF"/>
    <w:pPr>
      <w:keepNext/>
      <w:widowControl w:val="0"/>
      <w:autoSpaceDE w:val="0"/>
      <w:autoSpaceDN w:val="0"/>
      <w:adjustRightInd w:val="0"/>
      <w:spacing w:line="360" w:lineRule="auto"/>
      <w:ind w:firstLine="709"/>
      <w:jc w:val="both"/>
      <w:outlineLvl w:val="1"/>
    </w:pPr>
    <w:rPr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2"/>
    </w:pPr>
    <w:rPr>
      <w:b/>
      <w:sz w:val="28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3"/>
    </w:pPr>
    <w:rPr>
      <w:b/>
      <w:bCs/>
      <w:sz w:val="28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4A1572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B30AF"/>
    <w:rPr>
      <w:b/>
      <w:bCs/>
      <w:sz w:val="28"/>
      <w:szCs w:val="20"/>
    </w:rPr>
  </w:style>
  <w:style w:type="character" w:customStyle="1" w:styleId="30">
    <w:name w:val="Заголовок 3 Знак"/>
    <w:basedOn w:val="a0"/>
    <w:link w:val="3"/>
    <w:uiPriority w:val="99"/>
    <w:locked/>
    <w:rsid w:val="002550DD"/>
    <w:rPr>
      <w:b/>
      <w:sz w:val="28"/>
      <w:szCs w:val="32"/>
      <w:lang w:val="en-US"/>
    </w:rPr>
  </w:style>
  <w:style w:type="character" w:customStyle="1" w:styleId="40">
    <w:name w:val="Заголовок 4 Знак"/>
    <w:basedOn w:val="a0"/>
    <w:link w:val="4"/>
    <w:uiPriority w:val="99"/>
    <w:locked/>
    <w:rsid w:val="002550DD"/>
    <w:rPr>
      <w:b/>
      <w:bCs/>
      <w:sz w:val="28"/>
      <w:szCs w:val="32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uiPriority w:val="39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B613A3"/>
  </w:style>
  <w:style w:type="paragraph" w:styleId="aa">
    <w:name w:val="header"/>
    <w:basedOn w:val="a"/>
    <w:link w:val="ab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D5689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D5689"/>
    <w:rPr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F44F76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F44F76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F44F76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locked/>
    <w:rsid w:val="00F44F76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F44F76"/>
    <w:rPr>
      <w:color w:val="0000FF" w:themeColor="hyperlink"/>
      <w:u w:val="single"/>
    </w:rPr>
  </w:style>
  <w:style w:type="character" w:styleId="af0">
    <w:name w:val="Emphasis"/>
    <w:basedOn w:val="a0"/>
    <w:qFormat/>
    <w:locked/>
    <w:rsid w:val="004A15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77CA7-1DC1-4626-83EF-464EC080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4571</TotalTime>
  <Pages>16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210</cp:revision>
  <cp:lastPrinted>2024-10-11T09:52:00Z</cp:lastPrinted>
  <dcterms:created xsi:type="dcterms:W3CDTF">2016-04-25T11:03:00Z</dcterms:created>
  <dcterms:modified xsi:type="dcterms:W3CDTF">2024-11-28T17:04:00Z</dcterms:modified>
</cp:coreProperties>
</file>