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ТЕХНИЧЕСКОЕ ЗАДАНИЕ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на разработку веб-ориентированной информационной системы</w:t>
        <w:br/>
        <w:t>для управления мероприятиями в сфере популярной культуры</w:t>
      </w:r>
    </w:p>
    <w:p/>
    <w:p/>
    <w:p/>
    <w:p/>
    <w:p/>
    <w:p/>
    <w:p/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PostgreSQL + Flask + React</w:t>
      </w:r>
    </w:p>
    <w:p/>
    <w:p/>
    <w:p/>
    <w:p/>
    <w:p/>
    <w:p/>
    <w:p/>
    <w:p/>
    <w:p/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2026</w:t>
      </w:r>
    </w:p>
    <w:p>
      <w:r>
        <w:br w:type="page"/>
      </w:r>
    </w:p>
    <w:p>
      <w:pPr>
        <w:pStyle w:val="Heading1"/>
        <w:spacing w:before="240" w:after="120" w:line="360" w:lineRule="auto"/>
        <w:ind w:firstLine="0"/>
        <w:jc w:val="left"/>
      </w:pPr>
      <w:r>
        <w:t>Содержание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1 Общие сведения</w:t>
      </w:r>
      <w:r>
        <w:rPr>
          <w:rFonts w:ascii="Times New Roman" w:hAnsi="Times New Roman" w:eastAsia="Times New Roman"/>
          <w:sz w:val="28"/>
        </w:rPr>
        <w:tab/>
        <w:t>3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2 Основания и исходные данные</w:t>
      </w:r>
      <w:r>
        <w:rPr>
          <w:rFonts w:ascii="Times New Roman" w:hAnsi="Times New Roman" w:eastAsia="Times New Roman"/>
          <w:sz w:val="28"/>
        </w:rPr>
        <w:tab/>
        <w:t>3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3 Назначение и цели разработки</w:t>
      </w:r>
      <w:r>
        <w:rPr>
          <w:rFonts w:ascii="Times New Roman" w:hAnsi="Times New Roman" w:eastAsia="Times New Roman"/>
          <w:sz w:val="28"/>
        </w:rPr>
        <w:tab/>
        <w:t>4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4 Термины и сокращения</w:t>
      </w:r>
      <w:r>
        <w:rPr>
          <w:rFonts w:ascii="Times New Roman" w:hAnsi="Times New Roman" w:eastAsia="Times New Roman"/>
          <w:sz w:val="28"/>
        </w:rPr>
        <w:tab/>
        <w:t>5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5 Пользователи системы и права доступа</w:t>
      </w:r>
      <w:r>
        <w:rPr>
          <w:rFonts w:ascii="Times New Roman" w:hAnsi="Times New Roman" w:eastAsia="Times New Roman"/>
          <w:sz w:val="28"/>
        </w:rPr>
        <w:tab/>
        <w:t>6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6 Требования к функциональности системы</w:t>
      </w:r>
      <w:r>
        <w:rPr>
          <w:rFonts w:ascii="Times New Roman" w:hAnsi="Times New Roman" w:eastAsia="Times New Roman"/>
          <w:sz w:val="28"/>
        </w:rPr>
        <w:tab/>
        <w:t>7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7 Требования к данным и базе данных</w:t>
      </w:r>
      <w:r>
        <w:rPr>
          <w:rFonts w:ascii="Times New Roman" w:hAnsi="Times New Roman" w:eastAsia="Times New Roman"/>
          <w:sz w:val="28"/>
        </w:rPr>
        <w:tab/>
        <w:t>17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8 Требования к интерфейсу</w:t>
      </w:r>
      <w:r>
        <w:rPr>
          <w:rFonts w:ascii="Times New Roman" w:hAnsi="Times New Roman" w:eastAsia="Times New Roman"/>
          <w:sz w:val="28"/>
        </w:rPr>
        <w:tab/>
        <w:t>18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9 Требования к программной архитектуре</w:t>
      </w:r>
      <w:r>
        <w:rPr>
          <w:rFonts w:ascii="Times New Roman" w:hAnsi="Times New Roman" w:eastAsia="Times New Roman"/>
          <w:sz w:val="28"/>
        </w:rPr>
        <w:tab/>
        <w:t>20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10 Требования к защите информации</w:t>
      </w:r>
      <w:r>
        <w:rPr>
          <w:rFonts w:ascii="Times New Roman" w:hAnsi="Times New Roman" w:eastAsia="Times New Roman"/>
          <w:sz w:val="28"/>
        </w:rPr>
        <w:tab/>
        <w:t>20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11 Требования к правовым документам</w:t>
      </w:r>
      <w:r>
        <w:rPr>
          <w:rFonts w:ascii="Times New Roman" w:hAnsi="Times New Roman" w:eastAsia="Times New Roman"/>
          <w:sz w:val="28"/>
        </w:rPr>
        <w:tab/>
        <w:t>21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12 Требования к приемке</w:t>
      </w:r>
      <w:r>
        <w:rPr>
          <w:rFonts w:ascii="Times New Roman" w:hAnsi="Times New Roman" w:eastAsia="Times New Roman"/>
          <w:sz w:val="28"/>
        </w:rPr>
        <w:tab/>
        <w:t>21</w:t>
      </w:r>
    </w:p>
    <w:p>
      <w:pPr>
        <w:tabs>
          <w:tab w:pos="8787" w:val="right"/>
        </w:tabs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13 Ограничения разработки</w:t>
      </w:r>
      <w:r>
        <w:rPr>
          <w:rFonts w:ascii="Times New Roman" w:hAnsi="Times New Roman" w:eastAsia="Times New Roman"/>
          <w:sz w:val="28"/>
        </w:rPr>
        <w:tab/>
        <w:t>22</w:t>
      </w:r>
    </w:p>
    <w:p>
      <w:r>
        <w:br w:type="page"/>
      </w:r>
    </w:p>
    <w:p>
      <w:pPr>
        <w:pStyle w:val="Heading1"/>
        <w:spacing w:before="240" w:after="120" w:line="360" w:lineRule="auto"/>
        <w:ind w:firstLine="0"/>
        <w:jc w:val="left"/>
      </w:pPr>
      <w:r>
        <w:t>1 Общие сведения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Настоящее техническое задание определяет требования к разработке веб-ориентированной информационной системы для управления мероприятиями в сфере популярной культуры. Система предназначена для публикации мероприятий, регистрации участников, ведения личных кабинетов пользователей и организаторов, обработки жалоб, уведомлений, отзывов, рейтингов и правовых согласий.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Наименование разрабатываемой системы: PopCulture Events. Допускается использование данного наименования в интерфейсе, документации и программной структуре проекта.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Тип системы: клиент-серверное веб-приложение с реляционной базой данных. Серверная часть должна быть реализована на Flask, клиентская часть — на React, база данных — PostgreSQL.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Разработка должна выполняться без начального заполнения тестовыми данными. Тестовые и демонстрационные данные допускается добавлять только отдельным этапом после реализации основной функциональности.</w:t>
      </w:r>
    </w:p>
    <w:p>
      <w:pPr>
        <w:pStyle w:val="Heading1"/>
        <w:spacing w:before="240" w:after="120" w:line="360" w:lineRule="auto"/>
        <w:ind w:firstLine="0"/>
        <w:jc w:val="left"/>
      </w:pPr>
      <w:r>
        <w:t>2 Основания и исходные данные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Основанием для разработки являются утвержденные макеты страниц, документ «Наработки.docx», правовые документы проекта и согласованная логика работы системы. Функциональность должна соответствовать только тем сценариям, которые были отражены в макетах и в документе с наработками.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В качестве исходных данных используются:</w:t>
      </w:r>
    </w:p>
    <w:p>
      <w:pPr>
        <w:pStyle w:val="ListBullet"/>
        <w:spacing w:line="360" w:lineRule="auto" w:after="0"/>
        <w:jc w:val="both"/>
      </w:pPr>
      <w:r>
        <w:t>HTML-макеты страниц публичной части сайта, личного кабинета пользователя, личного кабинета организатора и личного кабинета администратора;</w:t>
      </w:r>
    </w:p>
    <w:p>
      <w:pPr>
        <w:pStyle w:val="ListBullet"/>
        <w:spacing w:line="360" w:lineRule="auto" w:after="0"/>
        <w:jc w:val="both"/>
      </w:pPr>
      <w:r>
        <w:t>документ «Наработки.docx», содержащий логику регистрации, жалоб, уведомлений, отзывов, рейтингов, состояний карточки мероприятия и правовой части;</w:t>
      </w:r>
    </w:p>
    <w:p>
      <w:pPr>
        <w:pStyle w:val="ListBullet"/>
        <w:spacing w:line="360" w:lineRule="auto" w:after="0"/>
        <w:jc w:val="both"/>
      </w:pPr>
      <w:r>
        <w:t>правовые документы: Пользовательское соглашение, Политика обработки персональных данных, Согласие на обработку персональных данных;</w:t>
      </w:r>
    </w:p>
    <w:p>
      <w:pPr>
        <w:pStyle w:val="ListBullet"/>
        <w:spacing w:line="360" w:lineRule="auto" w:after="0"/>
        <w:jc w:val="both"/>
      </w:pPr>
      <w:r>
        <w:t>выбранный стек разработки: PostgreSQL, Flask, React;</w:t>
      </w:r>
    </w:p>
    <w:p>
      <w:pPr>
        <w:pStyle w:val="ListBullet"/>
        <w:spacing w:line="360" w:lineRule="auto" w:after="0"/>
        <w:jc w:val="both"/>
      </w:pPr>
      <w:r>
        <w:t>согласованная логика повторного принятия правовых документов после их обновления.</w:t>
      </w:r>
    </w:p>
    <w:p>
      <w:pPr>
        <w:pStyle w:val="Heading1"/>
        <w:spacing w:before="240" w:after="120" w:line="360" w:lineRule="auto"/>
        <w:ind w:firstLine="0"/>
        <w:jc w:val="left"/>
      </w:pPr>
      <w:r>
        <w:t>3 Назначение и цели разработки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Назначение системы — обеспечить централизованное управление мероприятиями в сфере популярной культуры, включая публикацию карточек мероприятий, регистрацию участников, работу с избранным, уведомлениями, жалобами, отзывами, рейтингами и правовыми согласиями.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Целями разработки являются:</w:t>
      </w:r>
    </w:p>
    <w:p>
      <w:pPr>
        <w:pStyle w:val="ListBullet"/>
        <w:spacing w:line="360" w:lineRule="auto" w:after="0"/>
        <w:jc w:val="both"/>
      </w:pPr>
      <w:r>
        <w:t>создание удобной платформы для поиска мероприятий пользователями;</w:t>
      </w:r>
    </w:p>
    <w:p>
      <w:pPr>
        <w:pStyle w:val="ListBullet"/>
        <w:spacing w:line="360" w:lineRule="auto" w:after="0"/>
        <w:jc w:val="both"/>
      </w:pPr>
      <w:r>
        <w:t>предоставление организаторам средств для создания, редактирования и архивирования мероприятий;</w:t>
      </w:r>
    </w:p>
    <w:p>
      <w:pPr>
        <w:pStyle w:val="ListBullet"/>
        <w:spacing w:line="360" w:lineRule="auto" w:after="0"/>
        <w:jc w:val="both"/>
      </w:pPr>
      <w:r>
        <w:t>автоматизация внутренней, внешней и отсутствующей регистрации на мероприятия;</w:t>
      </w:r>
    </w:p>
    <w:p>
      <w:pPr>
        <w:pStyle w:val="ListBullet"/>
        <w:spacing w:line="360" w:lineRule="auto" w:after="0"/>
        <w:jc w:val="both"/>
      </w:pPr>
      <w:r>
        <w:t>создание механизма модерации карточек мероприятий и отзывов;</w:t>
      </w:r>
    </w:p>
    <w:p>
      <w:pPr>
        <w:pStyle w:val="ListBullet"/>
        <w:spacing w:line="360" w:lineRule="auto" w:after="0"/>
        <w:jc w:val="both"/>
      </w:pPr>
      <w:r>
        <w:t>реализация уведомлений для пользователей и организаторов;</w:t>
      </w:r>
    </w:p>
    <w:p>
      <w:pPr>
        <w:pStyle w:val="ListBullet"/>
        <w:spacing w:line="360" w:lineRule="auto" w:after="0"/>
        <w:jc w:val="both"/>
      </w:pPr>
      <w:r>
        <w:t>реализация отзывов и рейтингов прошедших мероприятий и организаторов;</w:t>
      </w:r>
    </w:p>
    <w:p>
      <w:pPr>
        <w:pStyle w:val="ListBullet"/>
        <w:spacing w:line="360" w:lineRule="auto" w:after="0"/>
        <w:jc w:val="both"/>
      </w:pPr>
      <w:r>
        <w:t>учет принятия актуальных правовых документов пользователями, организаторами и администраторами.</w:t>
      </w:r>
    </w:p>
    <w:p>
      <w:pPr>
        <w:pStyle w:val="Heading1"/>
        <w:spacing w:before="240" w:after="120" w:line="360" w:lineRule="auto"/>
        <w:ind w:firstLine="0"/>
        <w:jc w:val="left"/>
      </w:pPr>
      <w:r>
        <w:t>4 Термины и сокращения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Термин</w:t>
            </w:r>
          </w:p>
        </w:tc>
        <w:tc>
          <w:tcPr>
            <w:tcW w:type="dxa" w:w="623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Пользователь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Авторизованный посетитель системы, который может просматривать мероприятия, добавлять их в избранное, регистрироваться на мероприятия, оставлять отзывы и подавать жалобы.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Организатор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Пользователь с расширенными правами, который создает и редактирует мероприятия, просматривает участников, получает уведомления и управляет профилем организации.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Администратор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Пользователь с правами модерации, который рассматривает жалобы, блокирует и разблокирует пользователей и организаторов, а также принимает решения по карточкам и отзывам.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Карточка мероприятия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Страница с описанием мероприятия, датой, местом, стоимостью, расписанием, требованиями, тегами и действиями для пользователя.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Внутренняя регистрация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Регистрация через форму на сайте. Может быть с подтверждением или без подтверждения организатором.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Внешняя регистрация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Переход на сторонний ресурс организатора с возможностью отметить в системе факт регистрации.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Мероприятие без регистрации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Мероприятие, для которого не формируется заявка, список участников и кнопка регистрации.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Архивное мероприятие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Мероприятие, завершенное и перенесенное в архив на следующие сутки после даты проведения.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Правовые документы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Пользовательское соглашение, Политика обработки персональных данных и Согласие на обработку персональных данных.</w:t>
            </w:r>
          </w:p>
        </w:tc>
      </w:tr>
    </w:tbl>
    <w:p>
      <w:pPr>
        <w:pStyle w:val="Heading1"/>
        <w:spacing w:before="240" w:after="120" w:line="360" w:lineRule="auto"/>
        <w:ind w:firstLine="0"/>
        <w:jc w:val="left"/>
      </w:pPr>
      <w:r>
        <w:t>5 Пользователи системы и права доступа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Система должна поддерживать три роли: пользователь, организатор и администратор. Доступ к страницам и действиям должен определяться ролью авторизованного лица. Неавторизованные посетители могут просматривать публичные страницы, если карточки мероприятий опубликованы и доступны.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551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Роль</w:t>
            </w:r>
          </w:p>
        </w:tc>
        <w:tc>
          <w:tcPr>
            <w:tcW w:type="dxa" w:w="595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Права доступа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Неавторизованный посетитель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Просмотр главной страницы, каталога, опубликованных карточек мероприятий, страницы организатора и правовых документов. Регистрация и вход.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Пользователь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Управление профилем, регистрация на мероприятия, избранное, уведомления, архив регистраций, отзывы, оценки организатора, жалобы на карточки и чужие отзывы.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Организатор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Все возможности пользователя, а также профиль организации, создание и редактирование мероприятий, просмотр участников, архив мероприятий, уведомления организатора, жалобы на отзывы к своим мероприятиям.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Администратор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Просмотр и рассмотрение жалоб на карточки и отзывы, блокировка и разблокировка пользователей и организаторов, просмотр списков пользователей и организаторов, доступ к административной карточке мероприятия и спорному отзыву.</w:t>
            </w:r>
          </w:p>
        </w:tc>
      </w:tr>
    </w:tbl>
    <w:p>
      <w:pPr>
        <w:pStyle w:val="Heading1"/>
        <w:spacing w:before="240" w:after="120" w:line="360" w:lineRule="auto"/>
        <w:ind w:firstLine="0"/>
        <w:jc w:val="left"/>
      </w:pPr>
      <w:r>
        <w:t>6 Требования к функциональности системы</w:t>
      </w:r>
    </w:p>
    <w:p>
      <w:pPr>
        <w:pStyle w:val="Heading2"/>
        <w:spacing w:before="120" w:after="120" w:line="360" w:lineRule="auto"/>
        <w:ind w:firstLine="0"/>
        <w:jc w:val="left"/>
      </w:pPr>
      <w:r>
        <w:t>6.1 Авторизация, регистрация и правовые согласия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Система должна обеспечивать регистрацию пользователей и организаторов, вход по учетным данным, выход из учетной записи, смену пароля и проверку роли при обращении к защищенным разделам.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При регистрации пользователь или организатор должен подтвердить принятие правовых документов формулировкой: «Я принимаю Пользовательское соглашение, ознакомлен с Политикой обработки персональных данных и даю согласие на обработку персональных данных».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Для каждой учетной записи должен храниться признак принятия актуальных правовых документов. В дальнейшем при проектировании базы данных необходимо предусмотреть поле типа true/false, например legal_documents_accepted. Дополнительно допускается хранить дату и время принятия документов.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Система должна хранить только актуальные версии правовых документов. При обновлении любого правового документа значение признака принятия актуальных документов у пользователей, организаторов и администраторов должно сбрасываться в false. После корректного ввода учетных данных на странице входа, если признак равен false, пользователь должен быть перенаправлен на страницу повторного согласия legal-consent.html. До принятия актуальных документов доступ к остальным разделам системы должен быть запрещен.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Страница повторного согласия должна содержать ссылки на актуальные PDF-документы и чекбокс с формулировкой принятия. После подтверждения признак принятия актуальных документов изменяется на true.</w:t>
      </w:r>
    </w:p>
    <w:p>
      <w:pPr>
        <w:pStyle w:val="Heading2"/>
        <w:spacing w:before="120" w:after="120" w:line="360" w:lineRule="auto"/>
        <w:ind w:firstLine="0"/>
        <w:jc w:val="left"/>
      </w:pPr>
      <w:r>
        <w:t>6.2 Типы мероприятий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Система должна поддерживать три типа мероприятий по способу регистрации:</w:t>
      </w:r>
    </w:p>
    <w:p>
      <w:pPr>
        <w:pStyle w:val="ListNumber"/>
        <w:spacing w:line="360" w:lineRule="auto" w:after="0"/>
        <w:jc w:val="both"/>
      </w:pPr>
      <w:r>
        <w:t>мероприятие с внутренней регистрацией;</w:t>
      </w:r>
    </w:p>
    <w:p>
      <w:pPr>
        <w:pStyle w:val="ListNumber"/>
        <w:spacing w:line="360" w:lineRule="auto" w:after="0"/>
        <w:jc w:val="both"/>
      </w:pPr>
      <w:r>
        <w:t>мероприятие со сторонней регистрацией;</w:t>
      </w:r>
    </w:p>
    <w:p>
      <w:pPr>
        <w:pStyle w:val="ListNumber"/>
        <w:spacing w:line="360" w:lineRule="auto" w:after="0"/>
        <w:jc w:val="both"/>
      </w:pPr>
      <w:r>
        <w:t>мероприятие без регистрации.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При создании мероприятия организатор должен выбрать один из указанных типов. Выбранный тип регистрации должен определять доступные действия на карточке мероприятия, наличие формы регистрации, наличие внешней ссылки, наличие списка участников и отображение информации в архиве.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551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 мероприятия</w:t>
            </w:r>
          </w:p>
        </w:tc>
        <w:tc>
          <w:tcPr>
            <w:tcW w:type="dxa" w:w="595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Поведение системы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Внутренняя регистрация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На карточке отображается кнопка «Зарегистрироваться». Пользователь заполняет форму, созданную организатором. Регистрация может быть с подтверждением или без подтверждения.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Внешняя регистрация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На карточке отображается кнопка перехода на внешний сайт. Пользователь может отметить на платформе, что зарегистрировался на стороннем ресурсе.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Без регистрации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>На карточке не отображается кнопка регистрации. Пользователь может просматривать мероприятие и добавлять его в избранное. Запись о регистрации и список участников не формируются.</w:t>
            </w:r>
          </w:p>
        </w:tc>
      </w:tr>
    </w:tbl>
    <w:p>
      <w:pPr>
        <w:pStyle w:val="Heading2"/>
        <w:spacing w:before="120" w:after="120" w:line="360" w:lineRule="auto"/>
        <w:ind w:firstLine="0"/>
        <w:jc w:val="left"/>
      </w:pPr>
      <w:r>
        <w:t>6.3 Состояния карточки мероприятия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Карточка мероприятия должна иметь одно из четырех основных состояний.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Состояние</w:t>
            </w:r>
          </w:p>
        </w:tc>
        <w:tc>
          <w:tcPr>
            <w:tcW w:type="dxa" w:w="623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Опубликована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Карточка доступна пользователям в каталоге и на странице мероприятия. Пользователи могут просматривать информацию, добавлять мероприятие в избранное, регистрироваться через внутреннюю форму, переходить к внешней регистрации или просматривать мероприятие без регистрации.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Заблокирована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Состояние наступает автоматически после поступления жалобы. Карточка скрыта от обычных пользователей. Организатор получает уведомление и может внести исправления или комментарий. Состояние также сохраняется, если администратор не принял исправления.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На рассмотрении администратора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Карточка остается скрытой после того, как организатор внес изменения и/или оставил комментарий по жалобе. Администратор проверяет жалобу, исправления и ответ организатора.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Архивная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Состояние наступает после завершения мероприятия. На следующие сутки после даты проведения карточка переносится в архив. Для мероприятий без регистрации в архиве не отображается количество участников.</w:t>
            </w:r>
          </w:p>
        </w:tc>
      </w:tr>
    </w:tbl>
    <w:p>
      <w:pPr>
        <w:pStyle w:val="Heading2"/>
        <w:spacing w:before="120" w:after="120" w:line="360" w:lineRule="auto"/>
        <w:ind w:firstLine="0"/>
        <w:jc w:val="left"/>
      </w:pPr>
      <w:r>
        <w:t>6.4 Создание и редактирование мероприятий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Организатор должен иметь возможность создать мероприятие с указанием названия, краткого описания, расширенного описания, даты и времени, формата проведения, места проведения, расписания, требований к участникам, тегов, стоимости участия и типа регистрации.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Для внешней регистрации должны указываться ссылка на внешний ресурс и стоимость участия. Стоимость может быть бесплатной, фиксированной или заданной как минимальная цена. Оплата на платформе не выполняется.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Для внутренней регистрации должен быть доступен конструктор регистрационной формы. Организатор должен иметь возможность добавлять поля разных типов: текстовое поле, электронная почта, телефон, число, дата, выпадающий список, многострочный текст, флажок. Для добавляемого поля должна задаваться обязательность.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Для мероприятия без регистрации форма регистрации, ссылка на внешнюю регистрацию и список участников не создаются.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На странице редактирования мероприятия должны отображаться те же основные поля, что и при создании, но без возможности изменения типа регистрации, структуры регистрационной формы или ссылки на стороннюю регистрацию. При наличии жалобы над формой редактирования должен отображаться блок жалобы, возможный комментарий администратора и поле для комментария организатора.</w:t>
      </w:r>
    </w:p>
    <w:p>
      <w:pPr>
        <w:pStyle w:val="Heading2"/>
        <w:spacing w:before="120" w:after="120" w:line="360" w:lineRule="auto"/>
        <w:ind w:firstLine="0"/>
        <w:jc w:val="left"/>
      </w:pPr>
      <w:r>
        <w:t>6.5 Регистрация на мероприятия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Система должна поддерживать внутреннюю регистрацию без подтверждения, внутреннюю регистрацию с подтверждением, внешнюю регистрацию и мероприятия без регистрации.</w:t>
      </w:r>
    </w:p>
    <w:p>
      <w:pPr>
        <w:pStyle w:val="Heading3"/>
        <w:spacing w:before="120" w:after="120" w:line="360" w:lineRule="auto"/>
        <w:ind w:firstLine="0"/>
        <w:jc w:val="left"/>
      </w:pPr>
      <w:r>
        <w:t>6.5.1 Внутренняя регистрация без подтверждения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Пользователь заполняет форму внутренней регистрации и сразу считается зарегистрированным. В системе создается запись со статусом «Зарегистрирован». На карточке мероприятия вместо кнопки регистрации отображаются надпись «Вы зарегистрированы» и кнопка «Отменить регистрацию». Мероприятие отображается в разделе «Мои регистрации» пользователя, а у организатора участник появляется в таблице участников без кнопок подтверждения.</w:t>
      </w:r>
    </w:p>
    <w:p>
      <w:pPr>
        <w:pStyle w:val="Heading3"/>
        <w:spacing w:before="120" w:after="120" w:line="360" w:lineRule="auto"/>
        <w:ind w:firstLine="0"/>
        <w:jc w:val="left"/>
      </w:pPr>
      <w:r>
        <w:t>6.5.2 Внутренняя регистрация с подтверждением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Пользователь заполняет форму и подает заявку. В системе создается запись со статусом «Ожидает подтверждения». На карточке отображается сообщение о том, что заявка отправлена, и кнопка «Отменить заявку». Организатор может подтвердить или отклонить заявку. После подтверждения статус меняется на «Зарегистрирован», после отклонения — на «Отклонено».</w:t>
      </w:r>
    </w:p>
    <w:p>
      <w:pPr>
        <w:pStyle w:val="Heading3"/>
        <w:spacing w:before="120" w:after="120" w:line="360" w:lineRule="auto"/>
        <w:ind w:firstLine="0"/>
        <w:jc w:val="left"/>
      </w:pPr>
      <w:r>
        <w:t>6.5.3 Внешняя регистрация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При внешней регистрации пользователь переходит на сторонний ресурс организатора. После выполнения регистрации на внешнем сайте пользователь может отметить на платформе, что регистрация выполнена. В системе фиксируется факт подтверждения внешней регистрации, который отображается в личном кабинете пользователя и в списке участников организатора.</w:t>
      </w:r>
    </w:p>
    <w:p>
      <w:pPr>
        <w:pStyle w:val="Heading3"/>
        <w:spacing w:before="120" w:after="120" w:line="360" w:lineRule="auto"/>
        <w:ind w:firstLine="0"/>
        <w:jc w:val="left"/>
      </w:pPr>
      <w:r>
        <w:t>6.5.4 Мероприятие без регистрации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При выборе типа «Без регистрации» пользователь не подает заявку и не регистрируется через платформу. На карточке отсутствуют кнопки «Зарегистрироваться» и «Перейти к регистрации». Мероприятие не отображается в разделе «Мои регистрации», а в кабинете организатора для него отсутствует кнопка «Участники».</w:t>
      </w:r>
    </w:p>
    <w:p>
      <w:pPr>
        <w:pStyle w:val="Heading2"/>
        <w:spacing w:before="120" w:after="120" w:line="360" w:lineRule="auto"/>
        <w:ind w:firstLine="0"/>
        <w:jc w:val="left"/>
      </w:pPr>
      <w:r>
        <w:t>6.6 Избранное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Пользователь и организатор как участник системы должны иметь возможность добавлять опубликованные мероприятия в избранное и удалять их из избранного. Избранное должно отображаться в личном кабинете. Для мероприятий без регистрации избранное остается основным способом отслеживания изменений и получения уведомлений.</w:t>
      </w:r>
    </w:p>
    <w:p>
      <w:pPr>
        <w:pStyle w:val="Heading2"/>
        <w:spacing w:before="120" w:after="120" w:line="360" w:lineRule="auto"/>
        <w:ind w:firstLine="0"/>
        <w:jc w:val="left"/>
      </w:pPr>
      <w:r>
        <w:t>6.7 Уведомления пользователя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Уведомления должны изначально создаваться непрочитанными. При посещении страницы уведомлений они становятся прочитанными. Если имеются непрочитанные уведомления, в боковом меню напротив раздела «Уведомления» должен отображаться синий индикатор. Непрочитанные уведомления выделяются более темным фоном. Уведомления располагаются по времени, свежие уведомления выше.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Для пользователя должны формироваться следующие группы уведомлений:</w:t>
      </w:r>
    </w:p>
    <w:p>
      <w:pPr>
        <w:pStyle w:val="ListBullet"/>
        <w:spacing w:line="360" w:lineRule="auto" w:after="0"/>
        <w:jc w:val="both"/>
      </w:pPr>
      <w:r>
        <w:t>регистрация на мероприятие: заявка отправлена, регистрация подтверждена, заявка отклонена, регистрация оформлена, регистрация отменена пользователем, регистрация отменена организатором;</w:t>
      </w:r>
    </w:p>
    <w:p>
      <w:pPr>
        <w:pStyle w:val="ListBullet"/>
        <w:spacing w:line="360" w:lineRule="auto" w:after="0"/>
        <w:jc w:val="both"/>
      </w:pPr>
      <w:r>
        <w:t>изменения в мероприятии: изменена дата или время, место проведения, описание, требования к участникам, стоимость участия, ссылка на внешнюю регистрацию;</w:t>
      </w:r>
    </w:p>
    <w:p>
      <w:pPr>
        <w:pStyle w:val="ListBullet"/>
        <w:spacing w:line="360" w:lineRule="auto" w:after="0"/>
        <w:jc w:val="both"/>
      </w:pPr>
      <w:r>
        <w:t>напоминания: мероприятие скоро начнется, мероприятие началось, оставьте отзыв о прошедшем мероприятии;</w:t>
      </w:r>
    </w:p>
    <w:p>
      <w:pPr>
        <w:pStyle w:val="ListBullet"/>
        <w:spacing w:line="360" w:lineRule="auto" w:after="0"/>
        <w:jc w:val="both"/>
      </w:pPr>
      <w:r>
        <w:t>блокировка и восстановление карточки: мероприятие временно заблокировано, мероприятие восстановлено, мероприятие остается заблокированным;</w:t>
      </w:r>
    </w:p>
    <w:p>
      <w:pPr>
        <w:pStyle w:val="ListBullet"/>
        <w:spacing w:line="360" w:lineRule="auto" w:after="0"/>
        <w:jc w:val="both"/>
      </w:pPr>
      <w:r>
        <w:t>жалобы пользователя: жалоба отправлена, жалоба отклонена, по жалобе принято решение;</w:t>
      </w:r>
    </w:p>
    <w:p>
      <w:pPr>
        <w:pStyle w:val="ListBullet"/>
        <w:spacing w:line="360" w:lineRule="auto" w:after="0"/>
        <w:jc w:val="both"/>
      </w:pPr>
      <w:r>
        <w:t>отзывы и оценки: отзыв опубликован, отзыв удален, жалоба на отзыв отправлена, ваш отзыв временно скрыт, отзыв оставлен после проверки, отзыв удален после проверки, оценка организатора сохранена, оценка организатора удалена;</w:t>
      </w:r>
    </w:p>
    <w:p>
      <w:pPr>
        <w:pStyle w:val="ListBullet"/>
        <w:spacing w:line="360" w:lineRule="auto" w:after="0"/>
        <w:jc w:val="both"/>
      </w:pPr>
      <w:r>
        <w:t>системные уведомления: профиль обновлен, пароль изменен.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Для мероприятий без регистрации уведомления, связанные с подачей заявки, подтверждением, отклонением или отменой регистрации, не формируются. Напоминания и уведомления об изменениях для таких мероприятий могут отправляться пользователям, которые добавили мероприятие в избранное.</w:t>
      </w:r>
    </w:p>
    <w:p>
      <w:pPr>
        <w:pStyle w:val="Heading2"/>
        <w:spacing w:before="120" w:after="120" w:line="360" w:lineRule="auto"/>
        <w:ind w:firstLine="0"/>
        <w:jc w:val="left"/>
      </w:pPr>
      <w:r>
        <w:t>6.8 Уведомления организатора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Организатор должен получать уведомления, связанные с участниками, модерацией, жалобами, сроками, внешней регистрацией, отзывами, рейтингом и системными событиями.</w:t>
      </w:r>
    </w:p>
    <w:p>
      <w:pPr>
        <w:pStyle w:val="ListBullet"/>
        <w:spacing w:line="360" w:lineRule="auto" w:after="0"/>
        <w:jc w:val="both"/>
      </w:pPr>
      <w:r>
        <w:t>регистрации участников: новая заявка, новая регистрация, пользователь отменил заявку, пользователь отменил регистрацию;</w:t>
      </w:r>
    </w:p>
    <w:p>
      <w:pPr>
        <w:pStyle w:val="ListBullet"/>
        <w:spacing w:line="360" w:lineRule="auto" w:after="0"/>
        <w:jc w:val="both"/>
      </w:pPr>
      <w:r>
        <w:t>модерация и жалобы: мероприятие опубликовано, получена жалоба и карточка заблокирована, карточка отправлена на рассмотрение, исправления приняты, жалоба отклонена администратором, карточка оставлена заблокированной, мероприятие перенесено в архив;</w:t>
      </w:r>
    </w:p>
    <w:p>
      <w:pPr>
        <w:pStyle w:val="ListBullet"/>
        <w:spacing w:line="360" w:lineRule="auto" w:after="0"/>
        <w:jc w:val="both"/>
      </w:pPr>
      <w:r>
        <w:t>изменения и сроки: мероприятие скоро начнется, мероприятие началось, мероприятие завершилось;</w:t>
      </w:r>
    </w:p>
    <w:p>
      <w:pPr>
        <w:pStyle w:val="ListBullet"/>
        <w:spacing w:line="360" w:lineRule="auto" w:after="0"/>
        <w:jc w:val="both"/>
      </w:pPr>
      <w:r>
        <w:t>внешняя регистрация: пользователь подтвердил внешнюю регистрацию, изменена ссылка на внешнюю регистрацию;</w:t>
      </w:r>
    </w:p>
    <w:p>
      <w:pPr>
        <w:pStyle w:val="ListBullet"/>
        <w:spacing w:line="360" w:lineRule="auto" w:after="0"/>
        <w:jc w:val="both"/>
      </w:pPr>
      <w:r>
        <w:t>отзывы и рейтинг: новый отзыв, пользователь удалил отзыв, жалоба на отзыв отправлена, отзыв временно скрыт, отзыв оставлен после проверки, отзыв удален после проверки, новая оценка организатора, оценка изменена, оценка удалена;</w:t>
      </w:r>
    </w:p>
    <w:p>
      <w:pPr>
        <w:pStyle w:val="ListBullet"/>
        <w:spacing w:line="360" w:lineRule="auto" w:after="0"/>
        <w:jc w:val="both"/>
      </w:pPr>
      <w:r>
        <w:t>системные уведомления: профиль обновлен, данные организации обновлены, пароль изменен.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Для мероприятий без регистрации уведомления о заявках, регистрациях и отменах регистрации не формируются, так как список участников в системе не создается.</w:t>
      </w:r>
    </w:p>
    <w:p>
      <w:pPr>
        <w:pStyle w:val="Heading2"/>
        <w:spacing w:before="120" w:after="120" w:line="360" w:lineRule="auto"/>
        <w:ind w:firstLine="0"/>
        <w:jc w:val="left"/>
      </w:pPr>
      <w:r>
        <w:t>6.9 Жалобы на карточки мероприятий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Любой авторизованный пользователь может подать жалобу на карточку мероприятия. При поступлении жалобы система автоматически переводит карточку в состояние «Заблокирована», скрывает ее от обычных пользователей и отправляет уведомление организатору. Пользователи, которые зарегистрировались на мероприятие или добавили его в избранное, получают уведомление о временной блокировке.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Организатор может отредактировать карточку и указать комментарий о внесенных исправлениях. После отправки изменений карточка получает статус «На рассмотрении администратора» и остается недоступной обычным пользователям.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Администратор должен иметь возможность принять одно из решений: опубликовать карточку повторно, оставить карточку заблокированной, заблокировать организатора, отклонить жалобу и вернуть карточку в действие, заблокировать пользователя за ложную жалобу. Если карточка восстановлена, заинтересованные пользователи получают уведомление о восстановлении.</w:t>
      </w:r>
    </w:p>
    <w:p>
      <w:pPr>
        <w:pStyle w:val="Heading2"/>
        <w:spacing w:before="120" w:after="120" w:line="360" w:lineRule="auto"/>
        <w:ind w:firstLine="0"/>
        <w:jc w:val="left"/>
      </w:pPr>
      <w:r>
        <w:t>6.10 Жалобы на отзывы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Жалобы на отзывы доступны только на страницах прошедших мероприятий. Подать жалобу может авторизованный пользователь или организатор мероприятия. Жалоба подается через меню с тремя точками у чужого отзыва и действие «Пометить как неприемлемый контент». На собственный отзыв пользователя жалоба не подается.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Жалоба на отзыв отправляется без дополнительного комментария. После отправки жалобы отзыв временно скрывается от обычных пользователей и передается администратору на проверку. На текущем экране вместо отзыва отображается сообщение «Отзыв временно скрыт» и кнопка «Отмена». Эта пометка действует только на текущем экране до перезагрузки, далее существование этого отзыва скрывается.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В кабинете администратора жалобы на отзывы отображаются отдельно от жалоб на карточки мероприятий. При переходе к жалобе открывается страница прошедшего мероприятия в режиме администратора, где спорный отзыв выделяется красной рамкой и фоном. Администратор может оставить отзыв или удалить отзыв и заблокировать пользователя. Удаленный отзыв исключается из расчета рейтинга мероприятия и организатора.</w:t>
      </w:r>
    </w:p>
    <w:p>
      <w:pPr>
        <w:pStyle w:val="Heading2"/>
        <w:spacing w:before="120" w:after="120" w:line="360" w:lineRule="auto"/>
        <w:ind w:firstLine="0"/>
        <w:jc w:val="left"/>
      </w:pPr>
      <w:r>
        <w:t>6.11 Отзывы и рейтинги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Отзывы доступны только для прошедших мероприятий. На странице прошедшего мероприятия не должно быть кнопок регистрации, добавления в избранное и подачи жалобы на карточку мероприятия. Вместо этого отображается блок отзывов.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Каждый отзыв содержит обязательную оценку от 0 до 5 звезд. Текстовый комментарий и фотографии являются необязательными. Пользователь может добавить до 5 фотографий. Собственный отзыв пользователя отображается первым и может быть удален пользователем. Повторно оставить отзыв можно только после удаления текущего.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Отзывы должны поддерживать сортировку: сначала новые, сначала положительные, сначала отрицательные. При любой сортировке собственный отзыв пользователя остается сверху.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Рейтинг мероприятия рассчитывается как среднее арифметическое оценок по опубликованным отзывам мероприятия. Удаленные отзывы и отзывы, удаленные по решению администратора, не участвуют в расчете.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Рейтинг организатора рассчитывается как среднее арифметическое всех оценок, относящихся к организатору: оценок его прошедших мероприятий и отдельных оценок, оставленных пользователями на странице организатора. На странице организатора должен отображаться общий рейтинг организатора. В блоке прошедших событий у каждого мероприятия должен отображаться рейтинг, если есть отзывы.</w:t>
      </w:r>
    </w:p>
    <w:p>
      <w:pPr>
        <w:pStyle w:val="Heading2"/>
        <w:spacing w:before="120" w:after="120" w:line="360" w:lineRule="auto"/>
        <w:ind w:firstLine="0"/>
        <w:jc w:val="left"/>
      </w:pPr>
      <w:r>
        <w:t>6.12 Личные кабинеты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Личный кабинет пользователя должен включать профиль, мои регистрации, избранное, уведомления и архив регистраций. В профиле пользователь редактирует персональные данные и пароль. В разделе регистраций отображаются текущие мероприятия, на которые пользователь зарегистрирован или подал заявку. Архив регистраций содержит прошедшие мероприятия, на которые пользователь был зарегистрирован.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Личный кабинет организатора должен включать профиль, мои мероприятия, мои регистрации, избранное, уведомления, архив мероприятий и архив регистраций. В профиле организатора должны быть два блока: блок организации с фото, названием и описанием, а также блок личных данных. Изменение фото выполняется через текущее фото при наведении и клике.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Личный кабинет администратора должен включать разделы «Жалобы», «Организаторы» и «Пользователи». В разделе жалоб должен быть переключатель единственного выбора: жалобы на карточки мероприятий или жалобы на отзывы. Жалобы на карточки мероприятий отображаются с фильтром по статусу карточки. Жалобы на отзывы отображаются списком с названием мероприятия, датой жалобы и кнопкой перехода к спорному отзыву.</w:t>
      </w:r>
    </w:p>
    <w:p>
      <w:pPr>
        <w:pStyle w:val="Heading2"/>
        <w:spacing w:before="120" w:after="120" w:line="360" w:lineRule="auto"/>
        <w:ind w:firstLine="0"/>
        <w:jc w:val="left"/>
      </w:pPr>
      <w:r>
        <w:t>6.13 Архивы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На следующие сутки после даты мероприятия оно должно переходить в архивное состояние. Архивные мероприятия не участвуют в обычном списке актуальных мероприятий, но отображаются в архиве организатора и в архиве регистраций пользователя, если пользователь был зарегистрирован.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Для мероприятий без регистрации архивная карточка отображается в архиве мероприятий организатора без количества участников. При наличии отзывов в архиве мероприятий должен отображаться рейтинг мероприятия.</w:t>
      </w:r>
    </w:p>
    <w:p>
      <w:pPr>
        <w:pStyle w:val="Heading2"/>
        <w:spacing w:before="120" w:after="120" w:line="360" w:lineRule="auto"/>
        <w:ind w:firstLine="0"/>
        <w:jc w:val="left"/>
      </w:pPr>
      <w:r>
        <w:t>6.14 Экспорт участников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Организатор должен иметь возможность выгрузить список участников мероприятия в Excel. Экспорт применяется только к мероприятиям с внутренней регистрацией и внешней подтвержденной регистрацией. Для мероприятий без регистрации кнопка «Участники» и экспорт не отображаются.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Таблица участников должна поддерживать горизонтальную и вертикальную прокрутку при большом количестве данных. Для внутренней регистрации с подтверждением в таблице должны отображаться действия «Подтвердить» и «Отклонить». Колонка статуса в макете не используется.</w:t>
      </w:r>
    </w:p>
    <w:p>
      <w:pPr>
        <w:pStyle w:val="Heading1"/>
        <w:spacing w:before="240" w:after="120" w:line="360" w:lineRule="auto"/>
        <w:ind w:firstLine="0"/>
        <w:jc w:val="left"/>
      </w:pPr>
      <w:r>
        <w:t>7 Требования к данным и базе данных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База данных должна быть реализована на PostgreSQL. Структура базы данных должна обеспечивать хранение пользователей, организаторов, администраторов, мероприятий, тегов, регистрационных форм, заявок, избранного, уведомлений, жалоб, отзывов, рейтингов, файлов и правовых согласий.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При проектировании базы данных необходимо предусмотреть следующие сущности:</w:t>
      </w:r>
    </w:p>
    <w:p>
      <w:pPr>
        <w:pStyle w:val="ListBullet"/>
        <w:spacing w:line="360" w:lineRule="auto" w:after="0"/>
        <w:jc w:val="both"/>
      </w:pPr>
      <w:r>
        <w:t>учетные записи с ролью, статусом блокировки, персональными данными и признаком принятия актуальных правовых документов;</w:t>
      </w:r>
    </w:p>
    <w:p>
      <w:pPr>
        <w:pStyle w:val="ListBullet"/>
        <w:spacing w:line="360" w:lineRule="auto" w:after="0"/>
        <w:jc w:val="both"/>
      </w:pPr>
      <w:r>
        <w:t>профиль организатора с названием организации, описанием и фотографией;</w:t>
      </w:r>
    </w:p>
    <w:p>
      <w:pPr>
        <w:pStyle w:val="ListBullet"/>
        <w:spacing w:line="360" w:lineRule="auto" w:after="0"/>
        <w:jc w:val="both"/>
      </w:pPr>
      <w:r>
        <w:t>мероприятия с типом регистрации, статусом карточки, датой, форматом, местом, расписанием, требованиями, стоимостью и тегами;</w:t>
      </w:r>
    </w:p>
    <w:p>
      <w:pPr>
        <w:pStyle w:val="ListBullet"/>
        <w:spacing w:line="360" w:lineRule="auto" w:after="0"/>
        <w:jc w:val="both"/>
      </w:pPr>
      <w:r>
        <w:t>динамическая структура формы внутренней регистрации и значения заполненных полей;</w:t>
      </w:r>
    </w:p>
    <w:p>
      <w:pPr>
        <w:pStyle w:val="ListBullet"/>
        <w:spacing w:line="360" w:lineRule="auto" w:after="0"/>
        <w:jc w:val="both"/>
      </w:pPr>
      <w:r>
        <w:t>регистрации и заявки с состояниями «Ожидает подтверждения», «Зарегистрирован», «Отклонено», «Отменено»;</w:t>
      </w:r>
    </w:p>
    <w:p>
      <w:pPr>
        <w:pStyle w:val="ListBullet"/>
        <w:spacing w:line="360" w:lineRule="auto" w:after="0"/>
        <w:jc w:val="both"/>
      </w:pPr>
      <w:r>
        <w:t>подтверждения внешней регистрации;</w:t>
      </w:r>
    </w:p>
    <w:p>
      <w:pPr>
        <w:pStyle w:val="ListBullet"/>
        <w:spacing w:line="360" w:lineRule="auto" w:after="0"/>
        <w:jc w:val="both"/>
      </w:pPr>
      <w:r>
        <w:t>избранные мероприятия;</w:t>
      </w:r>
    </w:p>
    <w:p>
      <w:pPr>
        <w:pStyle w:val="ListBullet"/>
        <w:spacing w:line="360" w:lineRule="auto" w:after="0"/>
        <w:jc w:val="both"/>
      </w:pPr>
      <w:r>
        <w:t>уведомления с признаком прочтения;</w:t>
      </w:r>
    </w:p>
    <w:p>
      <w:pPr>
        <w:pStyle w:val="ListBullet"/>
        <w:spacing w:line="360" w:lineRule="auto" w:after="0"/>
        <w:jc w:val="both"/>
      </w:pPr>
      <w:r>
        <w:t>жалобы на карточки мероприятий и жалобы на отзывы;</w:t>
      </w:r>
    </w:p>
    <w:p>
      <w:pPr>
        <w:pStyle w:val="ListBullet"/>
        <w:spacing w:line="360" w:lineRule="auto" w:after="0"/>
        <w:jc w:val="both"/>
      </w:pPr>
      <w:r>
        <w:t>отзывы с оценкой от 0 до 5, текстом и фотографиями;</w:t>
      </w:r>
    </w:p>
    <w:p>
      <w:pPr>
        <w:pStyle w:val="ListBullet"/>
        <w:spacing w:line="360" w:lineRule="auto" w:after="0"/>
        <w:jc w:val="both"/>
      </w:pPr>
      <w:r>
        <w:t>отдельные оценки организатора;</w:t>
      </w:r>
    </w:p>
    <w:p>
      <w:pPr>
        <w:pStyle w:val="ListBullet"/>
        <w:spacing w:line="360" w:lineRule="auto" w:after="0"/>
        <w:jc w:val="both"/>
      </w:pPr>
      <w:r>
        <w:t>служебные записи о правовых документах и принятии актуальных версий.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Система должна обеспечивать ссылочную целостность данных, проверку ролей при выполнении действий и исключение недопустимых сценариев, например регистрацию на мероприятие без регистрации или повторный отзыв без удаления текущего.</w:t>
      </w:r>
    </w:p>
    <w:p>
      <w:pPr>
        <w:pStyle w:val="Heading1"/>
        <w:spacing w:before="240" w:after="120" w:line="360" w:lineRule="auto"/>
        <w:ind w:firstLine="0"/>
        <w:jc w:val="left"/>
      </w:pPr>
      <w:r>
        <w:t>8 Требования к интерфейсу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Интерфейс должен быть реализован на React и должен соответствовать утвержденным HTML-макетам. Внешний вид страниц, структура шапки, бокового меню, карточек, таблиц, форм, статусов, модальных окон, рейтингов и уведомлений должны сохранять согласованную стилистику PopCulture Events.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Перечень реализуемых страниц: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11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Страница</w:t>
            </w:r>
          </w:p>
        </w:tc>
        <w:tc>
          <w:tcPr>
            <w:tcW w:type="dxa" w:w="538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index.html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Главная страница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login.html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Страница входа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register.html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Страница регистрации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legal-consent.html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Повторное принятие актуальных правовых документов после входа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catalog.html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Каталог мероприятий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event-internal.html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Карточка мероприятия с регистрацией на сайте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event-external.html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Карточка мероприятия со сторонней регистрацией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event-without-registration.html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Карточка мероприятия без регистрации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event-admin.html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Карточка мероприятия для администратора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event-past.html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Страница прошедшего мероприятия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event-past-admin.html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Страница прошедшего мероприятия для администратора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event-registration.html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Страница внутренней регистрации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organizer-page.html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Страница организатора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user-cabinet.html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Профиль пользователя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user-registrations.html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Мои регистрации пользователя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user-favorite.html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Избранное пользователя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user-notification.html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Уведомления пользователя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user-registration-archive.html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Архив регистраций пользователя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organizer-cabinet.html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Профиль организатора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organizer-events.html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Мои мероприятия организатора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creation-event.html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Создание мероприятия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change-event.html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Редактирование мероприятия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registered-participants.html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Список зарегистрированных участников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organizer-events-archive.html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Архив мероприятий организатора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organizer-notification.html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Уведомления организатора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admin-cabinet.html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Жалобы администратора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admin-organizer.html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Список организаторов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admin-users.html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Список пользователей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legal-documents.html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Страница правовых документов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Интерфейс должен быть адаптивным для просмотра на настольных и мобильных устройствах. Все кнопки, ссылки и поля форм должны иметь понятные подписи. Для состояний карточек и уведомлений должны использоваться текстовые обозначения, а не только цвет.</w:t>
      </w:r>
    </w:p>
    <w:p>
      <w:pPr>
        <w:pStyle w:val="Heading1"/>
        <w:spacing w:before="240" w:after="120" w:line="360" w:lineRule="auto"/>
        <w:ind w:firstLine="0"/>
        <w:jc w:val="left"/>
      </w:pPr>
      <w:r>
        <w:t>9 Требования к программной архитектуре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Система должна иметь трехуровневую архитектуру: клиентская часть React, серверная часть Flask и база данных PostgreSQL.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Серверная часть должна предоставлять REST API для работы с учетными записями, ролями, мероприятиями, регистрациями, избранным, уведомлениями, жалобами, отзывами, рейтингами, файлами и правовыми документами. Клиентская часть должна взаимодействовать с сервером только через API.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В backend необходимо выделить модули авторизации, пользователей, организаторов, мероприятий, регистраций, уведомлений, жалоб, отзывов, рейтингов, файлов и правовых документов. В frontend необходимо выделить публичные страницы, страницы пользователя, страницы организатора, страницы администратора и общие UI-компоненты.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Загрузка файлов должна применяться для фото организатора и фотографий в отзывах. Необходимо ограничивать типы файлов, размер и количество фотографий в отзыве. Для правовых документов должны использоваться PDF-файлы актуальных версий.</w:t>
      </w:r>
    </w:p>
    <w:p>
      <w:pPr>
        <w:pStyle w:val="Heading1"/>
        <w:spacing w:before="240" w:after="120" w:line="360" w:lineRule="auto"/>
        <w:ind w:firstLine="0"/>
        <w:jc w:val="left"/>
      </w:pPr>
      <w:r>
        <w:t>10 Требования к защите информации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Доступ к защищенным разделам должен предоставляться только авторизованным пользователям с соответствующей ролью. Попытки выполнения действий за пределами роли должны блокироваться серверной частью.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Пароли должны храниться только в виде безопасных хешей. Персональные данные должны обрабатываться в соответствии с правовыми документами системы. Доступ к данным участников должен иметь только организатор соответствующего мероприятия и администратор при наличии оснований.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При обновлении правовых документов доступ к системе после входа должен быть ограничен до повторного подтверждения актуальных документов. Это требование распространяется на пользователей, организаторов и администраторов.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Система должна предотвращать просмотр заблокированных и находящихся на рассмотрении карточек обычными пользователями. Администратор и организатор должны видеть такие карточки только в пределах своих полномочий.</w:t>
      </w:r>
    </w:p>
    <w:p>
      <w:pPr>
        <w:pStyle w:val="Heading1"/>
        <w:spacing w:before="240" w:after="120" w:line="360" w:lineRule="auto"/>
        <w:ind w:firstLine="0"/>
        <w:jc w:val="left"/>
      </w:pPr>
      <w:r>
        <w:t>11 Требования к правовым документам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В системе должны быть доступны три PDF-документа: Пользовательское соглашение, Политика обработки персональных данных, Согласие на обработку персональных данных. Страница legal-documents.html должна содержать ссылки на актуальные версии этих документов.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При регистрации и повторном согласии пользователь должен подтверждать формулировку: «Я принимаю Пользовательское соглашение, ознакомлен с Политикой обработки персональных данных и даю согласие на обработку персональных данных».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При обновлении любого из правовых документов система должна сбрасывать признак принятия документов у всех учетных записей. После следующего входа пользователь, организатор или администратор должен принять актуальные документы на странице legal-consent.html. До этого доступ к системе запрещен.</w:t>
      </w:r>
    </w:p>
    <w:p>
      <w:pPr>
        <w:pStyle w:val="Heading1"/>
        <w:spacing w:before="240" w:after="120" w:line="360" w:lineRule="auto"/>
        <w:ind w:firstLine="0"/>
        <w:jc w:val="left"/>
      </w:pPr>
      <w:r>
        <w:t>12 Требования к приемке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Система считается готовой к приемке, если реализованы следующие условия:</w:t>
      </w:r>
    </w:p>
    <w:p>
      <w:pPr>
        <w:pStyle w:val="ListBullet"/>
        <w:spacing w:line="360" w:lineRule="auto" w:after="0"/>
        <w:jc w:val="both"/>
      </w:pPr>
      <w:r>
        <w:t>регистрация, вход и повторное принятие актуальных правовых документов работают для всех ролей;</w:t>
      </w:r>
    </w:p>
    <w:p>
      <w:pPr>
        <w:pStyle w:val="ListBullet"/>
        <w:spacing w:line="360" w:lineRule="auto" w:after="0"/>
        <w:jc w:val="both"/>
      </w:pPr>
      <w:r>
        <w:t>создаются и отображаются мероприятия с внутренней регистрацией, внешней регистрацией и без регистрации;</w:t>
      </w:r>
    </w:p>
    <w:p>
      <w:pPr>
        <w:pStyle w:val="ListBullet"/>
        <w:spacing w:line="360" w:lineRule="auto" w:after="0"/>
        <w:jc w:val="both"/>
      </w:pPr>
      <w:r>
        <w:t>корректно работают состояния карточки: опубликована, заблокирована, на рассмотрении администратора, архивная;</w:t>
      </w:r>
    </w:p>
    <w:p>
      <w:pPr>
        <w:pStyle w:val="ListBullet"/>
        <w:spacing w:line="360" w:lineRule="auto" w:after="0"/>
        <w:jc w:val="both"/>
      </w:pPr>
      <w:r>
        <w:t>работает внутренняя регистрация с подтверждением и без подтверждения;</w:t>
      </w:r>
    </w:p>
    <w:p>
      <w:pPr>
        <w:pStyle w:val="ListBullet"/>
        <w:spacing w:line="360" w:lineRule="auto" w:after="0"/>
        <w:jc w:val="both"/>
      </w:pPr>
      <w:r>
        <w:t>работает подтверждение внешней регистрации;</w:t>
      </w:r>
    </w:p>
    <w:p>
      <w:pPr>
        <w:pStyle w:val="ListBullet"/>
        <w:spacing w:line="360" w:lineRule="auto" w:after="0"/>
        <w:jc w:val="both"/>
      </w:pPr>
      <w:r>
        <w:t>для мероприятий без регистрации не создается список участников и не отображается кнопка «Участники»;</w:t>
      </w:r>
    </w:p>
    <w:p>
      <w:pPr>
        <w:pStyle w:val="ListBullet"/>
        <w:spacing w:line="360" w:lineRule="auto" w:after="0"/>
        <w:jc w:val="both"/>
      </w:pPr>
      <w:r>
        <w:t>работают личные кабинеты пользователя, организатора и администратора;</w:t>
      </w:r>
    </w:p>
    <w:p>
      <w:pPr>
        <w:pStyle w:val="ListBullet"/>
        <w:spacing w:line="360" w:lineRule="auto" w:after="0"/>
        <w:jc w:val="both"/>
      </w:pPr>
      <w:r>
        <w:t>работают жалобы на карточки мероприятий и отзывы;</w:t>
      </w:r>
    </w:p>
    <w:p>
      <w:pPr>
        <w:pStyle w:val="ListBullet"/>
        <w:spacing w:line="360" w:lineRule="auto" w:after="0"/>
        <w:jc w:val="both"/>
      </w:pPr>
      <w:r>
        <w:t>работают уведомления и признаки прочтения;</w:t>
      </w:r>
    </w:p>
    <w:p>
      <w:pPr>
        <w:pStyle w:val="ListBullet"/>
        <w:spacing w:line="360" w:lineRule="auto" w:after="0"/>
        <w:jc w:val="both"/>
      </w:pPr>
      <w:r>
        <w:t>работают отзывы, фотографии отзывов, сортировка, удаление и жалобы на отзывы;</w:t>
      </w:r>
    </w:p>
    <w:p>
      <w:pPr>
        <w:pStyle w:val="ListBullet"/>
        <w:spacing w:line="360" w:lineRule="auto" w:after="0"/>
        <w:jc w:val="both"/>
      </w:pPr>
      <w:r>
        <w:t>корректно рассчитываются рейтинги мероприятий и организаторов;</w:t>
      </w:r>
    </w:p>
    <w:p>
      <w:pPr>
        <w:pStyle w:val="ListBullet"/>
        <w:spacing w:line="360" w:lineRule="auto" w:after="0"/>
        <w:jc w:val="both"/>
      </w:pPr>
      <w:r>
        <w:t>работает перенос мероприятий в архив;</w:t>
      </w:r>
    </w:p>
    <w:p>
      <w:pPr>
        <w:pStyle w:val="ListBullet"/>
        <w:spacing w:line="360" w:lineRule="auto" w:after="0"/>
        <w:jc w:val="both"/>
      </w:pPr>
      <w:r>
        <w:t>работает экспорт участников в Excel для мероприятий с участниками;</w:t>
      </w:r>
    </w:p>
    <w:p>
      <w:pPr>
        <w:pStyle w:val="ListBullet"/>
        <w:spacing w:line="360" w:lineRule="auto" w:after="0"/>
        <w:jc w:val="both"/>
      </w:pPr>
      <w:r>
        <w:t>правовые документы доступны на отдельной странице и учитываются в логике согласий.</w:t>
      </w:r>
    </w:p>
    <w:p>
      <w:pPr>
        <w:pStyle w:val="Heading1"/>
        <w:spacing w:before="240" w:after="120" w:line="360" w:lineRule="auto"/>
        <w:ind w:firstLine="0"/>
        <w:jc w:val="left"/>
      </w:pPr>
      <w:r>
        <w:t>13 Ограничения разработки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В рамках данного технического задания не требуется прием оплаты на платформе PopCulture Events. Для внешней регистрации платформа хранит только ссылку на сторонний ресурс и информационную стоимость участия.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В рамках данного этапа не требуется заполнение базы тестовыми данными. Не требуется реализовывать платное продвижение мероприятий, рекламные блоки и маркировку интернет-рекламы.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</w:rPr>
        <w:t>Функциональность должна соответствовать утвержденным макетам и документу «Наработки.docx». Добавление новых бизнес-сценариев допускается только после отдельного согласования.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 w:eastAsia="Times New Roman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60" w:lineRule="auto" w:after="0"/>
      <w:contextualSpacing/>
    </w:pPr>
    <w:rPr>
      <w:rFonts w:ascii="Times New Roman" w:hAnsi="Times New Roman" w:eastAsia="Times New Roman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