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32EE" w14:textId="0E4C2BC8" w:rsidR="00547DA6" w:rsidRDefault="00566CA6">
      <w:r>
        <w:t>Преимущества нейронных сетей.</w:t>
      </w:r>
    </w:p>
    <w:p w14:paraId="6D949630" w14:textId="47BEEABF" w:rsidR="00566CA6" w:rsidRDefault="00566CA6" w:rsidP="00566CA6">
      <w:pPr>
        <w:pStyle w:val="a3"/>
        <w:numPr>
          <w:ilvl w:val="0"/>
          <w:numId w:val="1"/>
        </w:numPr>
      </w:pPr>
      <w:r>
        <w:t>Устойчивость к шумам входных данных, то есть возможность работы при наличии большого числа неинформативных, шумовых входных сигналов – предварительного их отсева делать не нужно, нейросеть сама определит их мало пригодность для решения задачи и может их явно отбросить</w:t>
      </w:r>
      <w:r w:rsidRPr="00566CA6">
        <w:t>;</w:t>
      </w:r>
    </w:p>
    <w:p w14:paraId="346569E9" w14:textId="5F68BDAB" w:rsidR="00566CA6" w:rsidRDefault="00566CA6" w:rsidP="00566CA6">
      <w:pPr>
        <w:pStyle w:val="a3"/>
        <w:numPr>
          <w:ilvl w:val="0"/>
          <w:numId w:val="1"/>
        </w:numPr>
      </w:pPr>
      <w:r>
        <w:t>Адаптация к изменениям;</w:t>
      </w:r>
    </w:p>
    <w:p w14:paraId="2A56B782" w14:textId="2DDF0A56" w:rsidR="00566CA6" w:rsidRDefault="00566CA6" w:rsidP="00566CA6">
      <w:pPr>
        <w:pStyle w:val="a3"/>
        <w:numPr>
          <w:ilvl w:val="0"/>
          <w:numId w:val="1"/>
        </w:numPr>
      </w:pPr>
      <w:r>
        <w:t>Отказоустойчивость, то есть при достаточно серьезных повреждениях нейронной сети она способна нормально функционировать;</w:t>
      </w:r>
    </w:p>
    <w:p w14:paraId="36F0E2E1" w14:textId="12B243B4" w:rsidR="00566CA6" w:rsidRDefault="00566CA6" w:rsidP="00566CA6">
      <w:pPr>
        <w:pStyle w:val="a3"/>
        <w:numPr>
          <w:ilvl w:val="0"/>
          <w:numId w:val="1"/>
        </w:numPr>
      </w:pPr>
      <w:r>
        <w:t>Сверхвысокое быстродействие</w:t>
      </w:r>
      <w:r w:rsidR="00192672">
        <w:t>;</w:t>
      </w:r>
    </w:p>
    <w:p w14:paraId="7C34CF3A" w14:textId="66DD71F6" w:rsidR="00566CA6" w:rsidRDefault="00566CA6" w:rsidP="00566CA6">
      <w:pPr>
        <w:pStyle w:val="a3"/>
        <w:numPr>
          <w:ilvl w:val="0"/>
          <w:numId w:val="1"/>
        </w:numPr>
      </w:pPr>
      <w:r>
        <w:t>Нейронная сеть одновременно может решать несколько задач на едином наборе входных сигналов – имея несколько выходов, прогнозировать значения нескольких показателей.</w:t>
      </w:r>
    </w:p>
    <w:p w14:paraId="5869E014" w14:textId="5BDBFA0D" w:rsidR="00566CA6" w:rsidRDefault="00566CA6" w:rsidP="00566CA6">
      <w:pPr>
        <w:pStyle w:val="a3"/>
        <w:numPr>
          <w:ilvl w:val="0"/>
          <w:numId w:val="1"/>
        </w:numPr>
      </w:pPr>
      <w:r>
        <w:t>Наличие</w:t>
      </w:r>
      <w:r>
        <w:t xml:space="preserve"> готовых программных продуктов со встроенными алгоритмами ИНС, позволяющими без специальных математических знаний применять их для прогнозирования.</w:t>
      </w:r>
    </w:p>
    <w:p w14:paraId="21149E44" w14:textId="39AA46D6" w:rsidR="00192672" w:rsidRDefault="00192672" w:rsidP="00192672">
      <w:r>
        <w:t>Недостатки нейронных сетей.</w:t>
      </w:r>
    </w:p>
    <w:p w14:paraId="7E577030" w14:textId="705E549C" w:rsidR="00192672" w:rsidRDefault="00192672" w:rsidP="00192672">
      <w:pPr>
        <w:pStyle w:val="a3"/>
        <w:numPr>
          <w:ilvl w:val="0"/>
          <w:numId w:val="2"/>
        </w:numPr>
      </w:pPr>
      <w:r>
        <w:t>Приблизительный ответ, поэтому они не применяются для задач, в которых требуется высокая точность;</w:t>
      </w:r>
    </w:p>
    <w:p w14:paraId="4699054C" w14:textId="5F501A51" w:rsidR="00192672" w:rsidRDefault="00192672" w:rsidP="00192672">
      <w:pPr>
        <w:pStyle w:val="a3"/>
        <w:numPr>
          <w:ilvl w:val="0"/>
          <w:numId w:val="2"/>
        </w:numPr>
      </w:pPr>
      <w:r>
        <w:t>Принятие решений в несколько этапов</w:t>
      </w:r>
      <w:r>
        <w:t>, то есть нейронная сеть может решать задачу только в один заход и не способна решать задачу по шагам. Нейронные сети неприменимы в случае, когда необходимо объяснить причину принятия решения, поскольку «внутренности» продукта скрыты от пользователя;</w:t>
      </w:r>
    </w:p>
    <w:p w14:paraId="1F0E6BE5" w14:textId="6E22AEAE" w:rsidR="00192672" w:rsidRDefault="00192672" w:rsidP="00192672">
      <w:pPr>
        <w:pStyle w:val="a3"/>
        <w:numPr>
          <w:ilvl w:val="0"/>
          <w:numId w:val="2"/>
        </w:numPr>
      </w:pPr>
      <w:r>
        <w:t>Неспособность решать вычислительные задачи</w:t>
      </w:r>
      <w:r>
        <w:t xml:space="preserve"> – этот минус кооперируется со всеми минусами выше.</w:t>
      </w:r>
      <w:bookmarkStart w:id="0" w:name="_GoBack"/>
      <w:bookmarkEnd w:id="0"/>
    </w:p>
    <w:sectPr w:rsidR="00192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1BA2"/>
    <w:multiLevelType w:val="hybridMultilevel"/>
    <w:tmpl w:val="958E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44C"/>
    <w:multiLevelType w:val="hybridMultilevel"/>
    <w:tmpl w:val="EB023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6"/>
    <w:rsid w:val="00192672"/>
    <w:rsid w:val="00547DA6"/>
    <w:rsid w:val="00566CA6"/>
    <w:rsid w:val="0057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95D9"/>
  <w15:chartTrackingRefBased/>
  <w15:docId w15:val="{B63EDB3E-4D59-4DC0-8D6F-593768E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Буртолик</dc:creator>
  <cp:keywords/>
  <dc:description/>
  <cp:lastModifiedBy>Дарья Буртолик</cp:lastModifiedBy>
  <cp:revision>2</cp:revision>
  <dcterms:created xsi:type="dcterms:W3CDTF">2019-11-25T19:45:00Z</dcterms:created>
  <dcterms:modified xsi:type="dcterms:W3CDTF">2019-11-25T20:04:00Z</dcterms:modified>
</cp:coreProperties>
</file>