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5098"/>
        <w:gridCol w:w="2137"/>
        <w:gridCol w:w="3533"/>
      </w:tblGrid>
      <w:tr w:rsidR="008934FD" w:rsidTr="004338DD">
        <w:tc>
          <w:tcPr>
            <w:tcW w:w="5098" w:type="dxa"/>
            <w:vMerge w:val="restart"/>
          </w:tcPr>
          <w:p w:rsidR="008934FD" w:rsidRDefault="008934FD" w:rsidP="0089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АСОиУ</w:t>
            </w:r>
            <w:proofErr w:type="spellEnd"/>
          </w:p>
          <w:p w:rsidR="008934FD" w:rsidRDefault="008934FD" w:rsidP="0089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34FD" w:rsidRDefault="008934FD" w:rsidP="008934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934FD">
              <w:rPr>
                <w:rFonts w:ascii="Times New Roman" w:hAnsi="Times New Roman" w:cs="Times New Roman"/>
                <w:i/>
                <w:sz w:val="28"/>
                <w:szCs w:val="28"/>
              </w:rPr>
              <w:t>Лабораторная работа №1</w:t>
            </w:r>
          </w:p>
          <w:p w:rsidR="008934FD" w:rsidRPr="008934FD" w:rsidRDefault="008934FD" w:rsidP="008934F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934FD" w:rsidRPr="004338DD" w:rsidRDefault="008934FD" w:rsidP="00893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BPMN</w:t>
            </w:r>
          </w:p>
        </w:tc>
        <w:tc>
          <w:tcPr>
            <w:tcW w:w="2137" w:type="dxa"/>
          </w:tcPr>
          <w:p w:rsidR="008934FD" w:rsidRP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33" w:type="dxa"/>
          </w:tcPr>
          <w:p w:rsid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Вайнгольц Н.А.</w:t>
            </w:r>
          </w:p>
        </w:tc>
      </w:tr>
      <w:tr w:rsidR="008934FD" w:rsidTr="004338DD">
        <w:tc>
          <w:tcPr>
            <w:tcW w:w="5098" w:type="dxa"/>
            <w:vMerge/>
          </w:tcPr>
          <w:p w:rsid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533" w:type="dxa"/>
          </w:tcPr>
          <w:p w:rsidR="008934FD" w:rsidRP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САПР-1.1н</w:t>
            </w:r>
          </w:p>
        </w:tc>
      </w:tr>
      <w:tr w:rsidR="008934FD" w:rsidTr="004338DD">
        <w:tc>
          <w:tcPr>
            <w:tcW w:w="5098" w:type="dxa"/>
            <w:vMerge/>
          </w:tcPr>
          <w:p w:rsid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7" w:type="dxa"/>
          </w:tcPr>
          <w:p w:rsid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533" w:type="dxa"/>
          </w:tcPr>
          <w:p w:rsidR="008934FD" w:rsidRDefault="008934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4E43" w:rsidRDefault="00CA4E43">
      <w:pPr>
        <w:rPr>
          <w:rFonts w:ascii="Times New Roman" w:hAnsi="Times New Roman" w:cs="Times New Roman"/>
          <w:sz w:val="28"/>
          <w:szCs w:val="28"/>
        </w:rPr>
      </w:pPr>
    </w:p>
    <w:p w:rsidR="008934FD" w:rsidRDefault="00893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 «Модуля анализа химических формул» имеет следующий вид:</w:t>
      </w:r>
    </w:p>
    <w:p w:rsidR="008934FD" w:rsidRDefault="008934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1C2FE" wp14:editId="2506003E">
            <wp:extent cx="6943725" cy="2479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4691" cy="25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DD" w:rsidRDefault="00433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анализа химических формул производит поиск схожих химических патентов, основываясь на результатах сравнения содержащихся в них химических формул.</w:t>
      </w:r>
    </w:p>
    <w:p w:rsidR="005A7495" w:rsidRPr="005A7495" w:rsidRDefault="005A7495" w:rsidP="005A7495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Получить запрос на обработку патентных архивов</w:t>
      </w:r>
      <w:r w:rsidRPr="005A7495">
        <w:rPr>
          <w:rFonts w:ascii="Times New Roman" w:hAnsi="Times New Roman" w:cs="Times New Roman"/>
          <w:i/>
          <w:sz w:val="28"/>
          <w:szCs w:val="28"/>
        </w:rPr>
        <w:t>.</w:t>
      </w:r>
    </w:p>
    <w:p w:rsidR="005A7495" w:rsidRDefault="005A7495" w:rsidP="005A7495">
      <w:pPr>
        <w:ind w:left="360"/>
        <w:rPr>
          <w:rFonts w:ascii="Times New Roman" w:hAnsi="Times New Roman" w:cs="Times New Roman"/>
          <w:sz w:val="28"/>
          <w:szCs w:val="28"/>
        </w:rPr>
      </w:pPr>
      <w:r w:rsidRPr="005A7495">
        <w:rPr>
          <w:rFonts w:ascii="Times New Roman" w:hAnsi="Times New Roman" w:cs="Times New Roman"/>
          <w:sz w:val="28"/>
          <w:szCs w:val="28"/>
        </w:rPr>
        <w:t>Сперва от пользователя поступает запрос на распаковку патентных архивов (архивы с тысячами патентов из разных научных отраслей).</w:t>
      </w:r>
    </w:p>
    <w:p w:rsidR="005A7495" w:rsidRPr="005A7495" w:rsidRDefault="005A7495" w:rsidP="005A749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Произвести распаковку архивов.</w:t>
      </w:r>
    </w:p>
    <w:p w:rsidR="005A7495" w:rsidRPr="005A7495" w:rsidRDefault="005A7495" w:rsidP="005A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распаковка патентных </w:t>
      </w:r>
      <w:r w:rsidRPr="005A74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5A7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A74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A7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архивов. </w:t>
      </w:r>
      <w:r w:rsidRPr="005A7495">
        <w:rPr>
          <w:rFonts w:ascii="Times New Roman" w:hAnsi="Times New Roman" w:cs="Times New Roman"/>
          <w:sz w:val="28"/>
          <w:szCs w:val="28"/>
        </w:rPr>
        <w:t>По завершении распаковки производится выбор химических и «отсеивание» остальных патентов.</w:t>
      </w:r>
    </w:p>
    <w:p w:rsidR="005A7495" w:rsidRPr="005A7495" w:rsidRDefault="005A7495" w:rsidP="005A749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Извлечь данные о патенте.</w:t>
      </w:r>
    </w:p>
    <w:p w:rsidR="004338DD" w:rsidRDefault="005A7495" w:rsidP="005A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производится извлечение данных о патенте: регистрационный номер, дата подачи заявления, заявитель, авторы, классификация по МПК.</w:t>
      </w:r>
      <w:r w:rsidR="006E07FD">
        <w:rPr>
          <w:rFonts w:ascii="Times New Roman" w:hAnsi="Times New Roman" w:cs="Times New Roman"/>
          <w:sz w:val="28"/>
          <w:szCs w:val="28"/>
        </w:rPr>
        <w:t xml:space="preserve"> Полученные данные записываются в базу данных.</w:t>
      </w:r>
    </w:p>
    <w:p w:rsidR="005A7495" w:rsidRPr="005A7495" w:rsidRDefault="005A7495" w:rsidP="005A749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Извлечь данные о химических формулах, содержащихся в патенте.</w:t>
      </w:r>
    </w:p>
    <w:p w:rsidR="005A7495" w:rsidRDefault="006E07FD" w:rsidP="005A7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производится извлечение информации о химических формулах, используемых в патенте: имена по номенклатуре </w:t>
      </w:r>
      <w:r>
        <w:rPr>
          <w:rFonts w:ascii="Times New Roman" w:hAnsi="Times New Roman" w:cs="Times New Roman"/>
          <w:sz w:val="28"/>
          <w:szCs w:val="28"/>
          <w:lang w:val="en-US"/>
        </w:rPr>
        <w:t>SMILES</w:t>
      </w:r>
      <w:r w:rsidRPr="006E0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InChi</w:t>
      </w:r>
      <w:proofErr w:type="spellEnd"/>
      <w:r w:rsidRPr="006E0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структурная формула, молекулярный отпечаток. Полученные данные также записываются в базу.</w:t>
      </w:r>
    </w:p>
    <w:p w:rsidR="006E07FD" w:rsidRPr="00A9734E" w:rsidRDefault="00A9734E" w:rsidP="006E07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Произвести сравнение полученных формул с имеющимися в базе данных.</w:t>
      </w:r>
    </w:p>
    <w:p w:rsidR="00A9734E" w:rsidRDefault="00E94B0F" w:rsidP="00A973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молекулярным отпечаткам производится сравнение полученных формул с уже имеющимися в базе данных. Результаты сравнения отправляются также в БД.</w:t>
      </w:r>
    </w:p>
    <w:p w:rsidR="00E94B0F" w:rsidRPr="00B825AD" w:rsidRDefault="00B825AD" w:rsidP="00B825A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Произвести поиск схожих патентов на основе сравненных формул.</w:t>
      </w:r>
    </w:p>
    <w:p w:rsidR="00B825AD" w:rsidRDefault="00721A58" w:rsidP="00B825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сравнения химических формул из двух патентов (только что извлеченного и полученного из БД в цикле) делается вывод о схожести этих патентов. Полученный коэффициент схожести </w:t>
      </w:r>
      <w:r w:rsidR="001A1868">
        <w:rPr>
          <w:rFonts w:ascii="Times New Roman" w:hAnsi="Times New Roman" w:cs="Times New Roman"/>
          <w:sz w:val="28"/>
          <w:szCs w:val="28"/>
        </w:rPr>
        <w:t>записывается в базу данных.</w:t>
      </w:r>
    </w:p>
    <w:p w:rsidR="001A1868" w:rsidRPr="001A1868" w:rsidRDefault="001A1868" w:rsidP="001A186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Уведомить об окончании обработки патентов.</w:t>
      </w:r>
    </w:p>
    <w:p w:rsidR="001A1868" w:rsidRPr="001A1868" w:rsidRDefault="008A1D98" w:rsidP="001A18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патенты из патентного архива извлечены и обработаны, то пользователю присылается сообщение об окончании работы.</w:t>
      </w:r>
      <w:bookmarkStart w:id="0" w:name="_GoBack"/>
      <w:bookmarkEnd w:id="0"/>
    </w:p>
    <w:sectPr w:rsidR="001A1868" w:rsidRPr="001A1868" w:rsidSect="00893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F5695"/>
    <w:multiLevelType w:val="hybridMultilevel"/>
    <w:tmpl w:val="3574E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FD"/>
    <w:rsid w:val="001A1868"/>
    <w:rsid w:val="004338DD"/>
    <w:rsid w:val="005A7495"/>
    <w:rsid w:val="006E07FD"/>
    <w:rsid w:val="00721A58"/>
    <w:rsid w:val="008934FD"/>
    <w:rsid w:val="008A1D98"/>
    <w:rsid w:val="00A9734E"/>
    <w:rsid w:val="00B825AD"/>
    <w:rsid w:val="00CA4E43"/>
    <w:rsid w:val="00E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DD19"/>
  <w15:chartTrackingRefBased/>
  <w15:docId w15:val="{E1B1C5C7-898E-4258-863E-62812A30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Наталия Вайнгольц</cp:lastModifiedBy>
  <cp:revision>7</cp:revision>
  <dcterms:created xsi:type="dcterms:W3CDTF">2018-10-30T15:50:00Z</dcterms:created>
  <dcterms:modified xsi:type="dcterms:W3CDTF">2018-10-30T16:23:00Z</dcterms:modified>
</cp:coreProperties>
</file>