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683CC58B" w:rsidR="00946942" w:rsidRPr="006E372D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801B7D" w:rsidRPr="006E372D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892B213" w14:textId="01D3F29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01B7D">
        <w:rPr>
          <w:rFonts w:ascii="Times New Roman" w:hAnsi="Times New Roman" w:cs="Times New Roman"/>
          <w:b/>
          <w:bCs/>
          <w:sz w:val="28"/>
          <w:szCs w:val="28"/>
        </w:rPr>
        <w:t>Шаблоны классов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C95E5A" w14:textId="3B7954E9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Определить шаблон класса-контейнера (см. лабораторную работу №6).</w:t>
      </w:r>
    </w:p>
    <w:p w14:paraId="091274DA" w14:textId="633E90D0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Реализовать конструкторы, деструктор, операции ввода-вывода, операцию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A15">
        <w:rPr>
          <w:rFonts w:ascii="Times New Roman" w:hAnsi="Times New Roman" w:cs="Times New Roman"/>
          <w:sz w:val="28"/>
          <w:szCs w:val="28"/>
        </w:rPr>
        <w:t>присваивания.</w:t>
      </w:r>
    </w:p>
    <w:p w14:paraId="24199794" w14:textId="13017728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Перегрузить операции, указанные в варианте.</w:t>
      </w:r>
    </w:p>
    <w:p w14:paraId="04D8CE14" w14:textId="032821AD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A15">
        <w:rPr>
          <w:rFonts w:ascii="Times New Roman" w:hAnsi="Times New Roman" w:cs="Times New Roman"/>
          <w:sz w:val="28"/>
          <w:szCs w:val="28"/>
        </w:rPr>
        <w:t>Инстанцировать</w:t>
      </w:r>
      <w:proofErr w:type="spellEnd"/>
      <w:r w:rsidRPr="00757A15">
        <w:rPr>
          <w:rFonts w:ascii="Times New Roman" w:hAnsi="Times New Roman" w:cs="Times New Roman"/>
          <w:sz w:val="28"/>
          <w:szCs w:val="28"/>
        </w:rPr>
        <w:t xml:space="preserve"> шаблон для стандартных типов данных (</w:t>
      </w:r>
      <w:proofErr w:type="spellStart"/>
      <w:r w:rsidRPr="00757A1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57A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7A1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57A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7A1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57A15">
        <w:rPr>
          <w:rFonts w:ascii="Times New Roman" w:hAnsi="Times New Roman" w:cs="Times New Roman"/>
          <w:sz w:val="28"/>
          <w:szCs w:val="28"/>
        </w:rPr>
        <w:t>).</w:t>
      </w:r>
    </w:p>
    <w:p w14:paraId="54B29188" w14:textId="4D86C804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Написать тестирующую программу, иллюстрирующую выполнение операций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A15">
        <w:rPr>
          <w:rFonts w:ascii="Times New Roman" w:hAnsi="Times New Roman" w:cs="Times New Roman"/>
          <w:sz w:val="28"/>
          <w:szCs w:val="28"/>
        </w:rPr>
        <w:t>контейнера, содержащего элементы стандартных типов данных.</w:t>
      </w:r>
    </w:p>
    <w:p w14:paraId="6185E911" w14:textId="05E4054B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Реализовать пользовательский класс (см. лабораторную работу №3).</w:t>
      </w:r>
    </w:p>
    <w:p w14:paraId="694B2922" w14:textId="33D78082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Перегрузить для пользовательского класса операции ввода-вывода.</w:t>
      </w:r>
    </w:p>
    <w:p w14:paraId="5F706F0F" w14:textId="4EF757A1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Перегрузить операции необходимые для выполнения операций контейнерного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A15">
        <w:rPr>
          <w:rFonts w:ascii="Times New Roman" w:hAnsi="Times New Roman" w:cs="Times New Roman"/>
          <w:sz w:val="28"/>
          <w:szCs w:val="28"/>
        </w:rPr>
        <w:t>класса.</w:t>
      </w:r>
    </w:p>
    <w:p w14:paraId="77618430" w14:textId="7C4B8411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A15">
        <w:rPr>
          <w:rFonts w:ascii="Times New Roman" w:hAnsi="Times New Roman" w:cs="Times New Roman"/>
          <w:sz w:val="28"/>
          <w:szCs w:val="28"/>
        </w:rPr>
        <w:t>Инстанцировать</w:t>
      </w:r>
      <w:proofErr w:type="spellEnd"/>
      <w:r w:rsidRPr="00757A15">
        <w:rPr>
          <w:rFonts w:ascii="Times New Roman" w:hAnsi="Times New Roman" w:cs="Times New Roman"/>
          <w:sz w:val="28"/>
          <w:szCs w:val="28"/>
        </w:rPr>
        <w:t xml:space="preserve"> шаблон для пользовательского класса.</w:t>
      </w:r>
    </w:p>
    <w:p w14:paraId="2539282D" w14:textId="1030258D" w:rsidR="00757A15" w:rsidRPr="00757A15" w:rsidRDefault="00757A15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57A15">
        <w:rPr>
          <w:rFonts w:ascii="Times New Roman" w:hAnsi="Times New Roman" w:cs="Times New Roman"/>
          <w:sz w:val="28"/>
          <w:szCs w:val="28"/>
        </w:rPr>
        <w:t>Написать тестирующую программу, иллюстрирующую выполнение операций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A15">
        <w:rPr>
          <w:rFonts w:ascii="Times New Roman" w:hAnsi="Times New Roman" w:cs="Times New Roman"/>
          <w:sz w:val="28"/>
          <w:szCs w:val="28"/>
        </w:rPr>
        <w:t>контейнера, содержащего элементы пользовательского класса.</w:t>
      </w:r>
    </w:p>
    <w:p w14:paraId="039B2931" w14:textId="77777777" w:rsidR="00757A15" w:rsidRPr="00757A15" w:rsidRDefault="00757A15">
      <w:pPr>
        <w:pStyle w:val="a7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Класс- контейнер МНОЖЕСТВО с элементами типа </w:t>
      </w:r>
      <w:proofErr w:type="spellStart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287E69C" w14:textId="77777777" w:rsidR="00757A15" w:rsidRPr="00757A15" w:rsidRDefault="00757A15" w:rsidP="00613C20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Реализовать операции:</w:t>
      </w:r>
    </w:p>
    <w:p w14:paraId="62A6D625" w14:textId="77777777" w:rsidR="00757A15" w:rsidRPr="00757A15" w:rsidRDefault="00757A15" w:rsidP="00613C20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[] – доступа по индексу;</w:t>
      </w:r>
    </w:p>
    <w:p w14:paraId="357243CD" w14:textId="77777777" w:rsidR="00757A15" w:rsidRPr="00757A15" w:rsidRDefault="00757A15" w:rsidP="00613C20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– определение размера вектора;</w:t>
      </w:r>
    </w:p>
    <w:p w14:paraId="7B9FDAB3" w14:textId="77777777" w:rsidR="00757A15" w:rsidRPr="00757A15" w:rsidRDefault="00757A15" w:rsidP="00613C20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* – пересечение множеств;</w:t>
      </w:r>
    </w:p>
    <w:p w14:paraId="18B02416" w14:textId="3F6CEE35" w:rsidR="00757A15" w:rsidRPr="00757A15" w:rsidRDefault="00757A15" w:rsidP="00613C20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Пользовательский класс Money для работы с денежными суммами. Число должно быть представлено двумя полями: типа </w:t>
      </w:r>
      <w:proofErr w:type="spellStart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long</w:t>
      </w:r>
      <w:proofErr w:type="spellEnd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рублей и типа </w:t>
      </w:r>
      <w:proofErr w:type="spellStart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копеек.</w:t>
      </w:r>
    </w:p>
    <w:p w14:paraId="386E1706" w14:textId="6B053CFA" w:rsidR="00801B7D" w:rsidRPr="006E372D" w:rsidRDefault="00757A15" w:rsidP="00613C20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7A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Дробная часть числа при выводе на экран должна быть отделена от целой части запятой.</w:t>
      </w:r>
    </w:p>
    <w:p w14:paraId="5E5B18F9" w14:textId="56E55EAE" w:rsidR="00D50ADB" w:rsidRPr="001222B8" w:rsidRDefault="00D50ADB" w:rsidP="00801B7D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9EC6B9" w14:textId="5B4AD730" w:rsidR="006D1B10" w:rsidRDefault="00613C20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13C20">
        <w:rPr>
          <w:rFonts w:ascii="Times New Roman" w:hAnsi="Times New Roman" w:cs="Times New Roman"/>
          <w:sz w:val="28"/>
          <w:szCs w:val="28"/>
        </w:rPr>
        <w:t xml:space="preserve">Основная идея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13C20">
        <w:rPr>
          <w:rFonts w:ascii="Times New Roman" w:hAnsi="Times New Roman" w:cs="Times New Roman"/>
          <w:sz w:val="28"/>
          <w:szCs w:val="28"/>
        </w:rPr>
        <w:t xml:space="preserve"> один раз написать универсальный класс для хранения множества уникальных элементов, а затем использовать его для разных типов данных без переписывания кода.</w:t>
      </w:r>
    </w:p>
    <w:p w14:paraId="440ED17D" w14:textId="5FC02951" w:rsidR="00613C20" w:rsidRDefault="00613C20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13C20">
        <w:rPr>
          <w:rFonts w:ascii="Times New Roman" w:hAnsi="Times New Roman" w:cs="Times New Roman"/>
          <w:sz w:val="28"/>
          <w:szCs w:val="28"/>
        </w:rPr>
        <w:t>ребуется реализовать класс-контейнер </w:t>
      </w:r>
      <w:proofErr w:type="spellStart"/>
      <w:r w:rsidRPr="00613C20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613C20">
        <w:rPr>
          <w:rFonts w:ascii="Times New Roman" w:hAnsi="Times New Roman" w:cs="Times New Roman"/>
          <w:sz w:val="28"/>
          <w:szCs w:val="28"/>
        </w:rPr>
        <w:t> (множество), который должен:</w:t>
      </w:r>
    </w:p>
    <w:p w14:paraId="05FC2D36" w14:textId="7B7FBE8C" w:rsidR="00613C20" w:rsidRPr="00613C20" w:rsidRDefault="00613C2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613C20">
        <w:rPr>
          <w:rFonts w:ascii="Times New Roman" w:hAnsi="Times New Roman" w:cs="Times New Roman"/>
          <w:sz w:val="28"/>
          <w:szCs w:val="28"/>
        </w:rPr>
        <w:t xml:space="preserve">ранить элементы типа </w:t>
      </w:r>
      <w:proofErr w:type="spellStart"/>
      <w:r w:rsidRPr="00613C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13C20">
        <w:rPr>
          <w:rFonts w:ascii="Times New Roman" w:hAnsi="Times New Roman" w:cs="Times New Roman"/>
          <w:sz w:val="28"/>
          <w:szCs w:val="28"/>
        </w:rPr>
        <w:t xml:space="preserve"> (в шаблоне - любого типа, но для примера указан </w:t>
      </w:r>
      <w:proofErr w:type="spellStart"/>
      <w:r w:rsidRPr="00613C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13C20">
        <w:rPr>
          <w:rFonts w:ascii="Times New Roman" w:hAnsi="Times New Roman" w:cs="Times New Roman"/>
          <w:sz w:val="28"/>
          <w:szCs w:val="28"/>
        </w:rPr>
        <w:t>).</w:t>
      </w:r>
    </w:p>
    <w:p w14:paraId="1943222A" w14:textId="77777777" w:rsidR="00613C20" w:rsidRPr="00613C20" w:rsidRDefault="00613C2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13C20">
        <w:rPr>
          <w:sz w:val="28"/>
          <w:szCs w:val="28"/>
        </w:rPr>
        <w:t>Обеспечивать </w:t>
      </w:r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>уникальность элементов</w:t>
      </w:r>
      <w:r w:rsidRPr="00613C20">
        <w:rPr>
          <w:sz w:val="28"/>
          <w:szCs w:val="28"/>
        </w:rPr>
        <w:t> (множество не содержит дубликатов).</w:t>
      </w:r>
    </w:p>
    <w:p w14:paraId="3F826A7E" w14:textId="49386274" w:rsidR="00613C20" w:rsidRPr="00613C20" w:rsidRDefault="00613C2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13C20">
        <w:rPr>
          <w:sz w:val="28"/>
          <w:szCs w:val="28"/>
        </w:rPr>
        <w:lastRenderedPageBreak/>
        <w:t>Реализовать </w:t>
      </w:r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 xml:space="preserve">оператор [] </w:t>
      </w:r>
      <w:r w:rsidRPr="00613C20">
        <w:rPr>
          <w:rStyle w:val="af"/>
          <w:rFonts w:eastAsiaTheme="majorEastAsia"/>
          <w:sz w:val="28"/>
          <w:szCs w:val="28"/>
        </w:rPr>
        <w:t>-</w:t>
      </w:r>
      <w:r w:rsidRPr="00613C20">
        <w:rPr>
          <w:sz w:val="28"/>
          <w:szCs w:val="28"/>
        </w:rPr>
        <w:t xml:space="preserve"> доступ по индексу (порядковому номеру элемента в массиве). Это позволяет читать или изменять элемент по его позиции.</w:t>
      </w:r>
    </w:p>
    <w:p w14:paraId="093C3752" w14:textId="031F347F" w:rsidR="00613C20" w:rsidRPr="00613C20" w:rsidRDefault="00613C2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13C20">
        <w:rPr>
          <w:sz w:val="28"/>
          <w:szCs w:val="28"/>
        </w:rPr>
        <w:t>Реализовать </w:t>
      </w:r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>оператор приведения к</w:t>
      </w:r>
      <w:r w:rsidRPr="00613C20">
        <w:rPr>
          <w:rStyle w:val="af"/>
          <w:rFonts w:eastAsiaTheme="majorEastAsia"/>
          <w:sz w:val="28"/>
          <w:szCs w:val="28"/>
        </w:rPr>
        <w:t xml:space="preserve"> </w:t>
      </w:r>
      <w:proofErr w:type="gramStart"/>
      <w:r w:rsidRPr="00613C20">
        <w:rPr>
          <w:rStyle w:val="af"/>
          <w:rFonts w:eastAsiaTheme="majorEastAsia"/>
          <w:b w:val="0"/>
          <w:bCs w:val="0"/>
          <w:sz w:val="28"/>
          <w:szCs w:val="28"/>
          <w:lang w:val="en-US"/>
        </w:rPr>
        <w:t>int</w:t>
      </w:r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>(</w:t>
      </w:r>
      <w:proofErr w:type="gramEnd"/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>)</w:t>
      </w:r>
      <w:r w:rsidRPr="00613C20">
        <w:rPr>
          <w:sz w:val="28"/>
          <w:szCs w:val="28"/>
        </w:rPr>
        <w:t xml:space="preserve"> - возвращает размер множества (количество элементов). В синтаксисе C++ это записывается как </w:t>
      </w:r>
      <w:proofErr w:type="spellStart"/>
      <w:r>
        <w:rPr>
          <w:sz w:val="28"/>
          <w:szCs w:val="28"/>
          <w:lang w:val="en-US"/>
        </w:rPr>
        <w:t>operatot</w:t>
      </w:r>
      <w:proofErr w:type="spellEnd"/>
      <w:r w:rsidRPr="00613C20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int</w:t>
      </w:r>
      <w:r w:rsidRPr="00613C20">
        <w:rPr>
          <w:sz w:val="28"/>
          <w:szCs w:val="28"/>
        </w:rPr>
        <w:t>(</w:t>
      </w:r>
      <w:proofErr w:type="gramEnd"/>
      <w:r w:rsidRPr="00613C20">
        <w:rPr>
          <w:sz w:val="28"/>
          <w:szCs w:val="28"/>
        </w:rPr>
        <w:t>); объект можно использовать в контексте, где ожидается целое число, и он «превращается» в свой размер.</w:t>
      </w:r>
    </w:p>
    <w:p w14:paraId="66230C92" w14:textId="08EC352A" w:rsidR="00613C20" w:rsidRPr="00613C20" w:rsidRDefault="00613C2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13C20">
        <w:rPr>
          <w:sz w:val="28"/>
          <w:szCs w:val="28"/>
        </w:rPr>
        <w:t>Реализовать </w:t>
      </w:r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 xml:space="preserve">оператор * </w:t>
      </w:r>
      <w:r w:rsidRPr="00613C20">
        <w:rPr>
          <w:sz w:val="28"/>
          <w:szCs w:val="28"/>
        </w:rPr>
        <w:t>- пересечение двух множеств. Результатом является новое множество, содержащее только те элементы, которые есть одновременно в левом и правом операндах.</w:t>
      </w:r>
    </w:p>
    <w:p w14:paraId="0304D166" w14:textId="3538F7EB" w:rsidR="00021C71" w:rsidRDefault="00613C2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13C20">
        <w:rPr>
          <w:sz w:val="28"/>
          <w:szCs w:val="28"/>
        </w:rPr>
        <w:t>Также должны быть </w:t>
      </w:r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>конструкторы (по умолчанию, копирования), деструктор, оператор присваивания</w:t>
      </w:r>
      <w:r w:rsidRPr="00613C20">
        <w:rPr>
          <w:sz w:val="28"/>
          <w:szCs w:val="28"/>
        </w:rPr>
        <w:t> (правило трёх), а также </w:t>
      </w:r>
      <w:r w:rsidRPr="00613C20">
        <w:rPr>
          <w:rStyle w:val="af"/>
          <w:rFonts w:eastAsiaTheme="majorEastAsia"/>
          <w:b w:val="0"/>
          <w:bCs w:val="0"/>
          <w:sz w:val="28"/>
          <w:szCs w:val="28"/>
        </w:rPr>
        <w:t>операции ввода/вывода</w:t>
      </w:r>
      <w:r w:rsidRPr="00613C20">
        <w:rPr>
          <w:sz w:val="28"/>
          <w:szCs w:val="28"/>
        </w:rPr>
        <w:t> (</w:t>
      </w:r>
      <w:proofErr w:type="gramStart"/>
      <w:r w:rsidRPr="00613C20">
        <w:rPr>
          <w:sz w:val="28"/>
          <w:szCs w:val="28"/>
        </w:rPr>
        <w:t>&lt;&lt;</w:t>
      </w:r>
      <w:r w:rsidR="00021C71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proofErr w:type="gramEnd"/>
      <w:r w:rsidR="00021C71">
        <w:rPr>
          <w:sz w:val="28"/>
          <w:szCs w:val="28"/>
        </w:rPr>
        <w:t xml:space="preserve"> </w:t>
      </w:r>
      <w:r w:rsidRPr="00613C20">
        <w:rPr>
          <w:sz w:val="28"/>
          <w:szCs w:val="28"/>
        </w:rPr>
        <w:t>&gt;&gt;) для удобного заполнения и отображения множества.</w:t>
      </w:r>
    </w:p>
    <w:p w14:paraId="7B508600" w14:textId="3669DA52" w:rsidR="00021C71" w:rsidRDefault="00021C7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sz w:val="28"/>
          <w:szCs w:val="28"/>
        </w:rPr>
      </w:pPr>
      <w:r w:rsidRPr="00021C71">
        <w:rPr>
          <w:sz w:val="28"/>
          <w:szCs w:val="28"/>
        </w:rPr>
        <w:t>Для демонстрации работы шаблона с нестандартным типом создаётся класс Money, представляющий денежную сумму:</w:t>
      </w:r>
    </w:p>
    <w:p w14:paraId="183A9D60" w14:textId="77777777" w:rsidR="00021C71" w:rsidRDefault="00021C7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21C71">
        <w:rPr>
          <w:sz w:val="28"/>
          <w:szCs w:val="28"/>
        </w:rPr>
        <w:t>Два поля</w:t>
      </w:r>
      <w:r>
        <w:rPr>
          <w:sz w:val="28"/>
          <w:szCs w:val="28"/>
        </w:rPr>
        <w:t>: рубли</w:t>
      </w:r>
      <w:r w:rsidRPr="00021C71">
        <w:rPr>
          <w:sz w:val="28"/>
          <w:szCs w:val="28"/>
        </w:rPr>
        <w:t xml:space="preserve"> </w:t>
      </w:r>
      <w:r>
        <w:rPr>
          <w:sz w:val="28"/>
          <w:szCs w:val="28"/>
        </w:rPr>
        <w:t>и копейки</w:t>
      </w:r>
      <w:r w:rsidRPr="00021C71">
        <w:rPr>
          <w:sz w:val="28"/>
          <w:szCs w:val="28"/>
        </w:rPr>
        <w:t>.</w:t>
      </w:r>
    </w:p>
    <w:p w14:paraId="25BF7A09" w14:textId="77777777" w:rsidR="00021C71" w:rsidRDefault="00021C7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21C71">
        <w:rPr>
          <w:sz w:val="28"/>
          <w:szCs w:val="28"/>
        </w:rPr>
        <w:t>Класс должен корректно обрабатывать </w:t>
      </w:r>
      <w:r w:rsidRPr="00021C71">
        <w:rPr>
          <w:rStyle w:val="af"/>
          <w:rFonts w:eastAsiaTheme="majorEastAsia"/>
          <w:b w:val="0"/>
          <w:bCs w:val="0"/>
          <w:sz w:val="28"/>
          <w:szCs w:val="28"/>
        </w:rPr>
        <w:t>нормализацию</w:t>
      </w:r>
      <w:r w:rsidRPr="00021C71">
        <w:rPr>
          <w:sz w:val="28"/>
          <w:szCs w:val="28"/>
        </w:rPr>
        <w:t> (например, 150 копеек превращаются в 1 рубль 50 копеек; отрицательные копейки корректируются за счёт рублей).</w:t>
      </w:r>
    </w:p>
    <w:p w14:paraId="3639CDAE" w14:textId="77777777" w:rsidR="00021C71" w:rsidRDefault="00021C7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21C71">
        <w:rPr>
          <w:sz w:val="28"/>
          <w:szCs w:val="28"/>
        </w:rPr>
        <w:t>Перегружаются </w:t>
      </w:r>
      <w:r w:rsidRPr="00021C71">
        <w:rPr>
          <w:rStyle w:val="af"/>
          <w:rFonts w:eastAsiaTheme="majorEastAsia"/>
          <w:b w:val="0"/>
          <w:bCs w:val="0"/>
          <w:sz w:val="28"/>
          <w:szCs w:val="28"/>
        </w:rPr>
        <w:t>операции ввода/вывода</w:t>
      </w:r>
      <w:r w:rsidRPr="00021C71">
        <w:rPr>
          <w:sz w:val="28"/>
          <w:szCs w:val="28"/>
        </w:rPr>
        <w:t> с форматом: рубли, затем запятая, затем копейки (обязательно две цифры, с ведущим нулём при необходимости).</w:t>
      </w:r>
    </w:p>
    <w:p w14:paraId="57BC51B3" w14:textId="043629AF" w:rsidR="00021C71" w:rsidRPr="00021C71" w:rsidRDefault="00021C7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21C71">
        <w:rPr>
          <w:sz w:val="28"/>
          <w:szCs w:val="28"/>
        </w:rPr>
        <w:t>Для работы внутри множества необходимо </w:t>
      </w:r>
      <w:r w:rsidRPr="00021C71">
        <w:rPr>
          <w:rStyle w:val="af"/>
          <w:rFonts w:eastAsiaTheme="majorEastAsia"/>
          <w:b w:val="0"/>
          <w:bCs w:val="0"/>
          <w:sz w:val="28"/>
          <w:szCs w:val="28"/>
        </w:rPr>
        <w:t>перегрузить оператор сравнения</w:t>
      </w:r>
      <w:r>
        <w:rPr>
          <w:rStyle w:val="af"/>
          <w:rFonts w:eastAsiaTheme="majorEastAsia"/>
          <w:sz w:val="28"/>
          <w:szCs w:val="28"/>
        </w:rPr>
        <w:t xml:space="preserve"> ==</w:t>
      </w:r>
      <w:r w:rsidRPr="00021C71">
        <w:rPr>
          <w:sz w:val="28"/>
          <w:szCs w:val="28"/>
        </w:rPr>
        <w:t xml:space="preserve">, так как шаблон </w:t>
      </w:r>
      <w:proofErr w:type="spellStart"/>
      <w:r w:rsidRPr="00021C71">
        <w:rPr>
          <w:sz w:val="28"/>
          <w:szCs w:val="28"/>
        </w:rPr>
        <w:t>Set</w:t>
      </w:r>
      <w:proofErr w:type="spellEnd"/>
      <w:r w:rsidRPr="00021C71">
        <w:rPr>
          <w:sz w:val="28"/>
          <w:szCs w:val="28"/>
        </w:rPr>
        <w:t xml:space="preserve"> использует его для проверки уникальности и поиска при пересечении.</w:t>
      </w:r>
    </w:p>
    <w:p w14:paraId="0A2DE7E4" w14:textId="77777777" w:rsidR="00021C71" w:rsidRPr="00021C71" w:rsidRDefault="00021C71" w:rsidP="00021C71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4F423551" w14:textId="365F2F7C" w:rsidR="00613C20" w:rsidRPr="00613C20" w:rsidRDefault="00613C20" w:rsidP="00613C2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44DA8D1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B95E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EF3D" w14:textId="77777777" w:rsidR="00A91D9A" w:rsidRDefault="00A91D9A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07585" w14:textId="77777777" w:rsidR="00112642" w:rsidRDefault="0011264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AC32B" w14:textId="77777777" w:rsidR="00112642" w:rsidRDefault="0011264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D2FCE" w14:textId="77777777" w:rsidR="00112642" w:rsidRPr="00613C20" w:rsidRDefault="0011264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3A15D" w14:textId="49359833" w:rsidR="0090085C" w:rsidRDefault="002456D3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</w:t>
      </w:r>
      <w:r w:rsidR="004E4D80"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7A613752" w14:textId="5BEC1D8C" w:rsidR="00843240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EC8054" wp14:editId="3BF90972">
            <wp:extent cx="5242560" cy="4831080"/>
            <wp:effectExtent l="0" t="0" r="0" b="7620"/>
            <wp:docPr id="61192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3C0A" w14:textId="571670B4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099853" wp14:editId="27392A3F">
            <wp:extent cx="4206240" cy="4396740"/>
            <wp:effectExtent l="0" t="0" r="3810" b="3810"/>
            <wp:docPr id="17528939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A9CE" w14:textId="5759A8F3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B03099" wp14:editId="1F8BF599">
            <wp:extent cx="5151120" cy="4381500"/>
            <wp:effectExtent l="0" t="0" r="0" b="0"/>
            <wp:docPr id="15110343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EB97" w14:textId="313EE8E9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BF81FE" wp14:editId="4AA4D9A8">
            <wp:extent cx="4351020" cy="1463040"/>
            <wp:effectExtent l="0" t="0" r="0" b="3810"/>
            <wp:docPr id="15839698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CAF0" w14:textId="03E010B9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5BEE52" wp14:editId="0E238633">
            <wp:extent cx="5265420" cy="2865120"/>
            <wp:effectExtent l="0" t="0" r="0" b="0"/>
            <wp:docPr id="12592691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2706" w14:textId="3C89409B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54FF19" wp14:editId="7BC7D6D2">
            <wp:extent cx="5638800" cy="4808220"/>
            <wp:effectExtent l="0" t="0" r="0" b="0"/>
            <wp:docPr id="1298364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F2C8" w14:textId="31ABA024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18B587" wp14:editId="50ADABFB">
            <wp:extent cx="4457700" cy="1104900"/>
            <wp:effectExtent l="0" t="0" r="0" b="0"/>
            <wp:docPr id="355913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9CD3" w14:textId="5F9A5F43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5EA3E9" wp14:editId="082070F7">
            <wp:extent cx="5257800" cy="4838700"/>
            <wp:effectExtent l="0" t="0" r="0" b="0"/>
            <wp:docPr id="5305012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DE14" w14:textId="7387E126" w:rsidR="0053629F" w:rsidRDefault="0053629F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9D4F5E" wp14:editId="59F3A82E">
            <wp:extent cx="4229100" cy="1584960"/>
            <wp:effectExtent l="0" t="0" r="0" b="0"/>
            <wp:docPr id="10712053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 w14:textId="551F3046" w:rsidR="00843240" w:rsidRDefault="0053629F" w:rsidP="005362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37DA31" wp14:editId="3336102A">
            <wp:extent cx="3909060" cy="3916680"/>
            <wp:effectExtent l="0" t="0" r="0" b="7620"/>
            <wp:docPr id="5120096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 w14:textId="407B8D76" w:rsidR="0076711D" w:rsidRDefault="00625346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0587B117" w14:textId="59026397" w:rsidR="00D542C3" w:rsidRDefault="00786611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B7B2D6" wp14:editId="317E6556">
            <wp:extent cx="3528060" cy="4686300"/>
            <wp:effectExtent l="0" t="0" r="0" b="0"/>
            <wp:docPr id="5152533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0C00" w14:textId="2DD0EEC3" w:rsidR="006E372D" w:rsidRDefault="006E372D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или</w:t>
      </w:r>
    </w:p>
    <w:p w14:paraId="67941C58" w14:textId="45B1BD3E" w:rsidR="006E372D" w:rsidRPr="006E372D" w:rsidRDefault="006E372D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FEBE43" wp14:editId="52C75FC4">
            <wp:extent cx="3596640" cy="3817620"/>
            <wp:effectExtent l="0" t="0" r="3810" b="0"/>
            <wp:docPr id="165455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1C261A8" w14:textId="4C5CBEC2" w:rsidR="00F24950" w:rsidRDefault="00B9581D" w:rsidP="00F863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81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№7 был разработан шаблон класса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581D">
        <w:rPr>
          <w:rFonts w:ascii="Times New Roman" w:hAnsi="Times New Roman" w:cs="Times New Roman"/>
          <w:sz w:val="28"/>
          <w:szCs w:val="28"/>
        </w:rPr>
        <w:t xml:space="preserve"> универсальный контейнер, реализующий математическое понятие множества (набор уникальных элементов). </w:t>
      </w:r>
      <w:r>
        <w:rPr>
          <w:rFonts w:ascii="Times New Roman" w:hAnsi="Times New Roman" w:cs="Times New Roman"/>
          <w:sz w:val="28"/>
          <w:szCs w:val="28"/>
        </w:rPr>
        <w:t>Ш</w:t>
      </w:r>
      <w:r w:rsidRPr="00B9581D">
        <w:rPr>
          <w:rFonts w:ascii="Times New Roman" w:hAnsi="Times New Roman" w:cs="Times New Roman"/>
          <w:sz w:val="28"/>
          <w:szCs w:val="28"/>
        </w:rPr>
        <w:t xml:space="preserve">аблон класса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581D">
        <w:rPr>
          <w:rFonts w:ascii="Times New Roman" w:hAnsi="Times New Roman" w:cs="Times New Roman"/>
          <w:sz w:val="28"/>
          <w:szCs w:val="28"/>
        </w:rPr>
        <w:t xml:space="preserve"> это параметризованное описание класса, позволяющее использовать один и тот же код для работы с разными типами данных (в работе шаблон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&lt;T&gt; определён с параметром 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581D">
        <w:rPr>
          <w:rFonts w:ascii="Times New Roman" w:hAnsi="Times New Roman" w:cs="Times New Roman"/>
          <w:sz w:val="28"/>
          <w:szCs w:val="28"/>
        </w:rPr>
        <w:t xml:space="preserve"> типом хранимых элементов);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инстанцирование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 шаблона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9581D">
        <w:rPr>
          <w:rFonts w:ascii="Times New Roman" w:hAnsi="Times New Roman" w:cs="Times New Roman"/>
          <w:sz w:val="28"/>
          <w:szCs w:val="28"/>
        </w:rPr>
        <w:t xml:space="preserve">процесс генерации компилятором конкретного класса (например,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&gt;,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&lt;Money&gt;) на основе шаблона и переданных фактических типов, происходящий при создании объекта или вызове метода; контейнер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581D">
        <w:rPr>
          <w:rFonts w:ascii="Times New Roman" w:hAnsi="Times New Roman" w:cs="Times New Roman"/>
          <w:sz w:val="28"/>
          <w:szCs w:val="28"/>
        </w:rPr>
        <w:t xml:space="preserve"> объект, предназначенный для хранения и управления набором других объектов (класс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 динамически управляет памятью под массив элементов); параметр шаблона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581D">
        <w:rPr>
          <w:rFonts w:ascii="Times New Roman" w:hAnsi="Times New Roman" w:cs="Times New Roman"/>
          <w:sz w:val="28"/>
          <w:szCs w:val="28"/>
        </w:rPr>
        <w:t xml:space="preserve"> идентификатор (например,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 T), заменяемый на конкретный тип при 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инстанцировании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>. Также реализованы операции доступа по индексу (</w:t>
      </w:r>
      <w:proofErr w:type="spellStart"/>
      <w:proofErr w:type="gramStart"/>
      <w:r w:rsidRPr="00B9581D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9581D">
        <w:rPr>
          <w:rFonts w:ascii="Times New Roman" w:hAnsi="Times New Roman" w:cs="Times New Roman"/>
          <w:sz w:val="28"/>
          <w:szCs w:val="28"/>
        </w:rPr>
        <w:t>]), получения размера (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581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581D">
        <w:rPr>
          <w:rFonts w:ascii="Times New Roman" w:hAnsi="Times New Roman" w:cs="Times New Roman"/>
          <w:sz w:val="28"/>
          <w:szCs w:val="28"/>
        </w:rPr>
        <w:t>)), пересечения множеств (</w:t>
      </w:r>
      <w:proofErr w:type="spellStart"/>
      <w:r w:rsidRPr="00B9581D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9581D">
        <w:rPr>
          <w:rFonts w:ascii="Times New Roman" w:hAnsi="Times New Roman" w:cs="Times New Roman"/>
          <w:sz w:val="28"/>
          <w:szCs w:val="28"/>
        </w:rPr>
        <w:t xml:space="preserve">*), а для пользовательского класса Money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581D">
        <w:rPr>
          <w:rFonts w:ascii="Times New Roman" w:hAnsi="Times New Roman" w:cs="Times New Roman"/>
          <w:sz w:val="28"/>
          <w:szCs w:val="28"/>
        </w:rPr>
        <w:t xml:space="preserve"> ввод/вывод и сравнение, необходимые для работы контейнера.</w:t>
      </w:r>
    </w:p>
    <w:p w14:paraId="637B27B0" w14:textId="77777777" w:rsidR="00F86322" w:rsidRDefault="00F86322" w:rsidP="00F863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 w14:textId="0D5A6AF0" w:rsidR="0060661B" w:rsidRPr="0060661B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 чем смысл использования шаблонов?</w:t>
      </w:r>
    </w:p>
    <w:p w14:paraId="7295E25A" w14:textId="5F3D0464" w:rsidR="00B02C82" w:rsidRPr="00164579" w:rsidRDefault="00B02C82" w:rsidP="00164579">
      <w:pPr>
        <w:pStyle w:val="a7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60661B">
        <w:rPr>
          <w:rFonts w:ascii="Times New Roman" w:hAnsi="Times New Roman" w:cs="Times New Roman"/>
          <w:sz w:val="28"/>
          <w:szCs w:val="28"/>
        </w:rPr>
        <w:t xml:space="preserve"> </w:t>
      </w:r>
      <w:r w:rsidR="00D90D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ш</w:t>
      </w:r>
      <w:r w:rsidR="00D90D3D" w:rsidRPr="00D90D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аблоны позволяют создавать обобщённые алгоритмы и структуры данных, работающие с любыми типами данных без дублирования кода. Это реализация парадигмы обобщённого программирования.</w:t>
      </w:r>
    </w:p>
    <w:p w14:paraId="0EAA00C8" w14:textId="0437A2EE" w:rsidR="0060661B" w:rsidRPr="0060661B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Каковы синтаксис/семантика шаблонов функций?</w:t>
      </w:r>
    </w:p>
    <w:p w14:paraId="3781A89F" w14:textId="049EF692" w:rsidR="00B02C82" w:rsidRPr="0060661B" w:rsidRDefault="00B02C82" w:rsidP="001645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D90D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D90D3D">
        <w:rPr>
          <w:rFonts w:ascii="Times New Roman" w:hAnsi="Times New Roman" w:cs="Times New Roman"/>
          <w:sz w:val="28"/>
          <w:szCs w:val="28"/>
        </w:rPr>
        <w:t>с</w:t>
      </w:r>
      <w:r w:rsidR="00D90D3D" w:rsidRPr="00D90D3D">
        <w:rPr>
          <w:rFonts w:ascii="Times New Roman" w:hAnsi="Times New Roman" w:cs="Times New Roman"/>
          <w:sz w:val="28"/>
          <w:szCs w:val="28"/>
        </w:rPr>
        <w:t>интаксис</w:t>
      </w:r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: template &lt;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 xml:space="preserve"> T&gt; T </w:t>
      </w:r>
      <w:proofErr w:type="spellStart"/>
      <w:proofErr w:type="gramStart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 xml:space="preserve">T a) </w:t>
      </w:r>
      <w:proofErr w:type="gramStart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 xml:space="preserve"> }. </w:t>
      </w:r>
      <w:r w:rsidR="00D90D3D" w:rsidRPr="00D90D3D">
        <w:rPr>
          <w:rFonts w:ascii="Times New Roman" w:hAnsi="Times New Roman" w:cs="Times New Roman"/>
          <w:sz w:val="28"/>
          <w:szCs w:val="28"/>
        </w:rPr>
        <w:t>Семантика: компилятор генерирует конкретную функцию для каждого используемого типа на основе вызовов.</w:t>
      </w:r>
    </w:p>
    <w:p w14:paraId="14D26D32" w14:textId="79D302A5" w:rsidR="00A246CE" w:rsidRPr="00A246CE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Каковы синтаксис/семантика шаблонов классов?</w:t>
      </w:r>
    </w:p>
    <w:p w14:paraId="6B18C12F" w14:textId="6DF1C2D6" w:rsidR="00B02C82" w:rsidRPr="00A246CE" w:rsidRDefault="00B02C82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D90D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8E2401" w:rsidRPr="00D90D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с</w:t>
      </w:r>
      <w:r w:rsidR="00D90D3D" w:rsidRPr="00D90D3D">
        <w:rPr>
          <w:rFonts w:ascii="Times New Roman" w:hAnsi="Times New Roman" w:cs="Times New Roman"/>
          <w:sz w:val="28"/>
          <w:szCs w:val="28"/>
        </w:rPr>
        <w:t>интаксис</w:t>
      </w:r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 xml:space="preserve">: template &lt;class T&gt; class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MyClass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>};.</w:t>
      </w:r>
      <w:proofErr w:type="gramEnd"/>
      <w:r w:rsidR="00D90D3D" w:rsidRPr="00D90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0D3D" w:rsidRPr="00D90D3D">
        <w:rPr>
          <w:rFonts w:ascii="Times New Roman" w:hAnsi="Times New Roman" w:cs="Times New Roman"/>
          <w:sz w:val="28"/>
          <w:szCs w:val="28"/>
        </w:rPr>
        <w:t xml:space="preserve">Семантика: класс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параметризуется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типом; конкретный класс создаётся при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инстанцировании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(например, 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&gt;).</w:t>
      </w:r>
    </w:p>
    <w:p w14:paraId="7967EC0B" w14:textId="77777777" w:rsidR="00FD2EF3" w:rsidRPr="006E372D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Что такое параметры шаблона функции?</w:t>
      </w:r>
    </w:p>
    <w:p w14:paraId="7F0DFF6E" w14:textId="35F06292" w:rsidR="00B02C82" w:rsidRPr="00D90D3D" w:rsidRDefault="00B02C82" w:rsidP="00FD2EF3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 w:rsidRPr="00FD2E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п</w:t>
      </w:r>
      <w:r w:rsidR="00D90D3D" w:rsidRPr="00D90D3D">
        <w:rPr>
          <w:rFonts w:ascii="Times New Roman" w:hAnsi="Times New Roman" w:cs="Times New Roman"/>
          <w:sz w:val="28"/>
          <w:szCs w:val="28"/>
        </w:rPr>
        <w:t>араметры шаблона – это имена типов (или константы), которые передаются в шаблон для конкретизации. Они указываются в угловых скобках после ключевого слова 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.</w:t>
      </w:r>
    </w:p>
    <w:p w14:paraId="50ABCD4E" w14:textId="77777777" w:rsidR="00FD2EF3" w:rsidRPr="00FD2EF3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Перечислите основные свойства параметров шаблона функции.</w:t>
      </w:r>
    </w:p>
    <w:p w14:paraId="36D1C101" w14:textId="77777777" w:rsidR="00D90D3D" w:rsidRDefault="00B02C82" w:rsidP="00D90D3D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ED5038C" w14:textId="388DE688" w:rsidR="00D90D3D" w:rsidRDefault="00D90D3D" w:rsidP="00D90D3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D90D3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90D3D">
        <w:rPr>
          <w:rFonts w:ascii="Times New Roman" w:hAnsi="Times New Roman" w:cs="Times New Roman"/>
          <w:sz w:val="28"/>
          <w:szCs w:val="28"/>
        </w:rPr>
        <w:t xml:space="preserve"> Могут быть типами (</w:t>
      </w:r>
      <w:proofErr w:type="spellStart"/>
      <w:r w:rsidRPr="00D90D3D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D90D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90D3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90D3D">
        <w:rPr>
          <w:rFonts w:ascii="Times New Roman" w:hAnsi="Times New Roman" w:cs="Times New Roman"/>
          <w:sz w:val="28"/>
          <w:szCs w:val="28"/>
        </w:rPr>
        <w:t>) или не</w:t>
      </w:r>
      <w:r>
        <w:rPr>
          <w:rFonts w:ascii="Times New Roman" w:hAnsi="Times New Roman" w:cs="Times New Roman"/>
          <w:sz w:val="28"/>
          <w:szCs w:val="28"/>
        </w:rPr>
        <w:t>ко</w:t>
      </w:r>
      <w:r w:rsidRPr="00D90D3D">
        <w:rPr>
          <w:rFonts w:ascii="Times New Roman" w:hAnsi="Times New Roman" w:cs="Times New Roman"/>
          <w:sz w:val="28"/>
          <w:szCs w:val="28"/>
        </w:rPr>
        <w:t>торыми константами (например, </w:t>
      </w:r>
      <w:proofErr w:type="spellStart"/>
      <w:r w:rsidRPr="00D90D3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90D3D">
        <w:rPr>
          <w:rFonts w:ascii="Times New Roman" w:hAnsi="Times New Roman" w:cs="Times New Roman"/>
          <w:sz w:val="28"/>
          <w:szCs w:val="28"/>
        </w:rPr>
        <w:t xml:space="preserve"> N). </w:t>
      </w:r>
    </w:p>
    <w:p w14:paraId="58A34E68" w14:textId="77777777" w:rsidR="00D90D3D" w:rsidRDefault="00D90D3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0D3D">
        <w:rPr>
          <w:rFonts w:ascii="Times New Roman" w:hAnsi="Times New Roman" w:cs="Times New Roman"/>
          <w:sz w:val="28"/>
          <w:szCs w:val="28"/>
        </w:rPr>
        <w:t>Имеют область видимости внутри шаблона.</w:t>
      </w:r>
    </w:p>
    <w:p w14:paraId="128D7576" w14:textId="77777777" w:rsidR="00D90D3D" w:rsidRDefault="00D90D3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0D3D">
        <w:rPr>
          <w:rFonts w:ascii="Times New Roman" w:hAnsi="Times New Roman" w:cs="Times New Roman"/>
          <w:sz w:val="28"/>
          <w:szCs w:val="28"/>
        </w:rPr>
        <w:t>Не могут быть статическими или локальными.</w:t>
      </w:r>
    </w:p>
    <w:p w14:paraId="2BCA2AFF" w14:textId="01C23590" w:rsidR="00D90D3D" w:rsidRDefault="00D90D3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0D3D">
        <w:rPr>
          <w:rFonts w:ascii="Times New Roman" w:hAnsi="Times New Roman" w:cs="Times New Roman"/>
          <w:sz w:val="28"/>
          <w:szCs w:val="28"/>
        </w:rPr>
        <w:t>Для каждого набора аргументов создаётся отдельная функция.</w:t>
      </w:r>
    </w:p>
    <w:p w14:paraId="24A515BA" w14:textId="1C1C9BCD" w:rsidR="00164579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Как записывать параметр шаблона?</w:t>
      </w:r>
    </w:p>
    <w:p w14:paraId="45AC3FF3" w14:textId="22292001" w:rsidR="00B02C82" w:rsidRPr="00164579" w:rsidRDefault="00B02C82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4579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 w:rsidRPr="00164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T или 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T. Также можно использовать параметры-константы: 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&gt;.</w:t>
      </w:r>
    </w:p>
    <w:p w14:paraId="314FFECD" w14:textId="77777777" w:rsidR="00FD2EF3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Можно ли перегружать параметризованные функции?</w:t>
      </w:r>
    </w:p>
    <w:p w14:paraId="01F4D52A" w14:textId="5A95BAC3" w:rsidR="00B02C82" w:rsidRPr="00FD2EF3" w:rsidRDefault="00B02C82" w:rsidP="00FD2EF3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 w:rsidRPr="00FD2EF3">
        <w:rPr>
          <w:rFonts w:ascii="Times New Roman" w:hAnsi="Times New Roman" w:cs="Times New Roman"/>
          <w:sz w:val="28"/>
          <w:szCs w:val="28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д</w:t>
      </w:r>
      <w:r w:rsidR="00D90D3D" w:rsidRPr="00D90D3D">
        <w:rPr>
          <w:rFonts w:ascii="Times New Roman" w:hAnsi="Times New Roman" w:cs="Times New Roman"/>
          <w:sz w:val="28"/>
          <w:szCs w:val="28"/>
        </w:rPr>
        <w:t>а, можно перегружать шаблоны функций между собой, а также с обычными функциями. Компилятор выбирает наиболее подходящий вариант по правилам разрешения перегрузки.</w:t>
      </w:r>
    </w:p>
    <w:p w14:paraId="05CCB187" w14:textId="4DD640A7" w:rsidR="00B02C82" w:rsidRPr="000F5E11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Перечислите основные свойства параметризованных классов.</w:t>
      </w:r>
    </w:p>
    <w:p w14:paraId="45F672DB" w14:textId="77777777" w:rsidR="00D90D3D" w:rsidRDefault="00B02C82" w:rsidP="00164579">
      <w:pPr>
        <w:pStyle w:val="a7"/>
        <w:jc w:val="both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</w:p>
    <w:p w14:paraId="30D673DE" w14:textId="2EB67323" w:rsidR="00D90D3D" w:rsidRDefault="00D90D3D" w:rsidP="00164579">
      <w:pPr>
        <w:pStyle w:val="a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Инстанцируются</w:t>
      </w:r>
      <w:proofErr w:type="spellEnd"/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конкретным типом. </w:t>
      </w:r>
    </w:p>
    <w:p w14:paraId="4C175885" w14:textId="4A27A1E4" w:rsidR="00D90D3D" w:rsidRDefault="00D90D3D" w:rsidP="00164579">
      <w:pPr>
        <w:pStyle w:val="a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Могут иметь статические члены (отдельные для каждого </w:t>
      </w:r>
      <w:proofErr w:type="spellStart"/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инстанцирования</w:t>
      </w:r>
      <w:proofErr w:type="spellEnd"/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). </w:t>
      </w:r>
    </w:p>
    <w:p w14:paraId="7816D7C2" w14:textId="113A5E5F" w:rsidR="00D90D3D" w:rsidRDefault="00D90D3D" w:rsidP="00164579">
      <w:pPr>
        <w:pStyle w:val="a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Могут быть базовыми или производными. </w:t>
      </w:r>
    </w:p>
    <w:p w14:paraId="63583B79" w14:textId="35AF0590" w:rsidR="00C71946" w:rsidRPr="00164579" w:rsidRDefault="00D90D3D" w:rsidP="001645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D90D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Дружественные функции не являются параметризованными по умолчанию.</w:t>
      </w:r>
    </w:p>
    <w:p w14:paraId="3750F8F4" w14:textId="362A0326" w:rsidR="00A246CE" w:rsidRPr="00FD2EF3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компонентные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параметризованного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являются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параметризованными?</w:t>
      </w:r>
    </w:p>
    <w:p w14:paraId="386B68B5" w14:textId="6598BAB1" w:rsidR="00A246CE" w:rsidRPr="00A246CE" w:rsidRDefault="00A246CE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sz w:val="28"/>
          <w:szCs w:val="28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д</w:t>
      </w:r>
      <w:r w:rsidR="00D90D3D" w:rsidRPr="00D90D3D">
        <w:rPr>
          <w:rFonts w:ascii="Times New Roman" w:hAnsi="Times New Roman" w:cs="Times New Roman"/>
          <w:sz w:val="28"/>
          <w:szCs w:val="28"/>
        </w:rPr>
        <w:t xml:space="preserve">а, все методы класса, использующие параметр шаблона, являются параметризованными неявно. Однако если метод не зависит от параметра, он всё равно привязан к конкретному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инстанцированию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.</w:t>
      </w:r>
    </w:p>
    <w:p w14:paraId="6CDD71FF" w14:textId="6E23DA7A" w:rsidR="00A246CE" w:rsidRPr="00FD2EF3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Являются ли дружественные функции, описанные в параметризованном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классе, параметризованными?</w:t>
      </w:r>
    </w:p>
    <w:p w14:paraId="0F45F394" w14:textId="561A9994" w:rsidR="00D90D3D" w:rsidRDefault="00164579" w:rsidP="00D90D3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D90D3D">
        <w:rPr>
          <w:rFonts w:ascii="Times New Roman" w:hAnsi="Times New Roman" w:cs="Times New Roman"/>
          <w:sz w:val="28"/>
          <w:szCs w:val="28"/>
        </w:rPr>
        <w:t>н</w:t>
      </w:r>
      <w:r w:rsidR="00D90D3D" w:rsidRPr="00D90D3D">
        <w:rPr>
          <w:rFonts w:ascii="Times New Roman" w:hAnsi="Times New Roman" w:cs="Times New Roman"/>
          <w:sz w:val="28"/>
          <w:szCs w:val="28"/>
        </w:rPr>
        <w:t>ет, если они не объявлены как шаблонные. Обычная дружественная функция – не шаблон, а конкретная функция. Для параметризованной дружественной функции нужно явно указывать 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&gt; перед объявлением.</w:t>
      </w:r>
    </w:p>
    <w:p w14:paraId="0B9CA6D9" w14:textId="0B70E1BF" w:rsidR="00A246CE" w:rsidRPr="00A246CE" w:rsidRDefault="00FD2EF3">
      <w:pPr>
        <w:pStyle w:val="a7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D2E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Могут ли шаблоны классов содержать виртуальные компонентные функции?</w:t>
      </w:r>
    </w:p>
    <w:p w14:paraId="4B71D8A1" w14:textId="45651476" w:rsidR="00FD2EF3" w:rsidRDefault="00A246CE" w:rsidP="00FD2EF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д</w:t>
      </w:r>
      <w:r w:rsidR="00D90D3D" w:rsidRPr="00D90D3D">
        <w:rPr>
          <w:rFonts w:ascii="Times New Roman" w:hAnsi="Times New Roman" w:cs="Times New Roman"/>
          <w:sz w:val="28"/>
          <w:szCs w:val="28"/>
        </w:rPr>
        <w:t xml:space="preserve">а, могут. Однако сам шаблон не может быть виртуальным, но его методы – да. При этом для каждого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инстанцирования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создаётся отдельная таблица виртуальных функций.</w:t>
      </w:r>
    </w:p>
    <w:p w14:paraId="72A64E10" w14:textId="7B7F2D0E" w:rsidR="00FD2EF3" w:rsidRPr="00FD2EF3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Как определяются компонентные функции параметризованных классов вне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EF3">
        <w:rPr>
          <w:rFonts w:ascii="Times New Roman" w:hAnsi="Times New Roman" w:cs="Times New Roman"/>
          <w:b/>
          <w:bCs/>
          <w:sz w:val="28"/>
          <w:szCs w:val="28"/>
        </w:rPr>
        <w:t>определения шаблона класса?</w:t>
      </w:r>
    </w:p>
    <w:p w14:paraId="1E57EB2F" w14:textId="7D8FA1DC" w:rsidR="00A246CE" w:rsidRPr="0060661B" w:rsidRDefault="00A246CE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н</w:t>
      </w:r>
      <w:r w:rsidR="00D90D3D" w:rsidRPr="00D90D3D">
        <w:rPr>
          <w:rFonts w:ascii="Times New Roman" w:hAnsi="Times New Roman" w:cs="Times New Roman"/>
          <w:sz w:val="28"/>
          <w:szCs w:val="28"/>
        </w:rPr>
        <w:t>еобходимо повторять шаблонный заголовок: 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T&gt; 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ReturnType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90D3D" w:rsidRPr="00D90D3D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="00D90D3D" w:rsidRPr="00D90D3D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="00D90D3D" w:rsidRPr="00D90D3D">
        <w:rPr>
          <w:rFonts w:ascii="Times New Roman" w:hAnsi="Times New Roman" w:cs="Times New Roman"/>
          <w:sz w:val="28"/>
          <w:szCs w:val="28"/>
        </w:rPr>
        <w:t>&gt;::</w:t>
      </w:r>
      <w:proofErr w:type="spellStart"/>
      <w:proofErr w:type="gramEnd"/>
      <w:r w:rsidR="00D90D3D" w:rsidRPr="00D90D3D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(...) </w:t>
      </w:r>
      <w:proofErr w:type="gramStart"/>
      <w:r w:rsidR="00D90D3D" w:rsidRPr="00D90D3D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="00D90D3D" w:rsidRPr="00D90D3D">
        <w:rPr>
          <w:rFonts w:ascii="Times New Roman" w:hAnsi="Times New Roman" w:cs="Times New Roman"/>
          <w:sz w:val="28"/>
          <w:szCs w:val="28"/>
        </w:rPr>
        <w:t xml:space="preserve"> }.</w:t>
      </w:r>
    </w:p>
    <w:p w14:paraId="489F3879" w14:textId="77777777" w:rsidR="00FD2EF3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FD2EF3">
        <w:rPr>
          <w:rFonts w:ascii="Times New Roman" w:hAnsi="Times New Roman" w:cs="Times New Roman"/>
          <w:b/>
          <w:bCs/>
          <w:sz w:val="28"/>
          <w:szCs w:val="28"/>
        </w:rPr>
        <w:t>инстанцирование</w:t>
      </w:r>
      <w:proofErr w:type="spellEnd"/>
      <w:r w:rsidRPr="00FD2EF3">
        <w:rPr>
          <w:rFonts w:ascii="Times New Roman" w:hAnsi="Times New Roman" w:cs="Times New Roman"/>
          <w:b/>
          <w:bCs/>
          <w:sz w:val="28"/>
          <w:szCs w:val="28"/>
        </w:rPr>
        <w:t xml:space="preserve"> шаблона?</w:t>
      </w:r>
    </w:p>
    <w:p w14:paraId="5B732A87" w14:textId="0D7ECFA2" w:rsidR="00A246CE" w:rsidRPr="00D90D3D" w:rsidRDefault="00A246CE" w:rsidP="00FD2EF3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п</w:t>
      </w:r>
      <w:r w:rsidR="00D90D3D" w:rsidRPr="00D90D3D">
        <w:rPr>
          <w:rFonts w:ascii="Times New Roman" w:hAnsi="Times New Roman" w:cs="Times New Roman"/>
          <w:sz w:val="28"/>
          <w:szCs w:val="28"/>
        </w:rPr>
        <w:t>роцесс генерации компилятором конкретного кода (функции или класса) по шаблону с подстановкой конкретных типов/значений вместо параметров шаблона.</w:t>
      </w:r>
    </w:p>
    <w:p w14:paraId="5C027697" w14:textId="2D6C66F6" w:rsidR="00FD2EF3" w:rsidRDefault="00FD2EF3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На каком этапе происходит генерирование определения класса по шаблону?</w:t>
      </w:r>
    </w:p>
    <w:p w14:paraId="5725D4B2" w14:textId="77047810" w:rsidR="00A246CE" w:rsidRPr="00FD2EF3" w:rsidRDefault="00A246CE" w:rsidP="00FD2EF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0D3D">
        <w:rPr>
          <w:rFonts w:ascii="Times New Roman" w:hAnsi="Times New Roman" w:cs="Times New Roman"/>
          <w:sz w:val="28"/>
          <w:szCs w:val="28"/>
        </w:rPr>
        <w:t>н</w:t>
      </w:r>
      <w:r w:rsidR="00D90D3D" w:rsidRPr="00D90D3D">
        <w:rPr>
          <w:rFonts w:ascii="Times New Roman" w:hAnsi="Times New Roman" w:cs="Times New Roman"/>
          <w:sz w:val="28"/>
          <w:szCs w:val="28"/>
        </w:rPr>
        <w:t>а этапе компиляции, когда компилятор встречает первое использование шаблона с конкретными аргументами (например, объявление переменной типа 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D90D3D" w:rsidRPr="00D90D3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D90D3D" w:rsidRPr="00D90D3D">
        <w:rPr>
          <w:rFonts w:ascii="Times New Roman" w:hAnsi="Times New Roman" w:cs="Times New Roman"/>
          <w:sz w:val="28"/>
          <w:szCs w:val="28"/>
        </w:rPr>
        <w:t>&gt;).</w:t>
      </w:r>
    </w:p>
    <w:sectPr w:rsidR="00A246CE" w:rsidRPr="00FD2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84118"/>
    <w:multiLevelType w:val="hybridMultilevel"/>
    <w:tmpl w:val="CB3C5CF8"/>
    <w:lvl w:ilvl="0" w:tplc="0A98C5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25BF6"/>
    <w:multiLevelType w:val="multilevel"/>
    <w:tmpl w:val="5AF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6C3D3F83"/>
    <w:multiLevelType w:val="multilevel"/>
    <w:tmpl w:val="646861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73FD76FE"/>
    <w:multiLevelType w:val="hybridMultilevel"/>
    <w:tmpl w:val="98E88A34"/>
    <w:lvl w:ilvl="0" w:tplc="9482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747329">
    <w:abstractNumId w:val="2"/>
  </w:num>
  <w:num w:numId="2" w16cid:durableId="1850942886">
    <w:abstractNumId w:val="3"/>
  </w:num>
  <w:num w:numId="3" w16cid:durableId="2135437924">
    <w:abstractNumId w:val="0"/>
  </w:num>
  <w:num w:numId="4" w16cid:durableId="291399575">
    <w:abstractNumId w:val="1"/>
  </w:num>
  <w:num w:numId="5" w16cid:durableId="129356066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1C71"/>
    <w:rsid w:val="00050673"/>
    <w:rsid w:val="00071D26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57828"/>
    <w:rsid w:val="00164579"/>
    <w:rsid w:val="00170D31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B6066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75D9"/>
    <w:rsid w:val="004E4D80"/>
    <w:rsid w:val="004E7702"/>
    <w:rsid w:val="004F263B"/>
    <w:rsid w:val="00516A97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13C20"/>
    <w:rsid w:val="00625346"/>
    <w:rsid w:val="00677552"/>
    <w:rsid w:val="0068020C"/>
    <w:rsid w:val="006840DC"/>
    <w:rsid w:val="00686FB8"/>
    <w:rsid w:val="006A4419"/>
    <w:rsid w:val="006D1B10"/>
    <w:rsid w:val="006D5B59"/>
    <w:rsid w:val="006E366E"/>
    <w:rsid w:val="006E372D"/>
    <w:rsid w:val="007260B2"/>
    <w:rsid w:val="00731AA5"/>
    <w:rsid w:val="007461CE"/>
    <w:rsid w:val="00755B47"/>
    <w:rsid w:val="00757A15"/>
    <w:rsid w:val="0076711D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028E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35E28"/>
    <w:rsid w:val="00C46842"/>
    <w:rsid w:val="00C53805"/>
    <w:rsid w:val="00C71946"/>
    <w:rsid w:val="00C71986"/>
    <w:rsid w:val="00C75914"/>
    <w:rsid w:val="00CA7555"/>
    <w:rsid w:val="00CC45C1"/>
    <w:rsid w:val="00CE401F"/>
    <w:rsid w:val="00CF1584"/>
    <w:rsid w:val="00CF2CA3"/>
    <w:rsid w:val="00D239F7"/>
    <w:rsid w:val="00D50ADB"/>
    <w:rsid w:val="00D542C3"/>
    <w:rsid w:val="00D61681"/>
    <w:rsid w:val="00D73292"/>
    <w:rsid w:val="00D90D3D"/>
    <w:rsid w:val="00DA131B"/>
    <w:rsid w:val="00DB7B41"/>
    <w:rsid w:val="00DC2387"/>
    <w:rsid w:val="00DC6070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54702"/>
    <w:rsid w:val="00F72FA1"/>
    <w:rsid w:val="00F86322"/>
    <w:rsid w:val="00FC1466"/>
    <w:rsid w:val="00FC418E"/>
    <w:rsid w:val="00FD2EF3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D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D1B10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13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1788</TotalTime>
  <Pages>1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132</cp:revision>
  <dcterms:created xsi:type="dcterms:W3CDTF">2025-12-13T14:37:00Z</dcterms:created>
  <dcterms:modified xsi:type="dcterms:W3CDTF">2026-04-15T15:44:00Z</dcterms:modified>
</cp:coreProperties>
</file>