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9E" w:rsidRPr="0067408D" w:rsidRDefault="00DA469E">
      <w:pPr>
        <w:pStyle w:val="a3"/>
        <w:spacing w:before="6"/>
        <w:rPr>
          <w:rFonts w:ascii="Times New Roman" w:hAnsi="Times New Roman" w:cs="Times New Roman"/>
          <w:sz w:val="9"/>
        </w:rPr>
      </w:pPr>
    </w:p>
    <w:p w:rsidR="00DA469E" w:rsidRPr="0067408D" w:rsidRDefault="003E5619">
      <w:pPr>
        <w:pStyle w:val="a4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t>Test</w:t>
      </w:r>
      <w:r w:rsidRPr="0067408D">
        <w:rPr>
          <w:rFonts w:ascii="Times New Roman" w:hAnsi="Times New Roman" w:cs="Times New Roman"/>
          <w:spacing w:val="-21"/>
        </w:rPr>
        <w:t xml:space="preserve"> </w:t>
      </w:r>
      <w:r w:rsidRPr="0067408D">
        <w:rPr>
          <w:rFonts w:ascii="Times New Roman" w:hAnsi="Times New Roman" w:cs="Times New Roman"/>
        </w:rPr>
        <w:t>Report</w:t>
      </w:r>
    </w:p>
    <w:p w:rsidR="00DA469E" w:rsidRPr="0067408D" w:rsidRDefault="00DA469E">
      <w:pPr>
        <w:pStyle w:val="a3"/>
        <w:spacing w:before="6"/>
        <w:rPr>
          <w:rFonts w:ascii="Times New Roman" w:hAnsi="Times New Roman" w:cs="Times New Roman"/>
          <w:sz w:val="40"/>
        </w:rPr>
      </w:pPr>
    </w:p>
    <w:p w:rsidR="00DA469E" w:rsidRPr="0067408D" w:rsidRDefault="003E5619">
      <w:pPr>
        <w:pStyle w:val="2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t>Вступление</w:t>
      </w:r>
    </w:p>
    <w:p w:rsidR="00DA469E" w:rsidRPr="0067408D" w:rsidRDefault="003E5619" w:rsidP="0067408D">
      <w:pPr>
        <w:pStyle w:val="2"/>
        <w:rPr>
          <w:rFonts w:ascii="Times New Roman" w:hAnsi="Times New Roman" w:cs="Times New Roman"/>
          <w:b w:val="0"/>
        </w:rPr>
      </w:pPr>
      <w:r w:rsidRPr="0067408D">
        <w:rPr>
          <w:rFonts w:ascii="Times New Roman" w:hAnsi="Times New Roman" w:cs="Times New Roman"/>
          <w:b w:val="0"/>
        </w:rPr>
        <w:t>Данный документ содержит информацию о тестировании сайта</w:t>
      </w:r>
    </w:p>
    <w:p w:rsidR="004C1339" w:rsidRDefault="00A77156">
      <w:pPr>
        <w:pStyle w:val="a3"/>
        <w:spacing w:before="42" w:line="276" w:lineRule="auto"/>
        <w:ind w:left="100" w:right="116"/>
        <w:rPr>
          <w:rFonts w:asciiTheme="minorHAnsi" w:hAnsiTheme="minorHAnsi"/>
          <w:color w:val="000000"/>
          <w:shd w:val="clear" w:color="auto" w:fill="FFFFFF"/>
        </w:rPr>
      </w:pPr>
      <w:hyperlink r:id="rId5" w:history="1">
        <w:r w:rsidR="004C1339">
          <w:rPr>
            <w:rStyle w:val="a6"/>
            <w:rFonts w:ascii="Helvetica" w:hAnsi="Helvetica"/>
            <w:color w:val="337AB7"/>
            <w:shd w:val="clear" w:color="auto" w:fill="FFFFFF"/>
          </w:rPr>
          <w:t>https://www.etsy.com/</w:t>
        </w:r>
      </w:hyperlink>
      <w:r w:rsidR="004C1339">
        <w:rPr>
          <w:rFonts w:ascii="Helvetica" w:hAnsi="Helvetica"/>
          <w:color w:val="000000"/>
          <w:shd w:val="clear" w:color="auto" w:fill="FFFFFF"/>
        </w:rPr>
        <w:t> </w:t>
      </w:r>
    </w:p>
    <w:p w:rsidR="00DA469E" w:rsidRPr="0067408D" w:rsidRDefault="003E5619">
      <w:pPr>
        <w:pStyle w:val="a3"/>
        <w:spacing w:before="42" w:line="276" w:lineRule="auto"/>
        <w:ind w:left="100" w:right="116"/>
        <w:rPr>
          <w:rFonts w:ascii="Times New Roman" w:hAnsi="Times New Roman" w:cs="Times New Roman"/>
        </w:rPr>
      </w:pPr>
      <w:r w:rsidRPr="0067408D">
        <w:rPr>
          <w:rFonts w:ascii="Times New Roman" w:eastAsia="Arial" w:hAnsi="Times New Roman" w:cs="Times New Roman"/>
          <w:bCs/>
        </w:rPr>
        <w:t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  <w:r w:rsidRPr="0067408D">
        <w:rPr>
          <w:rFonts w:ascii="Times New Roman" w:hAnsi="Times New Roman" w:cs="Times New Roman"/>
        </w:rPr>
        <w:t xml:space="preserve"> </w:t>
      </w:r>
    </w:p>
    <w:p w:rsidR="00DA469E" w:rsidRPr="007327E5" w:rsidRDefault="00DA469E">
      <w:pPr>
        <w:pStyle w:val="a3"/>
        <w:rPr>
          <w:rFonts w:ascii="Times New Roman" w:hAnsi="Times New Roman" w:cs="Times New Roman"/>
          <w:sz w:val="24"/>
        </w:rPr>
      </w:pPr>
    </w:p>
    <w:p w:rsidR="00DA469E" w:rsidRPr="0067408D" w:rsidRDefault="00DA469E">
      <w:pPr>
        <w:pStyle w:val="a3"/>
        <w:spacing w:before="6"/>
        <w:rPr>
          <w:rFonts w:ascii="Times New Roman" w:hAnsi="Times New Roman" w:cs="Times New Roman"/>
          <w:sz w:val="26"/>
        </w:rPr>
      </w:pPr>
    </w:p>
    <w:p w:rsidR="00DA469E" w:rsidRPr="0067408D" w:rsidRDefault="003E5619">
      <w:pPr>
        <w:pStyle w:val="2"/>
        <w:spacing w:before="1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t>Обзор</w:t>
      </w:r>
    </w:p>
    <w:p w:rsidR="00DA469E" w:rsidRPr="009A4330" w:rsidRDefault="003E5619">
      <w:pPr>
        <w:pStyle w:val="a3"/>
        <w:spacing w:before="38"/>
        <w:ind w:left="100"/>
        <w:rPr>
          <w:rFonts w:ascii="Times New Roman" w:eastAsia="Arial" w:hAnsi="Times New Roman" w:cs="Times New Roman"/>
          <w:bCs/>
        </w:rPr>
      </w:pPr>
      <w:r w:rsidRPr="009A4330">
        <w:rPr>
          <w:rFonts w:ascii="Times New Roman" w:eastAsia="Arial" w:hAnsi="Times New Roman" w:cs="Times New Roman"/>
          <w:bCs/>
        </w:rPr>
        <w:t>Функционал приложения, который был протестирован:</w:t>
      </w:r>
    </w:p>
    <w:p w:rsidR="00222729" w:rsidRDefault="003E5619" w:rsidP="00222729">
      <w:pPr>
        <w:pStyle w:val="1"/>
        <w:spacing w:before="23" w:line="276" w:lineRule="auto"/>
        <w:rPr>
          <w:sz w:val="28"/>
          <w:szCs w:val="28"/>
        </w:rPr>
      </w:pPr>
      <w:r w:rsidRPr="009A4330">
        <w:rPr>
          <w:rFonts w:ascii="Segoe UI Symbol" w:eastAsia="Arial" w:hAnsi="Segoe UI Symbol" w:cs="Segoe UI Symbol"/>
          <w:bCs/>
          <w:sz w:val="22"/>
          <w:szCs w:val="22"/>
        </w:rPr>
        <w:t>✔</w:t>
      </w:r>
      <w:r w:rsidRPr="009A4330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 w:rsidR="00222729">
        <w:rPr>
          <w:sz w:val="28"/>
          <w:szCs w:val="28"/>
          <w:lang w:val="uk-UA"/>
        </w:rPr>
        <w:t>Функциональ</w:t>
      </w:r>
      <w:r w:rsidR="00222729">
        <w:rPr>
          <w:sz w:val="28"/>
          <w:szCs w:val="28"/>
        </w:rPr>
        <w:t>ный блок “Форма регистрации”</w:t>
      </w:r>
    </w:p>
    <w:p w:rsidR="00222729" w:rsidRDefault="00222729" w:rsidP="00222729">
      <w:pPr>
        <w:pStyle w:val="1"/>
        <w:spacing w:before="23" w:line="276" w:lineRule="auto"/>
        <w:rPr>
          <w:sz w:val="28"/>
          <w:szCs w:val="28"/>
        </w:rPr>
      </w:pPr>
      <w:r w:rsidRPr="009A4330">
        <w:rPr>
          <w:rFonts w:ascii="Segoe UI Symbol" w:eastAsia="Arial" w:hAnsi="Segoe UI Symbol" w:cs="Segoe UI Symbol"/>
          <w:bCs/>
          <w:sz w:val="22"/>
          <w:szCs w:val="22"/>
        </w:rPr>
        <w:t>✔</w:t>
      </w:r>
      <w:r w:rsidRPr="009A4330">
        <w:rPr>
          <w:rFonts w:ascii="Times New Roman" w:eastAsia="Arial" w:hAnsi="Times New Roman" w:cs="Times New Roman"/>
          <w:bCs/>
          <w:sz w:val="22"/>
          <w:szCs w:val="22"/>
        </w:rPr>
        <w:t xml:space="preserve"> </w:t>
      </w:r>
      <w:r>
        <w:rPr>
          <w:sz w:val="28"/>
          <w:szCs w:val="28"/>
        </w:rPr>
        <w:t xml:space="preserve"> Функциональный блок “</w:t>
      </w:r>
      <w:r>
        <w:rPr>
          <w:sz w:val="28"/>
          <w:szCs w:val="28"/>
          <w:lang w:val="uk-UA"/>
        </w:rPr>
        <w:t>Главная страница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 w:rsidRPr="009A4330">
        <w:rPr>
          <w:rFonts w:ascii="Times New Roman" w:eastAsia="Arial" w:hAnsi="Times New Roman" w:cs="Times New Roman"/>
          <w:bCs/>
        </w:rPr>
        <w:t xml:space="preserve"> </w:t>
      </w:r>
      <w:r>
        <w:rPr>
          <w:sz w:val="28"/>
          <w:szCs w:val="28"/>
        </w:rPr>
        <w:t xml:space="preserve"> Функциональный блок “</w:t>
      </w:r>
      <w:r>
        <w:rPr>
          <w:sz w:val="28"/>
          <w:szCs w:val="28"/>
          <w:lang w:val="uk-UA"/>
        </w:rPr>
        <w:t>Сортировка товаров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 w:rsidRPr="009A4330">
        <w:rPr>
          <w:rFonts w:ascii="Times New Roman" w:eastAsia="Arial" w:hAnsi="Times New Roman" w:cs="Times New Roman"/>
          <w:bCs/>
        </w:rPr>
        <w:t xml:space="preserve"> </w:t>
      </w:r>
      <w:r>
        <w:rPr>
          <w:sz w:val="28"/>
          <w:szCs w:val="28"/>
        </w:rPr>
        <w:t>Функциональный блок “</w:t>
      </w:r>
      <w:r>
        <w:rPr>
          <w:sz w:val="28"/>
          <w:szCs w:val="28"/>
          <w:lang w:val="uk-UA"/>
        </w:rPr>
        <w:t>Товар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>
        <w:rPr>
          <w:sz w:val="28"/>
          <w:szCs w:val="28"/>
        </w:rPr>
        <w:t xml:space="preserve"> Функциональный блок “</w:t>
      </w:r>
      <w:r>
        <w:rPr>
          <w:sz w:val="28"/>
          <w:szCs w:val="28"/>
          <w:lang w:val="uk-UA"/>
        </w:rPr>
        <w:t>Корзина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>
        <w:rPr>
          <w:sz w:val="28"/>
          <w:szCs w:val="28"/>
        </w:rPr>
        <w:t xml:space="preserve"> Функциональный блок “</w:t>
      </w:r>
      <w:r>
        <w:rPr>
          <w:sz w:val="28"/>
          <w:szCs w:val="28"/>
          <w:lang w:val="uk-UA"/>
        </w:rPr>
        <w:t>Оформление заказа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 w:rsidRPr="009A4330">
        <w:rPr>
          <w:rFonts w:ascii="Times New Roman" w:eastAsia="Arial" w:hAnsi="Times New Roman" w:cs="Times New Roman"/>
          <w:bCs/>
        </w:rPr>
        <w:t xml:space="preserve"> </w:t>
      </w:r>
      <w:r>
        <w:rPr>
          <w:sz w:val="28"/>
          <w:szCs w:val="28"/>
        </w:rPr>
        <w:t>Функциональный блок “</w:t>
      </w:r>
      <w:r>
        <w:rPr>
          <w:sz w:val="28"/>
          <w:szCs w:val="28"/>
          <w:lang w:val="uk-UA"/>
        </w:rPr>
        <w:t>Избранное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>
        <w:rPr>
          <w:sz w:val="28"/>
          <w:szCs w:val="28"/>
        </w:rPr>
        <w:t xml:space="preserve"> Функциональный блок “</w:t>
      </w:r>
      <w:r>
        <w:rPr>
          <w:sz w:val="28"/>
          <w:szCs w:val="28"/>
          <w:lang w:val="uk-UA"/>
        </w:rPr>
        <w:t>Аккаунт</w:t>
      </w:r>
      <w:r>
        <w:rPr>
          <w:sz w:val="28"/>
          <w:szCs w:val="28"/>
        </w:rPr>
        <w:t>”</w:t>
      </w:r>
    </w:p>
    <w:p w:rsidR="00222729" w:rsidRDefault="00222729" w:rsidP="00222729">
      <w:pPr>
        <w:spacing w:line="276" w:lineRule="auto"/>
        <w:jc w:val="both"/>
        <w:rPr>
          <w:sz w:val="28"/>
          <w:szCs w:val="28"/>
        </w:rPr>
      </w:pPr>
      <w:r>
        <w:rPr>
          <w:rFonts w:asciiTheme="minorHAnsi" w:eastAsia="Arial" w:hAnsiTheme="minorHAnsi" w:cs="Segoe UI Symbol"/>
          <w:bCs/>
        </w:rPr>
        <w:t xml:space="preserve">         </w:t>
      </w:r>
      <w:r w:rsidRPr="009A4330">
        <w:rPr>
          <w:rFonts w:ascii="Segoe UI Symbol" w:eastAsia="Arial" w:hAnsi="Segoe UI Symbol" w:cs="Segoe UI Symbol"/>
          <w:bCs/>
        </w:rPr>
        <w:t>✔</w:t>
      </w:r>
      <w:r w:rsidRPr="009A4330">
        <w:rPr>
          <w:rFonts w:ascii="Times New Roman" w:eastAsia="Arial" w:hAnsi="Times New Roman" w:cs="Times New Roman"/>
          <w:bCs/>
        </w:rPr>
        <w:t xml:space="preserve"> </w:t>
      </w:r>
      <w:r>
        <w:rPr>
          <w:sz w:val="28"/>
          <w:szCs w:val="28"/>
        </w:rPr>
        <w:t xml:space="preserve"> Функциональный блок “Социальные Сети”</w:t>
      </w:r>
    </w:p>
    <w:p w:rsidR="00DA469E" w:rsidRPr="0067408D" w:rsidRDefault="00DA469E" w:rsidP="00222729">
      <w:pPr>
        <w:pStyle w:val="1"/>
        <w:rPr>
          <w:rFonts w:ascii="Times New Roman" w:hAnsi="Times New Roman" w:cs="Times New Roman"/>
          <w:sz w:val="26"/>
        </w:rPr>
      </w:pPr>
    </w:p>
    <w:p w:rsidR="00DA469E" w:rsidRPr="0067408D" w:rsidRDefault="00DA469E">
      <w:pPr>
        <w:pStyle w:val="a3"/>
        <w:spacing w:before="1"/>
        <w:rPr>
          <w:rFonts w:ascii="Times New Roman" w:hAnsi="Times New Roman" w:cs="Times New Roman"/>
          <w:sz w:val="23"/>
        </w:rPr>
      </w:pPr>
    </w:p>
    <w:p w:rsidR="00DA469E" w:rsidRPr="00882DA7" w:rsidRDefault="003E5619" w:rsidP="00882DA7">
      <w:pPr>
        <w:pStyle w:val="2"/>
        <w:spacing w:before="1"/>
        <w:rPr>
          <w:rFonts w:ascii="Times New Roman" w:hAnsi="Times New Roman" w:cs="Times New Roman"/>
        </w:rPr>
      </w:pPr>
      <w:r w:rsidRPr="00882DA7">
        <w:rPr>
          <w:rFonts w:ascii="Times New Roman" w:hAnsi="Times New Roman" w:cs="Times New Roman"/>
        </w:rPr>
        <w:t>Окружение</w:t>
      </w:r>
    </w:p>
    <w:p w:rsidR="00DA469E" w:rsidRPr="00882DA7" w:rsidRDefault="003E5619">
      <w:pPr>
        <w:pStyle w:val="1"/>
        <w:spacing w:before="38" w:line="269" w:lineRule="exact"/>
        <w:ind w:left="100"/>
        <w:rPr>
          <w:rFonts w:ascii="Times New Roman" w:eastAsia="Arial" w:hAnsi="Times New Roman" w:cs="Times New Roman"/>
          <w:bCs/>
          <w:sz w:val="22"/>
          <w:szCs w:val="22"/>
        </w:rPr>
      </w:pPr>
      <w:r w:rsidRPr="00882DA7">
        <w:rPr>
          <w:rFonts w:ascii="Times New Roman" w:eastAsia="Arial" w:hAnsi="Times New Roman" w:cs="Times New Roman"/>
          <w:bCs/>
          <w:sz w:val="22"/>
          <w:szCs w:val="22"/>
        </w:rPr>
        <w:t>В ходе тестирования используются следующие инструменты тестирования:</w:t>
      </w:r>
    </w:p>
    <w:p w:rsidR="00DA469E" w:rsidRPr="005634F0" w:rsidRDefault="003E5619">
      <w:pPr>
        <w:spacing w:line="284" w:lineRule="exact"/>
        <w:ind w:left="460"/>
        <w:rPr>
          <w:rFonts w:ascii="Times New Roman" w:eastAsia="Arial" w:hAnsi="Times New Roman" w:cs="Times New Roman"/>
          <w:bCs/>
          <w:lang w:val="en-US"/>
        </w:rPr>
      </w:pPr>
      <w:r w:rsidRPr="005634F0">
        <w:rPr>
          <w:rFonts w:ascii="Segoe UI Symbol" w:eastAsia="Arial" w:hAnsi="Segoe UI Symbol" w:cs="Segoe UI Symbol"/>
          <w:bCs/>
          <w:lang w:val="en-US"/>
        </w:rPr>
        <w:t>✔</w:t>
      </w:r>
      <w:r w:rsidRPr="005634F0">
        <w:rPr>
          <w:rFonts w:ascii="Times New Roman" w:eastAsia="Arial" w:hAnsi="Times New Roman" w:cs="Times New Roman"/>
          <w:bCs/>
          <w:lang w:val="en-US"/>
        </w:rPr>
        <w:t xml:space="preserve"> </w:t>
      </w:r>
      <w:r w:rsidR="005634F0" w:rsidRPr="005634F0">
        <w:rPr>
          <w:rFonts w:ascii="Times New Roman" w:eastAsia="Arial" w:hAnsi="Times New Roman" w:cs="Times New Roman"/>
          <w:bCs/>
          <w:lang w:val="en-US"/>
        </w:rPr>
        <w:t>Google Chrome v.114.0.5735.199</w:t>
      </w:r>
    </w:p>
    <w:p w:rsidR="00DA469E" w:rsidRPr="005634F0" w:rsidRDefault="003E5619" w:rsidP="005634F0">
      <w:pPr>
        <w:pStyle w:val="1"/>
        <w:rPr>
          <w:rFonts w:ascii="Times New Roman" w:eastAsia="Arial" w:hAnsi="Times New Roman" w:cs="Times New Roman"/>
          <w:bCs/>
          <w:sz w:val="22"/>
          <w:szCs w:val="22"/>
          <w:lang w:val="en-US"/>
        </w:rPr>
      </w:pPr>
      <w:r w:rsidRPr="005634F0">
        <w:rPr>
          <w:rFonts w:ascii="Segoe UI Symbol" w:eastAsia="Arial" w:hAnsi="Segoe UI Symbol" w:cs="Segoe UI Symbol"/>
          <w:bCs/>
          <w:sz w:val="22"/>
          <w:szCs w:val="22"/>
          <w:lang w:val="en-US"/>
        </w:rPr>
        <w:t>✔</w:t>
      </w:r>
      <w:r w:rsidRPr="005634F0">
        <w:rPr>
          <w:rFonts w:ascii="Times New Roman" w:eastAsia="Arial" w:hAnsi="Times New Roman" w:cs="Times New Roman"/>
          <w:bCs/>
          <w:sz w:val="22"/>
          <w:szCs w:val="22"/>
          <w:lang w:val="en-US"/>
        </w:rPr>
        <w:t xml:space="preserve"> </w:t>
      </w:r>
      <w:r w:rsidR="005634F0" w:rsidRPr="005634F0">
        <w:rPr>
          <w:rFonts w:ascii="Times New Roman" w:eastAsia="Arial" w:hAnsi="Times New Roman" w:cs="Times New Roman"/>
          <w:bCs/>
          <w:sz w:val="22"/>
          <w:szCs w:val="22"/>
          <w:lang w:val="en-US"/>
        </w:rPr>
        <w:t>Microsoft Edge v.114.0.1823.86</w:t>
      </w:r>
    </w:p>
    <w:p w:rsidR="00DA469E" w:rsidRPr="00882DA7" w:rsidRDefault="003E5619">
      <w:pPr>
        <w:pStyle w:val="1"/>
        <w:spacing w:line="240" w:lineRule="auto"/>
        <w:ind w:left="100" w:right="116"/>
        <w:rPr>
          <w:rFonts w:ascii="Times New Roman" w:eastAsia="Arial" w:hAnsi="Times New Roman" w:cs="Times New Roman"/>
          <w:bCs/>
          <w:sz w:val="22"/>
          <w:szCs w:val="22"/>
        </w:rPr>
      </w:pPr>
      <w:r w:rsidRPr="00882DA7">
        <w:rPr>
          <w:rFonts w:ascii="Times New Roman" w:eastAsia="Arial" w:hAnsi="Times New Roman" w:cs="Times New Roman"/>
          <w:bCs/>
          <w:sz w:val="22"/>
          <w:szCs w:val="22"/>
        </w:rPr>
        <w:t>Тестирование проводиться с использованием опер</w:t>
      </w:r>
      <w:r w:rsidR="007327E5">
        <w:rPr>
          <w:rFonts w:ascii="Times New Roman" w:eastAsia="Arial" w:hAnsi="Times New Roman" w:cs="Times New Roman"/>
          <w:bCs/>
          <w:sz w:val="22"/>
          <w:szCs w:val="22"/>
          <w:lang w:val="uk-UA"/>
        </w:rPr>
        <w:t>а</w:t>
      </w:r>
      <w:r w:rsidRPr="00882DA7">
        <w:rPr>
          <w:rFonts w:ascii="Times New Roman" w:eastAsia="Arial" w:hAnsi="Times New Roman" w:cs="Times New Roman"/>
          <w:bCs/>
          <w:sz w:val="22"/>
          <w:szCs w:val="22"/>
        </w:rPr>
        <w:t>ционой системы Windows</w:t>
      </w:r>
      <w:r w:rsidR="00EC1382" w:rsidRPr="00EC1382">
        <w:rPr>
          <w:rFonts w:ascii="Times New Roman" w:eastAsia="Arial" w:hAnsi="Times New Roman" w:cs="Times New Roman"/>
          <w:bCs/>
          <w:sz w:val="22"/>
          <w:szCs w:val="22"/>
        </w:rPr>
        <w:t>10 Pro</w:t>
      </w:r>
      <w:r w:rsidRPr="00882DA7">
        <w:rPr>
          <w:rFonts w:ascii="Times New Roman" w:eastAsia="Arial" w:hAnsi="Times New Roman" w:cs="Times New Roman"/>
          <w:bCs/>
          <w:sz w:val="22"/>
          <w:szCs w:val="22"/>
        </w:rPr>
        <w:t>.</w:t>
      </w:r>
    </w:p>
    <w:p w:rsidR="00DA469E" w:rsidRPr="0067408D" w:rsidRDefault="00DA469E">
      <w:pPr>
        <w:pStyle w:val="a3"/>
        <w:rPr>
          <w:rFonts w:ascii="Times New Roman" w:hAnsi="Times New Roman" w:cs="Times New Roman"/>
          <w:sz w:val="26"/>
        </w:rPr>
      </w:pPr>
    </w:p>
    <w:p w:rsidR="00DA469E" w:rsidRPr="0067408D" w:rsidRDefault="00DA469E">
      <w:pPr>
        <w:pStyle w:val="a3"/>
        <w:spacing w:before="7"/>
        <w:rPr>
          <w:rFonts w:ascii="Times New Roman" w:hAnsi="Times New Roman" w:cs="Times New Roman"/>
        </w:rPr>
      </w:pPr>
    </w:p>
    <w:p w:rsidR="00DA469E" w:rsidRPr="0067408D" w:rsidRDefault="003E5619">
      <w:pPr>
        <w:pStyle w:val="2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t>Модули</w:t>
      </w:r>
      <w:r w:rsidRPr="0067408D">
        <w:rPr>
          <w:rFonts w:ascii="Times New Roman" w:hAnsi="Times New Roman" w:cs="Times New Roman"/>
          <w:spacing w:val="-9"/>
        </w:rPr>
        <w:t xml:space="preserve"> </w:t>
      </w:r>
      <w:r w:rsidRPr="0067408D">
        <w:rPr>
          <w:rFonts w:ascii="Times New Roman" w:hAnsi="Times New Roman" w:cs="Times New Roman"/>
        </w:rPr>
        <w:t>в</w:t>
      </w:r>
      <w:r w:rsidRPr="0067408D">
        <w:rPr>
          <w:rFonts w:ascii="Times New Roman" w:hAnsi="Times New Roman" w:cs="Times New Roman"/>
          <w:spacing w:val="-8"/>
        </w:rPr>
        <w:t xml:space="preserve"> </w:t>
      </w:r>
      <w:r w:rsidRPr="0067408D">
        <w:rPr>
          <w:rFonts w:ascii="Times New Roman" w:hAnsi="Times New Roman" w:cs="Times New Roman"/>
        </w:rPr>
        <w:t>которых</w:t>
      </w:r>
      <w:r w:rsidRPr="0067408D">
        <w:rPr>
          <w:rFonts w:ascii="Times New Roman" w:hAnsi="Times New Roman" w:cs="Times New Roman"/>
          <w:spacing w:val="-8"/>
        </w:rPr>
        <w:t xml:space="preserve"> </w:t>
      </w:r>
      <w:r w:rsidRPr="0067408D">
        <w:rPr>
          <w:rFonts w:ascii="Times New Roman" w:hAnsi="Times New Roman" w:cs="Times New Roman"/>
        </w:rPr>
        <w:t>были</w:t>
      </w:r>
      <w:r w:rsidRPr="0067408D">
        <w:rPr>
          <w:rFonts w:ascii="Times New Roman" w:hAnsi="Times New Roman" w:cs="Times New Roman"/>
          <w:spacing w:val="-8"/>
        </w:rPr>
        <w:t xml:space="preserve"> </w:t>
      </w:r>
      <w:r w:rsidRPr="0067408D">
        <w:rPr>
          <w:rFonts w:ascii="Times New Roman" w:hAnsi="Times New Roman" w:cs="Times New Roman"/>
        </w:rPr>
        <w:t>выявлены</w:t>
      </w:r>
      <w:r w:rsidRPr="0067408D">
        <w:rPr>
          <w:rFonts w:ascii="Times New Roman" w:hAnsi="Times New Roman" w:cs="Times New Roman"/>
          <w:spacing w:val="-9"/>
        </w:rPr>
        <w:t xml:space="preserve"> </w:t>
      </w:r>
      <w:r w:rsidRPr="0067408D">
        <w:rPr>
          <w:rFonts w:ascii="Times New Roman" w:hAnsi="Times New Roman" w:cs="Times New Roman"/>
        </w:rPr>
        <w:t>дефекты:</w:t>
      </w:r>
    </w:p>
    <w:p w:rsidR="00DA469E" w:rsidRDefault="003E5619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 w:rsidR="00616425">
        <w:rPr>
          <w:rFonts w:ascii="Times New Roman" w:eastAsia="Arial" w:hAnsi="Times New Roman" w:cs="Times New Roman"/>
          <w:bCs/>
        </w:rPr>
        <w:t>Сортировка товаров</w:t>
      </w:r>
    </w:p>
    <w:p w:rsidR="00164B3D" w:rsidRDefault="00164B3D" w:rsidP="00164B3D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 w:rsidR="004315D2">
        <w:rPr>
          <w:rFonts w:ascii="Times New Roman" w:eastAsia="Arial" w:hAnsi="Times New Roman" w:cs="Times New Roman"/>
          <w:bCs/>
        </w:rPr>
        <w:t>Избранное</w:t>
      </w:r>
    </w:p>
    <w:p w:rsidR="004315D2" w:rsidRDefault="004315D2" w:rsidP="004315D2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>
        <w:rPr>
          <w:rFonts w:ascii="Times New Roman" w:eastAsia="Arial" w:hAnsi="Times New Roman" w:cs="Times New Roman"/>
          <w:bCs/>
        </w:rPr>
        <w:t>Аккаунт</w:t>
      </w:r>
    </w:p>
    <w:p w:rsidR="004315D2" w:rsidRDefault="004315D2" w:rsidP="004315D2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>
        <w:rPr>
          <w:rFonts w:ascii="Times New Roman" w:eastAsia="Arial" w:hAnsi="Times New Roman" w:cs="Times New Roman"/>
          <w:bCs/>
        </w:rPr>
        <w:t>Главная страница</w:t>
      </w:r>
    </w:p>
    <w:p w:rsidR="004315D2" w:rsidRDefault="004315D2" w:rsidP="004315D2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>
        <w:rPr>
          <w:rFonts w:ascii="Times New Roman" w:eastAsia="Arial" w:hAnsi="Times New Roman" w:cs="Times New Roman"/>
          <w:bCs/>
        </w:rPr>
        <w:t>Оформление заказа</w:t>
      </w:r>
    </w:p>
    <w:p w:rsidR="008E17D5" w:rsidRDefault="008E17D5" w:rsidP="008E17D5">
      <w:pPr>
        <w:pStyle w:val="a5"/>
        <w:numPr>
          <w:ilvl w:val="0"/>
          <w:numId w:val="2"/>
        </w:numPr>
        <w:tabs>
          <w:tab w:val="left" w:pos="819"/>
          <w:tab w:val="left" w:pos="820"/>
        </w:tabs>
        <w:rPr>
          <w:rFonts w:ascii="Times New Roman" w:eastAsia="Arial" w:hAnsi="Times New Roman" w:cs="Times New Roman"/>
          <w:bCs/>
        </w:rPr>
      </w:pPr>
      <w:r w:rsidRPr="00B217B1">
        <w:rPr>
          <w:rFonts w:ascii="Times New Roman" w:eastAsia="Arial" w:hAnsi="Times New Roman" w:cs="Times New Roman"/>
          <w:bCs/>
        </w:rPr>
        <w:t xml:space="preserve">Функциональный блок </w:t>
      </w:r>
      <w:r>
        <w:rPr>
          <w:rFonts w:ascii="Times New Roman" w:eastAsia="Arial" w:hAnsi="Times New Roman" w:cs="Times New Roman"/>
          <w:bCs/>
        </w:rPr>
        <w:t>Форма регистрации</w:t>
      </w:r>
    </w:p>
    <w:p w:rsidR="008E17D5" w:rsidRDefault="008E17D5" w:rsidP="008E17D5">
      <w:pPr>
        <w:pStyle w:val="a5"/>
        <w:tabs>
          <w:tab w:val="left" w:pos="819"/>
          <w:tab w:val="left" w:pos="820"/>
        </w:tabs>
        <w:ind w:left="820" w:firstLine="0"/>
        <w:rPr>
          <w:rFonts w:ascii="Times New Roman" w:eastAsia="Arial" w:hAnsi="Times New Roman" w:cs="Times New Roman"/>
          <w:bCs/>
        </w:rPr>
      </w:pPr>
    </w:p>
    <w:p w:rsidR="00DA469E" w:rsidRPr="0067408D" w:rsidRDefault="00DA469E">
      <w:pPr>
        <w:pStyle w:val="a3"/>
        <w:spacing w:before="10"/>
        <w:rPr>
          <w:rFonts w:ascii="Times New Roman" w:hAnsi="Times New Roman" w:cs="Times New Roman"/>
          <w:sz w:val="29"/>
        </w:rPr>
      </w:pPr>
    </w:p>
    <w:p w:rsidR="00DA469E" w:rsidRPr="0067408D" w:rsidRDefault="003E5619">
      <w:pPr>
        <w:pStyle w:val="2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t>Информация</w:t>
      </w:r>
      <w:r w:rsidRPr="0067408D">
        <w:rPr>
          <w:rFonts w:ascii="Times New Roman" w:hAnsi="Times New Roman" w:cs="Times New Roman"/>
          <w:spacing w:val="-15"/>
        </w:rPr>
        <w:t xml:space="preserve"> </w:t>
      </w:r>
      <w:r w:rsidRPr="0067408D">
        <w:rPr>
          <w:rFonts w:ascii="Times New Roman" w:hAnsi="Times New Roman" w:cs="Times New Roman"/>
        </w:rPr>
        <w:t>о</w:t>
      </w:r>
      <w:r w:rsidRPr="0067408D">
        <w:rPr>
          <w:rFonts w:ascii="Times New Roman" w:hAnsi="Times New Roman" w:cs="Times New Roman"/>
          <w:spacing w:val="-14"/>
        </w:rPr>
        <w:t xml:space="preserve"> </w:t>
      </w:r>
      <w:r w:rsidRPr="0067408D">
        <w:rPr>
          <w:rFonts w:ascii="Times New Roman" w:hAnsi="Times New Roman" w:cs="Times New Roman"/>
        </w:rPr>
        <w:t>результатах</w:t>
      </w:r>
      <w:r w:rsidRPr="0067408D">
        <w:rPr>
          <w:rFonts w:ascii="Times New Roman" w:hAnsi="Times New Roman" w:cs="Times New Roman"/>
          <w:spacing w:val="-15"/>
        </w:rPr>
        <w:t xml:space="preserve"> </w:t>
      </w:r>
      <w:r w:rsidRPr="0067408D">
        <w:rPr>
          <w:rFonts w:ascii="Times New Roman" w:hAnsi="Times New Roman" w:cs="Times New Roman"/>
        </w:rPr>
        <w:t>прохождения</w:t>
      </w:r>
      <w:r w:rsidRPr="0067408D">
        <w:rPr>
          <w:rFonts w:ascii="Times New Roman" w:hAnsi="Times New Roman" w:cs="Times New Roman"/>
          <w:spacing w:val="-14"/>
        </w:rPr>
        <w:t xml:space="preserve"> </w:t>
      </w:r>
      <w:r w:rsidRPr="0067408D">
        <w:rPr>
          <w:rFonts w:ascii="Times New Roman" w:hAnsi="Times New Roman" w:cs="Times New Roman"/>
        </w:rPr>
        <w:t>test</w:t>
      </w:r>
      <w:r w:rsidRPr="0067408D">
        <w:rPr>
          <w:rFonts w:ascii="Times New Roman" w:hAnsi="Times New Roman" w:cs="Times New Roman"/>
          <w:spacing w:val="-14"/>
        </w:rPr>
        <w:t xml:space="preserve"> </w:t>
      </w:r>
      <w:r w:rsidRPr="0067408D">
        <w:rPr>
          <w:rFonts w:ascii="Times New Roman" w:hAnsi="Times New Roman" w:cs="Times New Roman"/>
        </w:rPr>
        <w:t>cases:</w:t>
      </w:r>
    </w:p>
    <w:p w:rsidR="00DA469E" w:rsidRPr="00E65AA7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E65AA7">
        <w:rPr>
          <w:rFonts w:ascii="Times New Roman" w:eastAsia="Arial" w:hAnsi="Times New Roman" w:cs="Times New Roman"/>
          <w:bCs/>
        </w:rPr>
        <w:t xml:space="preserve">количество выполненных тестовых случаев: </w:t>
      </w:r>
      <w:r w:rsidR="00D615A0">
        <w:rPr>
          <w:rFonts w:ascii="Times New Roman" w:eastAsia="Arial" w:hAnsi="Times New Roman" w:cs="Times New Roman"/>
          <w:bCs/>
          <w:lang w:val="uk-UA"/>
        </w:rPr>
        <w:t>42</w:t>
      </w:r>
    </w:p>
    <w:p w:rsidR="00DA469E" w:rsidRPr="00E65AA7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E65AA7">
        <w:rPr>
          <w:rFonts w:ascii="Times New Roman" w:eastAsia="Arial" w:hAnsi="Times New Roman" w:cs="Times New Roman"/>
          <w:bCs/>
        </w:rPr>
        <w:t xml:space="preserve">число пройденных тестовых случаев: </w:t>
      </w:r>
      <w:r w:rsidR="00D615A0">
        <w:rPr>
          <w:rFonts w:ascii="Times New Roman" w:eastAsia="Arial" w:hAnsi="Times New Roman" w:cs="Times New Roman"/>
          <w:bCs/>
          <w:lang w:val="uk-UA"/>
        </w:rPr>
        <w:t>30</w:t>
      </w:r>
      <w:r w:rsidRPr="00E65AA7">
        <w:rPr>
          <w:rFonts w:ascii="Times New Roman" w:eastAsia="Arial" w:hAnsi="Times New Roman" w:cs="Times New Roman"/>
          <w:bCs/>
        </w:rPr>
        <w:t>.</w:t>
      </w:r>
    </w:p>
    <w:p w:rsidR="00DA469E" w:rsidRPr="00E65AA7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E65AA7">
        <w:rPr>
          <w:rFonts w:ascii="Times New Roman" w:eastAsia="Arial" w:hAnsi="Times New Roman" w:cs="Times New Roman"/>
          <w:bCs/>
        </w:rPr>
        <w:t xml:space="preserve">число не пройденных тестовых случаев: </w:t>
      </w:r>
      <w:r w:rsidR="00D615A0">
        <w:rPr>
          <w:rFonts w:ascii="Times New Roman" w:eastAsia="Arial" w:hAnsi="Times New Roman" w:cs="Times New Roman"/>
          <w:bCs/>
          <w:lang w:val="uk-UA"/>
        </w:rPr>
        <w:t>10</w:t>
      </w:r>
      <w:r w:rsidRPr="00E65AA7">
        <w:rPr>
          <w:rFonts w:ascii="Times New Roman" w:eastAsia="Arial" w:hAnsi="Times New Roman" w:cs="Times New Roman"/>
          <w:bCs/>
        </w:rPr>
        <w:t>.</w:t>
      </w:r>
    </w:p>
    <w:p w:rsidR="00DA469E" w:rsidRPr="00E65AA7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E65AA7">
        <w:rPr>
          <w:rFonts w:ascii="Times New Roman" w:eastAsia="Arial" w:hAnsi="Times New Roman" w:cs="Times New Roman"/>
          <w:bCs/>
        </w:rPr>
        <w:t xml:space="preserve">количество неудавшихся тестовых случаев: </w:t>
      </w:r>
      <w:r w:rsidR="00DD4C5D">
        <w:rPr>
          <w:rFonts w:ascii="Times New Roman" w:eastAsia="Arial" w:hAnsi="Times New Roman" w:cs="Times New Roman"/>
          <w:bCs/>
        </w:rPr>
        <w:t>2</w:t>
      </w:r>
      <w:r w:rsidRPr="00E65AA7">
        <w:rPr>
          <w:rFonts w:ascii="Times New Roman" w:eastAsia="Arial" w:hAnsi="Times New Roman" w:cs="Times New Roman"/>
          <w:bCs/>
        </w:rPr>
        <w:t>.</w:t>
      </w:r>
    </w:p>
    <w:p w:rsidR="00DA469E" w:rsidRDefault="00DA469E">
      <w:pPr>
        <w:rPr>
          <w:rFonts w:ascii="Times New Roman" w:hAnsi="Times New Roman" w:cs="Times New Roman"/>
        </w:rPr>
      </w:pPr>
    </w:p>
    <w:p w:rsidR="006638F7" w:rsidRDefault="006638F7">
      <w:pPr>
        <w:rPr>
          <w:rFonts w:ascii="Times New Roman" w:hAnsi="Times New Roman" w:cs="Times New Roman"/>
        </w:rPr>
      </w:pPr>
    </w:p>
    <w:p w:rsidR="006638F7" w:rsidRPr="0067408D" w:rsidRDefault="006638F7">
      <w:pPr>
        <w:rPr>
          <w:rFonts w:ascii="Times New Roman" w:hAnsi="Times New Roman" w:cs="Times New Roman"/>
        </w:rPr>
        <w:sectPr w:rsidR="006638F7" w:rsidRPr="0067408D">
          <w:type w:val="continuous"/>
          <w:pgSz w:w="11920" w:h="16840"/>
          <w:pgMar w:top="1600" w:right="1440" w:bottom="280" w:left="1340" w:header="708" w:footer="708" w:gutter="0"/>
          <w:cols w:space="720"/>
        </w:sectPr>
      </w:pPr>
    </w:p>
    <w:p w:rsidR="00DA469E" w:rsidRPr="0067408D" w:rsidRDefault="00DA469E">
      <w:pPr>
        <w:pStyle w:val="a3"/>
        <w:spacing w:before="2"/>
        <w:rPr>
          <w:rFonts w:ascii="Times New Roman" w:hAnsi="Times New Roman" w:cs="Times New Roman"/>
          <w:sz w:val="12"/>
        </w:rPr>
      </w:pPr>
    </w:p>
    <w:p w:rsidR="00DA469E" w:rsidRPr="0067408D" w:rsidRDefault="00DD4C5D">
      <w:pPr>
        <w:pStyle w:val="a3"/>
        <w:ind w:left="40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uk-UA" w:eastAsia="uk-UA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469E" w:rsidRPr="0067408D" w:rsidRDefault="00DA469E">
      <w:pPr>
        <w:pStyle w:val="a3"/>
        <w:rPr>
          <w:rFonts w:ascii="Times New Roman" w:hAnsi="Times New Roman" w:cs="Times New Roman"/>
          <w:sz w:val="20"/>
        </w:rPr>
      </w:pPr>
    </w:p>
    <w:p w:rsidR="00DA469E" w:rsidRPr="0067408D" w:rsidRDefault="00DA469E">
      <w:pPr>
        <w:pStyle w:val="a3"/>
        <w:rPr>
          <w:rFonts w:ascii="Times New Roman" w:hAnsi="Times New Roman" w:cs="Times New Roman"/>
          <w:sz w:val="20"/>
        </w:rPr>
      </w:pPr>
    </w:p>
    <w:p w:rsidR="00DA469E" w:rsidRPr="0067408D" w:rsidRDefault="00DA469E">
      <w:pPr>
        <w:pStyle w:val="a3"/>
        <w:rPr>
          <w:rFonts w:ascii="Times New Roman" w:hAnsi="Times New Roman" w:cs="Times New Roman"/>
          <w:sz w:val="20"/>
        </w:rPr>
      </w:pPr>
    </w:p>
    <w:p w:rsidR="00DA469E" w:rsidRPr="0067408D" w:rsidRDefault="00DA469E">
      <w:pPr>
        <w:pStyle w:val="a3"/>
        <w:rPr>
          <w:rFonts w:ascii="Times New Roman" w:hAnsi="Times New Roman" w:cs="Times New Roman"/>
          <w:sz w:val="20"/>
        </w:rPr>
      </w:pPr>
    </w:p>
    <w:p w:rsidR="00DA469E" w:rsidRPr="0067408D" w:rsidRDefault="00DA469E">
      <w:pPr>
        <w:pStyle w:val="a3"/>
        <w:spacing w:before="11"/>
        <w:rPr>
          <w:rFonts w:ascii="Times New Roman" w:hAnsi="Times New Roman" w:cs="Times New Roman"/>
          <w:sz w:val="23"/>
        </w:rPr>
      </w:pPr>
    </w:p>
    <w:p w:rsidR="00DA469E" w:rsidRPr="0067408D" w:rsidRDefault="003E5619">
      <w:pPr>
        <w:pStyle w:val="2"/>
        <w:spacing w:before="93"/>
        <w:rPr>
          <w:rFonts w:ascii="Times New Roman" w:hAnsi="Times New Roman" w:cs="Times New Roman"/>
        </w:rPr>
      </w:pPr>
      <w:r w:rsidRPr="00A77156">
        <w:rPr>
          <w:rFonts w:ascii="Times New Roman" w:hAnsi="Times New Roman" w:cs="Times New Roman"/>
        </w:rPr>
        <w:t>Информация</w:t>
      </w:r>
      <w:r w:rsidRPr="00A77156">
        <w:rPr>
          <w:rFonts w:ascii="Times New Roman" w:hAnsi="Times New Roman" w:cs="Times New Roman"/>
          <w:spacing w:val="-10"/>
        </w:rPr>
        <w:t xml:space="preserve"> </w:t>
      </w:r>
      <w:r w:rsidRPr="00A77156">
        <w:rPr>
          <w:rFonts w:ascii="Times New Roman" w:hAnsi="Times New Roman" w:cs="Times New Roman"/>
        </w:rPr>
        <w:t>о</w:t>
      </w:r>
      <w:r w:rsidRPr="00A77156">
        <w:rPr>
          <w:rFonts w:ascii="Times New Roman" w:hAnsi="Times New Roman" w:cs="Times New Roman"/>
          <w:spacing w:val="-9"/>
        </w:rPr>
        <w:t xml:space="preserve"> </w:t>
      </w:r>
      <w:r w:rsidRPr="00A77156">
        <w:rPr>
          <w:rFonts w:ascii="Times New Roman" w:hAnsi="Times New Roman" w:cs="Times New Roman"/>
        </w:rPr>
        <w:t>серьезности</w:t>
      </w:r>
      <w:r w:rsidRPr="00A77156">
        <w:rPr>
          <w:rFonts w:ascii="Times New Roman" w:hAnsi="Times New Roman" w:cs="Times New Roman"/>
          <w:spacing w:val="-9"/>
        </w:rPr>
        <w:t xml:space="preserve"> </w:t>
      </w:r>
      <w:r w:rsidRPr="00A77156">
        <w:rPr>
          <w:rFonts w:ascii="Times New Roman" w:hAnsi="Times New Roman" w:cs="Times New Roman"/>
        </w:rPr>
        <w:t>найденных</w:t>
      </w:r>
      <w:r w:rsidRPr="00A77156">
        <w:rPr>
          <w:rFonts w:ascii="Times New Roman" w:hAnsi="Times New Roman" w:cs="Times New Roman"/>
          <w:spacing w:val="-9"/>
        </w:rPr>
        <w:t xml:space="preserve"> </w:t>
      </w:r>
      <w:r w:rsidRPr="0067408D">
        <w:rPr>
          <w:rFonts w:ascii="Times New Roman" w:hAnsi="Times New Roman" w:cs="Times New Roman"/>
        </w:rPr>
        <w:t>ошибок:</w:t>
      </w:r>
    </w:p>
    <w:p w:rsidR="00DA469E" w:rsidRPr="00C36BB6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C36BB6">
        <w:rPr>
          <w:rFonts w:ascii="Times New Roman" w:eastAsia="Arial" w:hAnsi="Times New Roman" w:cs="Times New Roman"/>
          <w:bCs/>
        </w:rPr>
        <w:t xml:space="preserve">общее количество найденных дефектов: </w:t>
      </w:r>
      <w:r w:rsidR="00A77156">
        <w:rPr>
          <w:rFonts w:ascii="Times New Roman" w:eastAsia="Arial" w:hAnsi="Times New Roman" w:cs="Times New Roman"/>
          <w:bCs/>
        </w:rPr>
        <w:t>10</w:t>
      </w:r>
    </w:p>
    <w:p w:rsidR="00DA469E" w:rsidRPr="00C36BB6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C36BB6">
        <w:rPr>
          <w:rFonts w:ascii="Times New Roman" w:eastAsia="Arial" w:hAnsi="Times New Roman" w:cs="Times New Roman"/>
          <w:bCs/>
        </w:rPr>
        <w:t xml:space="preserve">количество Minor дефектов: </w:t>
      </w:r>
      <w:r w:rsidR="00A77156">
        <w:rPr>
          <w:rFonts w:ascii="Times New Roman" w:eastAsia="Arial" w:hAnsi="Times New Roman" w:cs="Times New Roman"/>
          <w:bCs/>
        </w:rPr>
        <w:t>3</w:t>
      </w:r>
    </w:p>
    <w:p w:rsidR="00DA469E" w:rsidRPr="00C36BB6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C36BB6">
        <w:rPr>
          <w:rFonts w:ascii="Times New Roman" w:eastAsia="Arial" w:hAnsi="Times New Roman" w:cs="Times New Roman"/>
          <w:bCs/>
        </w:rPr>
        <w:t xml:space="preserve">количество Critical дефектов: </w:t>
      </w:r>
      <w:r w:rsidR="00A77156">
        <w:rPr>
          <w:rFonts w:ascii="Times New Roman" w:eastAsia="Arial" w:hAnsi="Times New Roman" w:cs="Times New Roman"/>
          <w:bCs/>
        </w:rPr>
        <w:t>2</w:t>
      </w:r>
    </w:p>
    <w:p w:rsidR="00DA469E" w:rsidRDefault="003E5619">
      <w:pPr>
        <w:pStyle w:val="a5"/>
        <w:numPr>
          <w:ilvl w:val="0"/>
          <w:numId w:val="1"/>
        </w:numPr>
        <w:tabs>
          <w:tab w:val="left" w:pos="235"/>
        </w:tabs>
        <w:rPr>
          <w:rFonts w:ascii="Times New Roman" w:eastAsia="Arial" w:hAnsi="Times New Roman" w:cs="Times New Roman"/>
          <w:bCs/>
        </w:rPr>
      </w:pPr>
      <w:r w:rsidRPr="00C36BB6">
        <w:rPr>
          <w:rFonts w:ascii="Times New Roman" w:eastAsia="Arial" w:hAnsi="Times New Roman" w:cs="Times New Roman"/>
          <w:bCs/>
        </w:rPr>
        <w:t xml:space="preserve">количество Major дефектов: </w:t>
      </w:r>
      <w:r w:rsidR="00A77156">
        <w:rPr>
          <w:rFonts w:ascii="Times New Roman" w:eastAsia="Arial" w:hAnsi="Times New Roman" w:cs="Times New Roman"/>
          <w:bCs/>
        </w:rPr>
        <w:t>5</w:t>
      </w:r>
    </w:p>
    <w:p w:rsidR="00ED1FF0" w:rsidRPr="00C36BB6" w:rsidRDefault="00ED1FF0" w:rsidP="00ED1FF0">
      <w:pPr>
        <w:pStyle w:val="a5"/>
        <w:tabs>
          <w:tab w:val="left" w:pos="235"/>
        </w:tabs>
        <w:ind w:firstLine="0"/>
        <w:rPr>
          <w:rFonts w:ascii="Times New Roman" w:eastAsia="Arial" w:hAnsi="Times New Roman" w:cs="Times New Roman"/>
          <w:bCs/>
        </w:rPr>
      </w:pPr>
    </w:p>
    <w:p w:rsidR="00DA469E" w:rsidRPr="0067408D" w:rsidRDefault="00F601DC">
      <w:pPr>
        <w:rPr>
          <w:rFonts w:ascii="Times New Roman" w:hAnsi="Times New Roman" w:cs="Times New Roman"/>
        </w:rPr>
        <w:sectPr w:rsidR="00DA469E" w:rsidRPr="0067408D">
          <w:pgSz w:w="11920" w:h="16840"/>
          <w:pgMar w:top="1600" w:right="1440" w:bottom="280" w:left="1340" w:header="708" w:footer="708" w:gutter="0"/>
          <w:cols w:space="720"/>
        </w:sect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469E" w:rsidRPr="0067408D" w:rsidRDefault="003E5619">
      <w:pPr>
        <w:pStyle w:val="2"/>
        <w:spacing w:before="93"/>
        <w:rPr>
          <w:rFonts w:ascii="Times New Roman" w:hAnsi="Times New Roman" w:cs="Times New Roman"/>
        </w:rPr>
      </w:pPr>
      <w:r w:rsidRPr="0067408D">
        <w:rPr>
          <w:rFonts w:ascii="Times New Roman" w:hAnsi="Times New Roman" w:cs="Times New Roman"/>
        </w:rPr>
        <w:lastRenderedPageBreak/>
        <w:t>Заключение:</w:t>
      </w:r>
    </w:p>
    <w:p w:rsidR="00DA469E" w:rsidRPr="003E5619" w:rsidRDefault="003E5619">
      <w:pPr>
        <w:pStyle w:val="a3"/>
        <w:spacing w:before="37" w:line="276" w:lineRule="auto"/>
        <w:ind w:left="100" w:right="116"/>
        <w:rPr>
          <w:rFonts w:ascii="Times New Roman" w:eastAsia="Arial" w:hAnsi="Times New Roman" w:cs="Times New Roman"/>
          <w:bCs/>
        </w:rPr>
      </w:pPr>
      <w:r w:rsidRPr="003E5619">
        <w:rPr>
          <w:rFonts w:ascii="Times New Roman" w:eastAsia="Arial" w:hAnsi="Times New Roman" w:cs="Times New Roman"/>
          <w:bCs/>
        </w:rPr>
        <w:t xml:space="preserve">После проведения тестирования сайта </w:t>
      </w:r>
      <w:hyperlink r:id="rId8" w:history="1">
        <w:r w:rsidR="0092482E">
          <w:rPr>
            <w:rStyle w:val="a6"/>
            <w:rFonts w:ascii="Helvetica" w:hAnsi="Helvetica" w:cs="Helvetica"/>
            <w:color w:val="337AB7"/>
            <w:shd w:val="clear" w:color="auto" w:fill="FFFFFF"/>
          </w:rPr>
          <w:t>https://www.etsy.com/</w:t>
        </w:r>
      </w:hyperlink>
      <w:r w:rsidR="0092482E">
        <w:rPr>
          <w:rFonts w:ascii="Helvetica" w:hAnsi="Helvetica" w:cs="Helvetica"/>
          <w:color w:val="000000"/>
          <w:shd w:val="clear" w:color="auto" w:fill="FFFFFF"/>
        </w:rPr>
        <w:t> </w:t>
      </w:r>
      <w:r w:rsidRPr="003E5619">
        <w:rPr>
          <w:rFonts w:ascii="Times New Roman" w:eastAsia="Arial" w:hAnsi="Times New Roman" w:cs="Times New Roman"/>
          <w:bCs/>
        </w:rPr>
        <w:t xml:space="preserve">были обнаружены дефекты с серьезностью </w:t>
      </w:r>
      <w:bookmarkStart w:id="0" w:name="_GoBack"/>
      <w:r w:rsidRPr="00A77156">
        <w:rPr>
          <w:rFonts w:ascii="Times New Roman" w:eastAsia="Arial" w:hAnsi="Times New Roman" w:cs="Times New Roman"/>
          <w:bCs/>
        </w:rPr>
        <w:t xml:space="preserve">critical, </w:t>
      </w:r>
      <w:r w:rsidRPr="00A77156">
        <w:rPr>
          <w:rFonts w:ascii="Times New Roman" w:eastAsia="Arial" w:hAnsi="Times New Roman" w:cs="Times New Roman"/>
          <w:bCs/>
          <w:lang w:val="en-US"/>
        </w:rPr>
        <w:t>major</w:t>
      </w:r>
      <w:r w:rsidRPr="00A77156">
        <w:rPr>
          <w:rFonts w:ascii="Times New Roman" w:eastAsia="Arial" w:hAnsi="Times New Roman" w:cs="Times New Roman"/>
          <w:bCs/>
        </w:rPr>
        <w:t xml:space="preserve">, </w:t>
      </w:r>
      <w:r w:rsidRPr="00A77156">
        <w:rPr>
          <w:rFonts w:ascii="Times New Roman" w:eastAsia="Arial" w:hAnsi="Times New Roman" w:cs="Times New Roman"/>
          <w:bCs/>
          <w:lang w:val="en-US"/>
        </w:rPr>
        <w:t>minor</w:t>
      </w:r>
      <w:r w:rsidRPr="00A77156">
        <w:rPr>
          <w:rFonts w:ascii="Times New Roman" w:eastAsia="Arial" w:hAnsi="Times New Roman" w:cs="Times New Roman"/>
          <w:bCs/>
        </w:rPr>
        <w:t xml:space="preserve">. Согласно разделу Fail Criteria тест плана, сайт не готов к использованию и будет направлен на </w:t>
      </w:r>
      <w:bookmarkEnd w:id="0"/>
      <w:r w:rsidRPr="003E5619">
        <w:rPr>
          <w:rFonts w:ascii="Times New Roman" w:eastAsia="Arial" w:hAnsi="Times New Roman" w:cs="Times New Roman"/>
          <w:bCs/>
        </w:rPr>
        <w:t>исправления разработчикам.</w:t>
      </w:r>
    </w:p>
    <w:sectPr w:rsidR="00DA469E" w:rsidRPr="003E5619">
      <w:pgSz w:w="11920" w:h="16840"/>
      <w:pgMar w:top="1600" w:right="144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C6819"/>
    <w:multiLevelType w:val="hybridMultilevel"/>
    <w:tmpl w:val="85967588"/>
    <w:lvl w:ilvl="0" w:tplc="88583D6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1" w:tplc="C6B6E59A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CBFAF3F2">
      <w:numFmt w:val="bullet"/>
      <w:lvlText w:val="•"/>
      <w:lvlJc w:val="left"/>
      <w:pPr>
        <w:ind w:left="2484" w:hanging="360"/>
      </w:pPr>
      <w:rPr>
        <w:rFonts w:hint="default"/>
        <w:lang w:val="ru-RU" w:eastAsia="en-US" w:bidi="ar-SA"/>
      </w:rPr>
    </w:lvl>
    <w:lvl w:ilvl="3" w:tplc="44CA5D0E">
      <w:numFmt w:val="bullet"/>
      <w:lvlText w:val="•"/>
      <w:lvlJc w:val="left"/>
      <w:pPr>
        <w:ind w:left="3316" w:hanging="360"/>
      </w:pPr>
      <w:rPr>
        <w:rFonts w:hint="default"/>
        <w:lang w:val="ru-RU" w:eastAsia="en-US" w:bidi="ar-SA"/>
      </w:rPr>
    </w:lvl>
    <w:lvl w:ilvl="4" w:tplc="6C8CB87A">
      <w:numFmt w:val="bullet"/>
      <w:lvlText w:val="•"/>
      <w:lvlJc w:val="left"/>
      <w:pPr>
        <w:ind w:left="4148" w:hanging="360"/>
      </w:pPr>
      <w:rPr>
        <w:rFonts w:hint="default"/>
        <w:lang w:val="ru-RU" w:eastAsia="en-US" w:bidi="ar-SA"/>
      </w:rPr>
    </w:lvl>
    <w:lvl w:ilvl="5" w:tplc="B5ACF712">
      <w:numFmt w:val="bullet"/>
      <w:lvlText w:val="•"/>
      <w:lvlJc w:val="left"/>
      <w:pPr>
        <w:ind w:left="4980" w:hanging="360"/>
      </w:pPr>
      <w:rPr>
        <w:rFonts w:hint="default"/>
        <w:lang w:val="ru-RU" w:eastAsia="en-US" w:bidi="ar-SA"/>
      </w:rPr>
    </w:lvl>
    <w:lvl w:ilvl="6" w:tplc="0BF40A3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BF827940">
      <w:numFmt w:val="bullet"/>
      <w:lvlText w:val="•"/>
      <w:lvlJc w:val="left"/>
      <w:pPr>
        <w:ind w:left="6644" w:hanging="360"/>
      </w:pPr>
      <w:rPr>
        <w:rFonts w:hint="default"/>
        <w:lang w:val="ru-RU" w:eastAsia="en-US" w:bidi="ar-SA"/>
      </w:rPr>
    </w:lvl>
    <w:lvl w:ilvl="8" w:tplc="F5C086DE">
      <w:numFmt w:val="bullet"/>
      <w:lvlText w:val="•"/>
      <w:lvlJc w:val="left"/>
      <w:pPr>
        <w:ind w:left="74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7B9551C"/>
    <w:multiLevelType w:val="hybridMultilevel"/>
    <w:tmpl w:val="A47CB8F6"/>
    <w:lvl w:ilvl="0" w:tplc="637E7806">
      <w:numFmt w:val="bullet"/>
      <w:lvlText w:val="-"/>
      <w:lvlJc w:val="left"/>
      <w:pPr>
        <w:ind w:left="234" w:hanging="135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1" w:tplc="F9D02D2E">
      <w:numFmt w:val="bullet"/>
      <w:lvlText w:val="•"/>
      <w:lvlJc w:val="left"/>
      <w:pPr>
        <w:ind w:left="1130" w:hanging="135"/>
      </w:pPr>
      <w:rPr>
        <w:rFonts w:hint="default"/>
        <w:lang w:val="ru-RU" w:eastAsia="en-US" w:bidi="ar-SA"/>
      </w:rPr>
    </w:lvl>
    <w:lvl w:ilvl="2" w:tplc="81E0D464">
      <w:numFmt w:val="bullet"/>
      <w:lvlText w:val="•"/>
      <w:lvlJc w:val="left"/>
      <w:pPr>
        <w:ind w:left="2020" w:hanging="135"/>
      </w:pPr>
      <w:rPr>
        <w:rFonts w:hint="default"/>
        <w:lang w:val="ru-RU" w:eastAsia="en-US" w:bidi="ar-SA"/>
      </w:rPr>
    </w:lvl>
    <w:lvl w:ilvl="3" w:tplc="95D0D432">
      <w:numFmt w:val="bullet"/>
      <w:lvlText w:val="•"/>
      <w:lvlJc w:val="left"/>
      <w:pPr>
        <w:ind w:left="2910" w:hanging="135"/>
      </w:pPr>
      <w:rPr>
        <w:rFonts w:hint="default"/>
        <w:lang w:val="ru-RU" w:eastAsia="en-US" w:bidi="ar-SA"/>
      </w:rPr>
    </w:lvl>
    <w:lvl w:ilvl="4" w:tplc="1FFA2324">
      <w:numFmt w:val="bullet"/>
      <w:lvlText w:val="•"/>
      <w:lvlJc w:val="left"/>
      <w:pPr>
        <w:ind w:left="3800" w:hanging="135"/>
      </w:pPr>
      <w:rPr>
        <w:rFonts w:hint="default"/>
        <w:lang w:val="ru-RU" w:eastAsia="en-US" w:bidi="ar-SA"/>
      </w:rPr>
    </w:lvl>
    <w:lvl w:ilvl="5" w:tplc="9522C452">
      <w:numFmt w:val="bullet"/>
      <w:lvlText w:val="•"/>
      <w:lvlJc w:val="left"/>
      <w:pPr>
        <w:ind w:left="4690" w:hanging="135"/>
      </w:pPr>
      <w:rPr>
        <w:rFonts w:hint="default"/>
        <w:lang w:val="ru-RU" w:eastAsia="en-US" w:bidi="ar-SA"/>
      </w:rPr>
    </w:lvl>
    <w:lvl w:ilvl="6" w:tplc="344CACAA">
      <w:numFmt w:val="bullet"/>
      <w:lvlText w:val="•"/>
      <w:lvlJc w:val="left"/>
      <w:pPr>
        <w:ind w:left="5580" w:hanging="135"/>
      </w:pPr>
      <w:rPr>
        <w:rFonts w:hint="default"/>
        <w:lang w:val="ru-RU" w:eastAsia="en-US" w:bidi="ar-SA"/>
      </w:rPr>
    </w:lvl>
    <w:lvl w:ilvl="7" w:tplc="A66AA012">
      <w:numFmt w:val="bullet"/>
      <w:lvlText w:val="•"/>
      <w:lvlJc w:val="left"/>
      <w:pPr>
        <w:ind w:left="6470" w:hanging="135"/>
      </w:pPr>
      <w:rPr>
        <w:rFonts w:hint="default"/>
        <w:lang w:val="ru-RU" w:eastAsia="en-US" w:bidi="ar-SA"/>
      </w:rPr>
    </w:lvl>
    <w:lvl w:ilvl="8" w:tplc="4C46B104">
      <w:numFmt w:val="bullet"/>
      <w:lvlText w:val="•"/>
      <w:lvlJc w:val="left"/>
      <w:pPr>
        <w:ind w:left="7360" w:hanging="13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9E"/>
    <w:rsid w:val="00164B3D"/>
    <w:rsid w:val="00222729"/>
    <w:rsid w:val="003E5619"/>
    <w:rsid w:val="004315D2"/>
    <w:rsid w:val="004C1339"/>
    <w:rsid w:val="004C5252"/>
    <w:rsid w:val="005634F0"/>
    <w:rsid w:val="006038FC"/>
    <w:rsid w:val="00616425"/>
    <w:rsid w:val="006638F7"/>
    <w:rsid w:val="0067408D"/>
    <w:rsid w:val="007327E5"/>
    <w:rsid w:val="00777703"/>
    <w:rsid w:val="00816AB3"/>
    <w:rsid w:val="00882DA7"/>
    <w:rsid w:val="008E17D5"/>
    <w:rsid w:val="0092482E"/>
    <w:rsid w:val="009A4330"/>
    <w:rsid w:val="00A77156"/>
    <w:rsid w:val="00B217B1"/>
    <w:rsid w:val="00B2702C"/>
    <w:rsid w:val="00B41551"/>
    <w:rsid w:val="00BD0059"/>
    <w:rsid w:val="00C36BB6"/>
    <w:rsid w:val="00D615A0"/>
    <w:rsid w:val="00DA469E"/>
    <w:rsid w:val="00DD4C5D"/>
    <w:rsid w:val="00E65AA7"/>
    <w:rsid w:val="00EC1382"/>
    <w:rsid w:val="00ED1FF0"/>
    <w:rsid w:val="00F601DC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9C8E"/>
  <w15:docId w15:val="{5CF2B7F7-8960-4DD6-8038-B08E741E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1"/>
    <w:qFormat/>
    <w:pPr>
      <w:spacing w:line="276" w:lineRule="exact"/>
      <w:ind w:left="46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0"/>
      <w:ind w:left="3273" w:right="4175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38"/>
      <w:ind w:left="234" w:hanging="13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4C1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ets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тестовые случаи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7B-4F47-A45E-03667B7340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47B-4F47-A45E-03667B7340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7B-4F47-A45E-03667B7340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4CB-46CB-B676-7ADC7713B541}"/>
              </c:ext>
            </c:extLst>
          </c:dPt>
          <c:dLbls>
            <c:dLbl>
              <c:idx val="0"/>
              <c:layout>
                <c:manualLayout>
                  <c:x val="-9.3255322251385248E-2"/>
                  <c:y val="-0.1443347706536682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30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47B-4F47-A45E-03667B7340D1}"/>
                </c:ext>
              </c:extLst>
            </c:dLbl>
            <c:dLbl>
              <c:idx val="1"/>
              <c:layout>
                <c:manualLayout>
                  <c:x val="8.7763743073782444E-2"/>
                  <c:y val="4.729846269216347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10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47B-4F47-A45E-03667B7340D1}"/>
                </c:ext>
              </c:extLst>
            </c:dLbl>
            <c:dLbl>
              <c:idx val="2"/>
              <c:layout>
                <c:manualLayout>
                  <c:x val="2.3002697579469232E-2"/>
                  <c:y val="0.12519747531558556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47B-4F47-A45E-03667B7340D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пройденные</c:v>
                </c:pt>
                <c:pt idx="1">
                  <c:v>непройденные</c:v>
                </c:pt>
                <c:pt idx="2">
                  <c:v>неудавшиеся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8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B-4F47-A45E-03667B7340D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найденные дефекты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00D-4B0E-A8C6-D7C066CFE0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0D-4B0E-A8C6-D7C066CFE0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0D-4B0E-A8C6-D7C066CFE0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08A-4181-A9E4-95CDA1CCD045}"/>
              </c:ext>
            </c:extLst>
          </c:dPt>
          <c:dLbls>
            <c:dLbl>
              <c:idx val="0"/>
              <c:layout>
                <c:manualLayout>
                  <c:x val="-0.17361111111111119"/>
                  <c:y val="-3.862048493938257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300925925925926"/>
                      <c:h val="7.638888888888889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D00D-4B0E-A8C6-D7C066CFE0B4}"/>
                </c:ext>
              </c:extLst>
            </c:dLbl>
            <c:dLbl>
              <c:idx val="1"/>
              <c:layout>
                <c:manualLayout>
                  <c:x val="7.9921077573636631E-2"/>
                  <c:y val="-0.1406911636045494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5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25925925925932E-2"/>
                      <c:h val="7.533745781777277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D00D-4B0E-A8C6-D7C066CFE0B4}"/>
                </c:ext>
              </c:extLst>
            </c:dLbl>
            <c:dLbl>
              <c:idx val="2"/>
              <c:layout>
                <c:manualLayout>
                  <c:x val="0.10416666666666659"/>
                  <c:y val="0.1278740157480315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8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6712962962962965E-2"/>
                      <c:h val="0.1011904761904761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D00D-4B0E-A8C6-D7C066CFE0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Critical</c:v>
                </c:pt>
                <c:pt idx="1">
                  <c:v>Majot</c:v>
                </c:pt>
                <c:pt idx="2">
                  <c:v>Minor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0D-4B0E-A8C6-D7C066CFE0B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TestReport_MQA_Nazima_Kylychbekova</vt:lpstr>
    </vt:vector>
  </TitlesOfParts>
  <Company>SPecialiST RePack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TestReport_MQA_Nazima_Kylychbekova</dc:title>
  <dc:creator>Булах Дар'я Дмитрівна</dc:creator>
  <cp:lastModifiedBy>Булах Дар'я Дмитрівна</cp:lastModifiedBy>
  <cp:revision>25</cp:revision>
  <dcterms:created xsi:type="dcterms:W3CDTF">2023-07-26T13:33:00Z</dcterms:created>
  <dcterms:modified xsi:type="dcterms:W3CDTF">2023-08-03T13:47:00Z</dcterms:modified>
</cp:coreProperties>
</file>