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52"/>
        </w:rPr>
        <w:t>РМ ГРУПП</w:t>
      </w:r>
    </w:p>
    <w:p>
      <w:pPr>
        <w:jc w:val="center"/>
      </w:pPr>
      <w:r>
        <w:rPr>
          <w:b w:val="0"/>
          <w:i w:val="0"/>
          <w:sz w:val="30"/>
        </w:rPr>
        <w:t>Тексты для флагманского B2B-сайта</w:t>
      </w:r>
    </w:p>
    <w:p>
      <w:pPr>
        <w:jc w:val="center"/>
      </w:pPr>
      <w:r>
        <w:rPr>
          <w:b w:val="0"/>
          <w:i w:val="0"/>
          <w:color w:val="666666"/>
          <w:sz w:val="26"/>
        </w:rPr>
        <w:t>Раздел «Аутсорсинг персонала» + 6 подстраниц по направлениям</w:t>
      </w:r>
    </w:p>
    <w:p>
      <w:pPr>
        <w:jc w:val="center"/>
      </w:pPr>
      <w:r>
        <w:rPr>
          <w:b w:val="0"/>
          <w:i w:val="0"/>
          <w:color w:val="666666"/>
          <w:sz w:val="20"/>
        </w:rPr>
        <w:t>По структуре сайта с правками · Июль 2026 · Отдел маркетинга</w:t>
      </w:r>
    </w:p>
    <w:p>
      <w:r>
        <w:rPr>
          <w:i/>
          <w:color w:val="B01E2E"/>
          <w:sz w:val="20"/>
        </w:rPr>
        <w:t>Пометки красным курсивом — места, где перед публикацией нужно подтвердить цифры или условия. В финальной версте их не должно быть.</w:t>
      </w:r>
    </w:p>
    <w:p>
      <w:r>
        <w:br w:type="page"/>
      </w:r>
    </w:p>
    <w:p>
      <w:pPr>
        <w:pStyle w:val="Heading1"/>
      </w:pPr>
      <w:r>
        <w:t>1. Аутсорсинг персонала — хаб-страница</w:t>
      </w:r>
    </w:p>
    <w:p>
      <w:r>
        <w:rPr>
          <w:b/>
          <w:color w:val="666666"/>
          <w:sz w:val="20"/>
        </w:rPr>
        <w:t xml:space="preserve">URL: </w:t>
      </w:r>
      <w:r>
        <w:rPr>
          <w:color w:val="666666"/>
          <w:sz w:val="20"/>
        </w:rPr>
        <w:t>/uslugi/autsorsing-personala/</w:t>
        <w:br/>
      </w:r>
      <w:r>
        <w:rPr>
          <w:b/>
          <w:color w:val="666666"/>
          <w:sz w:val="20"/>
        </w:rPr>
        <w:t xml:space="preserve">Title: </w:t>
      </w:r>
      <w:r>
        <w:rPr>
          <w:color w:val="666666"/>
          <w:sz w:val="20"/>
        </w:rPr>
        <w:t>Аутсорсинг персонала для бизнеса в Москве и по всей России — цены, условия | РМ Групп</w:t>
        <w:br/>
      </w:r>
      <w:r>
        <w:rPr>
          <w:b/>
          <w:color w:val="666666"/>
          <w:sz w:val="20"/>
        </w:rPr>
        <w:t xml:space="preserve">Description: </w:t>
      </w:r>
      <w:r>
        <w:rPr>
          <w:color w:val="666666"/>
          <w:sz w:val="20"/>
        </w:rPr>
        <w:t>Линейный персонал под ключ для бизнеса: подбор, управление, замены. Вся РФ, вахтовый метод.</w:t>
      </w:r>
    </w:p>
    <w:p>
      <w:pPr>
        <w:pStyle w:val="Heading2"/>
      </w:pPr>
      <w:r>
        <w:t>H1: Аутсорсинг персонала</w:t>
      </w:r>
    </w:p>
    <w:p>
      <w:pPr>
        <w:pStyle w:val="Heading2"/>
      </w:pPr>
      <w:r>
        <w:t>Баннер (hero)</w:t>
      </w:r>
    </w:p>
    <w:p>
      <w:r>
        <w:rPr>
          <w:b/>
          <w:i w:val="0"/>
        </w:rPr>
        <w:t>Заголовок баннера: Персонал под ключ — подбор, оформление, управление</w:t>
      </w:r>
    </w:p>
    <w:p>
      <w:r>
        <w:rPr>
          <w:b w:val="0"/>
          <w:i w:val="0"/>
        </w:rPr>
        <w:t>Подзаголовок: От поиска людей до контроля смен и замен — укомплектованный объект с полной ответственностью за результат.</w:t>
      </w:r>
    </w:p>
    <w:p>
      <w:pPr>
        <w:pStyle w:val="ListBullet"/>
      </w:pPr>
      <w:r>
        <w:t>Работаем по всей России — включая малые населённые пункты</w:t>
      </w:r>
    </w:p>
    <w:p>
      <w:pPr>
        <w:pStyle w:val="ListBullet"/>
      </w:pPr>
      <w:r>
        <w:t>Предоставляем персонал вахтовым методом</w:t>
      </w:r>
    </w:p>
    <w:p>
      <w:pPr>
        <w:pStyle w:val="ListBullet"/>
      </w:pPr>
      <w:r>
        <w:t>Гибкая частота выплат: ежедневно, еженедельно или 2 раза в месяц</w:t>
      </w:r>
    </w:p>
    <w:p>
      <w:pPr>
        <w:pStyle w:val="ListBullet"/>
      </w:pPr>
      <w:r>
        <w:t>Управление персоналом на нашей стороне: контроль смен и быстрая замена сотрудников</w:t>
      </w:r>
    </w:p>
    <w:p>
      <w:r>
        <w:rPr>
          <w:b/>
          <w:i w:val="0"/>
        </w:rPr>
        <w:t>Кнопки на баннере: «Получить расчёт» (основная) / «Смотреть направления» (вторичная)</w:t>
      </w:r>
    </w:p>
    <w:p>
      <w:r>
        <w:rPr>
          <w:b w:val="0"/>
          <w:i w:val="0"/>
          <w:color w:val="666666"/>
          <w:sz w:val="20"/>
        </w:rPr>
        <w:t>Основная кнопка ведёт к форме заявки, вторичная — скролл к каталогу направлений.</w:t>
      </w:r>
    </w:p>
    <w:p>
      <w:r>
        <w:rPr>
          <w:b w:val="0"/>
          <w:i/>
          <w:color w:val="666666"/>
        </w:rPr>
        <w:t>Визуал баннера: фото реальных сотрудников в работе или качественный сток (склад или торговый зал), горизонталь 16:9, тёмный градиент слева под текст.</w:t>
      </w:r>
    </w:p>
    <w:p>
      <w:pPr>
        <w:pStyle w:val="Heading2"/>
      </w:pPr>
      <w:r>
        <w:t>Лид-абзац (описание модели)</w:t>
      </w:r>
    </w:p>
    <w:p>
      <w:r>
        <w:rPr>
          <w:b w:val="0"/>
          <w:i w:val="0"/>
        </w:rPr>
        <w:t>Передайте нам весь цикл работы с линейным персоналом — поиск, оформление, смены, замены. Мы отвечаем за результат на объекте, вы платите только за отработанные часы. Без рекрутинга, кадрового делопроизводства и налоговых рисков.</w:t>
      </w:r>
    </w:p>
    <w:p>
      <w:pPr>
        <w:pStyle w:val="Heading2"/>
      </w:pPr>
      <w:r>
        <w:t>Схема «Направления — аутсорсинг бизнес-процессов»</w:t>
      </w:r>
    </w:p>
    <w:p>
      <w:r>
        <w:rPr>
          <w:b w:val="0"/>
          <w:i w:val="0"/>
        </w:rPr>
        <w:t>Блок-схема сразу после лид-абзаца (по слайду из презентации): сетка карточек с линейными иконками, 2 колонки. Показывает полный охват направлений РМ Групп.</w:t>
      </w:r>
    </w:p>
    <w:p>
      <w:pPr>
        <w:pStyle w:val="ListBullet"/>
      </w:pPr>
      <w:r>
        <w:t>Аутсорсинг доставки товаров</w:t>
      </w:r>
    </w:p>
    <w:p>
      <w:pPr>
        <w:pStyle w:val="ListBullet"/>
      </w:pPr>
      <w:r>
        <w:t>Аутсорсинг складского персонала</w:t>
      </w:r>
    </w:p>
    <w:p>
      <w:pPr>
        <w:pStyle w:val="ListBullet"/>
      </w:pPr>
      <w:r>
        <w:t>Аутсорсинг ритейла</w:t>
      </w:r>
    </w:p>
    <w:p>
      <w:pPr>
        <w:pStyle w:val="ListBullet"/>
      </w:pPr>
      <w:r>
        <w:t>Аутсорсинг клининговых услуг</w:t>
      </w:r>
    </w:p>
    <w:p>
      <w:pPr>
        <w:pStyle w:val="ListBullet"/>
      </w:pPr>
      <w:r>
        <w:t>Аутсорсинг сельского хозяйства</w:t>
      </w:r>
    </w:p>
    <w:p>
      <w:pPr>
        <w:pStyle w:val="ListBullet"/>
      </w:pPr>
      <w:r>
        <w:t>Аутсорсинг обслуживающего персонала</w:t>
      </w:r>
    </w:p>
    <w:p>
      <w:pPr>
        <w:pStyle w:val="ListBullet"/>
      </w:pPr>
      <w:r>
        <w:t>Аутсорсинг топливного ритейла</w:t>
      </w:r>
    </w:p>
    <w:p>
      <w:pPr>
        <w:pStyle w:val="ListBullet"/>
      </w:pPr>
      <w:r>
        <w:t>Аутсорсинг fashion-индустрии</w:t>
      </w:r>
    </w:p>
    <w:p>
      <w:pPr>
        <w:pStyle w:val="ListBullet"/>
      </w:pPr>
      <w:r>
        <w:t>Аутсорсинг на производстве</w:t>
      </w:r>
    </w:p>
    <w:p>
      <w:r>
        <w:rPr>
          <w:b w:val="0"/>
          <w:i/>
          <w:color w:val="666666"/>
        </w:rPr>
        <w:t>Оформление: карточки-плашки с линейными иконками в едином стиле, как на слайде «Направления». Блок информационный, без ссылок.</w:t>
      </w:r>
    </w:p>
    <w:p>
      <w:pPr>
        <w:pStyle w:val="Heading2"/>
      </w:pPr>
      <w:r>
        <w:t>Блок «Берём на себя всё»</w:t>
      </w:r>
    </w:p>
    <w:p>
      <w:pPr>
        <w:pStyle w:val="ListBullet"/>
      </w:pPr>
      <w:r>
        <w:t>Жильё для сотрудников и доставка до места работы</w:t>
      </w:r>
    </w:p>
    <w:p>
      <w:pPr>
        <w:pStyle w:val="ListBullet"/>
      </w:pPr>
      <w:r>
        <w:t>Закупка формы и спецодежды</w:t>
      </w:r>
    </w:p>
    <w:p>
      <w:pPr>
        <w:pStyle w:val="ListBullet"/>
      </w:pPr>
      <w:r>
        <w:t>Оформление медицинских книжек</w:t>
      </w:r>
    </w:p>
    <w:p>
      <w:pPr>
        <w:pStyle w:val="ListBullet"/>
      </w:pPr>
      <w:r>
        <w:t>Официальное трудоустройство граждан РФ и иностранных граждан</w:t>
      </w:r>
    </w:p>
    <w:p>
      <w:pPr>
        <w:pStyle w:val="ListBullet"/>
      </w:pPr>
      <w:r>
        <w:t>Помощь в получении документов для легальной работы на территории РФ</w:t>
      </w:r>
    </w:p>
    <w:p>
      <w:pPr>
        <w:pStyle w:val="ListBullet"/>
      </w:pPr>
      <w:r>
        <w:t>Сильный менеджмент на объекте: супервайзеры, контроль выходов, замена сотрудника при невыходе</w:t>
      </w:r>
    </w:p>
    <w:p>
      <w:r>
        <w:rPr>
          <w:b w:val="0"/>
          <w:i w:val="0"/>
        </w:rPr>
        <w:t>Субподряд: подключаем проверенных партнёров по подбору под наш контроль качества — закрываем даже пиковые объёмы в срок.</w:t>
      </w:r>
    </w:p>
    <w:p>
      <w:pPr>
        <w:pStyle w:val="Heading2"/>
      </w:pPr>
      <w:r>
        <w:t>Каталог направлений (6 карточек)</w:t>
      </w:r>
    </w:p>
    <w:p>
      <w:pPr>
        <w:pStyle w:val="ListBullet"/>
      </w:pPr>
      <w:r>
        <w:t>Складской персонал — грузчики, кладовщики, комплектовщики, упаковщики → /uslugi/autsorsing-personala/skladskoy-personal/</w:t>
      </w:r>
    </w:p>
    <w:p>
      <w:pPr>
        <w:pStyle w:val="ListBullet"/>
      </w:pPr>
      <w:r>
        <w:t>Персонал для доставки — курьеры, водители, экспедиторы → /uslugi/autsorsing-personala/personal-dlya-dostavki/</w:t>
      </w:r>
    </w:p>
    <w:p>
      <w:pPr>
        <w:pStyle w:val="ListBullet"/>
      </w:pPr>
      <w:r>
        <w:t>Персонал для HoReCa — повара, официанты, бариста, кухонные работники → /uslugi/autsorsing-personala/personal-horeca/</w:t>
      </w:r>
    </w:p>
    <w:p>
      <w:pPr>
        <w:pStyle w:val="ListBullet"/>
      </w:pPr>
      <w:r>
        <w:t>Производственный персонал — операторы, сборщики, контролёры качества → /uslugi/autsorsing-personala/proizvodstvennyy-personal/</w:t>
      </w:r>
    </w:p>
    <w:p>
      <w:pPr>
        <w:pStyle w:val="ListBullet"/>
      </w:pPr>
      <w:r>
        <w:t>Торговый персонал — продавцы, кассиры, мерчандайзеры → /uslugi/autsorsing-personala/torgovyy-personal/</w:t>
      </w:r>
    </w:p>
    <w:p>
      <w:pPr>
        <w:pStyle w:val="ListBullet"/>
      </w:pPr>
      <w:r>
        <w:t>Клининг и уборка — уборщики, клинеры для офисов и объектов → /uslugi/autsorsing-personala/klining/</w:t>
      </w:r>
    </w:p>
    <w:p>
      <w:r>
        <w:rPr>
          <w:b w:val="0"/>
          <w:i/>
          <w:color w:val="666666"/>
        </w:rPr>
        <w:t>Каждая карточка: фото направления + название + 1 строка позиций + стрелка-переход.</w:t>
      </w:r>
    </w:p>
    <w:p>
      <w:r>
        <w:rPr>
          <w:b/>
          <w:i w:val="0"/>
        </w:rPr>
        <w:t>CTA-полоса под каталогом: «Нужно другое направление? Подберём персонал под вашу задачу» + кнопка «Получить расчёт»</w:t>
      </w:r>
    </w:p>
    <w:p>
      <w:pPr>
        <w:pStyle w:val="Heading2"/>
      </w:pPr>
      <w:r>
        <w:t>Отдельный блок «Инвентаризация»</w:t>
      </w:r>
    </w:p>
    <w:p>
      <w:r>
        <w:rPr>
          <w:b/>
          <w:i w:val="0"/>
        </w:rPr>
        <w:t>Заголовок блока: Инвентаризация под ключ</w:t>
      </w:r>
    </w:p>
    <w:p>
      <w:r>
        <w:rPr>
          <w:b w:val="0"/>
          <w:i w:val="0"/>
        </w:rPr>
        <w:t>Текст: Пересчитываем товарные остатки и ТМЦ в магазинах, на складах и производствах. Выводим людей со своим оборудованием или работаем на вашем. В любое время суток — отчёт сразу после пересчёта.</w:t>
      </w:r>
    </w:p>
    <w:p>
      <w:r>
        <w:rPr>
          <w:b/>
          <w:i w:val="0"/>
        </w:rPr>
        <w:t>Кнопка: «Обсудить инвентаризацию»</w:t>
      </w:r>
    </w:p>
    <w:p>
      <w:r>
        <w:rPr>
          <w:i/>
          <w:color w:val="B01E2E"/>
          <w:sz w:val="20"/>
        </w:rPr>
        <w:t>Факты блока подтверждены 23.10.2026. Кнопка ведёт на /uslugi/inventarizaciya/ — перелинковать после запуска страницы.</w:t>
      </w:r>
    </w:p>
    <w:p>
      <w:pPr>
        <w:pStyle w:val="Heading2"/>
      </w:pPr>
      <w:r>
        <w:t>Визуальное оформление страницы</w:t>
      </w:r>
    </w:p>
    <w:p>
      <w:pPr>
        <w:pStyle w:val="ListBullet"/>
      </w:pPr>
      <w:r>
        <w:t>Баннер: фото реальных сотрудников в работе или качественный сток, 16:9, тёмный градиент под текст и кнопки</w:t>
      </w:r>
    </w:p>
    <w:p>
      <w:pPr>
        <w:pStyle w:val="ListBullet"/>
      </w:pPr>
      <w:r>
        <w:t>Каталог направлений: 6 карточек с фото направлений (склад, курьер, кухня, линия, касса, клининг) — единая цветокоррекция</w:t>
      </w:r>
    </w:p>
    <w:p>
      <w:pPr>
        <w:pStyle w:val="ListBullet"/>
      </w:pPr>
      <w:r>
        <w:t>Схема «Направления»: сетка из 9 карточек-плашек с линейными иконками, 2 колонки — как на слайде из презентации</w:t>
      </w:r>
    </w:p>
    <w:p>
      <w:pPr>
        <w:pStyle w:val="ListBullet"/>
      </w:pPr>
      <w:r>
        <w:t>Блок «Инвентаризация»: широкая плашка с иконкой калькулятора (как на слайде) + текст + кнопка</w:t>
      </w:r>
    </w:p>
    <w:p>
      <w:pPr>
        <w:pStyle w:val="ListBullet"/>
      </w:pPr>
      <w:r>
        <w:t>«Берём на себя всё»: иконки к каждому пункту (жильё, трансфер, форма, медкнижка, документы, супервайзер) — единый линейный стиль</w:t>
      </w:r>
    </w:p>
    <w:p>
      <w:pPr>
        <w:pStyle w:val="ListBullet"/>
      </w:pPr>
      <w:r>
        <w:t>«Как мы работаем»: горизонтальный таймлайн с номерами шагов, без фото</w:t>
      </w:r>
    </w:p>
    <w:p>
      <w:pPr>
        <w:pStyle w:val="ListBullet"/>
      </w:pPr>
      <w:r>
        <w:t>Общее правило: фото реальных сотрудников в работе или качественный сток; единый стиль и цветокоррекция по всему сайту</w:t>
      </w:r>
    </w:p>
    <w:p>
      <w:pPr>
        <w:pStyle w:val="Heading2"/>
      </w:pPr>
      <w:r>
        <w:t>Как мы работаем (8 шагов)</w:t>
      </w:r>
    </w:p>
    <w:p>
      <w:pPr>
        <w:pStyle w:val="ListNumber"/>
      </w:pPr>
      <w:r>
        <w:t>Заявка — вы описываете объект, позиции и объём</w:t>
      </w:r>
    </w:p>
    <w:p>
      <w:pPr>
        <w:pStyle w:val="ListNumber"/>
      </w:pPr>
      <w:r>
        <w:t>Аудит объекта — выезжаем, оцениваем условия и фронт работ</w:t>
      </w:r>
    </w:p>
    <w:p>
      <w:pPr>
        <w:pStyle w:val="ListNumber"/>
      </w:pPr>
      <w:r>
        <w:t>Коммерческое предложение — расчёт ставки и модели работы</w:t>
      </w:r>
    </w:p>
    <w:p>
      <w:pPr>
        <w:pStyle w:val="ListNumber"/>
      </w:pPr>
      <w:r>
        <w:t>Договор — фиксируем SLA, объёмы и порядок взаиморасчётов</w:t>
      </w:r>
    </w:p>
    <w:p>
      <w:pPr>
        <w:pStyle w:val="ListNumber"/>
      </w:pPr>
      <w:r>
        <w:t>Подбор и оформление — набираем людей, оформляем документы и медкнижки</w:t>
      </w:r>
    </w:p>
    <w:p>
      <w:pPr>
        <w:pStyle w:val="ListNumber"/>
      </w:pPr>
      <w:r>
        <w:t>Графики и запуск — формируем смены, выводим персонал на объект</w:t>
      </w:r>
    </w:p>
    <w:p>
      <w:pPr>
        <w:pStyle w:val="ListNumber"/>
      </w:pPr>
      <w:r>
        <w:t>Управление и контроль — супервайзер, табель, замены при невыходах</w:t>
      </w:r>
    </w:p>
    <w:p>
      <w:pPr>
        <w:pStyle w:val="ListNumber"/>
      </w:pPr>
      <w:r>
        <w:t>Взаиморасчёты и отчётность — прозрачный табель и закрывающие документы</w:t>
      </w:r>
    </w:p>
    <w:p>
      <w:pPr>
        <w:pStyle w:val="Heading2"/>
      </w:pPr>
      <w:r>
        <w:t>FAQ</w:t>
      </w:r>
    </w:p>
    <w:p>
      <w:r>
        <w:rPr>
          <w:b/>
          <w:i w:val="0"/>
        </w:rPr>
        <w:t>Чем аутсорсинг отличается от аутстаффинга?</w:t>
      </w:r>
    </w:p>
    <w:p>
      <w:r>
        <w:rPr>
          <w:b w:val="0"/>
          <w:i w:val="0"/>
        </w:rPr>
        <w:t>При аутсорсинге мы полностью управляем персоналом и отвечаем за результат на объекте. При аутстаффинге сотрудники числятся у нас, но работают под вашим управлением. Поможем выбрать модель под вашу задачу.</w:t>
      </w:r>
    </w:p>
    <w:p>
      <w:r>
        <w:rPr>
          <w:b/>
          <w:i w:val="0"/>
        </w:rPr>
        <w:t>Как быстро вы можете вывести персонал на объект?</w:t>
      </w:r>
    </w:p>
    <w:p>
      <w:r>
        <w:rPr>
          <w:b w:val="0"/>
          <w:i w:val="0"/>
        </w:rPr>
        <w:t>Типовые позиции в крупных городах закрываем в течение 1–3 дней. Под масштабные проекты и вахтовые команды сроки согласуем индивидуально — с учётом логистики и оформления документов.</w:t>
      </w:r>
    </w:p>
    <w:p>
      <w:r>
        <w:rPr>
          <w:b/>
          <w:i w:val="0"/>
        </w:rPr>
        <w:t>Работаете ли вы в небольших городах?</w:t>
      </w:r>
    </w:p>
    <w:p>
      <w:r>
        <w:rPr>
          <w:b w:val="0"/>
          <w:i w:val="0"/>
        </w:rPr>
        <w:t>Да. Мы работаем по всей России, включая малые населённые пункты, и при необходимости привозим персонал вахтовым методом с организацией жилья и трансфера.</w:t>
      </w:r>
    </w:p>
    <w:p>
      <w:r>
        <w:rPr>
          <w:b/>
          <w:i w:val="0"/>
        </w:rPr>
        <w:t>Персонал оформлен официально?</w:t>
      </w:r>
    </w:p>
    <w:p>
      <w:r>
        <w:rPr>
          <w:b w:val="0"/>
          <w:i w:val="0"/>
        </w:rPr>
        <w:t>Да. Оформляем и граждан РФ, и иностранных граждан в полном соответствии с законодательством, помогаем с документами для легальной работы на территории РФ. Все налоги и взносы — наша ответственность.</w:t>
      </w:r>
    </w:p>
    <w:p>
      <w:r>
        <w:rPr>
          <w:b/>
          <w:i w:val="0"/>
        </w:rPr>
        <w:t>Что будет, если сотрудник не вышел на смену?</w:t>
      </w:r>
    </w:p>
    <w:p>
      <w:r>
        <w:rPr>
          <w:b w:val="0"/>
          <w:i w:val="0"/>
        </w:rPr>
        <w:t>Замена — наша зона ответственности. Супервайзер контролирует выходы, и при невыходе мы оперативно выставляем замену из резерва, чтобы объект не останавливался.</w:t>
      </w:r>
    </w:p>
    <w:p>
      <w:pPr>
        <w:pStyle w:val="Heading2"/>
      </w:pPr>
      <w:r>
        <w:t>Форма заявки (CTA)</w:t>
      </w:r>
    </w:p>
    <w:p>
      <w:r>
        <w:rPr>
          <w:b w:val="0"/>
          <w:i w:val="0"/>
        </w:rPr>
        <w:t>Оставьте заявку — рассчитаем стоимость и предложим решение под ваш объект.</w:t>
      </w:r>
    </w:p>
    <w:p>
      <w:r>
        <w:rPr>
          <w:b w:val="0"/>
          <w:i w:val="0"/>
          <w:color w:val="666666"/>
          <w:sz w:val="20"/>
        </w:rPr>
        <w:t>Поля формы: имя, телефон, компания, город, количество сотрудников, комментарий.</w:t>
      </w:r>
    </w:p>
    <w:p>
      <w:r>
        <w:br w:type="page"/>
      </w:r>
    </w:p>
    <w:p>
      <w:pPr>
        <w:pStyle w:val="Heading1"/>
      </w:pPr>
      <w:r>
        <w:t>2. Складской персонал</w:t>
      </w:r>
    </w:p>
    <w:p>
      <w:r>
        <w:rPr>
          <w:b/>
          <w:color w:val="666666"/>
          <w:sz w:val="20"/>
        </w:rPr>
        <w:t xml:space="preserve">URL: </w:t>
      </w:r>
      <w:r>
        <w:rPr>
          <w:color w:val="666666"/>
          <w:sz w:val="20"/>
        </w:rPr>
        <w:t>/uslugi/autsorsing-personala/skladskoy-personal/</w:t>
        <w:br/>
      </w:r>
      <w:r>
        <w:rPr>
          <w:b/>
          <w:color w:val="666666"/>
          <w:sz w:val="20"/>
        </w:rPr>
        <w:t xml:space="preserve">Title: </w:t>
      </w:r>
      <w:r>
        <w:rPr>
          <w:color w:val="666666"/>
          <w:sz w:val="20"/>
        </w:rPr>
        <w:t>Аутсорсинг складского персонала — грузчики, кладовщики, комплектовщики | РМ Групп</w:t>
        <w:br/>
      </w:r>
      <w:r>
        <w:rPr>
          <w:b/>
          <w:color w:val="666666"/>
          <w:sz w:val="20"/>
        </w:rPr>
        <w:t xml:space="preserve">Description: </w:t>
      </w:r>
      <w:r>
        <w:rPr>
          <w:color w:val="666666"/>
          <w:sz w:val="20"/>
        </w:rPr>
        <w:t>Грузчики, кладовщики, комплектовщики для складов и РЦ. Трансфер, вахтовый метод, замены.</w:t>
      </w:r>
    </w:p>
    <w:p>
      <w:pPr>
        <w:pStyle w:val="Heading2"/>
      </w:pPr>
      <w:r>
        <w:t>H1: Складской персонал на аутсорсинге</w:t>
      </w:r>
    </w:p>
    <w:p>
      <w:pPr>
        <w:pStyle w:val="Heading2"/>
      </w:pPr>
      <w:r>
        <w:t>Баннер (hero)</w:t>
      </w:r>
    </w:p>
    <w:p>
      <w:r>
        <w:rPr>
          <w:b w:val="0"/>
          <w:i w:val="0"/>
        </w:rPr>
        <w:t>Подзаголовок под H1: Комплектуем склады, РЦ и фулфилмент-центры персоналом под любые объёмы. Подбор, оформление, трансфер и управление сменами — на нас. Под сезонные пики масштабируем команду за несколько дней, в том числе вахтовым методом.</w:t>
      </w:r>
    </w:p>
    <w:p>
      <w:r>
        <w:rPr>
          <w:b/>
          <w:i w:val="0"/>
        </w:rPr>
        <w:t>Кнопки на баннере: «Получить расчёт» (основная) / «Оставить заявку» (вторичная)</w:t>
      </w:r>
    </w:p>
    <w:p>
      <w:r>
        <w:rPr>
          <w:b w:val="0"/>
          <w:i/>
          <w:color w:val="666666"/>
        </w:rPr>
        <w:t>Визуал баннера: фото склада: комплектовщик с ТСД у стеллажей, 16:9, градиент под текст — реальное фото или качественный сток</w:t>
      </w:r>
    </w:p>
    <w:p>
      <w:pPr>
        <w:pStyle w:val="Heading2"/>
      </w:pPr>
      <w:r>
        <w:t>Кого предоставляем</w:t>
      </w:r>
    </w:p>
    <w:p>
      <w:pPr>
        <w:pStyle w:val="ListBullet"/>
      </w:pPr>
      <w:r>
        <w:t>Грузчики — погрузочно-разгрузочные работы, перемещение товара</w:t>
      </w:r>
    </w:p>
    <w:p>
      <w:pPr>
        <w:pStyle w:val="ListBullet"/>
      </w:pPr>
      <w:r>
        <w:t>Кладовщики — приёмка, учёт, размещение и отгрузка</w:t>
      </w:r>
    </w:p>
    <w:p>
      <w:pPr>
        <w:pStyle w:val="ListBullet"/>
      </w:pPr>
      <w:r>
        <w:t>Комплектовщики — сборка заказов, работа с ТСД</w:t>
      </w:r>
    </w:p>
    <w:p>
      <w:pPr>
        <w:pStyle w:val="ListBullet"/>
      </w:pPr>
      <w:r>
        <w:t>Упаковщики — упаковка, маркировка, стикеровка</w:t>
      </w:r>
    </w:p>
    <w:p>
      <w:pPr>
        <w:pStyle w:val="Heading2"/>
      </w:pPr>
      <w:r>
        <w:t>Что берём на себя</w:t>
      </w:r>
    </w:p>
    <w:p>
      <w:pPr>
        <w:pStyle w:val="ListBullet"/>
      </w:pPr>
      <w:r>
        <w:t>Трансфер сотрудников до объекта</w:t>
      </w:r>
    </w:p>
    <w:p>
      <w:pPr>
        <w:pStyle w:val="ListBullet"/>
      </w:pPr>
      <w:r>
        <w:t>Закупка формы и СИЗ</w:t>
      </w:r>
    </w:p>
    <w:p>
      <w:pPr>
        <w:pStyle w:val="ListBullet"/>
      </w:pPr>
      <w:r>
        <w:t>Вахтовый метод с организацией жилья</w:t>
      </w:r>
    </w:p>
    <w:p>
      <w:pPr>
        <w:pStyle w:val="ListBullet"/>
      </w:pPr>
      <w:r>
        <w:t>Супервайзер на объекте и замена при невыходе</w:t>
      </w:r>
    </w:p>
    <w:p>
      <w:r>
        <w:rPr>
          <w:b/>
          <w:i w:val="0"/>
        </w:rPr>
        <w:t>CTA-полоса после блока: «Опишите объект — предложим состав команды и ставку» + кнопка «Получить расчёт»</w:t>
      </w:r>
    </w:p>
    <w:p>
      <w:pPr>
        <w:pStyle w:val="Heading2"/>
      </w:pPr>
      <w:r>
        <w:t>Схема работы</w:t>
      </w:r>
    </w:p>
    <w:p>
      <w:pPr>
        <w:pStyle w:val="ListNumber"/>
      </w:pPr>
      <w:r>
        <w:t>Заявка и аудит объекта</w:t>
      </w:r>
    </w:p>
    <w:p>
      <w:pPr>
        <w:pStyle w:val="ListNumber"/>
      </w:pPr>
      <w:r>
        <w:t>Коммерческое предложение и договор</w:t>
      </w:r>
    </w:p>
    <w:p>
      <w:pPr>
        <w:pStyle w:val="ListNumber"/>
      </w:pPr>
      <w:r>
        <w:t>Подбор, оформление, медкнижки</w:t>
      </w:r>
    </w:p>
    <w:p>
      <w:pPr>
        <w:pStyle w:val="ListNumber"/>
      </w:pPr>
      <w:r>
        <w:t>Вывод персонала и формирование графиков</w:t>
      </w:r>
    </w:p>
    <w:p>
      <w:pPr>
        <w:pStyle w:val="ListNumber"/>
      </w:pPr>
      <w:r>
        <w:t>Управление, контроль качества и взаиморасчёты</w:t>
      </w:r>
    </w:p>
    <w:p>
      <w:pPr>
        <w:pStyle w:val="Heading2"/>
      </w:pPr>
      <w:r>
        <w:t>Кейс</w:t>
      </w:r>
    </w:p>
    <w:p>
      <w:r>
        <w:rPr>
          <w:b w:val="0"/>
          <w:i w:val="0"/>
        </w:rPr>
        <w:t>Задача: сезонный пик на распределительном центре — потребность +[N] комплектовщиков за [X] дней. Решение: вахтовые бригады с жильём и трансфером, супервайзер на объекте. Результат: [укомплектованность смен, % SLA, экономия ФОТ].</w:t>
      </w:r>
    </w:p>
    <w:p>
      <w:r>
        <w:rPr>
          <w:b/>
          <w:i w:val="0"/>
        </w:rPr>
        <w:t>Кнопка под кейсом: «Обсудить похожую задачу»</w:t>
      </w:r>
    </w:p>
    <w:p>
      <w:r>
        <w:rPr>
          <w:i/>
          <w:color w:val="B01E2E"/>
          <w:sz w:val="20"/>
        </w:rPr>
        <w:t>Кейс — каркас: перед публикацией подставить реального клиента (или анонимизированную отрасль) и подтверждённые цифры.</w:t>
      </w:r>
    </w:p>
    <w:p>
      <w:pPr>
        <w:pStyle w:val="Heading2"/>
      </w:pPr>
      <w:r>
        <w:t>Визуальное оформление страницы</w:t>
      </w:r>
    </w:p>
    <w:p>
      <w:pPr>
        <w:pStyle w:val="ListBullet"/>
      </w:pPr>
      <w:r>
        <w:t>Баннер: фото склада: комплектовщик с ТСД у стеллажей, 16:9, градиент под текст — реальное фото или качественный сток</w:t>
      </w:r>
    </w:p>
    <w:p>
      <w:pPr>
        <w:pStyle w:val="ListBullet"/>
      </w:pPr>
      <w:r>
        <w:t>Блок позиций: карточки с фото каждой позиции (или единая фотополоса направления)</w:t>
      </w:r>
    </w:p>
    <w:p>
      <w:pPr>
        <w:pStyle w:val="ListBullet"/>
      </w:pPr>
      <w:r>
        <w:t>«Что берём на себя»: иконки в едином линейном стиле</w:t>
      </w:r>
    </w:p>
    <w:p>
      <w:pPr>
        <w:pStyle w:val="ListBullet"/>
      </w:pPr>
      <w:r>
        <w:t>Кейс: фото объекта или процесса (после согласования с клиентом)</w:t>
      </w:r>
    </w:p>
    <w:p>
      <w:pPr>
        <w:pStyle w:val="Heading2"/>
      </w:pPr>
      <w:r>
        <w:t>FAQ</w:t>
      </w:r>
    </w:p>
    <w:p>
      <w:r>
        <w:rPr>
          <w:b/>
          <w:i w:val="0"/>
        </w:rPr>
        <w:t>Какой минимальный заказ по количеству людей?</w:t>
      </w:r>
    </w:p>
    <w:p>
      <w:r>
        <w:rPr>
          <w:b w:val="0"/>
          <w:i w:val="0"/>
        </w:rPr>
        <w:t>Работаем и с точечными потребностями, и с проектами на сотни человек. Оптимальную модель предложим после аудита объекта.</w:t>
      </w:r>
    </w:p>
    <w:p>
      <w:r>
        <w:rPr>
          <w:b/>
          <w:i w:val="0"/>
        </w:rPr>
        <w:t>Как быстро вы усилите склад в сезонный пик?</w:t>
      </w:r>
    </w:p>
    <w:p>
      <w:r>
        <w:rPr>
          <w:b w:val="0"/>
          <w:i w:val="0"/>
        </w:rPr>
        <w:t>Типовые позиции в крупных городах закрываем за 1–3 дня. Под известные заранее пики (распродажи, высокий сезон) формируем резерв заблаговременно.</w:t>
      </w:r>
    </w:p>
    <w:p>
      <w:r>
        <w:rPr>
          <w:b/>
          <w:i w:val="0"/>
        </w:rPr>
        <w:t>Кто отвечает за дисциплину и выходы на смены?</w:t>
      </w:r>
    </w:p>
    <w:p>
      <w:r>
        <w:rPr>
          <w:b w:val="0"/>
          <w:i w:val="0"/>
        </w:rPr>
        <w:t>Наш супервайзер: контролирует выходы, табель и качество работы. При невыходе оперативно выставляем замену из резерва.</w:t>
      </w:r>
    </w:p>
    <w:p>
      <w:r>
        <w:rPr>
          <w:b/>
          <w:i w:val="0"/>
        </w:rPr>
        <w:t>Предоставляете ли форму и СИЗ?</w:t>
      </w:r>
    </w:p>
    <w:p>
      <w:r>
        <w:rPr>
          <w:b w:val="0"/>
          <w:i w:val="0"/>
        </w:rPr>
        <w:t>Да, закупаем форму и средства индивидуальной защиты — сотрудники выходят на смену готовыми к работе.</w:t>
      </w:r>
    </w:p>
    <w:p>
      <w:r>
        <w:rPr>
          <w:b/>
          <w:i w:val="0"/>
        </w:rPr>
        <w:t>Возможна ли работа вахтовым методом?</w:t>
      </w:r>
    </w:p>
    <w:p>
      <w:r>
        <w:rPr>
          <w:b w:val="0"/>
          <w:i w:val="0"/>
        </w:rPr>
        <w:t>Да. Привозим бригады из других регионов, организуем жильё и трансфер до объекта — это решает проблему дефицита кадров в вашем городе.</w:t>
      </w:r>
    </w:p>
    <w:p>
      <w:pPr>
        <w:pStyle w:val="Heading2"/>
      </w:pPr>
      <w:r>
        <w:t>Форма заявки (CTA)</w:t>
      </w:r>
    </w:p>
    <w:p>
      <w:r>
        <w:rPr>
          <w:b w:val="0"/>
          <w:i w:val="0"/>
        </w:rPr>
        <w:t>Оставьте заявку — рассчитаем стоимость и предложим решение под ваш объект.</w:t>
      </w:r>
    </w:p>
    <w:p>
      <w:r>
        <w:rPr>
          <w:b w:val="0"/>
          <w:i w:val="0"/>
          <w:color w:val="666666"/>
          <w:sz w:val="20"/>
        </w:rPr>
        <w:t>Поля формы: имя, телефон, компания, город, количество сотрудников, комментарий.</w:t>
      </w:r>
    </w:p>
    <w:p>
      <w:r>
        <w:br w:type="page"/>
      </w:r>
    </w:p>
    <w:p>
      <w:pPr>
        <w:pStyle w:val="Heading1"/>
      </w:pPr>
      <w:r>
        <w:t>3. Персонал для доставки</w:t>
      </w:r>
    </w:p>
    <w:p>
      <w:r>
        <w:rPr>
          <w:b/>
          <w:color w:val="666666"/>
          <w:sz w:val="20"/>
        </w:rPr>
        <w:t xml:space="preserve">URL: </w:t>
      </w:r>
      <w:r>
        <w:rPr>
          <w:color w:val="666666"/>
          <w:sz w:val="20"/>
        </w:rPr>
        <w:t>/uslugi/autsorsing-personala/personal-dlya-dostavki/</w:t>
        <w:br/>
      </w:r>
      <w:r>
        <w:rPr>
          <w:b/>
          <w:color w:val="666666"/>
          <w:sz w:val="20"/>
        </w:rPr>
        <w:t xml:space="preserve">Title: </w:t>
      </w:r>
      <w:r>
        <w:rPr>
          <w:color w:val="666666"/>
          <w:sz w:val="20"/>
        </w:rPr>
        <w:t>Аутсорсинг персонала для доставки — курьеры, водители, экспедиторы | РМ Групп</w:t>
        <w:br/>
      </w:r>
      <w:r>
        <w:rPr>
          <w:b/>
          <w:color w:val="666666"/>
          <w:sz w:val="20"/>
        </w:rPr>
        <w:t xml:space="preserve">Description: </w:t>
      </w:r>
      <w:r>
        <w:rPr>
          <w:color w:val="666666"/>
          <w:sz w:val="20"/>
        </w:rPr>
        <w:t>Курьеры, водители, экспедиторы для сервисов доставки и e-commerce. Оформление, быстрые замены.</w:t>
      </w:r>
    </w:p>
    <w:p>
      <w:pPr>
        <w:pStyle w:val="Heading2"/>
      </w:pPr>
      <w:r>
        <w:t>H1: Персонал для доставки на аутсорсинге</w:t>
      </w:r>
    </w:p>
    <w:p>
      <w:pPr>
        <w:pStyle w:val="Heading2"/>
      </w:pPr>
      <w:r>
        <w:t>Баннер (hero)</w:t>
      </w:r>
    </w:p>
    <w:p>
      <w:r>
        <w:rPr>
          <w:b w:val="0"/>
          <w:i w:val="0"/>
        </w:rPr>
        <w:t>Подзаголовок под H1: Курьеры, водители и экспедиторы — подобраны, оформлены и выведены на линию. Контроль выходов и быстрая замена при невыходе. Графики под пиковые часы, чтобы вы не теряли заказы.</w:t>
      </w:r>
    </w:p>
    <w:p>
      <w:r>
        <w:rPr>
          <w:b/>
          <w:i w:val="0"/>
        </w:rPr>
        <w:t>Кнопки на баннере: «Получить расчёт» (основная) / «Оставить заявку» (вторичная)</w:t>
      </w:r>
    </w:p>
    <w:p>
      <w:r>
        <w:rPr>
          <w:b w:val="0"/>
          <w:i/>
          <w:color w:val="666666"/>
        </w:rPr>
        <w:t>Визуал баннера: фото курьера в форме с термокоробом на фоне города или авто, 16:9, градиент под текст — реальное фото или качественный сток</w:t>
      </w:r>
    </w:p>
    <w:p>
      <w:pPr>
        <w:pStyle w:val="Heading2"/>
      </w:pPr>
      <w:r>
        <w:t>Кого предоставляем</w:t>
      </w:r>
    </w:p>
    <w:p>
      <w:pPr>
        <w:pStyle w:val="ListBullet"/>
      </w:pPr>
      <w:r>
        <w:t>Пешие курьеры и велокурьеры — доставка в пределах района, работа с приложениями</w:t>
      </w:r>
    </w:p>
    <w:p>
      <w:pPr>
        <w:pStyle w:val="ListBullet"/>
      </w:pPr>
      <w:r>
        <w:t>Водители-курьеры — доставка на автомобиле, в том числе на транспорте компании</w:t>
      </w:r>
    </w:p>
    <w:p>
      <w:pPr>
        <w:pStyle w:val="ListBullet"/>
      </w:pPr>
      <w:r>
        <w:t>Экспедиторы — сопровождение и передача грузов, документооборот</w:t>
      </w:r>
    </w:p>
    <w:p>
      <w:pPr>
        <w:pStyle w:val="Heading2"/>
      </w:pPr>
      <w:r>
        <w:t>Транспорт</w:t>
      </w:r>
    </w:p>
    <w:p>
      <w:r>
        <w:rPr>
          <w:b w:val="0"/>
          <w:i w:val="0"/>
        </w:rPr>
        <w:t>Сотрудники на личном транспорте, на транспорте клиента или с арендой — включая корпоративные условия каршеринга. [УТОЧНИТЬ перед публикацией: актуальные партнёрства и скидки по каршерингу.]</w:t>
      </w:r>
    </w:p>
    <w:p>
      <w:pPr>
        <w:pStyle w:val="Heading2"/>
      </w:pPr>
      <w:r>
        <w:t>Что берём на себя</w:t>
      </w:r>
    </w:p>
    <w:p>
      <w:pPr>
        <w:pStyle w:val="ListBullet"/>
      </w:pPr>
      <w:r>
        <w:t>Официальное оформление и документы для легальной работы</w:t>
      </w:r>
    </w:p>
    <w:p>
      <w:pPr>
        <w:pStyle w:val="ListBullet"/>
      </w:pPr>
      <w:r>
        <w:t>Контроль выходов на линию и замена при невыходе</w:t>
      </w:r>
    </w:p>
    <w:p>
      <w:pPr>
        <w:pStyle w:val="ListBullet"/>
      </w:pPr>
      <w:r>
        <w:t>Графики под пиковые часы и сезонность</w:t>
      </w:r>
    </w:p>
    <w:p>
      <w:r>
        <w:rPr>
          <w:b/>
          <w:i w:val="0"/>
        </w:rPr>
        <w:t>CTA-полоса после блока: «Опишите объект — предложим состав команды и ставку» + кнопка «Получить расчёт»</w:t>
      </w:r>
    </w:p>
    <w:p>
      <w:pPr>
        <w:pStyle w:val="Heading2"/>
      </w:pPr>
      <w:r>
        <w:t>Схема работы</w:t>
      </w:r>
    </w:p>
    <w:p>
      <w:pPr>
        <w:pStyle w:val="ListNumber"/>
      </w:pPr>
      <w:r>
        <w:t>Заявка и аудит объекта</w:t>
      </w:r>
    </w:p>
    <w:p>
      <w:pPr>
        <w:pStyle w:val="ListNumber"/>
      </w:pPr>
      <w:r>
        <w:t>Коммерческое предложение и договор</w:t>
      </w:r>
    </w:p>
    <w:p>
      <w:pPr>
        <w:pStyle w:val="ListNumber"/>
      </w:pPr>
      <w:r>
        <w:t>Подбор, оформление, медкнижки</w:t>
      </w:r>
    </w:p>
    <w:p>
      <w:pPr>
        <w:pStyle w:val="ListNumber"/>
      </w:pPr>
      <w:r>
        <w:t>Вывод персонала и формирование графиков</w:t>
      </w:r>
    </w:p>
    <w:p>
      <w:pPr>
        <w:pStyle w:val="ListNumber"/>
      </w:pPr>
      <w:r>
        <w:t>Управление, контроль качества и взаиморасчёты</w:t>
      </w:r>
    </w:p>
    <w:p>
      <w:pPr>
        <w:pStyle w:val="Heading2"/>
      </w:pPr>
      <w:r>
        <w:t>Кейс</w:t>
      </w:r>
    </w:p>
    <w:p>
      <w:r>
        <w:rPr>
          <w:b w:val="0"/>
          <w:i w:val="0"/>
        </w:rPr>
        <w:t>Задача: сервису доставки требовалось [N] курьеров в [городе] под пиковый сезон. Решение: набор и вывод на линию за [X] дней, графики под часы пик. Результат: [% закрытия слотов, снижение опозданий, стоимость часа].</w:t>
      </w:r>
    </w:p>
    <w:p>
      <w:r>
        <w:rPr>
          <w:b/>
          <w:i w:val="0"/>
        </w:rPr>
        <w:t>Кнопка под кейсом: «Обсудить похожую задачу»</w:t>
      </w:r>
    </w:p>
    <w:p>
      <w:r>
        <w:rPr>
          <w:i/>
          <w:color w:val="B01E2E"/>
          <w:sz w:val="20"/>
        </w:rPr>
        <w:t>Кейс — каркас: перед публикацией подставить реального клиента (или анонимизированную отрасль) и подтверждённые цифры.</w:t>
      </w:r>
    </w:p>
    <w:p>
      <w:pPr>
        <w:pStyle w:val="Heading2"/>
      </w:pPr>
      <w:r>
        <w:t>Визуальное оформление страницы</w:t>
      </w:r>
    </w:p>
    <w:p>
      <w:pPr>
        <w:pStyle w:val="ListBullet"/>
      </w:pPr>
      <w:r>
        <w:t>Баннер: фото курьера в форме с термокоробом на фоне города или авто, 16:9, градиент под текст — реальное фото или качественный сток</w:t>
      </w:r>
    </w:p>
    <w:p>
      <w:pPr>
        <w:pStyle w:val="ListBullet"/>
      </w:pPr>
      <w:r>
        <w:t>Блок позиций: карточки с фото каждой позиции (или единая фотополоса направления)</w:t>
      </w:r>
    </w:p>
    <w:p>
      <w:pPr>
        <w:pStyle w:val="ListBullet"/>
      </w:pPr>
      <w:r>
        <w:t>«Что берём на себя»: иконки в едином линейном стиле</w:t>
      </w:r>
    </w:p>
    <w:p>
      <w:pPr>
        <w:pStyle w:val="ListBullet"/>
      </w:pPr>
      <w:r>
        <w:t>Кейс: фото объекта или процесса (после согласования с клиентом)</w:t>
      </w:r>
    </w:p>
    <w:p>
      <w:pPr>
        <w:pStyle w:val="Heading2"/>
      </w:pPr>
      <w:r>
        <w:t>FAQ</w:t>
      </w:r>
    </w:p>
    <w:p>
      <w:r>
        <w:rPr>
          <w:b/>
          <w:i w:val="0"/>
        </w:rPr>
        <w:t>Курьеры работают на своём транспорте или вы его предоставляете?</w:t>
      </w:r>
    </w:p>
    <w:p>
      <w:r>
        <w:rPr>
          <w:b w:val="0"/>
          <w:i w:val="0"/>
        </w:rPr>
        <w:t>Возможны оба варианта: сотрудники на личном транспорте, на транспорте клиента, а также решения с арендой — подберём модель под вашу экономику.</w:t>
      </w:r>
    </w:p>
    <w:p>
      <w:r>
        <w:rPr>
          <w:b/>
          <w:i w:val="0"/>
        </w:rPr>
        <w:t>Как контролируется выход курьеров на линию?</w:t>
      </w:r>
    </w:p>
    <w:p>
      <w:r>
        <w:rPr>
          <w:b w:val="0"/>
          <w:i w:val="0"/>
        </w:rPr>
        <w:t>Супервайзер отслеживает выходы по графику. При невыходе оперативно выставляем замену, чтобы слоты доставки не проседали.</w:t>
      </w:r>
    </w:p>
    <w:p>
      <w:r>
        <w:rPr>
          <w:b/>
          <w:i w:val="0"/>
        </w:rPr>
        <w:t>Можно ли масштабировать команду под высокий сезон?</w:t>
      </w:r>
    </w:p>
    <w:p>
      <w:r>
        <w:rPr>
          <w:b w:val="0"/>
          <w:i w:val="0"/>
        </w:rPr>
        <w:t>Да, под известные пики формируем кадровый резерв заранее и выводим дополнительных сотрудников за считаные дни.</w:t>
      </w:r>
    </w:p>
    <w:p>
      <w:r>
        <w:rPr>
          <w:b/>
          <w:i w:val="0"/>
        </w:rPr>
        <w:t>Сотрудники оформлены официально?</w:t>
      </w:r>
    </w:p>
    <w:p>
      <w:r>
        <w:rPr>
          <w:b w:val="0"/>
          <w:i w:val="0"/>
        </w:rPr>
        <w:t>Да, оформляем граждан РФ и иностранных граждан в соответствии с законодательством — налоги, взносы и документы на нашей стороне.</w:t>
      </w:r>
    </w:p>
    <w:p>
      <w:r>
        <w:rPr>
          <w:b/>
          <w:i w:val="0"/>
        </w:rPr>
        <w:t>Работаете ли вы с доставкой в регионах?</w:t>
      </w:r>
    </w:p>
    <w:p>
      <w:r>
        <w:rPr>
          <w:b w:val="0"/>
          <w:i w:val="0"/>
        </w:rPr>
        <w:t>Да, работаем по всей России, включая небольшие города.</w:t>
      </w:r>
    </w:p>
    <w:p>
      <w:pPr>
        <w:pStyle w:val="Heading2"/>
      </w:pPr>
      <w:r>
        <w:t>Форма заявки (CTA)</w:t>
      </w:r>
    </w:p>
    <w:p>
      <w:r>
        <w:rPr>
          <w:b w:val="0"/>
          <w:i w:val="0"/>
        </w:rPr>
        <w:t>Оставьте заявку — рассчитаем стоимость и предложим решение под ваш объект.</w:t>
      </w:r>
    </w:p>
    <w:p>
      <w:r>
        <w:rPr>
          <w:b w:val="0"/>
          <w:i w:val="0"/>
          <w:color w:val="666666"/>
          <w:sz w:val="20"/>
        </w:rPr>
        <w:t>Поля формы: имя, телефон, компания, город, количество сотрудников, комментарий.</w:t>
      </w:r>
    </w:p>
    <w:p>
      <w:r>
        <w:br w:type="page"/>
      </w:r>
    </w:p>
    <w:p>
      <w:pPr>
        <w:pStyle w:val="Heading1"/>
      </w:pPr>
      <w:r>
        <w:t>4. Персонал для HoReCa</w:t>
      </w:r>
    </w:p>
    <w:p>
      <w:r>
        <w:rPr>
          <w:b/>
          <w:color w:val="666666"/>
          <w:sz w:val="20"/>
        </w:rPr>
        <w:t xml:space="preserve">URL: </w:t>
      </w:r>
      <w:r>
        <w:rPr>
          <w:color w:val="666666"/>
          <w:sz w:val="20"/>
        </w:rPr>
        <w:t>/uslugi/autsorsing-personala/personal-horeca/</w:t>
        <w:br/>
      </w:r>
      <w:r>
        <w:rPr>
          <w:b/>
          <w:color w:val="666666"/>
          <w:sz w:val="20"/>
        </w:rPr>
        <w:t xml:space="preserve">Title: </w:t>
      </w:r>
      <w:r>
        <w:rPr>
          <w:color w:val="666666"/>
          <w:sz w:val="20"/>
        </w:rPr>
        <w:t>Аутсорсинг персонала для HoReCa — повара, официанты, бариста | РМ Групп</w:t>
        <w:br/>
      </w:r>
      <w:r>
        <w:rPr>
          <w:b/>
          <w:color w:val="666666"/>
          <w:sz w:val="20"/>
        </w:rPr>
        <w:t xml:space="preserve">Description: </w:t>
      </w:r>
      <w:r>
        <w:rPr>
          <w:color w:val="666666"/>
          <w:sz w:val="20"/>
        </w:rPr>
        <w:t>Повара, официанты, бариста для сетей HoReCa. Медкнижки, договоры по ТК РФ, замены.</w:t>
      </w:r>
    </w:p>
    <w:p>
      <w:pPr>
        <w:pStyle w:val="Heading2"/>
      </w:pPr>
      <w:r>
        <w:t>H1: Персонал для HoReCa на аутсорсинге</w:t>
      </w:r>
    </w:p>
    <w:p>
      <w:pPr>
        <w:pStyle w:val="Heading2"/>
      </w:pPr>
      <w:r>
        <w:t>Баннер (hero)</w:t>
      </w:r>
    </w:p>
    <w:p>
      <w:r>
        <w:rPr>
          <w:b w:val="0"/>
          <w:i w:val="0"/>
        </w:rPr>
        <w:t>Подзаголовок под H1: Персонал для ресторанов, кафе, отелей и кейтеринга — с медкнижками и договорами по ТК РФ. При невыходе выставляем замену: смена не срывается, гости не ждут. Масштабируем команду под сезон и мероприятия.</w:t>
      </w:r>
    </w:p>
    <w:p>
      <w:r>
        <w:rPr>
          <w:b/>
          <w:i w:val="0"/>
        </w:rPr>
        <w:t>Кнопки на баннере: «Получить расчёт» (основная) / «Оставить заявку» (вторичная)</w:t>
      </w:r>
    </w:p>
    <w:p>
      <w:r>
        <w:rPr>
          <w:b w:val="0"/>
          <w:i/>
          <w:color w:val="666666"/>
        </w:rPr>
        <w:t>Визуал баннера: фото поваров на профессиональной кухне в форме и головных уборах, 16:9, градиент под текст — реальное фото или качественный сток</w:t>
      </w:r>
    </w:p>
    <w:p>
      <w:pPr>
        <w:pStyle w:val="Heading2"/>
      </w:pPr>
      <w:r>
        <w:t>Кого предоставляем</w:t>
      </w:r>
    </w:p>
    <w:p>
      <w:pPr>
        <w:pStyle w:val="ListBullet"/>
      </w:pPr>
      <w:r>
        <w:t>Повара — линейные повара, заготовщики, повара холодного и горячего цеха</w:t>
      </w:r>
    </w:p>
    <w:p>
      <w:pPr>
        <w:pStyle w:val="ListBullet"/>
      </w:pPr>
      <w:r>
        <w:t>Официанты — зал, банкеты, кейтеринг</w:t>
      </w:r>
    </w:p>
    <w:p>
      <w:pPr>
        <w:pStyle w:val="ListBullet"/>
      </w:pPr>
      <w:r>
        <w:t>Бариста — кофейни и кофе-точки</w:t>
      </w:r>
    </w:p>
    <w:p>
      <w:pPr>
        <w:pStyle w:val="ListBullet"/>
      </w:pPr>
      <w:r>
        <w:t>Кухонные работники — мойка, уборка кухни, подсобные работы</w:t>
      </w:r>
    </w:p>
    <w:p>
      <w:pPr>
        <w:pStyle w:val="Heading2"/>
      </w:pPr>
      <w:r>
        <w:t>Документы и санитарные требования</w:t>
      </w:r>
    </w:p>
    <w:p>
      <w:pPr>
        <w:pStyle w:val="ListBullet"/>
      </w:pPr>
      <w:r>
        <w:t>Договоры в соответствии с ТК РФ</w:t>
      </w:r>
    </w:p>
    <w:p>
      <w:pPr>
        <w:pStyle w:val="ListBullet"/>
      </w:pPr>
      <w:r>
        <w:t>Оформленные медицинские книжки у каждого сотрудника</w:t>
      </w:r>
    </w:p>
    <w:p>
      <w:pPr>
        <w:pStyle w:val="ListBullet"/>
      </w:pPr>
      <w:r>
        <w:t>Официальное трудоустройство граждан РФ и иностранных граждан</w:t>
      </w:r>
    </w:p>
    <w:p>
      <w:r>
        <w:rPr>
          <w:b/>
          <w:i w:val="0"/>
        </w:rPr>
        <w:t>CTA-полоса после блока: «Опишите объект — предложим состав команды и ставку» + кнопка «Получить расчёт»</w:t>
      </w:r>
    </w:p>
    <w:p>
      <w:pPr>
        <w:pStyle w:val="Heading2"/>
      </w:pPr>
      <w:r>
        <w:t>Схема работы</w:t>
      </w:r>
    </w:p>
    <w:p>
      <w:pPr>
        <w:pStyle w:val="ListNumber"/>
      </w:pPr>
      <w:r>
        <w:t>Заявка и аудит объекта</w:t>
      </w:r>
    </w:p>
    <w:p>
      <w:pPr>
        <w:pStyle w:val="ListNumber"/>
      </w:pPr>
      <w:r>
        <w:t>Коммерческое предложение и договор</w:t>
      </w:r>
    </w:p>
    <w:p>
      <w:pPr>
        <w:pStyle w:val="ListNumber"/>
      </w:pPr>
      <w:r>
        <w:t>Подбор, оформление, медкнижки</w:t>
      </w:r>
    </w:p>
    <w:p>
      <w:pPr>
        <w:pStyle w:val="ListNumber"/>
      </w:pPr>
      <w:r>
        <w:t>Вывод персонала и формирование графиков</w:t>
      </w:r>
    </w:p>
    <w:p>
      <w:pPr>
        <w:pStyle w:val="ListNumber"/>
      </w:pPr>
      <w:r>
        <w:t>Управление, контроль качества и взаиморасчёты</w:t>
      </w:r>
    </w:p>
    <w:p>
      <w:pPr>
        <w:pStyle w:val="Heading2"/>
      </w:pPr>
      <w:r>
        <w:t>Кейс</w:t>
      </w:r>
    </w:p>
    <w:p>
      <w:r>
        <w:rPr>
          <w:b w:val="0"/>
          <w:i w:val="0"/>
        </w:rPr>
        <w:t>Задача: сети [формат заведений] требовалось закрыть [N] позиций кухни и зала в [городе]. Решение: подбор с медкнижками и оформлением по ТК РФ за [X] дней. Результат: [укомплектованность, снижение текучести, стоимость смены].</w:t>
      </w:r>
    </w:p>
    <w:p>
      <w:r>
        <w:rPr>
          <w:b/>
          <w:i w:val="0"/>
        </w:rPr>
        <w:t>Кнопка под кейсом: «Обсудить похожую задачу»</w:t>
      </w:r>
    </w:p>
    <w:p>
      <w:r>
        <w:rPr>
          <w:i/>
          <w:color w:val="B01E2E"/>
          <w:sz w:val="20"/>
        </w:rPr>
        <w:t>Кейс — каркас: перед публикацией подставить реального клиента (или анонимизированную отрасль) и подтверждённые цифры.</w:t>
      </w:r>
    </w:p>
    <w:p>
      <w:pPr>
        <w:pStyle w:val="Heading2"/>
      </w:pPr>
      <w:r>
        <w:t>Визуальное оформление страницы</w:t>
      </w:r>
    </w:p>
    <w:p>
      <w:pPr>
        <w:pStyle w:val="ListBullet"/>
      </w:pPr>
      <w:r>
        <w:t>Баннер: фото поваров на профессиональной кухне в форме и головных уборах, 16:9, градиент под текст — реальное фото или качественный сток</w:t>
      </w:r>
    </w:p>
    <w:p>
      <w:pPr>
        <w:pStyle w:val="ListBullet"/>
      </w:pPr>
      <w:r>
        <w:t>Блок позиций: карточки с фото каждой позиции (или единая фотополоса направления)</w:t>
      </w:r>
    </w:p>
    <w:p>
      <w:pPr>
        <w:pStyle w:val="ListBullet"/>
      </w:pPr>
      <w:r>
        <w:t>«Что берём на себя»: иконки в едином линейном стиле</w:t>
      </w:r>
    </w:p>
    <w:p>
      <w:pPr>
        <w:pStyle w:val="ListBullet"/>
      </w:pPr>
      <w:r>
        <w:t>Кейс: фото объекта или процесса (после согласования с клиентом)</w:t>
      </w:r>
    </w:p>
    <w:p>
      <w:pPr>
        <w:pStyle w:val="Heading2"/>
      </w:pPr>
      <w:r>
        <w:t>FAQ</w:t>
      </w:r>
    </w:p>
    <w:p>
      <w:r>
        <w:rPr>
          <w:b/>
          <w:i w:val="0"/>
        </w:rPr>
        <w:t>У всех сотрудников есть медицинские книжки?</w:t>
      </w:r>
    </w:p>
    <w:p>
      <w:r>
        <w:rPr>
          <w:b w:val="0"/>
          <w:i w:val="0"/>
        </w:rPr>
        <w:t>Да, оформление медкнижек берём на себя — на объект сотрудник выходит с готовыми документами.</w:t>
      </w:r>
    </w:p>
    <w:p>
      <w:r>
        <w:rPr>
          <w:b/>
          <w:i w:val="0"/>
        </w:rPr>
        <w:t>Как оформлены сотрудники?</w:t>
      </w:r>
    </w:p>
    <w:p>
      <w:r>
        <w:rPr>
          <w:b w:val="0"/>
          <w:i w:val="0"/>
        </w:rPr>
        <w:t>По договорам в соответствии с ТК РФ. Официально оформляем и граждан РФ, и иностранных граждан.</w:t>
      </w:r>
    </w:p>
    <w:p>
      <w:r>
        <w:rPr>
          <w:b/>
          <w:i w:val="0"/>
        </w:rPr>
        <w:t>Можно ли взять персонал на разовое мероприятие?</w:t>
      </w:r>
    </w:p>
    <w:p>
      <w:r>
        <w:rPr>
          <w:b w:val="0"/>
          <w:i w:val="0"/>
        </w:rPr>
        <w:t>Да, работаем и с постоянными сменами, и с разовыми проектами: банкеты, кейтеринг, сезонные площадки.</w:t>
      </w:r>
    </w:p>
    <w:p>
      <w:r>
        <w:rPr>
          <w:b/>
          <w:i w:val="0"/>
        </w:rPr>
        <w:t>Что делать, если повар или официант не вышел на смену?</w:t>
      </w:r>
    </w:p>
    <w:p>
      <w:r>
        <w:rPr>
          <w:b w:val="0"/>
          <w:i w:val="0"/>
        </w:rPr>
        <w:t>Замена — наша ответственность. Супервайзер контролирует выходы и оперативно выставляет сотрудника из резерва.</w:t>
      </w:r>
    </w:p>
    <w:p>
      <w:r>
        <w:rPr>
          <w:b/>
          <w:i w:val="0"/>
        </w:rPr>
        <w:t>Подбираете ли персонал под конкретный формат заведения?</w:t>
      </w:r>
    </w:p>
    <w:p>
      <w:r>
        <w:rPr>
          <w:b w:val="0"/>
          <w:i w:val="0"/>
        </w:rPr>
        <w:t>Да, учитываем формат и стандарты: фастфуд, кофейня, ресторан полного цикла, отель или столовая — требования к персоналу разные, и мы подбираем под них.</w:t>
      </w:r>
    </w:p>
    <w:p>
      <w:pPr>
        <w:pStyle w:val="Heading2"/>
      </w:pPr>
      <w:r>
        <w:t>Форма заявки (CTA)</w:t>
      </w:r>
    </w:p>
    <w:p>
      <w:r>
        <w:rPr>
          <w:b w:val="0"/>
          <w:i w:val="0"/>
        </w:rPr>
        <w:t>Оставьте заявку — рассчитаем стоимость и предложим решение под ваш объект.</w:t>
      </w:r>
    </w:p>
    <w:p>
      <w:r>
        <w:rPr>
          <w:b w:val="0"/>
          <w:i w:val="0"/>
          <w:color w:val="666666"/>
          <w:sz w:val="20"/>
        </w:rPr>
        <w:t>Поля формы: имя, телефон, компания, город, количество сотрудников, комментарий.</w:t>
      </w:r>
    </w:p>
    <w:p>
      <w:r>
        <w:br w:type="page"/>
      </w:r>
    </w:p>
    <w:p>
      <w:pPr>
        <w:pStyle w:val="Heading1"/>
      </w:pPr>
      <w:r>
        <w:t>5. Производственный персонал</w:t>
      </w:r>
    </w:p>
    <w:p>
      <w:r>
        <w:rPr>
          <w:b/>
          <w:color w:val="666666"/>
          <w:sz w:val="20"/>
        </w:rPr>
        <w:t xml:space="preserve">URL: </w:t>
      </w:r>
      <w:r>
        <w:rPr>
          <w:color w:val="666666"/>
          <w:sz w:val="20"/>
        </w:rPr>
        <w:t>/uslugi/autsorsing-personala/proizvodstvennyy-personal/</w:t>
        <w:br/>
      </w:r>
      <w:r>
        <w:rPr>
          <w:b/>
          <w:color w:val="666666"/>
          <w:sz w:val="20"/>
        </w:rPr>
        <w:t xml:space="preserve">Title: </w:t>
      </w:r>
      <w:r>
        <w:rPr>
          <w:color w:val="666666"/>
          <w:sz w:val="20"/>
        </w:rPr>
        <w:t>Аутсорсинг производственного персонала — операторы, сборщики | РМ Групп</w:t>
        <w:br/>
      </w:r>
      <w:r>
        <w:rPr>
          <w:b/>
          <w:color w:val="666666"/>
          <w:sz w:val="20"/>
        </w:rPr>
        <w:t xml:space="preserve">Description: </w:t>
      </w:r>
      <w:r>
        <w:rPr>
          <w:color w:val="666666"/>
          <w:sz w:val="20"/>
        </w:rPr>
        <w:t>Операторы, сборщики, контролёры качества для производств. Вахта, жильё, медкнижки.</w:t>
      </w:r>
    </w:p>
    <w:p>
      <w:pPr>
        <w:pStyle w:val="Heading2"/>
      </w:pPr>
      <w:r>
        <w:t>H1: Производственный персонал на аутсорсинге</w:t>
      </w:r>
    </w:p>
    <w:p>
      <w:pPr>
        <w:pStyle w:val="Heading2"/>
      </w:pPr>
      <w:r>
        <w:t>Баннер (hero)</w:t>
      </w:r>
    </w:p>
    <w:p>
      <w:r>
        <w:rPr>
          <w:b w:val="0"/>
          <w:i w:val="0"/>
        </w:rPr>
        <w:t>Подзаголовок под H1: Операторы, сборщики и контролёры качества для производств и цехов. Форма, медкнижки, трансфер и управление сменами — на нас. Привозим бригады вахтовым методом с жильём — решаем дефицит кадров на месте.</w:t>
      </w:r>
    </w:p>
    <w:p>
      <w:r>
        <w:rPr>
          <w:b/>
          <w:i w:val="0"/>
        </w:rPr>
        <w:t>Кнопки на баннере: «Получить расчёт» (основная) / «Оставить заявку» (вторичная)</w:t>
      </w:r>
    </w:p>
    <w:p>
      <w:r>
        <w:rPr>
          <w:b w:val="0"/>
          <w:i/>
          <w:color w:val="666666"/>
        </w:rPr>
        <w:t>Визуал баннера: фото оператора у производственной линии в СИЗ, 16:9, градиент под текст — реальное фото или качественный сток</w:t>
      </w:r>
    </w:p>
    <w:p>
      <w:pPr>
        <w:pStyle w:val="Heading2"/>
      </w:pPr>
      <w:r>
        <w:t>Кого предоставляем</w:t>
      </w:r>
    </w:p>
    <w:p>
      <w:pPr>
        <w:pStyle w:val="ListBullet"/>
      </w:pPr>
      <w:r>
        <w:t>Операторы производственных линий — обслуживание оборудования, работа на конвейере</w:t>
      </w:r>
    </w:p>
    <w:p>
      <w:pPr>
        <w:pStyle w:val="ListBullet"/>
      </w:pPr>
      <w:r>
        <w:t>Сборщики — сборка узлов и готовой продукции</w:t>
      </w:r>
    </w:p>
    <w:p>
      <w:pPr>
        <w:pStyle w:val="ListBullet"/>
      </w:pPr>
      <w:r>
        <w:t>Контролёры качества — контроль на линии, отбраковка, ОТК</w:t>
      </w:r>
    </w:p>
    <w:p>
      <w:pPr>
        <w:pStyle w:val="ListBullet"/>
      </w:pPr>
      <w:r>
        <w:t>Разнорабочие производства — подсобные и вспомогательные работы</w:t>
      </w:r>
    </w:p>
    <w:p>
      <w:pPr>
        <w:pStyle w:val="Heading2"/>
      </w:pPr>
      <w:r>
        <w:t>Что берём на себя</w:t>
      </w:r>
    </w:p>
    <w:p>
      <w:pPr>
        <w:pStyle w:val="ListBullet"/>
      </w:pPr>
      <w:r>
        <w:t>Трансфер до предприятия</w:t>
      </w:r>
    </w:p>
    <w:p>
      <w:pPr>
        <w:pStyle w:val="ListBullet"/>
      </w:pPr>
      <w:r>
        <w:t>Закупка формы и СИЗ</w:t>
      </w:r>
    </w:p>
    <w:p>
      <w:pPr>
        <w:pStyle w:val="ListBullet"/>
      </w:pPr>
      <w:r>
        <w:t>Вахтовый метод с организацией жилья</w:t>
      </w:r>
    </w:p>
    <w:p>
      <w:pPr>
        <w:pStyle w:val="ListBullet"/>
      </w:pPr>
      <w:r>
        <w:t>Оформление медицинских книжек (для пищевых производств)</w:t>
      </w:r>
    </w:p>
    <w:p>
      <w:pPr>
        <w:pStyle w:val="ListBullet"/>
      </w:pPr>
      <w:r>
        <w:t>Официальное трудоустройство граждан РФ и иностранных граждан</w:t>
      </w:r>
    </w:p>
    <w:p>
      <w:r>
        <w:rPr>
          <w:b/>
          <w:i w:val="0"/>
        </w:rPr>
        <w:t>CTA-полоса после блока: «Опишите объект — предложим состав команды и ставку» + кнопка «Получить расчёт»</w:t>
      </w:r>
    </w:p>
    <w:p>
      <w:pPr>
        <w:pStyle w:val="Heading2"/>
      </w:pPr>
      <w:r>
        <w:t>Схема работы</w:t>
      </w:r>
    </w:p>
    <w:p>
      <w:pPr>
        <w:pStyle w:val="ListNumber"/>
      </w:pPr>
      <w:r>
        <w:t>Заявка и аудит объекта</w:t>
      </w:r>
    </w:p>
    <w:p>
      <w:pPr>
        <w:pStyle w:val="ListNumber"/>
      </w:pPr>
      <w:r>
        <w:t>Коммерческое предложение и договор</w:t>
      </w:r>
    </w:p>
    <w:p>
      <w:pPr>
        <w:pStyle w:val="ListNumber"/>
      </w:pPr>
      <w:r>
        <w:t>Подбор, оформление, медкнижки</w:t>
      </w:r>
    </w:p>
    <w:p>
      <w:pPr>
        <w:pStyle w:val="ListNumber"/>
      </w:pPr>
      <w:r>
        <w:t>Вывод персонала и формирование графиков</w:t>
      </w:r>
    </w:p>
    <w:p>
      <w:pPr>
        <w:pStyle w:val="ListNumber"/>
      </w:pPr>
      <w:r>
        <w:t>Управление, контроль качества и взаиморасчёты</w:t>
      </w:r>
    </w:p>
    <w:p>
      <w:pPr>
        <w:pStyle w:val="Heading2"/>
      </w:pPr>
      <w:r>
        <w:t>Кейс</w:t>
      </w:r>
    </w:p>
    <w:p>
      <w:r>
        <w:rPr>
          <w:b w:val="0"/>
          <w:i w:val="0"/>
        </w:rPr>
        <w:t>Задача: [тип производства] в [регионе] — дефицит [N] операторов на линии, местный рынок труда исчерпан. Решение: вахтовые бригады с жильём, трансфером и медкнижками. Результат: [укомплектованность линии, % брака, непрерывность производства].</w:t>
      </w:r>
    </w:p>
    <w:p>
      <w:r>
        <w:rPr>
          <w:b/>
          <w:i w:val="0"/>
        </w:rPr>
        <w:t>Кнопка под кейсом: «Обсудить похожую задачу»</w:t>
      </w:r>
    </w:p>
    <w:p>
      <w:r>
        <w:rPr>
          <w:i/>
          <w:color w:val="B01E2E"/>
          <w:sz w:val="20"/>
        </w:rPr>
        <w:t>Кейс — каркас: перед публикацией подставить реального клиента (или анонимизированную отрасль) и подтверждённые цифры.</w:t>
      </w:r>
    </w:p>
    <w:p>
      <w:pPr>
        <w:pStyle w:val="Heading2"/>
      </w:pPr>
      <w:r>
        <w:t>Визуальное оформление страницы</w:t>
      </w:r>
    </w:p>
    <w:p>
      <w:pPr>
        <w:pStyle w:val="ListBullet"/>
      </w:pPr>
      <w:r>
        <w:t>Баннер: фото оператора у производственной линии в СИЗ, 16:9, градиент под текст — реальное фото или качественный сток</w:t>
      </w:r>
    </w:p>
    <w:p>
      <w:pPr>
        <w:pStyle w:val="ListBullet"/>
      </w:pPr>
      <w:r>
        <w:t>Блок позиций: карточки с фото каждой позиции (или единая фотополоса направления)</w:t>
      </w:r>
    </w:p>
    <w:p>
      <w:pPr>
        <w:pStyle w:val="ListBullet"/>
      </w:pPr>
      <w:r>
        <w:t>«Что берём на себя»: иконки в едином линейном стиле</w:t>
      </w:r>
    </w:p>
    <w:p>
      <w:pPr>
        <w:pStyle w:val="ListBullet"/>
      </w:pPr>
      <w:r>
        <w:t>Кейс: фото объекта или процесса (после согласования с клиентом)</w:t>
      </w:r>
    </w:p>
    <w:p>
      <w:pPr>
        <w:pStyle w:val="Heading2"/>
      </w:pPr>
      <w:r>
        <w:t>FAQ</w:t>
      </w:r>
    </w:p>
    <w:p>
      <w:r>
        <w:rPr>
          <w:b/>
          <w:i w:val="0"/>
        </w:rPr>
        <w:t>Есть ли у персонала медицинские книжки для пищевого производства?</w:t>
      </w:r>
    </w:p>
    <w:p>
      <w:r>
        <w:rPr>
          <w:b w:val="0"/>
          <w:i w:val="0"/>
        </w:rPr>
        <w:t>Да, для пищевых производств оформляем медкнижки до выхода сотрудника на смену.</w:t>
      </w:r>
    </w:p>
    <w:p>
      <w:r>
        <w:rPr>
          <w:b/>
          <w:i w:val="0"/>
        </w:rPr>
        <w:t>Наш завод далеко от города — как вы решите вопрос кадров?</w:t>
      </w:r>
    </w:p>
    <w:p>
      <w:r>
        <w:rPr>
          <w:b w:val="0"/>
          <w:i w:val="0"/>
        </w:rPr>
        <w:t>Привозим бригады вахтовым методом из других регионов: организуем жильё, трансфер до проходной и графики вахты.</w:t>
      </w:r>
    </w:p>
    <w:p>
      <w:r>
        <w:rPr>
          <w:b/>
          <w:i w:val="0"/>
        </w:rPr>
        <w:t>Кто обеспечивает спецодежду и СИЗ?</w:t>
      </w:r>
    </w:p>
    <w:p>
      <w:r>
        <w:rPr>
          <w:b w:val="0"/>
          <w:i w:val="0"/>
        </w:rPr>
        <w:t>Закупку формы и средств индивидуальной защиты берём на себя, с учётом требований вашего предприятия.</w:t>
      </w:r>
    </w:p>
    <w:p>
      <w:r>
        <w:rPr>
          <w:b/>
          <w:i w:val="0"/>
        </w:rPr>
        <w:t>Как обеспечивается непрерывность производства при невыходах?</w:t>
      </w:r>
    </w:p>
    <w:p>
      <w:r>
        <w:rPr>
          <w:b w:val="0"/>
          <w:i w:val="0"/>
        </w:rPr>
        <w:t>Супервайзер контролирует выходы по графику, при невыходе выставляем замену из резерва — линия не останавливается.</w:t>
      </w:r>
    </w:p>
    <w:p>
      <w:r>
        <w:rPr>
          <w:b/>
          <w:i w:val="0"/>
        </w:rPr>
        <w:t>Можно ли быстро нарастить команду под рост заказов?</w:t>
      </w:r>
    </w:p>
    <w:p>
      <w:r>
        <w:rPr>
          <w:b w:val="0"/>
          <w:i w:val="0"/>
        </w:rPr>
        <w:t>Да, масштабируем команды за считаные дни, в том числе за счёт вахтовых бригад и партнёрской сети подбора.</w:t>
      </w:r>
    </w:p>
    <w:p>
      <w:pPr>
        <w:pStyle w:val="Heading2"/>
      </w:pPr>
      <w:r>
        <w:t>Форма заявки (CTA)</w:t>
      </w:r>
    </w:p>
    <w:p>
      <w:r>
        <w:rPr>
          <w:b w:val="0"/>
          <w:i w:val="0"/>
        </w:rPr>
        <w:t>Оставьте заявку — рассчитаем стоимость и предложим решение под ваш объект.</w:t>
      </w:r>
    </w:p>
    <w:p>
      <w:r>
        <w:rPr>
          <w:b w:val="0"/>
          <w:i w:val="0"/>
          <w:color w:val="666666"/>
          <w:sz w:val="20"/>
        </w:rPr>
        <w:t>Поля формы: имя, телефон, компания, город, количество сотрудников, комментарий.</w:t>
      </w:r>
    </w:p>
    <w:p>
      <w:r>
        <w:br w:type="page"/>
      </w:r>
    </w:p>
    <w:p>
      <w:pPr>
        <w:pStyle w:val="Heading1"/>
      </w:pPr>
      <w:r>
        <w:t>6. Торговый персонал</w:t>
      </w:r>
    </w:p>
    <w:p>
      <w:r>
        <w:rPr>
          <w:b/>
          <w:color w:val="666666"/>
          <w:sz w:val="20"/>
        </w:rPr>
        <w:t xml:space="preserve">URL: </w:t>
      </w:r>
      <w:r>
        <w:rPr>
          <w:color w:val="666666"/>
          <w:sz w:val="20"/>
        </w:rPr>
        <w:t>/uslugi/autsorsing-personala/torgovyy-personal/</w:t>
        <w:br/>
      </w:r>
      <w:r>
        <w:rPr>
          <w:b/>
          <w:color w:val="666666"/>
          <w:sz w:val="20"/>
        </w:rPr>
        <w:t xml:space="preserve">Title: </w:t>
      </w:r>
      <w:r>
        <w:rPr>
          <w:color w:val="666666"/>
          <w:sz w:val="20"/>
        </w:rPr>
        <w:t>Аутсорсинг торгового персонала — продавцы, кассиры, мерчандайзеры | РМ Групп</w:t>
        <w:br/>
      </w:r>
      <w:r>
        <w:rPr>
          <w:b/>
          <w:color w:val="666666"/>
          <w:sz w:val="20"/>
        </w:rPr>
        <w:t xml:space="preserve">Description: </w:t>
      </w:r>
      <w:r>
        <w:rPr>
          <w:color w:val="666666"/>
          <w:sz w:val="20"/>
        </w:rPr>
        <w:t>Продавцы, кассиры, мерчандайзеры для торговых сетей. Закрытие смен по всей РФ.</w:t>
      </w:r>
    </w:p>
    <w:p>
      <w:pPr>
        <w:pStyle w:val="Heading2"/>
      </w:pPr>
      <w:r>
        <w:t>H1: Торговый персонал на аутсорсинге</w:t>
      </w:r>
    </w:p>
    <w:p>
      <w:pPr>
        <w:pStyle w:val="Heading2"/>
      </w:pPr>
      <w:r>
        <w:t>Баннер (hero)</w:t>
      </w:r>
    </w:p>
    <w:p>
      <w:r>
        <w:rPr>
          <w:b w:val="0"/>
          <w:i w:val="0"/>
        </w:rPr>
        <w:t>Подзаголовок под H1: Продавцы, кассиры и мерчандайзеры для торговых сетей по всей России. Управляем персоналом всех точек централизованно: единые стандарты, контроль выходов, быстрые замены. Смены закрыты — выручка не теряется.</w:t>
      </w:r>
    </w:p>
    <w:p>
      <w:r>
        <w:rPr>
          <w:b/>
          <w:i w:val="0"/>
        </w:rPr>
        <w:t>Кнопки на баннере: «Получить расчёт» (основная) / «Оставить заявку» (вторичная)</w:t>
      </w:r>
    </w:p>
    <w:p>
      <w:r>
        <w:rPr>
          <w:b w:val="0"/>
          <w:i/>
          <w:color w:val="666666"/>
        </w:rPr>
        <w:t>Визуал баннера: фото кассира или продавца в торговом зале сетевого магазина, 16:9, градиент под текст — реальное фото или качественный сток</w:t>
      </w:r>
    </w:p>
    <w:p>
      <w:pPr>
        <w:pStyle w:val="Heading2"/>
      </w:pPr>
      <w:r>
        <w:t>Кого предоставляем</w:t>
      </w:r>
    </w:p>
    <w:p>
      <w:pPr>
        <w:pStyle w:val="ListBullet"/>
      </w:pPr>
      <w:r>
        <w:t>Продавцы — торговый зал, выкладка, консультирование</w:t>
      </w:r>
    </w:p>
    <w:p>
      <w:pPr>
        <w:pStyle w:val="ListBullet"/>
      </w:pPr>
      <w:r>
        <w:t>Кассиры — работа на кассе, в том числе пиковые часы</w:t>
      </w:r>
    </w:p>
    <w:p>
      <w:pPr>
        <w:pStyle w:val="ListBullet"/>
      </w:pPr>
      <w:r>
        <w:t>Мерчандайзеры — выкладка по планограммам, контроль остатков</w:t>
      </w:r>
    </w:p>
    <w:p>
      <w:pPr>
        <w:pStyle w:val="ListBullet"/>
      </w:pPr>
      <w:r>
        <w:t>Работники торгового зала — приёмка, фасовка, поддержание порядка</w:t>
      </w:r>
    </w:p>
    <w:p>
      <w:pPr>
        <w:pStyle w:val="Heading2"/>
      </w:pPr>
      <w:r>
        <w:t>Что берём на себя</w:t>
      </w:r>
    </w:p>
    <w:p>
      <w:pPr>
        <w:pStyle w:val="ListBullet"/>
      </w:pPr>
      <w:r>
        <w:t>Форма и бейджи по стандартам сети</w:t>
      </w:r>
    </w:p>
    <w:p>
      <w:pPr>
        <w:pStyle w:val="ListBullet"/>
      </w:pPr>
      <w:r>
        <w:t>Оформление медицинских книжек</w:t>
      </w:r>
    </w:p>
    <w:p>
      <w:pPr>
        <w:pStyle w:val="ListBullet"/>
      </w:pPr>
      <w:r>
        <w:t>Трансфер и вахтовый метод — для регионов с дефицитом кадров</w:t>
      </w:r>
    </w:p>
    <w:p>
      <w:pPr>
        <w:pStyle w:val="ListBullet"/>
      </w:pPr>
      <w:r>
        <w:t>Официальное трудоустройство граждан РФ и иностранных граждан</w:t>
      </w:r>
    </w:p>
    <w:p>
      <w:r>
        <w:rPr>
          <w:b/>
          <w:i w:val="0"/>
        </w:rPr>
        <w:t>CTA-полоса после блока: «Опишите объект — предложим состав команды и ставку» + кнопка «Получить расчёт»</w:t>
      </w:r>
    </w:p>
    <w:p>
      <w:pPr>
        <w:pStyle w:val="Heading2"/>
      </w:pPr>
      <w:r>
        <w:t>Схема работы</w:t>
      </w:r>
    </w:p>
    <w:p>
      <w:pPr>
        <w:pStyle w:val="ListNumber"/>
      </w:pPr>
      <w:r>
        <w:t>Заявка и аудит объекта</w:t>
      </w:r>
    </w:p>
    <w:p>
      <w:pPr>
        <w:pStyle w:val="ListNumber"/>
      </w:pPr>
      <w:r>
        <w:t>Коммерческое предложение и договор</w:t>
      </w:r>
    </w:p>
    <w:p>
      <w:pPr>
        <w:pStyle w:val="ListNumber"/>
      </w:pPr>
      <w:r>
        <w:t>Подбор, оформление, медкнижки</w:t>
      </w:r>
    </w:p>
    <w:p>
      <w:pPr>
        <w:pStyle w:val="ListNumber"/>
      </w:pPr>
      <w:r>
        <w:t>Вывод персонала и формирование графиков</w:t>
      </w:r>
    </w:p>
    <w:p>
      <w:pPr>
        <w:pStyle w:val="ListNumber"/>
      </w:pPr>
      <w:r>
        <w:t>Управление, контроль качества и взаиморасчёты</w:t>
      </w:r>
    </w:p>
    <w:p>
      <w:pPr>
        <w:pStyle w:val="Heading2"/>
      </w:pPr>
      <w:r>
        <w:t>Кейс</w:t>
      </w:r>
    </w:p>
    <w:p>
      <w:r>
        <w:rPr>
          <w:b w:val="0"/>
          <w:i w:val="0"/>
        </w:rPr>
        <w:t>Задача: федеральной сети требовалось закрыть [N] позиций в [X] магазинах [региона]. Решение: централизованный набор, форма и медкнижки, единый супервайзинг. Результат: [% закрытия смен, скорость закрытия вакансии, экономия ФОТ].</w:t>
      </w:r>
    </w:p>
    <w:p>
      <w:r>
        <w:rPr>
          <w:b/>
          <w:i w:val="0"/>
        </w:rPr>
        <w:t>Кнопка под кейсом: «Обсудить похожую задачу»</w:t>
      </w:r>
    </w:p>
    <w:p>
      <w:r>
        <w:rPr>
          <w:i/>
          <w:color w:val="B01E2E"/>
          <w:sz w:val="20"/>
        </w:rPr>
        <w:t>Кейс — каркас: перед публикацией подставить реального клиента (или анонимизированную отрасль) и подтверждённые цифры.</w:t>
      </w:r>
    </w:p>
    <w:p>
      <w:pPr>
        <w:pStyle w:val="Heading2"/>
      </w:pPr>
      <w:r>
        <w:t>Визуальное оформление страницы</w:t>
      </w:r>
    </w:p>
    <w:p>
      <w:pPr>
        <w:pStyle w:val="ListBullet"/>
      </w:pPr>
      <w:r>
        <w:t>Баннер: фото кассира или продавца в торговом зале сетевого магазина, 16:9, градиент под текст — реальное фото или качественный сток</w:t>
      </w:r>
    </w:p>
    <w:p>
      <w:pPr>
        <w:pStyle w:val="ListBullet"/>
      </w:pPr>
      <w:r>
        <w:t>Блок позиций: карточки с фото каждой позиции (или единая фотополоса направления)</w:t>
      </w:r>
    </w:p>
    <w:p>
      <w:pPr>
        <w:pStyle w:val="ListBullet"/>
      </w:pPr>
      <w:r>
        <w:t>«Что берём на себя»: иконки в едином линейном стиле</w:t>
      </w:r>
    </w:p>
    <w:p>
      <w:pPr>
        <w:pStyle w:val="ListBullet"/>
      </w:pPr>
      <w:r>
        <w:t>Кейс: фото объекта или процесса (после согласования с клиентом)</w:t>
      </w:r>
    </w:p>
    <w:p>
      <w:pPr>
        <w:pStyle w:val="Heading2"/>
      </w:pPr>
      <w:r>
        <w:t>FAQ</w:t>
      </w:r>
    </w:p>
    <w:p>
      <w:r>
        <w:rPr>
          <w:b/>
          <w:i w:val="0"/>
        </w:rPr>
        <w:t>Работаете ли вы сразу с сетью магазинов в нескольких городах?</w:t>
      </w:r>
    </w:p>
    <w:p>
      <w:r>
        <w:rPr>
          <w:b w:val="0"/>
          <w:i w:val="0"/>
        </w:rPr>
        <w:t>Да, работаем по всей России и управляем персоналом на объектах сети централизованно — единые стандарты и один договор.</w:t>
      </w:r>
    </w:p>
    <w:p>
      <w:r>
        <w:rPr>
          <w:b/>
          <w:i w:val="0"/>
        </w:rPr>
        <w:t>Как быстро закроете смену, если сотрудник не вышел?</w:t>
      </w:r>
    </w:p>
    <w:p>
      <w:r>
        <w:rPr>
          <w:b w:val="0"/>
          <w:i w:val="0"/>
        </w:rPr>
        <w:t>Супервайзер выставляет замену из резерва — цель в том, чтобы касса и зал не оставались без персонала.</w:t>
      </w:r>
    </w:p>
    <w:p>
      <w:r>
        <w:rPr>
          <w:b/>
          <w:i w:val="0"/>
        </w:rPr>
        <w:t>У сотрудников есть медкнижки для продуктового ритейла?</w:t>
      </w:r>
    </w:p>
    <w:p>
      <w:r>
        <w:rPr>
          <w:b w:val="0"/>
          <w:i w:val="0"/>
        </w:rPr>
        <w:t>Да, оформляем медицинские книжки до выхода на объект.</w:t>
      </w:r>
    </w:p>
    <w:p>
      <w:r>
        <w:rPr>
          <w:b/>
          <w:i w:val="0"/>
        </w:rPr>
        <w:t>Можно ли усилить магазины только на сезон или промо?</w:t>
      </w:r>
    </w:p>
    <w:p>
      <w:r>
        <w:rPr>
          <w:b w:val="0"/>
          <w:i w:val="0"/>
        </w:rPr>
        <w:t>Да, выводим дополнительный персонал под сезонные пики, праздники и промо-активности, а после пика сокращаем команду без издержек для вас.</w:t>
      </w:r>
    </w:p>
    <w:p>
      <w:r>
        <w:rPr>
          <w:b/>
          <w:i w:val="0"/>
        </w:rPr>
        <w:t>Сотрудники соблюдают стандарты нашей сети?</w:t>
      </w:r>
    </w:p>
    <w:p>
      <w:r>
        <w:rPr>
          <w:b w:val="0"/>
          <w:i w:val="0"/>
        </w:rPr>
        <w:t>Перед выходом персонал проходит инструктаж по вашим стандартам; контроль соблюдения — на нашем супервайзере.</w:t>
      </w:r>
    </w:p>
    <w:p>
      <w:pPr>
        <w:pStyle w:val="Heading2"/>
      </w:pPr>
      <w:r>
        <w:t>Форма заявки (CTA)</w:t>
      </w:r>
    </w:p>
    <w:p>
      <w:r>
        <w:rPr>
          <w:b w:val="0"/>
          <w:i w:val="0"/>
        </w:rPr>
        <w:t>Оставьте заявку — рассчитаем стоимость и предложим решение под ваш объект.</w:t>
      </w:r>
    </w:p>
    <w:p>
      <w:r>
        <w:rPr>
          <w:b w:val="0"/>
          <w:i w:val="0"/>
          <w:color w:val="666666"/>
          <w:sz w:val="20"/>
        </w:rPr>
        <w:t>Поля формы: имя, телефон, компания, город, количество сотрудников, комментарий.</w:t>
      </w:r>
    </w:p>
    <w:p>
      <w:r>
        <w:br w:type="page"/>
      </w:r>
    </w:p>
    <w:p>
      <w:pPr>
        <w:pStyle w:val="Heading1"/>
      </w:pPr>
      <w:r>
        <w:t>7. Клининг и уборка</w:t>
      </w:r>
    </w:p>
    <w:p>
      <w:r>
        <w:rPr>
          <w:b/>
          <w:color w:val="666666"/>
          <w:sz w:val="20"/>
        </w:rPr>
        <w:t xml:space="preserve">URL: </w:t>
      </w:r>
      <w:r>
        <w:rPr>
          <w:color w:val="666666"/>
          <w:sz w:val="20"/>
        </w:rPr>
        <w:t>/uslugi/autsorsing-personala/klining/</w:t>
        <w:br/>
      </w:r>
      <w:r>
        <w:rPr>
          <w:b/>
          <w:color w:val="666666"/>
          <w:sz w:val="20"/>
        </w:rPr>
        <w:t xml:space="preserve">Title: </w:t>
      </w:r>
      <w:r>
        <w:rPr>
          <w:color w:val="666666"/>
          <w:sz w:val="20"/>
        </w:rPr>
        <w:t>Аутсорсинг клининга — уборщики и клинеры для офисов и объектов | РМ Групп</w:t>
        <w:br/>
      </w:r>
      <w:r>
        <w:rPr>
          <w:b/>
          <w:color w:val="666666"/>
          <w:sz w:val="20"/>
        </w:rPr>
        <w:t xml:space="preserve">Description: </w:t>
      </w:r>
      <w:r>
        <w:rPr>
          <w:color w:val="666666"/>
          <w:sz w:val="20"/>
        </w:rPr>
        <w:t>Клининговый персонал для офисов, ТЦ и складов. Техника и расходники — наши.</w:t>
      </w:r>
    </w:p>
    <w:p>
      <w:pPr>
        <w:pStyle w:val="Heading2"/>
      </w:pPr>
      <w:r>
        <w:t>H1: Клининг и уборка на аутсорсинге</w:t>
      </w:r>
    </w:p>
    <w:p>
      <w:pPr>
        <w:pStyle w:val="Heading2"/>
      </w:pPr>
      <w:r>
        <w:t>Баннер (hero)</w:t>
      </w:r>
    </w:p>
    <w:p>
      <w:r>
        <w:rPr>
          <w:b w:val="0"/>
          <w:i w:val="0"/>
        </w:rPr>
        <w:t>Подзаголовок под H1: Клинеры и бригады с техникой и расходниками — для офисов, ТЦ, складов и производств. Вы получаете чистый объект по графику: контроль качества и замены — на нас.</w:t>
      </w:r>
    </w:p>
    <w:p>
      <w:r>
        <w:rPr>
          <w:b/>
          <w:i w:val="0"/>
        </w:rPr>
        <w:t>Кнопки на баннере: «Получить расчёт» (основная) / «Оставить заявку» (вторичная)</w:t>
      </w:r>
    </w:p>
    <w:p>
      <w:r>
        <w:rPr>
          <w:b w:val="0"/>
          <w:i/>
          <w:color w:val="666666"/>
        </w:rPr>
        <w:t>Визуал баннера: фото клинера с поломоечной машиной в холле ТЦ или офиса, 16:9, градиент под текст — реальное фото или качественный сток</w:t>
      </w:r>
    </w:p>
    <w:p>
      <w:pPr>
        <w:pStyle w:val="Heading2"/>
      </w:pPr>
      <w:r>
        <w:t>Кого предоставляем</w:t>
      </w:r>
    </w:p>
    <w:p>
      <w:pPr>
        <w:pStyle w:val="ListBullet"/>
      </w:pPr>
      <w:r>
        <w:t>Уборщики служебных и офисных помещений</w:t>
      </w:r>
    </w:p>
    <w:p>
      <w:pPr>
        <w:pStyle w:val="ListBullet"/>
      </w:pPr>
      <w:r>
        <w:t>Клинеры торговых залов и общественных зон</w:t>
      </w:r>
    </w:p>
    <w:p>
      <w:pPr>
        <w:pStyle w:val="ListBullet"/>
      </w:pPr>
      <w:r>
        <w:t>Операторы поломоечных машин</w:t>
      </w:r>
    </w:p>
    <w:p>
      <w:pPr>
        <w:pStyle w:val="ListBullet"/>
      </w:pPr>
      <w:r>
        <w:t>Бригады для генеральных уборок и послестроительного клининга</w:t>
      </w:r>
    </w:p>
    <w:p>
      <w:pPr>
        <w:pStyle w:val="Heading2"/>
      </w:pPr>
      <w:r>
        <w:t>Техника и расходники</w:t>
      </w:r>
    </w:p>
    <w:p>
      <w:r>
        <w:rPr>
          <w:b w:val="0"/>
          <w:i w:val="0"/>
        </w:rPr>
        <w:t>Профессиональная техника, инвентарь и расходники — наши. Есть своё оборудование на объекте — работаем на нём.</w:t>
      </w:r>
    </w:p>
    <w:p>
      <w:pPr>
        <w:pStyle w:val="Heading2"/>
      </w:pPr>
      <w:r>
        <w:t>Что берём на себя</w:t>
      </w:r>
    </w:p>
    <w:p>
      <w:pPr>
        <w:pStyle w:val="ListBullet"/>
      </w:pPr>
      <w:r>
        <w:t>Графики уборки под режим работы объекта</w:t>
      </w:r>
    </w:p>
    <w:p>
      <w:pPr>
        <w:pStyle w:val="ListBullet"/>
      </w:pPr>
      <w:r>
        <w:t>Контроль качества по чек-листам</w:t>
      </w:r>
    </w:p>
    <w:p>
      <w:pPr>
        <w:pStyle w:val="ListBullet"/>
      </w:pPr>
      <w:r>
        <w:t>Замена сотрудника при невыходе</w:t>
      </w:r>
    </w:p>
    <w:p>
      <w:pPr>
        <w:pStyle w:val="ListBullet"/>
      </w:pPr>
      <w:r>
        <w:t>Официальное оформление, медкнижки при необходимости</w:t>
      </w:r>
    </w:p>
    <w:p>
      <w:r>
        <w:rPr>
          <w:b/>
          <w:i w:val="0"/>
        </w:rPr>
        <w:t>CTA-полоса после блока: «Опишите объект — предложим состав команды и ставку» + кнопка «Получить расчёт»</w:t>
      </w:r>
    </w:p>
    <w:p>
      <w:pPr>
        <w:pStyle w:val="Heading2"/>
      </w:pPr>
      <w:r>
        <w:t>Схема работы</w:t>
      </w:r>
    </w:p>
    <w:p>
      <w:pPr>
        <w:pStyle w:val="ListNumber"/>
      </w:pPr>
      <w:r>
        <w:t>Заявка и аудит объекта</w:t>
      </w:r>
    </w:p>
    <w:p>
      <w:pPr>
        <w:pStyle w:val="ListNumber"/>
      </w:pPr>
      <w:r>
        <w:t>Коммерческое предложение и договор</w:t>
      </w:r>
    </w:p>
    <w:p>
      <w:pPr>
        <w:pStyle w:val="ListNumber"/>
      </w:pPr>
      <w:r>
        <w:t>Подбор, оформление, медкнижки</w:t>
      </w:r>
    </w:p>
    <w:p>
      <w:pPr>
        <w:pStyle w:val="ListNumber"/>
      </w:pPr>
      <w:r>
        <w:t>Вывод персонала и формирование графиков</w:t>
      </w:r>
    </w:p>
    <w:p>
      <w:pPr>
        <w:pStyle w:val="ListNumber"/>
      </w:pPr>
      <w:r>
        <w:t>Управление, контроль качества и взаиморасчёты</w:t>
      </w:r>
    </w:p>
    <w:p>
      <w:pPr>
        <w:pStyle w:val="Heading2"/>
      </w:pPr>
      <w:r>
        <w:t>Кейс</w:t>
      </w:r>
    </w:p>
    <w:p>
      <w:r>
        <w:rPr>
          <w:b w:val="0"/>
          <w:i w:val="0"/>
        </w:rPr>
        <w:t>Задача: [тип объекта] площадью [X] м² — нестабильное качество уборки и текучесть у прежнего подрядчика. Решение: бригада с техникой и расходниками, контроль по чек-листам. Результат: [оценка качества, стабильность штата, стоимость м²].</w:t>
      </w:r>
    </w:p>
    <w:p>
      <w:r>
        <w:rPr>
          <w:b/>
          <w:i w:val="0"/>
        </w:rPr>
        <w:t>Кнопка под кейсом: «Обсудить похожую задачу»</w:t>
      </w:r>
    </w:p>
    <w:p>
      <w:r>
        <w:rPr>
          <w:i/>
          <w:color w:val="B01E2E"/>
          <w:sz w:val="20"/>
        </w:rPr>
        <w:t>Кейс — каркас: перед публикацией подставить реального клиента (или анонимизированную отрасль) и подтверждённые цифры.</w:t>
      </w:r>
    </w:p>
    <w:p>
      <w:pPr>
        <w:pStyle w:val="Heading2"/>
      </w:pPr>
      <w:r>
        <w:t>Визуальное оформление страницы</w:t>
      </w:r>
    </w:p>
    <w:p>
      <w:pPr>
        <w:pStyle w:val="ListBullet"/>
      </w:pPr>
      <w:r>
        <w:t>Баннер: фото клинера с поломоечной машиной в холле ТЦ или офиса, 16:9, градиент под текст — реальное фото или качественный сток</w:t>
      </w:r>
    </w:p>
    <w:p>
      <w:pPr>
        <w:pStyle w:val="ListBullet"/>
      </w:pPr>
      <w:r>
        <w:t>Блок позиций: карточки с фото каждой позиции (или единая фотополоса направления)</w:t>
      </w:r>
    </w:p>
    <w:p>
      <w:pPr>
        <w:pStyle w:val="ListBullet"/>
      </w:pPr>
      <w:r>
        <w:t>«Что берём на себя»: иконки в едином линейном стиле</w:t>
      </w:r>
    </w:p>
    <w:p>
      <w:pPr>
        <w:pStyle w:val="ListBullet"/>
      </w:pPr>
      <w:r>
        <w:t>Кейс: фото объекта или процесса (после согласования с клиентом)</w:t>
      </w:r>
    </w:p>
    <w:p>
      <w:pPr>
        <w:pStyle w:val="Heading2"/>
      </w:pPr>
      <w:r>
        <w:t>FAQ</w:t>
      </w:r>
    </w:p>
    <w:p>
      <w:r>
        <w:rPr>
          <w:b/>
          <w:i w:val="0"/>
        </w:rPr>
        <w:t>Техника и моющие средства ваши или наши?</w:t>
      </w:r>
    </w:p>
    <w:p>
      <w:r>
        <w:rPr>
          <w:b w:val="0"/>
          <w:i w:val="0"/>
        </w:rPr>
        <w:t>Предоставляем свою технику, инвентарь и расходные материалы. Если на объекте уже есть оборудование — можем работать на нём.</w:t>
      </w:r>
    </w:p>
    <w:p>
      <w:r>
        <w:rPr>
          <w:b/>
          <w:i w:val="0"/>
        </w:rPr>
        <w:t>Как контролируется качество уборки?</w:t>
      </w:r>
    </w:p>
    <w:p>
      <w:r>
        <w:rPr>
          <w:b w:val="0"/>
          <w:i w:val="0"/>
        </w:rPr>
        <w:t>По чек-листам и графикам, согласованным с вами; супервайзер регулярно проверяет объект, претензии закрываем оперативно.</w:t>
      </w:r>
    </w:p>
    <w:p>
      <w:r>
        <w:rPr>
          <w:b/>
          <w:i w:val="0"/>
        </w:rPr>
        <w:t>Можно ли заказать разовую генеральную уборку?</w:t>
      </w:r>
    </w:p>
    <w:p>
      <w:r>
        <w:rPr>
          <w:b w:val="0"/>
          <w:i w:val="0"/>
        </w:rPr>
        <w:t>Да, работаем и по постоянным графикам, и с разовыми проектами: генеральная уборка, послестроительный клининг, подготовка к открытию.</w:t>
      </w:r>
    </w:p>
    <w:p>
      <w:r>
        <w:rPr>
          <w:b/>
          <w:i w:val="0"/>
        </w:rPr>
        <w:t>Что будет при невыходе уборщицы?</w:t>
      </w:r>
    </w:p>
    <w:p>
      <w:r>
        <w:rPr>
          <w:b w:val="0"/>
          <w:i w:val="0"/>
        </w:rPr>
        <w:t>Выставим замену — объект не останется без уборки, это зона нашей ответственности.</w:t>
      </w:r>
    </w:p>
    <w:p>
      <w:r>
        <w:rPr>
          <w:b/>
          <w:i w:val="0"/>
        </w:rPr>
        <w:t>Работаете ли вы с большими площадями — ТЦ, склады?</w:t>
      </w:r>
    </w:p>
    <w:p>
      <w:r>
        <w:rPr>
          <w:b w:val="0"/>
          <w:i w:val="0"/>
        </w:rPr>
        <w:t>Да, комплектуем бригады под объекты любой площади, включая технику для машинной уборки.</w:t>
      </w:r>
    </w:p>
    <w:p>
      <w:pPr>
        <w:pStyle w:val="Heading2"/>
      </w:pPr>
      <w:r>
        <w:t>Форма заявки (CTA)</w:t>
      </w:r>
    </w:p>
    <w:p>
      <w:r>
        <w:rPr>
          <w:b w:val="0"/>
          <w:i w:val="0"/>
        </w:rPr>
        <w:t>Оставьте заявку — рассчитаем стоимость и предложим решение под ваш объект.</w:t>
      </w:r>
    </w:p>
    <w:p>
      <w:r>
        <w:rPr>
          <w:b w:val="0"/>
          <w:i w:val="0"/>
          <w:color w:val="666666"/>
          <w:sz w:val="20"/>
        </w:rPr>
        <w:t>Поля формы: имя, телефон, компания, город, количество сотрудников, комментарий.</w:t>
      </w:r>
    </w:p>
    <w:p>
      <w:r>
        <w:br w:type="page"/>
      </w:r>
    </w:p>
    <w:p>
      <w:pPr>
        <w:pStyle w:val="Heading1"/>
      </w:pPr>
      <w:r>
        <w:t>Служебные заметки для внедрения</w:t>
      </w:r>
    </w:p>
    <w:p>
      <w:pPr>
        <w:pStyle w:val="ListBullet"/>
      </w:pPr>
      <w:r>
        <w:t>Перелинковка: каждая подстраница ссылается на хаб /uslugi/autsorsing-personala/, релевантную отрасль в /otrasli/ и 1 кейс.</w:t>
      </w:r>
    </w:p>
    <w:p>
      <w:pPr>
        <w:pStyle w:val="ListBullet"/>
      </w:pPr>
      <w:r>
        <w:t>Микроразметка: Service + BreadcrumbList + FAQPage на каждой странице.</w:t>
      </w:r>
    </w:p>
    <w:p>
      <w:pPr>
        <w:pStyle w:val="ListBullet"/>
      </w:pPr>
      <w:r>
        <w:t>Title подстраниц — до 70 знаков; в Description везде включён оффер «».</w:t>
      </w:r>
    </w:p>
    <w:p>
      <w:pPr>
        <w:pStyle w:val="ListBullet"/>
      </w:pPr>
      <w:r>
        <w:t>Кейсы на всех страницах — каркасы: перед публикацией подставить подтверждённые цифры.</w:t>
      </w:r>
    </w:p>
    <w:p>
      <w:pPr>
        <w:pStyle w:val="ListBullet"/>
      </w:pPr>
      <w:r>
        <w:t>Блок про каршеринг на странице доставки — уточнить действующие условия партнёрства.</w:t>
      </w:r>
    </w:p>
    <w:p>
      <w:pPr>
        <w:pStyle w:val="ListBullet"/>
      </w:pPr>
      <w:r>
        <w:t>Цифры компании (16+ лет, база 1500+ работников, 10 городов) взяты с текущего сайта rmgk.online — сверить с актуальными перед публикацией.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