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Pr="00EC3CE3" w:rsidRDefault="00EF0196" w:rsidP="00EF01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«Свойства отношений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EF0196" w:rsidRPr="00EC3CE3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EF0196" w:rsidRDefault="00EF0196" w:rsidP="00BE309A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F0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отношения. Формат ввода: пары элементов</w:t>
      </w:r>
      <w:r w:rsidRPr="00EF0196">
        <w:rPr>
          <w:rFonts w:ascii="Times New Roman" w:hAnsi="Times New Roman" w:cs="Times New Roman"/>
          <w:sz w:val="28"/>
          <w:szCs w:val="28"/>
        </w:rPr>
        <w:t>. Необходимо выполнить проверк</w:t>
      </w:r>
      <w:r>
        <w:rPr>
          <w:rFonts w:ascii="Times New Roman" w:hAnsi="Times New Roman" w:cs="Times New Roman"/>
          <w:sz w:val="28"/>
          <w:szCs w:val="28"/>
        </w:rPr>
        <w:t xml:space="preserve">у корректности ввода отношения. </w:t>
      </w:r>
      <w:r w:rsidRPr="00EF0196">
        <w:rPr>
          <w:rFonts w:ascii="Times New Roman" w:hAnsi="Times New Roman" w:cs="Times New Roman"/>
          <w:sz w:val="28"/>
          <w:szCs w:val="28"/>
        </w:rPr>
        <w:t xml:space="preserve">Определяемые свойства: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>, транзитивность</w:t>
      </w:r>
    </w:p>
    <w:p w:rsidR="00EF0196" w:rsidRPr="00EF0196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EF0196" w:rsidRPr="00EF0196" w:rsidRDefault="00EF0196" w:rsidP="00046AE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196">
        <w:rPr>
          <w:rFonts w:ascii="Times New Roman" w:hAnsi="Times New Roman" w:cs="Times New Roman"/>
          <w:sz w:val="28"/>
          <w:szCs w:val="28"/>
        </w:rPr>
        <w:t xml:space="preserve">— бинарное отношение между элементами данного множества, свойства которого сходны со свойствами отношения равенства. </w:t>
      </w:r>
      <w:r w:rsidRPr="00EF0196">
        <w:rPr>
          <w:rFonts w:ascii="Times New Roman" w:hAnsi="Times New Roman" w:cs="Times New Roman"/>
          <w:b/>
          <w:sz w:val="28"/>
          <w:szCs w:val="28"/>
        </w:rPr>
        <w:t>Рефлексивное отношение</w:t>
      </w:r>
      <w:r w:rsidRPr="00EF0196">
        <w:rPr>
          <w:rFonts w:ascii="Times New Roman" w:hAnsi="Times New Roman" w:cs="Times New Roman"/>
          <w:sz w:val="28"/>
          <w:szCs w:val="28"/>
        </w:rPr>
        <w:t xml:space="preserve"> — б</w:t>
      </w:r>
      <w:r>
        <w:rPr>
          <w:rFonts w:ascii="Times New Roman" w:hAnsi="Times New Roman" w:cs="Times New Roman"/>
          <w:sz w:val="28"/>
          <w:szCs w:val="28"/>
        </w:rPr>
        <w:t>инарное отношение  на множестве</w:t>
      </w:r>
      <w:r w:rsidRPr="00EF0196">
        <w:rPr>
          <w:rFonts w:ascii="Times New Roman" w:hAnsi="Times New Roman" w:cs="Times New Roman"/>
          <w:sz w:val="28"/>
          <w:szCs w:val="28"/>
        </w:rPr>
        <w:t>, при котором всякий элемент этого множества находится в отношении  с самим собой. В математике бина</w:t>
      </w:r>
      <w:r>
        <w:rPr>
          <w:rFonts w:ascii="Times New Roman" w:hAnsi="Times New Roman" w:cs="Times New Roman"/>
          <w:sz w:val="28"/>
          <w:szCs w:val="28"/>
        </w:rPr>
        <w:t xml:space="preserve">рное отношение </w:t>
      </w:r>
      <w:r w:rsidRPr="00EF0196">
        <w:rPr>
          <w:rFonts w:ascii="Times New Roman" w:hAnsi="Times New Roman" w:cs="Times New Roman"/>
          <w:sz w:val="28"/>
          <w:szCs w:val="28"/>
        </w:rPr>
        <w:t xml:space="preserve">R на множестве X называется </w:t>
      </w:r>
      <w:r w:rsidRPr="00EF0196">
        <w:rPr>
          <w:rFonts w:ascii="Times New Roman" w:hAnsi="Times New Roman" w:cs="Times New Roman"/>
          <w:b/>
          <w:sz w:val="28"/>
          <w:szCs w:val="28"/>
        </w:rPr>
        <w:t>симметричным</w:t>
      </w:r>
      <w:r w:rsidRPr="00EF0196">
        <w:rPr>
          <w:rFonts w:ascii="Times New Roman" w:hAnsi="Times New Roman" w:cs="Times New Roman"/>
          <w:sz w:val="28"/>
          <w:szCs w:val="28"/>
        </w:rPr>
        <w:t>, если для каждой пары элементов множес</w:t>
      </w:r>
      <w:r>
        <w:rPr>
          <w:rFonts w:ascii="Times New Roman" w:hAnsi="Times New Roman" w:cs="Times New Roman"/>
          <w:sz w:val="28"/>
          <w:szCs w:val="28"/>
        </w:rPr>
        <w:t>тва</w:t>
      </w:r>
      <w:r w:rsidRPr="00EF0196">
        <w:rPr>
          <w:rFonts w:ascii="Times New Roman" w:hAnsi="Times New Roman" w:cs="Times New Roman"/>
          <w:sz w:val="28"/>
          <w:szCs w:val="28"/>
        </w:rPr>
        <w:t xml:space="preserve"> (a, b) выполнение 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r w:rsidRPr="00EF019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</w:t>
      </w:r>
      <w:r>
        <w:rPr>
          <w:rFonts w:ascii="Times New Roman" w:hAnsi="Times New Roman" w:cs="Times New Roman"/>
          <w:sz w:val="28"/>
          <w:szCs w:val="28"/>
        </w:rPr>
        <w:t xml:space="preserve">ечёт выполнение отношения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bRa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. Матрица </w:t>
      </w:r>
      <w:r w:rsidRPr="00EF0196">
        <w:rPr>
          <w:rFonts w:ascii="Times New Roman" w:hAnsi="Times New Roman" w:cs="Times New Roman"/>
          <w:b/>
          <w:sz w:val="28"/>
          <w:szCs w:val="28"/>
        </w:rPr>
        <w:t>кососимметричного отношения</w:t>
      </w:r>
      <w:r w:rsidRPr="00EF0196">
        <w:rPr>
          <w:rFonts w:ascii="Times New Roman" w:hAnsi="Times New Roman" w:cs="Times New Roman"/>
          <w:sz w:val="28"/>
          <w:szCs w:val="28"/>
        </w:rPr>
        <w:t xml:space="preserve"> несимметрична. В графе антисимметричного отношения могут быть петли, но связь между вершинами отображается только одной дугой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0196">
        <w:rPr>
          <w:rFonts w:ascii="Times New Roman" w:hAnsi="Times New Roman" w:cs="Times New Roman"/>
          <w:sz w:val="28"/>
          <w:szCs w:val="28"/>
        </w:rPr>
        <w:t xml:space="preserve">Бинарное отношение R на множестве X называется </w:t>
      </w:r>
      <w:r w:rsidRPr="00EF0196">
        <w:rPr>
          <w:rFonts w:ascii="Times New Roman" w:hAnsi="Times New Roman" w:cs="Times New Roman"/>
          <w:b/>
          <w:sz w:val="28"/>
          <w:szCs w:val="28"/>
        </w:rPr>
        <w:t>транзитивным</w:t>
      </w:r>
      <w:r w:rsidRPr="00EF0196">
        <w:rPr>
          <w:rFonts w:ascii="Times New Roman" w:hAnsi="Times New Roman" w:cs="Times New Roman"/>
          <w:sz w:val="28"/>
          <w:szCs w:val="28"/>
        </w:rPr>
        <w:t xml:space="preserve">, если для любых трёх элементов множества a, b, c выполнение отношений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bRc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-структуру, состоящую из одного поля</w:t>
      </w:r>
      <w:r>
        <w:rPr>
          <w:rFonts w:ascii="Times New Roman" w:hAnsi="Times New Roman" w:cs="Times New Roman"/>
          <w:sz w:val="28"/>
          <w:szCs w:val="28"/>
        </w:rPr>
        <w:t xml:space="preserve">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EF0196" w:rsidRPr="00EF0196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EF0196" w:rsidRDefault="00EF0196" w:rsidP="00EF01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A84346" w:rsidRPr="00A84346" w:rsidRDefault="00A84346" w:rsidP="00A84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str.toString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().split(", ");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if(mass[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][1]!= " "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][0]&gt;'9'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][0]&lt;'0'||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][2]&gt;'9'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][2]&lt;'0'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].length!==3){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error_text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='Ошибка при вводе массива: ' +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 + ' в элементе: ' +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>[i];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uniqueness(mass,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])&gt;1){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mass.splice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error_text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>="Вы не ввели массив"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mass</w:t>
      </w:r>
      <w:proofErr w:type="spellEnd"/>
    </w:p>
    <w:p w:rsidR="00EF019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</w:rPr>
        <w:t>}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п</w:t>
      </w:r>
      <w:r w:rsidRPr="00C45402">
        <w:rPr>
          <w:rFonts w:ascii="Times New Roman" w:hAnsi="Times New Roman" w:cs="Times New Roman"/>
          <w:sz w:val="28"/>
          <w:szCs w:val="28"/>
        </w:rPr>
        <w:t xml:space="preserve">ервый символ элемента – </w:t>
      </w:r>
      <w:r>
        <w:rPr>
          <w:rFonts w:ascii="Times New Roman" w:hAnsi="Times New Roman" w:cs="Times New Roman"/>
          <w:sz w:val="28"/>
          <w:szCs w:val="28"/>
        </w:rPr>
        <w:t>любой цифрой</w:t>
      </w:r>
      <w:r w:rsidRPr="00C45402">
        <w:rPr>
          <w:rFonts w:ascii="Times New Roman" w:hAnsi="Times New Roman" w:cs="Times New Roman"/>
          <w:sz w:val="28"/>
          <w:szCs w:val="28"/>
        </w:rPr>
        <w:t>, второй</w:t>
      </w:r>
      <w:r>
        <w:rPr>
          <w:rFonts w:ascii="Times New Roman" w:hAnsi="Times New Roman" w:cs="Times New Roman"/>
          <w:sz w:val="28"/>
          <w:szCs w:val="28"/>
        </w:rPr>
        <w:t xml:space="preserve"> – пробелом</w:t>
      </w:r>
      <w:r>
        <w:rPr>
          <w:rFonts w:ascii="Times New Roman" w:hAnsi="Times New Roman" w:cs="Times New Roman"/>
          <w:sz w:val="28"/>
          <w:szCs w:val="28"/>
        </w:rPr>
        <w:t>, третий –</w:t>
      </w:r>
      <w:r>
        <w:rPr>
          <w:rFonts w:ascii="Times New Roman" w:hAnsi="Times New Roman" w:cs="Times New Roman"/>
          <w:sz w:val="28"/>
          <w:szCs w:val="28"/>
        </w:rPr>
        <w:t xml:space="preserve"> любой цифрой</w:t>
      </w:r>
      <w:r w:rsidRPr="00C45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7BB">
        <w:rPr>
          <w:rFonts w:ascii="Times New Roman" w:hAnsi="Times New Roman" w:cs="Times New Roman"/>
          <w:sz w:val="28"/>
          <w:szCs w:val="28"/>
        </w:rPr>
        <w:t>Если условие не выполняется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мы указываем пользователю на ошибку (если массив не введен или если не соблюден формат ввода)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Во втором цикле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мы удаляем повторяющиеся элементы с помощью функции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splice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346" w:rsidRPr="00A84346" w:rsidRDefault="00A84346" w:rsidP="00A84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MaxEl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(mass){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max = 0;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][0]&gt;max){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][0];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][2]&gt;max){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4346">
        <w:rPr>
          <w:rFonts w:ascii="Times New Roman" w:hAnsi="Times New Roman" w:cs="Times New Roman"/>
          <w:sz w:val="28"/>
          <w:szCs w:val="28"/>
        </w:rPr>
        <w:t>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434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8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34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84346">
        <w:rPr>
          <w:rFonts w:ascii="Times New Roman" w:hAnsi="Times New Roman" w:cs="Times New Roman"/>
          <w:sz w:val="28"/>
          <w:szCs w:val="28"/>
        </w:rPr>
        <w:t>;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>}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находит максимальный элемент массива и возвращает его значение.</w:t>
      </w:r>
    </w:p>
    <w:p w:rsidR="008E2A23" w:rsidRPr="008E2A23" w:rsidRDefault="008E2A23" w:rsidP="008E2A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A2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reflexivity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E2A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='Не рефлексивно';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A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][0]==mass[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][2]){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count==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MaxEl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(mass)){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E2A23">
        <w:rPr>
          <w:rFonts w:ascii="Times New Roman" w:hAnsi="Times New Roman" w:cs="Times New Roman"/>
          <w:sz w:val="28"/>
          <w:szCs w:val="28"/>
        </w:rPr>
        <w:t>Рефлексивно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84346" w:rsidRDefault="008E2A23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8E2A23"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рефлексивности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отношения. В цикле 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E2A23">
        <w:rPr>
          <w:rFonts w:ascii="Times New Roman" w:hAnsi="Times New Roman" w:cs="Times New Roman"/>
          <w:sz w:val="28"/>
          <w:szCs w:val="28"/>
        </w:rPr>
        <w:t xml:space="preserve"> она </w:t>
      </w:r>
      <w:proofErr w:type="gramStart"/>
      <w:r w:rsidRPr="008E2A23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8E2A23">
        <w:rPr>
          <w:rFonts w:ascii="Times New Roman" w:hAnsi="Times New Roman" w:cs="Times New Roman"/>
          <w:sz w:val="28"/>
          <w:szCs w:val="28"/>
        </w:rPr>
        <w:t xml:space="preserve"> находятся ли элементы множества в отношениях с самими собой. Затем через условие </w:t>
      </w:r>
      <w:proofErr w:type="gramStart"/>
      <w:r w:rsidRPr="008E2A23">
        <w:rPr>
          <w:rFonts w:ascii="Times New Roman" w:hAnsi="Times New Roman" w:cs="Times New Roman"/>
          <w:sz w:val="28"/>
          <w:szCs w:val="28"/>
        </w:rPr>
        <w:t>проверяется все ли элементы множества находятся</w:t>
      </w:r>
      <w:proofErr w:type="gramEnd"/>
      <w:r w:rsidRPr="008E2A23">
        <w:rPr>
          <w:rFonts w:ascii="Times New Roman" w:hAnsi="Times New Roman" w:cs="Times New Roman"/>
          <w:sz w:val="28"/>
          <w:szCs w:val="28"/>
        </w:rPr>
        <w:t xml:space="preserve"> в отношениях с самим собой, если да, то отношение рефлексивно, и функция возвращает результат.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895313">
        <w:rPr>
          <w:lang w:val="en-US"/>
        </w:rPr>
        <w:t xml:space="preserve"> </w:t>
      </w:r>
      <w:r>
        <w:t xml:space="preserve">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symmetry(mass){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el_mass_0=0;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el_mass_2=0;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res='</w:t>
      </w:r>
      <w:r w:rsidRPr="00895313">
        <w:rPr>
          <w:rFonts w:ascii="Times New Roman" w:hAnsi="Times New Roman" w:cs="Times New Roman"/>
          <w:sz w:val="24"/>
          <w:szCs w:val="24"/>
        </w:rPr>
        <w:t>Не</w:t>
      </w: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313">
        <w:rPr>
          <w:rFonts w:ascii="Times New Roman" w:hAnsi="Times New Roman" w:cs="Times New Roman"/>
          <w:sz w:val="24"/>
          <w:szCs w:val="24"/>
        </w:rPr>
        <w:t>симметрично</w:t>
      </w:r>
      <w:r w:rsidRPr="0089531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el_mass_0=mass[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el_mass_2=mass[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2];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let j=0; j&lt;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; j++){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mass[j][0]==el_mass_2 &amp;&amp; mass[j][2]==el_mass_0){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count==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95313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95313">
        <w:rPr>
          <w:rFonts w:ascii="Times New Roman" w:hAnsi="Times New Roman" w:cs="Times New Roman"/>
          <w:sz w:val="24"/>
          <w:szCs w:val="24"/>
        </w:rPr>
        <w:t>='Симметрично';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53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313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95313">
        <w:rPr>
          <w:rFonts w:ascii="Times New Roman" w:hAnsi="Times New Roman" w:cs="Times New Roman"/>
          <w:sz w:val="24"/>
          <w:szCs w:val="24"/>
        </w:rPr>
        <w:t>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>}</w:t>
      </w:r>
    </w:p>
    <w:p w:rsidR="00895313" w:rsidRDefault="00895313" w:rsidP="00895313">
      <w:pPr>
        <w:rPr>
          <w:rFonts w:ascii="Times New Roman" w:hAnsi="Times New Roman" w:cs="Times New Roman"/>
          <w:sz w:val="28"/>
          <w:szCs w:val="28"/>
        </w:rPr>
      </w:pPr>
      <w:r w:rsidRPr="00895313"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</w:t>
      </w:r>
      <w:r>
        <w:rPr>
          <w:rFonts w:ascii="Times New Roman" w:hAnsi="Times New Roman" w:cs="Times New Roman"/>
          <w:sz w:val="28"/>
          <w:szCs w:val="28"/>
        </w:rPr>
        <w:t xml:space="preserve">симметричности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 </w:t>
      </w:r>
      <w:r w:rsidR="00590D95" w:rsidRPr="00590D95"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590D95">
        <w:rPr>
          <w:rFonts w:ascii="Times New Roman" w:hAnsi="Times New Roman" w:cs="Times New Roman"/>
          <w:sz w:val="28"/>
          <w:szCs w:val="28"/>
        </w:rPr>
        <w:t xml:space="preserve">ли </w:t>
      </w:r>
      <w:r w:rsidR="00590D95" w:rsidRPr="00590D95">
        <w:rPr>
          <w:rFonts w:ascii="Times New Roman" w:hAnsi="Times New Roman" w:cs="Times New Roman"/>
          <w:sz w:val="28"/>
          <w:szCs w:val="28"/>
        </w:rPr>
        <w:t xml:space="preserve">пары элементов множества (a, b) выполнение отношения </w:t>
      </w:r>
      <w:proofErr w:type="spellStart"/>
      <w:r w:rsidR="00590D95"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="00590D95" w:rsidRPr="00590D95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="00590D95" w:rsidRPr="00590D95">
        <w:rPr>
          <w:rFonts w:ascii="Times New Roman" w:hAnsi="Times New Roman" w:cs="Times New Roman"/>
          <w:sz w:val="28"/>
          <w:szCs w:val="28"/>
        </w:rPr>
        <w:t>bRa</w:t>
      </w:r>
      <w:proofErr w:type="spellEnd"/>
      <w:r w:rsidRPr="00895313">
        <w:rPr>
          <w:rFonts w:ascii="Times New Roman" w:hAnsi="Times New Roman" w:cs="Times New Roman"/>
          <w:sz w:val="28"/>
          <w:szCs w:val="28"/>
        </w:rPr>
        <w:t xml:space="preserve">. Затем через условие </w:t>
      </w:r>
      <w:proofErr w:type="gramStart"/>
      <w:r w:rsidRPr="00895313">
        <w:rPr>
          <w:rFonts w:ascii="Times New Roman" w:hAnsi="Times New Roman" w:cs="Times New Roman"/>
          <w:sz w:val="28"/>
          <w:szCs w:val="28"/>
        </w:rPr>
        <w:lastRenderedPageBreak/>
        <w:t>проверяется вс</w:t>
      </w:r>
      <w:r w:rsidR="00590D95">
        <w:rPr>
          <w:rFonts w:ascii="Times New Roman" w:hAnsi="Times New Roman" w:cs="Times New Roman"/>
          <w:sz w:val="28"/>
          <w:szCs w:val="28"/>
        </w:rPr>
        <w:t>е ли пары прошли</w:t>
      </w:r>
      <w:proofErr w:type="gramEnd"/>
      <w:r w:rsidR="00590D95">
        <w:rPr>
          <w:rFonts w:ascii="Times New Roman" w:hAnsi="Times New Roman" w:cs="Times New Roman"/>
          <w:sz w:val="28"/>
          <w:szCs w:val="28"/>
        </w:rPr>
        <w:t xml:space="preserve"> это условие</w:t>
      </w:r>
      <w:r w:rsidRPr="00895313">
        <w:rPr>
          <w:rFonts w:ascii="Times New Roman" w:hAnsi="Times New Roman" w:cs="Times New Roman"/>
          <w:sz w:val="28"/>
          <w:szCs w:val="28"/>
        </w:rPr>
        <w:t>, е</w:t>
      </w:r>
      <w:r w:rsidR="00590D95">
        <w:rPr>
          <w:rFonts w:ascii="Times New Roman" w:hAnsi="Times New Roman" w:cs="Times New Roman"/>
          <w:sz w:val="28"/>
          <w:szCs w:val="28"/>
        </w:rPr>
        <w:t>сли да, то отношение симметрично</w:t>
      </w:r>
      <w:r w:rsidRPr="00895313">
        <w:rPr>
          <w:rFonts w:ascii="Times New Roman" w:hAnsi="Times New Roman" w:cs="Times New Roman"/>
          <w:sz w:val="28"/>
          <w:szCs w:val="28"/>
        </w:rPr>
        <w:t>, и функция возвращает результат.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590D95">
        <w:rPr>
          <w:lang w:val="en-US"/>
        </w:rPr>
        <w:t xml:space="preserve"> </w:t>
      </w:r>
      <w:r>
        <w:t xml:space="preserve">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antisymmetry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(mass){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el_mass_0=0;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el_mass_2=0;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res='</w:t>
      </w:r>
      <w:r w:rsidRPr="00590D95">
        <w:rPr>
          <w:rFonts w:ascii="Times New Roman" w:hAnsi="Times New Roman" w:cs="Times New Roman"/>
          <w:sz w:val="28"/>
          <w:szCs w:val="28"/>
        </w:rPr>
        <w:t>Кососимметрично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el_mass_0=mass[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el_mass_2=mass[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if(mass[j][0]==el_mass_2 &amp;&amp; mass[j][2]==el_mass_0 &amp;&amp; mass[j][0]!=mass[j][2]){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590D95">
        <w:rPr>
          <w:rFonts w:ascii="Times New Roman" w:hAnsi="Times New Roman" w:cs="Times New Roman"/>
          <w:sz w:val="28"/>
          <w:szCs w:val="28"/>
        </w:rPr>
        <w:t>Не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D95">
        <w:rPr>
          <w:rFonts w:ascii="Times New Roman" w:hAnsi="Times New Roman" w:cs="Times New Roman"/>
          <w:sz w:val="28"/>
          <w:szCs w:val="28"/>
        </w:rPr>
        <w:t>кососимметрично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590D95" w:rsidRPr="00895313" w:rsidRDefault="00590D95" w:rsidP="00590D95">
      <w:pPr>
        <w:rPr>
          <w:rFonts w:ascii="Times New Roman" w:hAnsi="Times New Roman" w:cs="Times New Roman"/>
          <w:sz w:val="28"/>
          <w:szCs w:val="28"/>
        </w:rPr>
      </w:pPr>
      <w:r w:rsidRPr="00590D95">
        <w:rPr>
          <w:rFonts w:ascii="Times New Roman" w:hAnsi="Times New Roman" w:cs="Times New Roman"/>
          <w:sz w:val="28"/>
          <w:szCs w:val="28"/>
        </w:rPr>
        <w:t>}</w:t>
      </w:r>
    </w:p>
    <w:p w:rsidR="00590D95" w:rsidRDefault="00590D95" w:rsidP="00590D95">
      <w:pPr>
        <w:rPr>
          <w:rFonts w:ascii="Times New Roman" w:hAnsi="Times New Roman" w:cs="Times New Roman"/>
          <w:sz w:val="28"/>
          <w:szCs w:val="28"/>
        </w:rPr>
      </w:pPr>
      <w:r w:rsidRPr="00895313"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кососимметричн</w:t>
      </w:r>
      <w:r>
        <w:rPr>
          <w:rFonts w:ascii="Times New Roman" w:hAnsi="Times New Roman" w:cs="Times New Roman"/>
          <w:sz w:val="28"/>
          <w:szCs w:val="28"/>
        </w:rPr>
        <w:t>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 </w:t>
      </w:r>
      <w:r w:rsidRPr="00590D95">
        <w:rPr>
          <w:rFonts w:ascii="Times New Roman" w:hAnsi="Times New Roman" w:cs="Times New Roman"/>
          <w:sz w:val="28"/>
          <w:szCs w:val="28"/>
        </w:rPr>
        <w:t>для каждой</w:t>
      </w:r>
      <w:r>
        <w:rPr>
          <w:rFonts w:ascii="Times New Roman" w:hAnsi="Times New Roman" w:cs="Times New Roman"/>
          <w:sz w:val="28"/>
          <w:szCs w:val="28"/>
        </w:rPr>
        <w:t xml:space="preserve"> ли</w:t>
      </w:r>
      <w:r w:rsidRPr="00590D95">
        <w:rPr>
          <w:rFonts w:ascii="Times New Roman" w:hAnsi="Times New Roman" w:cs="Times New Roman"/>
          <w:sz w:val="28"/>
          <w:szCs w:val="28"/>
        </w:rPr>
        <w:t xml:space="preserve"> пары элемент</w:t>
      </w:r>
      <w:r>
        <w:rPr>
          <w:rFonts w:ascii="Times New Roman" w:hAnsi="Times New Roman" w:cs="Times New Roman"/>
          <w:sz w:val="28"/>
          <w:szCs w:val="28"/>
        </w:rPr>
        <w:t xml:space="preserve">ов множества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выполнение отношений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r w:rsidRPr="00590D9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влечёт a=b, или, то же самое, выполнение отношений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r w:rsidRPr="00590D9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возможно только </w:t>
      </w:r>
      <w:proofErr w:type="gramStart"/>
      <w:r w:rsidRPr="00590D9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90D95">
        <w:rPr>
          <w:rFonts w:ascii="Times New Roman" w:hAnsi="Times New Roman" w:cs="Times New Roman"/>
          <w:sz w:val="28"/>
          <w:szCs w:val="28"/>
        </w:rPr>
        <w:t xml:space="preserve"> равных a 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95313">
        <w:rPr>
          <w:rFonts w:ascii="Times New Roman" w:hAnsi="Times New Roman" w:cs="Times New Roman"/>
          <w:sz w:val="28"/>
          <w:szCs w:val="28"/>
        </w:rPr>
        <w:t>. Затем</w:t>
      </w:r>
      <w:r w:rsidR="00931CBE">
        <w:rPr>
          <w:rFonts w:ascii="Times New Roman" w:hAnsi="Times New Roman" w:cs="Times New Roman"/>
          <w:sz w:val="28"/>
          <w:szCs w:val="28"/>
        </w:rPr>
        <w:t xml:space="preserve"> если условие не пройдено, то функция не кососимметрична и цикл заканчивается. Далее</w:t>
      </w:r>
      <w:r w:rsidRPr="00895313">
        <w:rPr>
          <w:rFonts w:ascii="Times New Roman" w:hAnsi="Times New Roman" w:cs="Times New Roman"/>
          <w:sz w:val="28"/>
          <w:szCs w:val="28"/>
        </w:rPr>
        <w:t xml:space="preserve"> функция возвращает результат.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BE">
        <w:rPr>
          <w:lang w:val="en-US"/>
        </w:rPr>
        <w:t xml:space="preserve">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transitivity(mass){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res='';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el_mass0=0;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el_mass2=0;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][2]==mass[j][0] &amp;&amp; mass[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][0]!=mass[j][2]){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31CBE">
        <w:rPr>
          <w:rFonts w:ascii="Times New Roman" w:hAnsi="Times New Roman" w:cs="Times New Roman"/>
          <w:sz w:val="28"/>
          <w:szCs w:val="28"/>
        </w:rPr>
        <w:t>el_mass0=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>[i][0];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el_mass2=mass[j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let a=0; a&lt;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; a++){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mass[a][0]==el_mass0 &amp;&amp; mass[a][2]==el_mass2){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res!='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931CBE">
        <w:rPr>
          <w:rFonts w:ascii="Times New Roman" w:hAnsi="Times New Roman" w:cs="Times New Roman"/>
          <w:sz w:val="28"/>
          <w:szCs w:val="28"/>
        </w:rPr>
        <w:t>Не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(res=='</w:t>
      </w:r>
      <w:r w:rsidRPr="00931CBE">
        <w:rPr>
          <w:rFonts w:ascii="Times New Roman" w:hAnsi="Times New Roman" w:cs="Times New Roman"/>
          <w:sz w:val="28"/>
          <w:szCs w:val="28"/>
        </w:rPr>
        <w:t>Не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>}</w:t>
      </w: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определяет свойство транзитивности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5313">
        <w:rPr>
          <w:rFonts w:ascii="Times New Roman" w:hAnsi="Times New Roman" w:cs="Times New Roman"/>
          <w:sz w:val="28"/>
          <w:szCs w:val="28"/>
        </w:rPr>
        <w:t xml:space="preserve"> </w:t>
      </w:r>
      <w:r w:rsidRPr="00EF0196">
        <w:rPr>
          <w:rFonts w:ascii="Times New Roman" w:hAnsi="Times New Roman" w:cs="Times New Roman"/>
          <w:sz w:val="28"/>
          <w:szCs w:val="28"/>
        </w:rPr>
        <w:t xml:space="preserve">если для любых трёх элементов множества a, b, c выполнение отношений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bRc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отношение транзитивно</w:t>
      </w:r>
      <w:r>
        <w:rPr>
          <w:rFonts w:ascii="Times New Roman" w:hAnsi="Times New Roman" w:cs="Times New Roman"/>
          <w:sz w:val="28"/>
          <w:szCs w:val="28"/>
        </w:rPr>
        <w:t>. Далее</w:t>
      </w:r>
      <w:r w:rsidRPr="00895313">
        <w:rPr>
          <w:rFonts w:ascii="Times New Roman" w:hAnsi="Times New Roman" w:cs="Times New Roman"/>
          <w:sz w:val="28"/>
          <w:szCs w:val="28"/>
        </w:rPr>
        <w:t xml:space="preserve"> функция возвращает результат.</w:t>
      </w: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684EDD" w:rsidP="00931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D1AB547" wp14:editId="24A9339F">
            <wp:simplePos x="0" y="0"/>
            <wp:positionH relativeFrom="column">
              <wp:posOffset>673100</wp:posOffset>
            </wp:positionH>
            <wp:positionV relativeFrom="paragraph">
              <wp:posOffset>325755</wp:posOffset>
            </wp:positionV>
            <wp:extent cx="3204845" cy="6268720"/>
            <wp:effectExtent l="0" t="0" r="0" b="0"/>
            <wp:wrapThrough wrapText="bothSides">
              <wp:wrapPolygon edited="0">
                <wp:start x="0" y="0"/>
                <wp:lineTo x="0" y="21530"/>
                <wp:lineTo x="21442" y="21530"/>
                <wp:lineTo x="21442" y="0"/>
                <wp:lineTo x="0" y="0"/>
              </wp:wrapPolygon>
            </wp:wrapThrough>
            <wp:docPr id="2" name="Рисунок 2" descr="https://sun9-11.userapi.com/s/v1/ig2/lPWVUXHoNssiUljjIkvPpxkqjnJt-b4WOBA2ekk1joIiLdtfqPe3DNb6utChzGz1kORvxgz7ey5eGIR70IXMmL8Q.jpg?size=337x6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1.userapi.com/s/v1/ig2/lPWVUXHoNssiUljjIkvPpxkqjnJt-b4WOBA2ekk1joIiLdtfqPe3DNb6utChzGz1kORvxgz7ey5eGIR70IXMmL8Q.jpg?size=337x6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CBE">
        <w:rPr>
          <w:rFonts w:ascii="Times New Roman" w:hAnsi="Times New Roman" w:cs="Times New Roman"/>
          <w:sz w:val="28"/>
          <w:szCs w:val="28"/>
        </w:rPr>
        <w:t xml:space="preserve">7. Блок-схема функции </w:t>
      </w:r>
      <w:proofErr w:type="spellStart"/>
      <w:r w:rsidR="00931CBE" w:rsidRPr="008E2A23">
        <w:rPr>
          <w:rFonts w:ascii="Times New Roman" w:hAnsi="Times New Roman" w:cs="Times New Roman"/>
          <w:sz w:val="28"/>
          <w:szCs w:val="28"/>
        </w:rPr>
        <w:t>reflexivity</w:t>
      </w:r>
      <w:proofErr w:type="spellEnd"/>
      <w:r w:rsidR="00931CBE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="00931CBE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="00931CBE">
        <w:rPr>
          <w:rFonts w:ascii="Times New Roman" w:hAnsi="Times New Roman" w:cs="Times New Roman"/>
          <w:sz w:val="28"/>
          <w:szCs w:val="28"/>
        </w:rPr>
        <w:t>.</w:t>
      </w:r>
    </w:p>
    <w:p w:rsidR="00EF0196" w:rsidRPr="00895313" w:rsidRDefault="00EF0196" w:rsidP="00EF0196">
      <w:pPr>
        <w:rPr>
          <w:rFonts w:ascii="Times New Roman" w:hAnsi="Times New Roman" w:cs="Times New Roman"/>
          <w:sz w:val="28"/>
          <w:szCs w:val="28"/>
        </w:rPr>
      </w:pPr>
    </w:p>
    <w:p w:rsidR="00047AD6" w:rsidRDefault="00047AD6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684EDD" w:rsidRDefault="00684EDD">
      <w:pPr>
        <w:rPr>
          <w:rFonts w:ascii="Times New Roman" w:hAnsi="Times New Roman" w:cs="Times New Roman"/>
          <w:sz w:val="28"/>
          <w:szCs w:val="28"/>
        </w:rPr>
      </w:pPr>
      <w:r>
        <w:t xml:space="preserve">8.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684EDD">
        <w:rPr>
          <w:rFonts w:ascii="Times New Roman" w:hAnsi="Times New Roman" w:cs="Times New Roman"/>
          <w:sz w:val="28"/>
          <w:szCs w:val="28"/>
          <w:lang w:val="en-US"/>
        </w:rPr>
        <w:t>symmetry</w:t>
      </w:r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-симметричность</w:t>
      </w:r>
      <w:r w:rsidR="00D917D8">
        <w:rPr>
          <w:rFonts w:ascii="Times New Roman" w:hAnsi="Times New Roman" w:cs="Times New Roman"/>
          <w:sz w:val="28"/>
          <w:szCs w:val="28"/>
        </w:rPr>
        <w:t>:</w:t>
      </w:r>
    </w:p>
    <w:p w:rsidR="00D917D8" w:rsidRDefault="00D917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43180</wp:posOffset>
            </wp:positionV>
            <wp:extent cx="3270885" cy="6617335"/>
            <wp:effectExtent l="0" t="0" r="5715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3" name="Рисунок 3" descr="https://sun7-8.userapi.com/s/v1/ig2/RHMUY36pekohYveKovl0q7mUjdeU_NIhG1Wfz1JQia4xr3fmt8oJQWV4Dp91cOybG-8H6UVfTkSTv-wI4ZjjqDgo.jpg?size=344x69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7-8.userapi.com/s/v1/ig2/RHMUY36pekohYveKovl0q7mUjdeU_NIhG1Wfz1JQia4xr3fmt8oJQWV4Dp91cOybG-8H6UVfTkSTv-wI4ZjjqDgo.jpg?size=344x69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66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650F21" w:rsidP="00D91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transitivity</w:t>
      </w:r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- транзитивность:</w:t>
      </w:r>
    </w:p>
    <w:p w:rsidR="00C7372C" w:rsidRDefault="00C7372C" w:rsidP="00D91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8C6F3BE" wp14:editId="1381955F">
            <wp:simplePos x="0" y="0"/>
            <wp:positionH relativeFrom="column">
              <wp:posOffset>3810</wp:posOffset>
            </wp:positionH>
            <wp:positionV relativeFrom="paragraph">
              <wp:posOffset>-325755</wp:posOffset>
            </wp:positionV>
            <wp:extent cx="3989070" cy="9251950"/>
            <wp:effectExtent l="0" t="0" r="0" b="6350"/>
            <wp:wrapThrough wrapText="bothSides">
              <wp:wrapPolygon edited="0">
                <wp:start x="0" y="0"/>
                <wp:lineTo x="0" y="21570"/>
                <wp:lineTo x="21456" y="21570"/>
                <wp:lineTo x="2145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7D8" w:rsidRDefault="00D917D8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650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antisymmetry</w:t>
      </w:r>
      <w:proofErr w:type="spellEnd"/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341C" w:rsidRDefault="0016341C" w:rsidP="00650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88265</wp:posOffset>
            </wp:positionV>
            <wp:extent cx="4191000" cy="6096000"/>
            <wp:effectExtent l="0" t="0" r="0" b="0"/>
            <wp:wrapThrough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F21" w:rsidRDefault="00650F21" w:rsidP="00650F21">
      <w:pPr>
        <w:rPr>
          <w:rFonts w:ascii="Times New Roman" w:hAnsi="Times New Roman" w:cs="Times New Roman"/>
          <w:sz w:val="28"/>
          <w:szCs w:val="28"/>
        </w:rPr>
      </w:pPr>
    </w:p>
    <w:p w:rsidR="0016341C" w:rsidRDefault="0016341C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calculation_l2() 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result="";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m1=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('mass')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(m1.value))==false){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(m1.value))!=false){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16341C">
        <w:rPr>
          <w:rFonts w:ascii="Times New Roman" w:hAnsi="Times New Roman" w:cs="Times New Roman"/>
          <w:sz w:val="24"/>
          <w:szCs w:val="24"/>
        </w:rPr>
        <w:t>Результат</w:t>
      </w: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: ' + '\n' +reflexivity(mass_1) + ', ' + symmetry(mass_1) + ', ' + 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antisymmetry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(mass_1)+', ' + transitivity(mass_1) +'\n';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(m1.value))!=false) 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'outresult_lab2').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= result;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341C">
        <w:rPr>
          <w:rFonts w:ascii="Times New Roman" w:hAnsi="Times New Roman" w:cs="Times New Roman"/>
          <w:sz w:val="24"/>
          <w:szCs w:val="24"/>
        </w:rPr>
        <w:t>}</w:t>
      </w:r>
    </w:p>
    <w:p w:rsidR="00650F21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  <w:r w:rsidRPr="0016341C">
        <w:rPr>
          <w:rFonts w:ascii="Times New Roman" w:hAnsi="Times New Roman" w:cs="Times New Roman"/>
          <w:sz w:val="24"/>
          <w:szCs w:val="24"/>
        </w:rPr>
        <w:t>}</w:t>
      </w:r>
    </w:p>
    <w:p w:rsidR="0016341C" w:rsidRDefault="0016341C" w:rsidP="0016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ктность ввода массивов, если он выведен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некорректно, то выводим на экран пользователю нашу переменную, в которой хранится информация об ошибке. Затем вызываем наши функции, собираем весь результат операций в одну строку и выводим ее.</w:t>
      </w:r>
    </w:p>
    <w:p w:rsidR="0016341C" w:rsidRDefault="0016341C" w:rsidP="001634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 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аучилась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определять свойства отношений и реализовала проверку на свойства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Программа протестирована, работает успешно.</w:t>
      </w: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341C" w:rsidRPr="00FF37BB" w:rsidRDefault="0016341C" w:rsidP="001634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1E1845" w:rsidRPr="001E1845" w:rsidRDefault="001E1845" w:rsidP="0016341C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osp</w:t>
        </w:r>
        <w:proofErr w:type="spellEnd"/>
        <w:r w:rsidRPr="001D2D97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D2D97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winitpro</w:t>
        </w:r>
        <w:proofErr w:type="spellEnd"/>
        <w:r w:rsidRPr="001D2D97">
          <w:rPr>
            <w:rStyle w:val="aa"/>
            <w:rFonts w:ascii="Times New Roman" w:hAnsi="Times New Roman" w:cs="Times New Roman"/>
            <w:sz w:val="28"/>
            <w:szCs w:val="28"/>
          </w:rPr>
          <w:t>/2010/06/13004157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41C" w:rsidRPr="001E18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6341C" w:rsidRPr="001E18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41C" w:rsidRPr="001E1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отношений</w:t>
      </w: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16341C" w:rsidRPr="0016341C" w:rsidRDefault="0016341C" w:rsidP="0016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</w:p>
    <w:sectPr w:rsidR="0016341C" w:rsidRPr="0016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60" w:rsidRDefault="00863A60" w:rsidP="00C7372C">
      <w:pPr>
        <w:spacing w:after="0" w:line="240" w:lineRule="auto"/>
      </w:pPr>
      <w:r>
        <w:separator/>
      </w:r>
    </w:p>
  </w:endnote>
  <w:endnote w:type="continuationSeparator" w:id="0">
    <w:p w:rsidR="00863A60" w:rsidRDefault="00863A60" w:rsidP="00C7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60" w:rsidRDefault="00863A60" w:rsidP="00C7372C">
      <w:pPr>
        <w:spacing w:after="0" w:line="240" w:lineRule="auto"/>
      </w:pPr>
      <w:r>
        <w:separator/>
      </w:r>
    </w:p>
  </w:footnote>
  <w:footnote w:type="continuationSeparator" w:id="0">
    <w:p w:rsidR="00863A60" w:rsidRDefault="00863A60" w:rsidP="00C73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B30"/>
    <w:multiLevelType w:val="hybridMultilevel"/>
    <w:tmpl w:val="6BD4398C"/>
    <w:lvl w:ilvl="0" w:tplc="C6402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96"/>
    <w:rsid w:val="000137AE"/>
    <w:rsid w:val="0003082E"/>
    <w:rsid w:val="00046AEF"/>
    <w:rsid w:val="00047AD6"/>
    <w:rsid w:val="00051CD4"/>
    <w:rsid w:val="000730B4"/>
    <w:rsid w:val="000D4286"/>
    <w:rsid w:val="00142FE6"/>
    <w:rsid w:val="00144F20"/>
    <w:rsid w:val="001560FF"/>
    <w:rsid w:val="0016341C"/>
    <w:rsid w:val="00167FF5"/>
    <w:rsid w:val="001E184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90D95"/>
    <w:rsid w:val="005C47A9"/>
    <w:rsid w:val="005D79D0"/>
    <w:rsid w:val="005E48E3"/>
    <w:rsid w:val="00650F21"/>
    <w:rsid w:val="00665CF4"/>
    <w:rsid w:val="006705BC"/>
    <w:rsid w:val="00684EDD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3A60"/>
    <w:rsid w:val="0086451C"/>
    <w:rsid w:val="00887952"/>
    <w:rsid w:val="00895313"/>
    <w:rsid w:val="008C3284"/>
    <w:rsid w:val="008E2A23"/>
    <w:rsid w:val="009036F2"/>
    <w:rsid w:val="00931CBE"/>
    <w:rsid w:val="009C7D44"/>
    <w:rsid w:val="009D6908"/>
    <w:rsid w:val="009F35D8"/>
    <w:rsid w:val="00A2777F"/>
    <w:rsid w:val="00A84346"/>
    <w:rsid w:val="00AD50F4"/>
    <w:rsid w:val="00B23F59"/>
    <w:rsid w:val="00B26C15"/>
    <w:rsid w:val="00B34EFD"/>
    <w:rsid w:val="00BA7CF0"/>
    <w:rsid w:val="00BC1C62"/>
    <w:rsid w:val="00BE309A"/>
    <w:rsid w:val="00C158BE"/>
    <w:rsid w:val="00C372B7"/>
    <w:rsid w:val="00C55D65"/>
    <w:rsid w:val="00C601F9"/>
    <w:rsid w:val="00C7372C"/>
    <w:rsid w:val="00C73916"/>
    <w:rsid w:val="00C77636"/>
    <w:rsid w:val="00C84428"/>
    <w:rsid w:val="00CC0413"/>
    <w:rsid w:val="00CF6577"/>
    <w:rsid w:val="00D31F4D"/>
    <w:rsid w:val="00D33283"/>
    <w:rsid w:val="00D917D8"/>
    <w:rsid w:val="00DB264F"/>
    <w:rsid w:val="00DE0ACE"/>
    <w:rsid w:val="00DE7199"/>
    <w:rsid w:val="00DF78AE"/>
    <w:rsid w:val="00DF7C17"/>
    <w:rsid w:val="00ED5AF0"/>
    <w:rsid w:val="00EF0196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sp.ru/winitpro/2010/06/1300415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482CD-D445-4617-A4AD-A15D6899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3</cp:revision>
  <dcterms:created xsi:type="dcterms:W3CDTF">2022-05-21T20:24:00Z</dcterms:created>
  <dcterms:modified xsi:type="dcterms:W3CDTF">2022-05-22T01:31:00Z</dcterms:modified>
</cp:coreProperties>
</file>