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2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8.401958268582"/>
        <w:gridCol w:w="7487.109852755042"/>
        <w:tblGridChange w:id="0">
          <w:tblGrid>
            <w:gridCol w:w="1538.401958268582"/>
            <w:gridCol w:w="7487.10985275504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 для всех тест кейсов из данного тест сьюта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Добавить value по ключу “users” в Local storage: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[{"id":"6608e458-4b88-451d-9f17-ad2f9f76be72","name":"Дима"},{"id":"64b5be60-9886-49e8-8874-580f055bd61b","name":"Даша"}]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минимальное количество символов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“Айп” в поле ввода в правой части страницы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поле ввода очистилось, дата изменилась на сегодняшнее число, в списке пользователей выбрался элемент “Не выбрано“ , наименование подарка “Айп” с пользователем “Дима” и датой 15.06.2022 появилось в списке слева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+1 к границе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“Айпэ” в поле ввода в правой части страницы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поле ввода очистилось, дата изменилась на сегодняшнее число, в списке пользователей выбрался элемент “Не выбрано“ , наименование подарка “Айпэ” с пользователем “Дима” и датой 15.06.2022 появилось в списке слева</w:t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-1 к границе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“Ай” в поле ввода в правой части страницы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появилось сообщение об ошибке “Имя должно содержать не менее 3 символов“</w:t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максимальное количество символов 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“Айпэдайпэдайпэдайпэдйапэдайпэд” в поле ввода в правой части страницы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поле ввода очистилось, дата изменилась на сегодняшнее число, в списке пользователей выбрался элемент “Не выбрано“ , наименование подарка “Айпэдайпэдайпэдайпэдйапэдайпэд” появилось в списке слева</w:t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+1 границе (31)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“Айпэдайпэдайпэдайпэдйапэдайпэда” в поле ввода в правой части страницы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появилось сообщение об ошибке “Имя должно содержать не более 30 символов“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на количество символов -1 границе (29)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“Айпэдайпэдайпэдайпэдйапэдайпэ” в поле ввода в правой части страницы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поле ввода очистилось, дата изменилась на сегодняшнее число, в списке пользователей выбрался элемент “Не выбрано“ , наименование подарка “Айпэдайпэдайпэдайпэдйапэдайпэ” появилось в списке слева c пользователем “Дима” и датой 15.06.2022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“Подарки” на допустимые буквы русского алфавита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“Айпэд” в поле ввода в правой части страницы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поле ввода очистилось, дата изменилась на сегодняшнее число, в списке пользователей выбрался элемент “Не выбрано“ , наименование подарка “Айпэд” с пользователем “Дима” и датой 15.06.2022 появилось в списке слева</w:t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“Подарки” на недопустимые спецсимволы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“Айпэд!” в поле ввода в правой части страницы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появилось сообщение об ошибке “Имя должно содержать только буквы русского алфавита”</w:t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“Подарки” на недопустимые цифры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“Айпэд4” в поле ввода в правой части страницы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появилось сообщение об ошибке “Имя должно содержать только буквы русского алфавита”</w:t>
            </w:r>
          </w:p>
        </w:tc>
      </w:tr>
      <w:tr>
        <w:trPr>
          <w:cantSplit w:val="0"/>
          <w:trHeight w:val="4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“Подарки” на недопустимые буквы английского алфавита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“iПэд” в поле ввода в правой части страницы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появилось сообщение об ошибке “Имя должно содержать только буквы русского алфавита”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“Подарки” на удаление пробелов в начале и конце имени подарка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ссылке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http://192.168.1.76:8080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вкладку “Подарки”</w:t>
              <w:br w:type="textWrapping"/>
              <w:t xml:space="preserve">а. ОР: отобразился раздел “Подарки”. Выбранный раздел выделился жирным шрифтом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Ввести “ Айпэд ” в поле ввода в правой части страницы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дату 15.06.2022 в Picker’е даты подарка </w:t>
              <w:br w:type="textWrapping"/>
              <w:t xml:space="preserve">a. ОР: отобразилась дата 15.06.2022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пользователя “Дима” из раскрывающегося списка пользователей </w:t>
              <w:br w:type="textWrapping"/>
              <w:t xml:space="preserve">a. ОР: ”Не выбрано” в раскрывающемся списке изменилось на “Дима”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  <w:br w:type="textWrapping"/>
              <w:t xml:space="preserve">a. ОР: поле ввода очистилось, дата изменилась на сегодняшнее число, в списке пользователей выбрался элемент “Не выбрано“ , наименование подарка “Айпэд” без пробелов в начале и конце с пользователем “Дима” и датой 15.06.2022 появилось в списке слева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1.76:8080/" TargetMode="External"/><Relationship Id="rId10" Type="http://schemas.openxmlformats.org/officeDocument/2006/relationships/hyperlink" Target="http://192.168.1.76:8080/" TargetMode="External"/><Relationship Id="rId13" Type="http://schemas.openxmlformats.org/officeDocument/2006/relationships/hyperlink" Target="http://192.168.1.76:8080/" TargetMode="External"/><Relationship Id="rId12" Type="http://schemas.openxmlformats.org/officeDocument/2006/relationships/hyperlink" Target="http://192.168.1.76:808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.76:8080/" TargetMode="External"/><Relationship Id="rId15" Type="http://schemas.openxmlformats.org/officeDocument/2006/relationships/hyperlink" Target="http://192.168.1.76:8080/" TargetMode="External"/><Relationship Id="rId14" Type="http://schemas.openxmlformats.org/officeDocument/2006/relationships/hyperlink" Target="http://192.168.1.76:8080/" TargetMode="External"/><Relationship Id="rId17" Type="http://schemas.openxmlformats.org/officeDocument/2006/relationships/hyperlink" Target="http://192.168.1.76:8080/" TargetMode="External"/><Relationship Id="rId16" Type="http://schemas.openxmlformats.org/officeDocument/2006/relationships/hyperlink" Target="http://192.168.1.76:8080/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76:8080/" TargetMode="External"/><Relationship Id="rId7" Type="http://schemas.openxmlformats.org/officeDocument/2006/relationships/hyperlink" Target="http://192.168.1.76:8080/" TargetMode="External"/><Relationship Id="rId8" Type="http://schemas.openxmlformats.org/officeDocument/2006/relationships/hyperlink" Target="http://192.168.1.76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