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49065" w:history="1">
            <w:r w:rsidRPr="004B32C7">
              <w:rPr>
                <w:rStyle w:val="Hperlink"/>
                <w:noProof/>
              </w:rPr>
              <w:t>Log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6" w:history="1">
            <w:r w:rsidRPr="004B32C7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7" w:history="1">
            <w:r w:rsidRPr="004B32C7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hyperlink w:anchor="_Toc115249068" w:history="1">
            <w:r w:rsidRPr="004B32C7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9" w:history="1">
            <w:r w:rsidRPr="004B32C7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0" w:history="1">
            <w:r w:rsidRPr="004B32C7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1" w:history="1">
            <w:r w:rsidRPr="004B32C7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2" w:history="1">
            <w:r w:rsidRPr="004B32C7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3" w:history="1">
            <w:r w:rsidRPr="004B32C7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4" w:history="1">
            <w:r w:rsidRPr="004B32C7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6" w:history="1">
            <w:r w:rsidRPr="004B32C7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7" w:history="1">
            <w:r w:rsidRPr="004B32C7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0" w:name="_Toc115249065"/>
      <w:r w:rsidRPr="007B5731">
        <w:t>Log To</w:t>
      </w:r>
      <w:bookmarkEnd w:id="0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C55613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1" w:name="_Toc115249066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1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2" w:name="_Toc115249067"/>
      <w:r w:rsidRPr="00327CE5">
        <w:rPr>
          <w:highlight w:val="yellow"/>
        </w:rPr>
        <w:t>Конкретизация сообщений</w:t>
      </w:r>
      <w:bookmarkEnd w:id="2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3" w:name="_Toc115249068"/>
      <w:r>
        <w:t>MySQL SERVER</w:t>
      </w:r>
      <w:bookmarkEnd w:id="3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4" w:name="_Toc115249069"/>
      <w:r>
        <w:lastRenderedPageBreak/>
        <w:t>Fluent API</w:t>
      </w:r>
      <w:bookmarkEnd w:id="4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5" w:name="_Toc115249070"/>
      <w:r>
        <w:t>Аннотации</w:t>
      </w:r>
      <w:bookmarkEnd w:id="5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6" w:name="_Toc115249071"/>
      <w:r>
        <w:t>Включение сущностей в модель</w:t>
      </w:r>
      <w:bookmarkEnd w:id="6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7" w:name="_Toc115249072"/>
      <w:r>
        <w:t>Ссылочные nullable-типы и DbSet</w:t>
      </w:r>
      <w:bookmarkEnd w:id="7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8" w:name="_Toc115249073"/>
      <w:r w:rsidR="00930246">
        <w:lastRenderedPageBreak/>
        <w:t>Включение сущностей в модель без DbSet</w:t>
      </w:r>
      <w:bookmarkEnd w:id="8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9" w:name="_Toc115249074"/>
      <w:r>
        <w:t>Свойства сущности</w:t>
      </w:r>
      <w:bookmarkEnd w:id="9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0" w:name="_Toc115249075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1" w:name="_Toc115249076"/>
      <w:r>
        <w:t>Использование полей класса</w:t>
      </w:r>
      <w:bookmarkEnd w:id="11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bookmarkStart w:id="12" w:name="_Toc115249077"/>
      <w:r>
        <w:br w:type="column"/>
      </w:r>
      <w:r w:rsidR="00776340" w:rsidRPr="00776340">
        <w:lastRenderedPageBreak/>
        <w:t>Конструкторы сущностей</w:t>
      </w:r>
      <w:bookmarkEnd w:id="12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C55613" w:rsidRDefault="00C55613"/>
    <w:p w:rsidR="00AA0B93" w:rsidRDefault="00AA0B93"/>
    <w:sectPr w:rsidR="00AA0B93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62D22"/>
    <w:rsid w:val="00B90D5D"/>
    <w:rsid w:val="00BC4C64"/>
    <w:rsid w:val="00BE1998"/>
    <w:rsid w:val="00C1279F"/>
    <w:rsid w:val="00C55613"/>
    <w:rsid w:val="00CB33A7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54A98-8B78-4496-96AE-317E1201D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30</Pages>
  <Words>1800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31</cp:revision>
  <dcterms:created xsi:type="dcterms:W3CDTF">2022-09-16T06:40:00Z</dcterms:created>
  <dcterms:modified xsi:type="dcterms:W3CDTF">2022-09-28T06:27:00Z</dcterms:modified>
</cp:coreProperties>
</file>