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DE1F2" w14:textId="77777777" w:rsidR="00455DEF" w:rsidRDefault="004B2CC7">
      <w:pPr>
        <w:spacing w:after="0" w:line="276" w:lineRule="auto"/>
        <w:jc w:val="center"/>
      </w:pPr>
      <w:r>
        <w:rPr>
          <w:b/>
          <w:sz w:val="32"/>
        </w:rPr>
        <w:t>UNIVERSITATEA DIN CRAIOVA</w:t>
      </w:r>
    </w:p>
    <w:p w14:paraId="3721C300" w14:textId="77777777" w:rsidR="00455DEF" w:rsidRDefault="004B2CC7">
      <w:pPr>
        <w:spacing w:before="80" w:after="0" w:line="276" w:lineRule="auto"/>
        <w:jc w:val="center"/>
      </w:pPr>
      <w:r>
        <w:rPr>
          <w:b/>
          <w:sz w:val="26"/>
        </w:rPr>
        <w:t>FACULTATEA DE AUTOMATICĂ, CALCULATOARE ȘI ELECTRONICĂ</w:t>
      </w:r>
    </w:p>
    <w:p w14:paraId="2542B8C9" w14:textId="77777777" w:rsidR="00455DEF" w:rsidRDefault="004B2CC7">
      <w:pPr>
        <w:spacing w:before="80" w:after="0" w:line="276" w:lineRule="auto"/>
        <w:jc w:val="center"/>
      </w:pPr>
      <w:r>
        <w:rPr>
          <w:sz w:val="26"/>
        </w:rPr>
        <w:t>Specializarea: Calculatoare</w:t>
      </w:r>
    </w:p>
    <w:p w14:paraId="0BB7AC13" w14:textId="77777777" w:rsidR="00455DEF" w:rsidRDefault="004B2CC7">
      <w:pPr>
        <w:spacing w:before="2600" w:after="600" w:line="276" w:lineRule="auto"/>
        <w:jc w:val="center"/>
      </w:pPr>
      <w:r>
        <w:rPr>
          <w:b/>
          <w:sz w:val="44"/>
        </w:rPr>
        <w:t>LUCRARE DE LICENȚĂ</w:t>
      </w:r>
    </w:p>
    <w:p w14:paraId="2050F918" w14:textId="77777777" w:rsidR="00455DEF" w:rsidRDefault="004B2CC7">
      <w:pPr>
        <w:spacing w:after="0" w:line="276" w:lineRule="auto"/>
        <w:jc w:val="center"/>
      </w:pPr>
      <w:r>
        <w:rPr>
          <w:b/>
          <w:sz w:val="40"/>
        </w:rPr>
        <w:t>Companion pentru îngrijirea pielii asistat de inteligență artificială</w:t>
      </w:r>
    </w:p>
    <w:p w14:paraId="5D70DD4B"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3C678A36" w14:textId="77777777">
        <w:trPr>
          <w:jc w:val="center"/>
        </w:trPr>
        <w:tc>
          <w:tcPr>
            <w:tcW w:w="4535" w:type="dxa"/>
          </w:tcPr>
          <w:p w14:paraId="4DE65C57" w14:textId="77777777" w:rsidR="00455DEF" w:rsidRDefault="004B2CC7">
            <w:pPr>
              <w:jc w:val="left"/>
            </w:pPr>
            <w:r>
              <w:rPr>
                <w:i/>
              </w:rPr>
              <w:t>Coordonator științific:</w:t>
            </w:r>
          </w:p>
          <w:p w14:paraId="19714422" w14:textId="77777777" w:rsidR="00455DEF" w:rsidRDefault="004B2CC7">
            <w:pPr>
              <w:jc w:val="left"/>
            </w:pPr>
            <w:r>
              <w:rPr>
                <w:b/>
              </w:rPr>
              <w:t>Stefan Popescu</w:t>
            </w:r>
          </w:p>
        </w:tc>
        <w:tc>
          <w:tcPr>
            <w:tcW w:w="4535" w:type="dxa"/>
          </w:tcPr>
          <w:p w14:paraId="294F8D9E" w14:textId="77777777" w:rsidR="00455DEF" w:rsidRDefault="004B2CC7">
            <w:pPr>
              <w:jc w:val="right"/>
            </w:pPr>
            <w:r>
              <w:rPr>
                <w:i/>
              </w:rPr>
              <w:t>Absolvent:</w:t>
            </w:r>
          </w:p>
          <w:p w14:paraId="6BF8A1E4" w14:textId="77777777" w:rsidR="00455DEF" w:rsidRDefault="004B2CC7">
            <w:pPr>
              <w:jc w:val="right"/>
            </w:pPr>
            <w:r>
              <w:rPr>
                <w:b/>
              </w:rPr>
              <w:t>Daria Giotina</w:t>
            </w:r>
          </w:p>
        </w:tc>
      </w:tr>
    </w:tbl>
    <w:p w14:paraId="6B2E001F" w14:textId="77777777" w:rsidR="00455DEF" w:rsidRDefault="004B2CC7">
      <w:pPr>
        <w:spacing w:before="3000" w:after="0" w:line="276" w:lineRule="auto"/>
        <w:jc w:val="center"/>
      </w:pPr>
      <w:r>
        <w:rPr>
          <w:b/>
          <w:sz w:val="26"/>
        </w:rPr>
        <w:t>Craiova, 2027</w:t>
      </w:r>
    </w:p>
    <w:p w14:paraId="5EC7A28A" w14:textId="77777777" w:rsidR="00455DEF" w:rsidRDefault="004B2CC7">
      <w:pPr>
        <w:pStyle w:val="FrontHeading"/>
      </w:pPr>
      <w:r>
        <w:lastRenderedPageBreak/>
        <w:t>Declarație de autenticitate</w:t>
      </w:r>
    </w:p>
    <w:p w14:paraId="2BB37CF3"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1FCD3093" w14:textId="77777777" w:rsidR="00455DEF" w:rsidRDefault="004B2CC7">
      <w:pPr>
        <w:spacing w:before="720"/>
      </w:pPr>
      <w:r>
        <w:t>Data: ____________________</w:t>
      </w:r>
      <w:r>
        <w:tab/>
      </w:r>
      <w:r>
        <w:tab/>
      </w:r>
      <w:r>
        <w:tab/>
        <w:t>Semnătura: ____________________</w:t>
      </w:r>
    </w:p>
    <w:p w14:paraId="1DCD3705"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64C47675" w14:textId="77777777" w:rsidR="00455DEF" w:rsidRDefault="004B2CC7">
      <w:pPr>
        <w:pStyle w:val="FrontHeading"/>
      </w:pPr>
      <w:r>
        <w:lastRenderedPageBreak/>
        <w:t>Rezumat</w:t>
      </w:r>
    </w:p>
    <w:p w14:paraId="600156D2" w14:textId="77777777" w:rsidR="00455DEF" w:rsidRDefault="004B2CC7">
      <w:r>
        <w:rPr>
          <w:highlight w:val="yellow"/>
        </w:rPr>
        <w:t>[De redactat la finalizarea lucrării.]</w:t>
      </w:r>
    </w:p>
    <w:p w14:paraId="2E6C9AD8" w14:textId="77777777" w:rsidR="00455DEF" w:rsidRDefault="004B2CC7">
      <w:r>
        <w:rPr>
          <w:i/>
        </w:rPr>
        <w:t>Cuvinte-cheie:</w:t>
      </w:r>
      <w:r>
        <w:t xml:space="preserve"> învățare automată, clasificarea problemelor pielii, fuziune multimodală, valori lipsă, echitate, tonuri de piele, aplicație mobilă.</w:t>
      </w:r>
    </w:p>
    <w:p w14:paraId="177D212B" w14:textId="77777777" w:rsidR="00455DEF" w:rsidRDefault="004B2CC7">
      <w:pPr>
        <w:pStyle w:val="FrontHeading"/>
      </w:pPr>
      <w:r>
        <w:lastRenderedPageBreak/>
        <w:t>Abstract</w:t>
      </w:r>
    </w:p>
    <w:p w14:paraId="366E3A26" w14:textId="77777777" w:rsidR="00455DEF" w:rsidRDefault="004B2CC7">
      <w:r>
        <w:rPr>
          <w:highlight w:val="yellow"/>
        </w:rPr>
        <w:t>[To be written when the thesis is complete.]</w:t>
      </w:r>
    </w:p>
    <w:p w14:paraId="3DB9A13E" w14:textId="77777777" w:rsidR="00455DEF" w:rsidRDefault="004B2CC7">
      <w:r>
        <w:rPr>
          <w:i/>
        </w:rPr>
        <w:t>Keywords:</w:t>
      </w:r>
      <w:r>
        <w:t xml:space="preserve"> machine learning, skin-concern classification, multimodal fusion, missing data, fairness, skin tone, mobile application.</w:t>
      </w:r>
    </w:p>
    <w:p w14:paraId="156B8E69" w14:textId="77777777" w:rsidR="00455DEF" w:rsidRDefault="004B2CC7">
      <w:pPr>
        <w:pStyle w:val="FrontHeading"/>
      </w:pPr>
      <w:r>
        <w:lastRenderedPageBreak/>
        <w:t>Cuprins</w:t>
      </w:r>
    </w:p>
    <w:p w14:paraId="24D081AD" w14:textId="240E21C4" w:rsidR="00DA6822"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4034957" w:history="1">
        <w:r w:rsidR="00DA6822" w:rsidRPr="00DC0263">
          <w:rPr>
            <w:rStyle w:val="Hyperlink"/>
            <w:noProof/>
          </w:rPr>
          <w:t>Capitolul 1. Introducere</w:t>
        </w:r>
        <w:r w:rsidR="00DA6822">
          <w:rPr>
            <w:noProof/>
            <w:webHidden/>
          </w:rPr>
          <w:tab/>
        </w:r>
        <w:r w:rsidR="00DA6822">
          <w:rPr>
            <w:noProof/>
            <w:webHidden/>
          </w:rPr>
          <w:fldChar w:fldCharType="begin"/>
        </w:r>
        <w:r w:rsidR="00DA6822">
          <w:rPr>
            <w:noProof/>
            <w:webHidden/>
          </w:rPr>
          <w:instrText xml:space="preserve"> PAGEREF _Toc244034957 \h </w:instrText>
        </w:r>
        <w:r w:rsidR="00DA6822">
          <w:rPr>
            <w:noProof/>
            <w:webHidden/>
          </w:rPr>
        </w:r>
        <w:r w:rsidR="00DA6822">
          <w:rPr>
            <w:noProof/>
            <w:webHidden/>
          </w:rPr>
          <w:fldChar w:fldCharType="separate"/>
        </w:r>
        <w:r w:rsidR="00DA6822">
          <w:rPr>
            <w:noProof/>
            <w:webHidden/>
          </w:rPr>
          <w:t>1</w:t>
        </w:r>
        <w:r w:rsidR="00DA6822">
          <w:rPr>
            <w:noProof/>
            <w:webHidden/>
          </w:rPr>
          <w:fldChar w:fldCharType="end"/>
        </w:r>
      </w:hyperlink>
    </w:p>
    <w:p w14:paraId="6E0B8663" w14:textId="16AF9F71"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58" w:history="1">
        <w:r w:rsidRPr="00DC0263">
          <w:rPr>
            <w:rStyle w:val="Hyperlink"/>
            <w:noProof/>
          </w:rPr>
          <w:t>1.1 Motivație</w:t>
        </w:r>
        <w:r>
          <w:rPr>
            <w:noProof/>
            <w:webHidden/>
          </w:rPr>
          <w:tab/>
        </w:r>
        <w:r>
          <w:rPr>
            <w:noProof/>
            <w:webHidden/>
          </w:rPr>
          <w:fldChar w:fldCharType="begin"/>
        </w:r>
        <w:r>
          <w:rPr>
            <w:noProof/>
            <w:webHidden/>
          </w:rPr>
          <w:instrText xml:space="preserve"> PAGEREF _Toc244034958 \h </w:instrText>
        </w:r>
        <w:r>
          <w:rPr>
            <w:noProof/>
            <w:webHidden/>
          </w:rPr>
        </w:r>
        <w:r>
          <w:rPr>
            <w:noProof/>
            <w:webHidden/>
          </w:rPr>
          <w:fldChar w:fldCharType="separate"/>
        </w:r>
        <w:r>
          <w:rPr>
            <w:noProof/>
            <w:webHidden/>
          </w:rPr>
          <w:t>1</w:t>
        </w:r>
        <w:r>
          <w:rPr>
            <w:noProof/>
            <w:webHidden/>
          </w:rPr>
          <w:fldChar w:fldCharType="end"/>
        </w:r>
      </w:hyperlink>
    </w:p>
    <w:p w14:paraId="4B2F7B2D" w14:textId="7828B051"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59" w:history="1">
        <w:r w:rsidRPr="00DC0263">
          <w:rPr>
            <w:rStyle w:val="Hyperlink"/>
            <w:noProof/>
          </w:rPr>
          <w:t>1.2 Formularea problemei</w:t>
        </w:r>
        <w:r>
          <w:rPr>
            <w:noProof/>
            <w:webHidden/>
          </w:rPr>
          <w:tab/>
        </w:r>
        <w:r>
          <w:rPr>
            <w:noProof/>
            <w:webHidden/>
          </w:rPr>
          <w:fldChar w:fldCharType="begin"/>
        </w:r>
        <w:r>
          <w:rPr>
            <w:noProof/>
            <w:webHidden/>
          </w:rPr>
          <w:instrText xml:space="preserve"> PAGEREF _Toc244034959 \h </w:instrText>
        </w:r>
        <w:r>
          <w:rPr>
            <w:noProof/>
            <w:webHidden/>
          </w:rPr>
        </w:r>
        <w:r>
          <w:rPr>
            <w:noProof/>
            <w:webHidden/>
          </w:rPr>
          <w:fldChar w:fldCharType="separate"/>
        </w:r>
        <w:r>
          <w:rPr>
            <w:noProof/>
            <w:webHidden/>
          </w:rPr>
          <w:t>1</w:t>
        </w:r>
        <w:r>
          <w:rPr>
            <w:noProof/>
            <w:webHidden/>
          </w:rPr>
          <w:fldChar w:fldCharType="end"/>
        </w:r>
      </w:hyperlink>
    </w:p>
    <w:p w14:paraId="779546E2" w14:textId="61FBA668"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0" w:history="1">
        <w:r w:rsidRPr="00DC0263">
          <w:rPr>
            <w:rStyle w:val="Hyperlink"/>
            <w:noProof/>
          </w:rPr>
          <w:t>1.3 Obiective</w:t>
        </w:r>
        <w:r>
          <w:rPr>
            <w:noProof/>
            <w:webHidden/>
          </w:rPr>
          <w:tab/>
        </w:r>
        <w:r>
          <w:rPr>
            <w:noProof/>
            <w:webHidden/>
          </w:rPr>
          <w:fldChar w:fldCharType="begin"/>
        </w:r>
        <w:r>
          <w:rPr>
            <w:noProof/>
            <w:webHidden/>
          </w:rPr>
          <w:instrText xml:space="preserve"> PAGEREF _Toc244034960 \h </w:instrText>
        </w:r>
        <w:r>
          <w:rPr>
            <w:noProof/>
            <w:webHidden/>
          </w:rPr>
        </w:r>
        <w:r>
          <w:rPr>
            <w:noProof/>
            <w:webHidden/>
          </w:rPr>
          <w:fldChar w:fldCharType="separate"/>
        </w:r>
        <w:r>
          <w:rPr>
            <w:noProof/>
            <w:webHidden/>
          </w:rPr>
          <w:t>2</w:t>
        </w:r>
        <w:r>
          <w:rPr>
            <w:noProof/>
            <w:webHidden/>
          </w:rPr>
          <w:fldChar w:fldCharType="end"/>
        </w:r>
      </w:hyperlink>
    </w:p>
    <w:p w14:paraId="34CD4EA1" w14:textId="4174D325"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1" w:history="1">
        <w:r w:rsidRPr="00DC0263">
          <w:rPr>
            <w:rStyle w:val="Hyperlink"/>
            <w:noProof/>
          </w:rPr>
          <w:t>1.4 Contribuții</w:t>
        </w:r>
        <w:r>
          <w:rPr>
            <w:noProof/>
            <w:webHidden/>
          </w:rPr>
          <w:tab/>
        </w:r>
        <w:r>
          <w:rPr>
            <w:noProof/>
            <w:webHidden/>
          </w:rPr>
          <w:fldChar w:fldCharType="begin"/>
        </w:r>
        <w:r>
          <w:rPr>
            <w:noProof/>
            <w:webHidden/>
          </w:rPr>
          <w:instrText xml:space="preserve"> PAGEREF _Toc244034961 \h </w:instrText>
        </w:r>
        <w:r>
          <w:rPr>
            <w:noProof/>
            <w:webHidden/>
          </w:rPr>
        </w:r>
        <w:r>
          <w:rPr>
            <w:noProof/>
            <w:webHidden/>
          </w:rPr>
          <w:fldChar w:fldCharType="separate"/>
        </w:r>
        <w:r>
          <w:rPr>
            <w:noProof/>
            <w:webHidden/>
          </w:rPr>
          <w:t>2</w:t>
        </w:r>
        <w:r>
          <w:rPr>
            <w:noProof/>
            <w:webHidden/>
          </w:rPr>
          <w:fldChar w:fldCharType="end"/>
        </w:r>
      </w:hyperlink>
    </w:p>
    <w:p w14:paraId="434E3A26" w14:textId="3F1F427D"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2" w:history="1">
        <w:r w:rsidRPr="00DC0263">
          <w:rPr>
            <w:rStyle w:val="Hyperlink"/>
            <w:noProof/>
          </w:rPr>
          <w:t>1.5 Structura lucrării</w:t>
        </w:r>
        <w:r>
          <w:rPr>
            <w:noProof/>
            <w:webHidden/>
          </w:rPr>
          <w:tab/>
        </w:r>
        <w:r>
          <w:rPr>
            <w:noProof/>
            <w:webHidden/>
          </w:rPr>
          <w:fldChar w:fldCharType="begin"/>
        </w:r>
        <w:r>
          <w:rPr>
            <w:noProof/>
            <w:webHidden/>
          </w:rPr>
          <w:instrText xml:space="preserve"> PAGEREF _Toc244034962 \h </w:instrText>
        </w:r>
        <w:r>
          <w:rPr>
            <w:noProof/>
            <w:webHidden/>
          </w:rPr>
        </w:r>
        <w:r>
          <w:rPr>
            <w:noProof/>
            <w:webHidden/>
          </w:rPr>
          <w:fldChar w:fldCharType="separate"/>
        </w:r>
        <w:r>
          <w:rPr>
            <w:noProof/>
            <w:webHidden/>
          </w:rPr>
          <w:t>2</w:t>
        </w:r>
        <w:r>
          <w:rPr>
            <w:noProof/>
            <w:webHidden/>
          </w:rPr>
          <w:fldChar w:fldCharType="end"/>
        </w:r>
      </w:hyperlink>
    </w:p>
    <w:p w14:paraId="2B199E78" w14:textId="08766A77"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3" w:history="1">
        <w:r w:rsidRPr="00DC0263">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_Toc244034963 \h </w:instrText>
        </w:r>
        <w:r>
          <w:rPr>
            <w:noProof/>
            <w:webHidden/>
          </w:rPr>
        </w:r>
        <w:r>
          <w:rPr>
            <w:noProof/>
            <w:webHidden/>
          </w:rPr>
          <w:fldChar w:fldCharType="separate"/>
        </w:r>
        <w:r>
          <w:rPr>
            <w:noProof/>
            <w:webHidden/>
          </w:rPr>
          <w:t>3</w:t>
        </w:r>
        <w:r>
          <w:rPr>
            <w:noProof/>
            <w:webHidden/>
          </w:rPr>
          <w:fldChar w:fldCharType="end"/>
        </w:r>
      </w:hyperlink>
    </w:p>
    <w:p w14:paraId="10E13332" w14:textId="2776533A"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4" w:history="1">
        <w:r w:rsidRPr="00DC0263">
          <w:rPr>
            <w:rStyle w:val="Hyperlink"/>
            <w:noProof/>
          </w:rPr>
          <w:t>Capitolul 3. Cerințe</w:t>
        </w:r>
        <w:r>
          <w:rPr>
            <w:noProof/>
            <w:webHidden/>
          </w:rPr>
          <w:tab/>
        </w:r>
        <w:r>
          <w:rPr>
            <w:noProof/>
            <w:webHidden/>
          </w:rPr>
          <w:fldChar w:fldCharType="begin"/>
        </w:r>
        <w:r>
          <w:rPr>
            <w:noProof/>
            <w:webHidden/>
          </w:rPr>
          <w:instrText xml:space="preserve"> PAGEREF _Toc244034964 \h </w:instrText>
        </w:r>
        <w:r>
          <w:rPr>
            <w:noProof/>
            <w:webHidden/>
          </w:rPr>
        </w:r>
        <w:r>
          <w:rPr>
            <w:noProof/>
            <w:webHidden/>
          </w:rPr>
          <w:fldChar w:fldCharType="separate"/>
        </w:r>
        <w:r>
          <w:rPr>
            <w:noProof/>
            <w:webHidden/>
          </w:rPr>
          <w:t>4</w:t>
        </w:r>
        <w:r>
          <w:rPr>
            <w:noProof/>
            <w:webHidden/>
          </w:rPr>
          <w:fldChar w:fldCharType="end"/>
        </w:r>
      </w:hyperlink>
    </w:p>
    <w:p w14:paraId="2A75B139" w14:textId="644EDB9F"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5" w:history="1">
        <w:r w:rsidRPr="00DC0263">
          <w:rPr>
            <w:rStyle w:val="Hyperlink"/>
            <w:noProof/>
          </w:rPr>
          <w:t>Capitolul 4. Proiectarea sistemului și arhitectura</w:t>
        </w:r>
        <w:r>
          <w:rPr>
            <w:noProof/>
            <w:webHidden/>
          </w:rPr>
          <w:tab/>
        </w:r>
        <w:r>
          <w:rPr>
            <w:noProof/>
            <w:webHidden/>
          </w:rPr>
          <w:fldChar w:fldCharType="begin"/>
        </w:r>
        <w:r>
          <w:rPr>
            <w:noProof/>
            <w:webHidden/>
          </w:rPr>
          <w:instrText xml:space="preserve"> PAGEREF _Toc244034965 \h </w:instrText>
        </w:r>
        <w:r>
          <w:rPr>
            <w:noProof/>
            <w:webHidden/>
          </w:rPr>
        </w:r>
        <w:r>
          <w:rPr>
            <w:noProof/>
            <w:webHidden/>
          </w:rPr>
          <w:fldChar w:fldCharType="separate"/>
        </w:r>
        <w:r>
          <w:rPr>
            <w:noProof/>
            <w:webHidden/>
          </w:rPr>
          <w:t>5</w:t>
        </w:r>
        <w:r>
          <w:rPr>
            <w:noProof/>
            <w:webHidden/>
          </w:rPr>
          <w:fldChar w:fldCharType="end"/>
        </w:r>
      </w:hyperlink>
    </w:p>
    <w:p w14:paraId="001CAA0F" w14:textId="4C32E9BD"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6" w:history="1">
        <w:r w:rsidRPr="00DC0263">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_Toc244034966 \h </w:instrText>
        </w:r>
        <w:r>
          <w:rPr>
            <w:noProof/>
            <w:webHidden/>
          </w:rPr>
        </w:r>
        <w:r>
          <w:rPr>
            <w:noProof/>
            <w:webHidden/>
          </w:rPr>
          <w:fldChar w:fldCharType="separate"/>
        </w:r>
        <w:r>
          <w:rPr>
            <w:noProof/>
            <w:webHidden/>
          </w:rPr>
          <w:t>5</w:t>
        </w:r>
        <w:r>
          <w:rPr>
            <w:noProof/>
            <w:webHidden/>
          </w:rPr>
          <w:fldChar w:fldCharType="end"/>
        </w:r>
      </w:hyperlink>
    </w:p>
    <w:p w14:paraId="66B4A676" w14:textId="575E6460"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7" w:history="1">
        <w:r w:rsidRPr="00DC0263">
          <w:rPr>
            <w:rStyle w:val="Hyperlink"/>
            <w:noProof/>
          </w:rPr>
          <w:t>4.2 Interfața utilizator</w:t>
        </w:r>
        <w:r>
          <w:rPr>
            <w:noProof/>
            <w:webHidden/>
          </w:rPr>
          <w:tab/>
        </w:r>
        <w:r>
          <w:rPr>
            <w:noProof/>
            <w:webHidden/>
          </w:rPr>
          <w:fldChar w:fldCharType="begin"/>
        </w:r>
        <w:r>
          <w:rPr>
            <w:noProof/>
            <w:webHidden/>
          </w:rPr>
          <w:instrText xml:space="preserve"> PAGEREF _Toc244034967 \h </w:instrText>
        </w:r>
        <w:r>
          <w:rPr>
            <w:noProof/>
            <w:webHidden/>
          </w:rPr>
        </w:r>
        <w:r>
          <w:rPr>
            <w:noProof/>
            <w:webHidden/>
          </w:rPr>
          <w:fldChar w:fldCharType="separate"/>
        </w:r>
        <w:r>
          <w:rPr>
            <w:noProof/>
            <w:webHidden/>
          </w:rPr>
          <w:t>8</w:t>
        </w:r>
        <w:r>
          <w:rPr>
            <w:noProof/>
            <w:webHidden/>
          </w:rPr>
          <w:fldChar w:fldCharType="end"/>
        </w:r>
      </w:hyperlink>
    </w:p>
    <w:p w14:paraId="3B62F2BB" w14:textId="67D3A0E3"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8" w:history="1">
        <w:r w:rsidRPr="00DC0263">
          <w:rPr>
            <w:rStyle w:val="Hyperlink"/>
            <w:noProof/>
          </w:rPr>
          <w:t>Capitolul 5. Metodologia AI/ML</w:t>
        </w:r>
        <w:r>
          <w:rPr>
            <w:noProof/>
            <w:webHidden/>
          </w:rPr>
          <w:tab/>
        </w:r>
        <w:r>
          <w:rPr>
            <w:noProof/>
            <w:webHidden/>
          </w:rPr>
          <w:fldChar w:fldCharType="begin"/>
        </w:r>
        <w:r>
          <w:rPr>
            <w:noProof/>
            <w:webHidden/>
          </w:rPr>
          <w:instrText xml:space="preserve"> PAGEREF _Toc244034968 \h </w:instrText>
        </w:r>
        <w:r>
          <w:rPr>
            <w:noProof/>
            <w:webHidden/>
          </w:rPr>
        </w:r>
        <w:r>
          <w:rPr>
            <w:noProof/>
            <w:webHidden/>
          </w:rPr>
          <w:fldChar w:fldCharType="separate"/>
        </w:r>
        <w:r>
          <w:rPr>
            <w:noProof/>
            <w:webHidden/>
          </w:rPr>
          <w:t>12</w:t>
        </w:r>
        <w:r>
          <w:rPr>
            <w:noProof/>
            <w:webHidden/>
          </w:rPr>
          <w:fldChar w:fldCharType="end"/>
        </w:r>
      </w:hyperlink>
    </w:p>
    <w:p w14:paraId="5E06CD71" w14:textId="149AAE25"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69" w:history="1">
        <w:r w:rsidRPr="00DC0263">
          <w:rPr>
            <w:rStyle w:val="Hyperlink"/>
            <w:noProof/>
          </w:rPr>
          <w:t>5.1 Setul de date SCIN și scalele de ton al pielii</w:t>
        </w:r>
        <w:r>
          <w:rPr>
            <w:noProof/>
            <w:webHidden/>
          </w:rPr>
          <w:tab/>
        </w:r>
        <w:r>
          <w:rPr>
            <w:noProof/>
            <w:webHidden/>
          </w:rPr>
          <w:fldChar w:fldCharType="begin"/>
        </w:r>
        <w:r>
          <w:rPr>
            <w:noProof/>
            <w:webHidden/>
          </w:rPr>
          <w:instrText xml:space="preserve"> PAGEREF _Toc244034969 \h </w:instrText>
        </w:r>
        <w:r>
          <w:rPr>
            <w:noProof/>
            <w:webHidden/>
          </w:rPr>
        </w:r>
        <w:r>
          <w:rPr>
            <w:noProof/>
            <w:webHidden/>
          </w:rPr>
          <w:fldChar w:fldCharType="separate"/>
        </w:r>
        <w:r>
          <w:rPr>
            <w:noProof/>
            <w:webHidden/>
          </w:rPr>
          <w:t>12</w:t>
        </w:r>
        <w:r>
          <w:rPr>
            <w:noProof/>
            <w:webHidden/>
          </w:rPr>
          <w:fldChar w:fldCharType="end"/>
        </w:r>
      </w:hyperlink>
    </w:p>
    <w:p w14:paraId="46045C44" w14:textId="5AD2CBAD"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0" w:history="1">
        <w:r w:rsidRPr="00DC0263">
          <w:rPr>
            <w:rStyle w:val="Hyperlink"/>
            <w:noProof/>
          </w:rPr>
          <w:t>5.2 Auditul datelor</w:t>
        </w:r>
        <w:r>
          <w:rPr>
            <w:noProof/>
            <w:webHidden/>
          </w:rPr>
          <w:tab/>
        </w:r>
        <w:r>
          <w:rPr>
            <w:noProof/>
            <w:webHidden/>
          </w:rPr>
          <w:fldChar w:fldCharType="begin"/>
        </w:r>
        <w:r>
          <w:rPr>
            <w:noProof/>
            <w:webHidden/>
          </w:rPr>
          <w:instrText xml:space="preserve"> PAGEREF _Toc244034970 \h </w:instrText>
        </w:r>
        <w:r>
          <w:rPr>
            <w:noProof/>
            <w:webHidden/>
          </w:rPr>
        </w:r>
        <w:r>
          <w:rPr>
            <w:noProof/>
            <w:webHidden/>
          </w:rPr>
          <w:fldChar w:fldCharType="separate"/>
        </w:r>
        <w:r>
          <w:rPr>
            <w:noProof/>
            <w:webHidden/>
          </w:rPr>
          <w:t>13</w:t>
        </w:r>
        <w:r>
          <w:rPr>
            <w:noProof/>
            <w:webHidden/>
          </w:rPr>
          <w:fldChar w:fldCharType="end"/>
        </w:r>
      </w:hyperlink>
    </w:p>
    <w:p w14:paraId="30546BFB" w14:textId="1F93F082"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1" w:history="1">
        <w:r w:rsidRPr="00DC0263">
          <w:rPr>
            <w:rStyle w:val="Hyperlink"/>
            <w:noProof/>
          </w:rPr>
          <w:t>5.3 Categoriile țintă</w:t>
        </w:r>
        <w:r>
          <w:rPr>
            <w:noProof/>
            <w:webHidden/>
          </w:rPr>
          <w:tab/>
        </w:r>
        <w:r>
          <w:rPr>
            <w:noProof/>
            <w:webHidden/>
          </w:rPr>
          <w:fldChar w:fldCharType="begin"/>
        </w:r>
        <w:r>
          <w:rPr>
            <w:noProof/>
            <w:webHidden/>
          </w:rPr>
          <w:instrText xml:space="preserve"> PAGEREF _Toc244034971 \h </w:instrText>
        </w:r>
        <w:r>
          <w:rPr>
            <w:noProof/>
            <w:webHidden/>
          </w:rPr>
        </w:r>
        <w:r>
          <w:rPr>
            <w:noProof/>
            <w:webHidden/>
          </w:rPr>
          <w:fldChar w:fldCharType="separate"/>
        </w:r>
        <w:r>
          <w:rPr>
            <w:noProof/>
            <w:webHidden/>
          </w:rPr>
          <w:t>13</w:t>
        </w:r>
        <w:r>
          <w:rPr>
            <w:noProof/>
            <w:webHidden/>
          </w:rPr>
          <w:fldChar w:fldCharType="end"/>
        </w:r>
      </w:hyperlink>
    </w:p>
    <w:p w14:paraId="31BF3667" w14:textId="4FB9346D"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2" w:history="1">
        <w:r w:rsidRPr="00DC0263">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_Toc244034972 \h </w:instrText>
        </w:r>
        <w:r>
          <w:rPr>
            <w:noProof/>
            <w:webHidden/>
          </w:rPr>
        </w:r>
        <w:r>
          <w:rPr>
            <w:noProof/>
            <w:webHidden/>
          </w:rPr>
          <w:fldChar w:fldCharType="separate"/>
        </w:r>
        <w:r>
          <w:rPr>
            <w:noProof/>
            <w:webHidden/>
          </w:rPr>
          <w:t>14</w:t>
        </w:r>
        <w:r>
          <w:rPr>
            <w:noProof/>
            <w:webHidden/>
          </w:rPr>
          <w:fldChar w:fldCharType="end"/>
        </w:r>
      </w:hyperlink>
    </w:p>
    <w:p w14:paraId="0F96EC6E" w14:textId="683D8FD7"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3" w:history="1">
        <w:r w:rsidRPr="00DC0263">
          <w:rPr>
            <w:rStyle w:val="Hyperlink"/>
            <w:noProof/>
          </w:rPr>
          <w:t>5.5 Împărțirea și preprocesarea datelor</w:t>
        </w:r>
        <w:r>
          <w:rPr>
            <w:noProof/>
            <w:webHidden/>
          </w:rPr>
          <w:tab/>
        </w:r>
        <w:r>
          <w:rPr>
            <w:noProof/>
            <w:webHidden/>
          </w:rPr>
          <w:fldChar w:fldCharType="begin"/>
        </w:r>
        <w:r>
          <w:rPr>
            <w:noProof/>
            <w:webHidden/>
          </w:rPr>
          <w:instrText xml:space="preserve"> PAGEREF _Toc244034973 \h </w:instrText>
        </w:r>
        <w:r>
          <w:rPr>
            <w:noProof/>
            <w:webHidden/>
          </w:rPr>
        </w:r>
        <w:r>
          <w:rPr>
            <w:noProof/>
            <w:webHidden/>
          </w:rPr>
          <w:fldChar w:fldCharType="separate"/>
        </w:r>
        <w:r>
          <w:rPr>
            <w:noProof/>
            <w:webHidden/>
          </w:rPr>
          <w:t>15</w:t>
        </w:r>
        <w:r>
          <w:rPr>
            <w:noProof/>
            <w:webHidden/>
          </w:rPr>
          <w:fldChar w:fldCharType="end"/>
        </w:r>
      </w:hyperlink>
    </w:p>
    <w:p w14:paraId="2BF8F7BA" w14:textId="2CDB0614"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4" w:history="1">
        <w:r w:rsidRPr="00DC0263">
          <w:rPr>
            <w:rStyle w:val="Hyperlink"/>
            <w:noProof/>
          </w:rPr>
          <w:t>5.6 Modelele</w:t>
        </w:r>
        <w:r>
          <w:rPr>
            <w:noProof/>
            <w:webHidden/>
          </w:rPr>
          <w:tab/>
        </w:r>
        <w:r>
          <w:rPr>
            <w:noProof/>
            <w:webHidden/>
          </w:rPr>
          <w:fldChar w:fldCharType="begin"/>
        </w:r>
        <w:r>
          <w:rPr>
            <w:noProof/>
            <w:webHidden/>
          </w:rPr>
          <w:instrText xml:space="preserve"> PAGEREF _Toc244034974 \h </w:instrText>
        </w:r>
        <w:r>
          <w:rPr>
            <w:noProof/>
            <w:webHidden/>
          </w:rPr>
        </w:r>
        <w:r>
          <w:rPr>
            <w:noProof/>
            <w:webHidden/>
          </w:rPr>
          <w:fldChar w:fldCharType="separate"/>
        </w:r>
        <w:r>
          <w:rPr>
            <w:noProof/>
            <w:webHidden/>
          </w:rPr>
          <w:t>15</w:t>
        </w:r>
        <w:r>
          <w:rPr>
            <w:noProof/>
            <w:webHidden/>
          </w:rPr>
          <w:fldChar w:fldCharType="end"/>
        </w:r>
      </w:hyperlink>
    </w:p>
    <w:p w14:paraId="09446427" w14:textId="2EEFEE2C"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5" w:history="1">
        <w:r w:rsidRPr="00DC0263">
          <w:rPr>
            <w:rStyle w:val="Hyperlink"/>
            <w:noProof/>
          </w:rPr>
          <w:t>5.7 Protocolul de evaluare</w:t>
        </w:r>
        <w:r>
          <w:rPr>
            <w:noProof/>
            <w:webHidden/>
          </w:rPr>
          <w:tab/>
        </w:r>
        <w:r>
          <w:rPr>
            <w:noProof/>
            <w:webHidden/>
          </w:rPr>
          <w:fldChar w:fldCharType="begin"/>
        </w:r>
        <w:r>
          <w:rPr>
            <w:noProof/>
            <w:webHidden/>
          </w:rPr>
          <w:instrText xml:space="preserve"> PAGEREF _Toc244034975 \h </w:instrText>
        </w:r>
        <w:r>
          <w:rPr>
            <w:noProof/>
            <w:webHidden/>
          </w:rPr>
        </w:r>
        <w:r>
          <w:rPr>
            <w:noProof/>
            <w:webHidden/>
          </w:rPr>
          <w:fldChar w:fldCharType="separate"/>
        </w:r>
        <w:r>
          <w:rPr>
            <w:noProof/>
            <w:webHidden/>
          </w:rPr>
          <w:t>17</w:t>
        </w:r>
        <w:r>
          <w:rPr>
            <w:noProof/>
            <w:webHidden/>
          </w:rPr>
          <w:fldChar w:fldCharType="end"/>
        </w:r>
      </w:hyperlink>
    </w:p>
    <w:p w14:paraId="1FC2EDE2" w14:textId="6176AE34"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6" w:history="1">
        <w:r w:rsidRPr="00DC0263">
          <w:rPr>
            <w:rStyle w:val="Hyperlink"/>
            <w:noProof/>
          </w:rPr>
          <w:t>5.8 Date externe și encodere preantrenate</w:t>
        </w:r>
        <w:r>
          <w:rPr>
            <w:noProof/>
            <w:webHidden/>
          </w:rPr>
          <w:tab/>
        </w:r>
        <w:r>
          <w:rPr>
            <w:noProof/>
            <w:webHidden/>
          </w:rPr>
          <w:fldChar w:fldCharType="begin"/>
        </w:r>
        <w:r>
          <w:rPr>
            <w:noProof/>
            <w:webHidden/>
          </w:rPr>
          <w:instrText xml:space="preserve"> PAGEREF _Toc244034976 \h </w:instrText>
        </w:r>
        <w:r>
          <w:rPr>
            <w:noProof/>
            <w:webHidden/>
          </w:rPr>
        </w:r>
        <w:r>
          <w:rPr>
            <w:noProof/>
            <w:webHidden/>
          </w:rPr>
          <w:fldChar w:fldCharType="separate"/>
        </w:r>
        <w:r>
          <w:rPr>
            <w:noProof/>
            <w:webHidden/>
          </w:rPr>
          <w:t>18</w:t>
        </w:r>
        <w:r>
          <w:rPr>
            <w:noProof/>
            <w:webHidden/>
          </w:rPr>
          <w:fldChar w:fldCharType="end"/>
        </w:r>
      </w:hyperlink>
    </w:p>
    <w:p w14:paraId="142CB60B" w14:textId="7C81DD1D"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7" w:history="1">
        <w:r w:rsidRPr="00DC0263">
          <w:rPr>
            <w:rStyle w:val="Hyperlink"/>
            <w:noProof/>
          </w:rPr>
          <w:t>5.9 Explicabilitate (Grad-CAM)</w:t>
        </w:r>
        <w:r>
          <w:rPr>
            <w:noProof/>
            <w:webHidden/>
          </w:rPr>
          <w:tab/>
        </w:r>
        <w:r>
          <w:rPr>
            <w:noProof/>
            <w:webHidden/>
          </w:rPr>
          <w:fldChar w:fldCharType="begin"/>
        </w:r>
        <w:r>
          <w:rPr>
            <w:noProof/>
            <w:webHidden/>
          </w:rPr>
          <w:instrText xml:space="preserve"> PAGEREF _Toc244034977 \h </w:instrText>
        </w:r>
        <w:r>
          <w:rPr>
            <w:noProof/>
            <w:webHidden/>
          </w:rPr>
        </w:r>
        <w:r>
          <w:rPr>
            <w:noProof/>
            <w:webHidden/>
          </w:rPr>
          <w:fldChar w:fldCharType="separate"/>
        </w:r>
        <w:r>
          <w:rPr>
            <w:noProof/>
            <w:webHidden/>
          </w:rPr>
          <w:t>19</w:t>
        </w:r>
        <w:r>
          <w:rPr>
            <w:noProof/>
            <w:webHidden/>
          </w:rPr>
          <w:fldChar w:fldCharType="end"/>
        </w:r>
      </w:hyperlink>
    </w:p>
    <w:p w14:paraId="12508DA7" w14:textId="08D95F15"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8" w:history="1">
        <w:r w:rsidRPr="00DC0263">
          <w:rPr>
            <w:rStyle w:val="Hyperlink"/>
            <w:noProof/>
          </w:rPr>
          <w:t>Capitolul 6. Implementare</w:t>
        </w:r>
        <w:r>
          <w:rPr>
            <w:noProof/>
            <w:webHidden/>
          </w:rPr>
          <w:tab/>
        </w:r>
        <w:r>
          <w:rPr>
            <w:noProof/>
            <w:webHidden/>
          </w:rPr>
          <w:fldChar w:fldCharType="begin"/>
        </w:r>
        <w:r>
          <w:rPr>
            <w:noProof/>
            <w:webHidden/>
          </w:rPr>
          <w:instrText xml:space="preserve"> PAGEREF _Toc244034978 \h </w:instrText>
        </w:r>
        <w:r>
          <w:rPr>
            <w:noProof/>
            <w:webHidden/>
          </w:rPr>
        </w:r>
        <w:r>
          <w:rPr>
            <w:noProof/>
            <w:webHidden/>
          </w:rPr>
          <w:fldChar w:fldCharType="separate"/>
        </w:r>
        <w:r>
          <w:rPr>
            <w:noProof/>
            <w:webHidden/>
          </w:rPr>
          <w:t>20</w:t>
        </w:r>
        <w:r>
          <w:rPr>
            <w:noProof/>
            <w:webHidden/>
          </w:rPr>
          <w:fldChar w:fldCharType="end"/>
        </w:r>
      </w:hyperlink>
    </w:p>
    <w:p w14:paraId="37570859" w14:textId="1A3319D6"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79" w:history="1">
        <w:r w:rsidRPr="00DC0263">
          <w:rPr>
            <w:rStyle w:val="Hyperlink"/>
            <w:noProof/>
          </w:rPr>
          <w:t>6.1 Serviciul ML: modelul exportat</w:t>
        </w:r>
        <w:r>
          <w:rPr>
            <w:noProof/>
            <w:webHidden/>
          </w:rPr>
          <w:tab/>
        </w:r>
        <w:r>
          <w:rPr>
            <w:noProof/>
            <w:webHidden/>
          </w:rPr>
          <w:fldChar w:fldCharType="begin"/>
        </w:r>
        <w:r>
          <w:rPr>
            <w:noProof/>
            <w:webHidden/>
          </w:rPr>
          <w:instrText xml:space="preserve"> PAGEREF _Toc244034979 \h </w:instrText>
        </w:r>
        <w:r>
          <w:rPr>
            <w:noProof/>
            <w:webHidden/>
          </w:rPr>
        </w:r>
        <w:r>
          <w:rPr>
            <w:noProof/>
            <w:webHidden/>
          </w:rPr>
          <w:fldChar w:fldCharType="separate"/>
        </w:r>
        <w:r>
          <w:rPr>
            <w:noProof/>
            <w:webHidden/>
          </w:rPr>
          <w:t>20</w:t>
        </w:r>
        <w:r>
          <w:rPr>
            <w:noProof/>
            <w:webHidden/>
          </w:rPr>
          <w:fldChar w:fldCharType="end"/>
        </w:r>
      </w:hyperlink>
    </w:p>
    <w:p w14:paraId="20E81F84" w14:textId="121C08AA"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0" w:history="1">
        <w:r w:rsidRPr="00DC0263">
          <w:rPr>
            <w:rStyle w:val="Hyperlink"/>
            <w:noProof/>
          </w:rPr>
          <w:t>Capitolul 7. Securitate și GDPR</w:t>
        </w:r>
        <w:r>
          <w:rPr>
            <w:noProof/>
            <w:webHidden/>
          </w:rPr>
          <w:tab/>
        </w:r>
        <w:r>
          <w:rPr>
            <w:noProof/>
            <w:webHidden/>
          </w:rPr>
          <w:fldChar w:fldCharType="begin"/>
        </w:r>
        <w:r>
          <w:rPr>
            <w:noProof/>
            <w:webHidden/>
          </w:rPr>
          <w:instrText xml:space="preserve"> PAGEREF _Toc244034980 \h </w:instrText>
        </w:r>
        <w:r>
          <w:rPr>
            <w:noProof/>
            <w:webHidden/>
          </w:rPr>
        </w:r>
        <w:r>
          <w:rPr>
            <w:noProof/>
            <w:webHidden/>
          </w:rPr>
          <w:fldChar w:fldCharType="separate"/>
        </w:r>
        <w:r>
          <w:rPr>
            <w:noProof/>
            <w:webHidden/>
          </w:rPr>
          <w:t>22</w:t>
        </w:r>
        <w:r>
          <w:rPr>
            <w:noProof/>
            <w:webHidden/>
          </w:rPr>
          <w:fldChar w:fldCharType="end"/>
        </w:r>
      </w:hyperlink>
    </w:p>
    <w:p w14:paraId="040DD4FC" w14:textId="0791ADAF"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1" w:history="1">
        <w:r w:rsidRPr="00DC0263">
          <w:rPr>
            <w:rStyle w:val="Hyperlink"/>
            <w:noProof/>
          </w:rPr>
          <w:t>Capitolul 8. Testare și evaluare</w:t>
        </w:r>
        <w:r>
          <w:rPr>
            <w:noProof/>
            <w:webHidden/>
          </w:rPr>
          <w:tab/>
        </w:r>
        <w:r>
          <w:rPr>
            <w:noProof/>
            <w:webHidden/>
          </w:rPr>
          <w:fldChar w:fldCharType="begin"/>
        </w:r>
        <w:r>
          <w:rPr>
            <w:noProof/>
            <w:webHidden/>
          </w:rPr>
          <w:instrText xml:space="preserve"> PAGEREF _Toc244034981 \h </w:instrText>
        </w:r>
        <w:r>
          <w:rPr>
            <w:noProof/>
            <w:webHidden/>
          </w:rPr>
        </w:r>
        <w:r>
          <w:rPr>
            <w:noProof/>
            <w:webHidden/>
          </w:rPr>
          <w:fldChar w:fldCharType="separate"/>
        </w:r>
        <w:r>
          <w:rPr>
            <w:noProof/>
            <w:webHidden/>
          </w:rPr>
          <w:t>23</w:t>
        </w:r>
        <w:r>
          <w:rPr>
            <w:noProof/>
            <w:webHidden/>
          </w:rPr>
          <w:fldChar w:fldCharType="end"/>
        </w:r>
      </w:hyperlink>
    </w:p>
    <w:p w14:paraId="21B08CB5" w14:textId="5101CC51"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2" w:history="1">
        <w:r w:rsidRPr="00DC0263">
          <w:rPr>
            <w:rStyle w:val="Hyperlink"/>
            <w:noProof/>
          </w:rPr>
          <w:t>8.1 Aduce chestionarul un câștig? (E1)</w:t>
        </w:r>
        <w:r>
          <w:rPr>
            <w:noProof/>
            <w:webHidden/>
          </w:rPr>
          <w:tab/>
        </w:r>
        <w:r>
          <w:rPr>
            <w:noProof/>
            <w:webHidden/>
          </w:rPr>
          <w:fldChar w:fldCharType="begin"/>
        </w:r>
        <w:r>
          <w:rPr>
            <w:noProof/>
            <w:webHidden/>
          </w:rPr>
          <w:instrText xml:space="preserve"> PAGEREF _Toc244034982 \h </w:instrText>
        </w:r>
        <w:r>
          <w:rPr>
            <w:noProof/>
            <w:webHidden/>
          </w:rPr>
        </w:r>
        <w:r>
          <w:rPr>
            <w:noProof/>
            <w:webHidden/>
          </w:rPr>
          <w:fldChar w:fldCharType="separate"/>
        </w:r>
        <w:r>
          <w:rPr>
            <w:noProof/>
            <w:webHidden/>
          </w:rPr>
          <w:t>23</w:t>
        </w:r>
        <w:r>
          <w:rPr>
            <w:noProof/>
            <w:webHidden/>
          </w:rPr>
          <w:fldChar w:fldCharType="end"/>
        </w:r>
      </w:hyperlink>
    </w:p>
    <w:p w14:paraId="0D12C856" w14:textId="4A67DB41"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3" w:history="1">
        <w:r w:rsidRPr="00DC0263">
          <w:rPr>
            <w:rStyle w:val="Hyperlink"/>
            <w:noProof/>
          </w:rPr>
          <w:t>8.2 De ce nu ajută chestionarul?</w:t>
        </w:r>
        <w:r>
          <w:rPr>
            <w:noProof/>
            <w:webHidden/>
          </w:rPr>
          <w:tab/>
        </w:r>
        <w:r>
          <w:rPr>
            <w:noProof/>
            <w:webHidden/>
          </w:rPr>
          <w:fldChar w:fldCharType="begin"/>
        </w:r>
        <w:r>
          <w:rPr>
            <w:noProof/>
            <w:webHidden/>
          </w:rPr>
          <w:instrText xml:space="preserve"> PAGEREF _Toc244034983 \h </w:instrText>
        </w:r>
        <w:r>
          <w:rPr>
            <w:noProof/>
            <w:webHidden/>
          </w:rPr>
        </w:r>
        <w:r>
          <w:rPr>
            <w:noProof/>
            <w:webHidden/>
          </w:rPr>
          <w:fldChar w:fldCharType="separate"/>
        </w:r>
        <w:r>
          <w:rPr>
            <w:noProof/>
            <w:webHidden/>
          </w:rPr>
          <w:t>24</w:t>
        </w:r>
        <w:r>
          <w:rPr>
            <w:noProof/>
            <w:webHidden/>
          </w:rPr>
          <w:fldChar w:fldCharType="end"/>
        </w:r>
      </w:hyperlink>
    </w:p>
    <w:p w14:paraId="249C30C9" w14:textId="4B2D73D8"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4" w:history="1">
        <w:r w:rsidRPr="00DC0263">
          <w:rPr>
            <w:rStyle w:val="Hyperlink"/>
            <w:noProof/>
          </w:rPr>
          <w:t>8.3 Răspunsuri lipsă (E2)</w:t>
        </w:r>
        <w:r>
          <w:rPr>
            <w:noProof/>
            <w:webHidden/>
          </w:rPr>
          <w:tab/>
        </w:r>
        <w:r>
          <w:rPr>
            <w:noProof/>
            <w:webHidden/>
          </w:rPr>
          <w:fldChar w:fldCharType="begin"/>
        </w:r>
        <w:r>
          <w:rPr>
            <w:noProof/>
            <w:webHidden/>
          </w:rPr>
          <w:instrText xml:space="preserve"> PAGEREF _Toc244034984 \h </w:instrText>
        </w:r>
        <w:r>
          <w:rPr>
            <w:noProof/>
            <w:webHidden/>
          </w:rPr>
        </w:r>
        <w:r>
          <w:rPr>
            <w:noProof/>
            <w:webHidden/>
          </w:rPr>
          <w:fldChar w:fldCharType="separate"/>
        </w:r>
        <w:r>
          <w:rPr>
            <w:noProof/>
            <w:webHidden/>
          </w:rPr>
          <w:t>26</w:t>
        </w:r>
        <w:r>
          <w:rPr>
            <w:noProof/>
            <w:webHidden/>
          </w:rPr>
          <w:fldChar w:fldCharType="end"/>
        </w:r>
      </w:hyperlink>
    </w:p>
    <w:p w14:paraId="17084293" w14:textId="14A571C4"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5" w:history="1">
        <w:r w:rsidRPr="00DC0263">
          <w:rPr>
            <w:rStyle w:val="Hyperlink"/>
            <w:noProof/>
          </w:rPr>
          <w:t>8.4 Date suplimentare și test extern (E7)</w:t>
        </w:r>
        <w:r>
          <w:rPr>
            <w:noProof/>
            <w:webHidden/>
          </w:rPr>
          <w:tab/>
        </w:r>
        <w:r>
          <w:rPr>
            <w:noProof/>
            <w:webHidden/>
          </w:rPr>
          <w:fldChar w:fldCharType="begin"/>
        </w:r>
        <w:r>
          <w:rPr>
            <w:noProof/>
            <w:webHidden/>
          </w:rPr>
          <w:instrText xml:space="preserve"> PAGEREF _Toc244034985 \h </w:instrText>
        </w:r>
        <w:r>
          <w:rPr>
            <w:noProof/>
            <w:webHidden/>
          </w:rPr>
        </w:r>
        <w:r>
          <w:rPr>
            <w:noProof/>
            <w:webHidden/>
          </w:rPr>
          <w:fldChar w:fldCharType="separate"/>
        </w:r>
        <w:r>
          <w:rPr>
            <w:noProof/>
            <w:webHidden/>
          </w:rPr>
          <w:t>27</w:t>
        </w:r>
        <w:r>
          <w:rPr>
            <w:noProof/>
            <w:webHidden/>
          </w:rPr>
          <w:fldChar w:fldCharType="end"/>
        </w:r>
      </w:hyperlink>
    </w:p>
    <w:p w14:paraId="32EEB3AE" w14:textId="658FF84A"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6" w:history="1">
        <w:r w:rsidRPr="00DC0263">
          <w:rPr>
            <w:rStyle w:val="Hyperlink"/>
            <w:noProof/>
          </w:rPr>
          <w:t>8.5 Encodere preantrenate (E5)</w:t>
        </w:r>
        <w:r>
          <w:rPr>
            <w:noProof/>
            <w:webHidden/>
          </w:rPr>
          <w:tab/>
        </w:r>
        <w:r>
          <w:rPr>
            <w:noProof/>
            <w:webHidden/>
          </w:rPr>
          <w:fldChar w:fldCharType="begin"/>
        </w:r>
        <w:r>
          <w:rPr>
            <w:noProof/>
            <w:webHidden/>
          </w:rPr>
          <w:instrText xml:space="preserve"> PAGEREF _Toc244034986 \h </w:instrText>
        </w:r>
        <w:r>
          <w:rPr>
            <w:noProof/>
            <w:webHidden/>
          </w:rPr>
        </w:r>
        <w:r>
          <w:rPr>
            <w:noProof/>
            <w:webHidden/>
          </w:rPr>
          <w:fldChar w:fldCharType="separate"/>
        </w:r>
        <w:r>
          <w:rPr>
            <w:noProof/>
            <w:webHidden/>
          </w:rPr>
          <w:t>28</w:t>
        </w:r>
        <w:r>
          <w:rPr>
            <w:noProof/>
            <w:webHidden/>
          </w:rPr>
          <w:fldChar w:fldCharType="end"/>
        </w:r>
      </w:hyperlink>
    </w:p>
    <w:p w14:paraId="0A6FEF7C" w14:textId="133D149F"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7" w:history="1">
        <w:r w:rsidRPr="00DC0263">
          <w:rPr>
            <w:rStyle w:val="Hyperlink"/>
            <w:noProof/>
          </w:rPr>
          <w:t>8.6 Calibrarea încrederii și abținerea (E4)</w:t>
        </w:r>
        <w:r>
          <w:rPr>
            <w:noProof/>
            <w:webHidden/>
          </w:rPr>
          <w:tab/>
        </w:r>
        <w:r>
          <w:rPr>
            <w:noProof/>
            <w:webHidden/>
          </w:rPr>
          <w:fldChar w:fldCharType="begin"/>
        </w:r>
        <w:r>
          <w:rPr>
            <w:noProof/>
            <w:webHidden/>
          </w:rPr>
          <w:instrText xml:space="preserve"> PAGEREF _Toc244034987 \h </w:instrText>
        </w:r>
        <w:r>
          <w:rPr>
            <w:noProof/>
            <w:webHidden/>
          </w:rPr>
        </w:r>
        <w:r>
          <w:rPr>
            <w:noProof/>
            <w:webHidden/>
          </w:rPr>
          <w:fldChar w:fldCharType="separate"/>
        </w:r>
        <w:r>
          <w:rPr>
            <w:noProof/>
            <w:webHidden/>
          </w:rPr>
          <w:t>30</w:t>
        </w:r>
        <w:r>
          <w:rPr>
            <w:noProof/>
            <w:webHidden/>
          </w:rPr>
          <w:fldChar w:fldCharType="end"/>
        </w:r>
      </w:hyperlink>
    </w:p>
    <w:p w14:paraId="0343104A" w14:textId="01433EAA"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8" w:history="1">
        <w:r w:rsidRPr="00DC0263">
          <w:rPr>
            <w:rStyle w:val="Hyperlink"/>
            <w:noProof/>
          </w:rPr>
          <w:t>8.7 Explicabilitate (Grad-CAM)</w:t>
        </w:r>
        <w:r>
          <w:rPr>
            <w:noProof/>
            <w:webHidden/>
          </w:rPr>
          <w:tab/>
        </w:r>
        <w:r>
          <w:rPr>
            <w:noProof/>
            <w:webHidden/>
          </w:rPr>
          <w:fldChar w:fldCharType="begin"/>
        </w:r>
        <w:r>
          <w:rPr>
            <w:noProof/>
            <w:webHidden/>
          </w:rPr>
          <w:instrText xml:space="preserve"> PAGEREF _Toc244034988 \h </w:instrText>
        </w:r>
        <w:r>
          <w:rPr>
            <w:noProof/>
            <w:webHidden/>
          </w:rPr>
        </w:r>
        <w:r>
          <w:rPr>
            <w:noProof/>
            <w:webHidden/>
          </w:rPr>
          <w:fldChar w:fldCharType="separate"/>
        </w:r>
        <w:r>
          <w:rPr>
            <w:noProof/>
            <w:webHidden/>
          </w:rPr>
          <w:t>35</w:t>
        </w:r>
        <w:r>
          <w:rPr>
            <w:noProof/>
            <w:webHidden/>
          </w:rPr>
          <w:fldChar w:fldCharType="end"/>
        </w:r>
      </w:hyperlink>
    </w:p>
    <w:p w14:paraId="3ED488C0" w14:textId="08140C63"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89" w:history="1">
        <w:r w:rsidRPr="00DC0263">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_Toc244034989 \h </w:instrText>
        </w:r>
        <w:r>
          <w:rPr>
            <w:noProof/>
            <w:webHidden/>
          </w:rPr>
        </w:r>
        <w:r>
          <w:rPr>
            <w:noProof/>
            <w:webHidden/>
          </w:rPr>
          <w:fldChar w:fldCharType="separate"/>
        </w:r>
        <w:r>
          <w:rPr>
            <w:noProof/>
            <w:webHidden/>
          </w:rPr>
          <w:t>35</w:t>
        </w:r>
        <w:r>
          <w:rPr>
            <w:noProof/>
            <w:webHidden/>
          </w:rPr>
          <w:fldChar w:fldCharType="end"/>
        </w:r>
      </w:hyperlink>
    </w:p>
    <w:p w14:paraId="7A8F0B7C" w14:textId="228847BD"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90" w:history="1">
        <w:r w:rsidRPr="00DC0263">
          <w:rPr>
            <w:rStyle w:val="Hyperlink"/>
            <w:noProof/>
          </w:rPr>
          <w:t>Capitolul 9. Concluzii și direcții viitoare</w:t>
        </w:r>
        <w:r>
          <w:rPr>
            <w:noProof/>
            <w:webHidden/>
          </w:rPr>
          <w:tab/>
        </w:r>
        <w:r>
          <w:rPr>
            <w:noProof/>
            <w:webHidden/>
          </w:rPr>
          <w:fldChar w:fldCharType="begin"/>
        </w:r>
        <w:r>
          <w:rPr>
            <w:noProof/>
            <w:webHidden/>
          </w:rPr>
          <w:instrText xml:space="preserve"> PAGEREF _Toc244034990 \h </w:instrText>
        </w:r>
        <w:r>
          <w:rPr>
            <w:noProof/>
            <w:webHidden/>
          </w:rPr>
        </w:r>
        <w:r>
          <w:rPr>
            <w:noProof/>
            <w:webHidden/>
          </w:rPr>
          <w:fldChar w:fldCharType="separate"/>
        </w:r>
        <w:r>
          <w:rPr>
            <w:noProof/>
            <w:webHidden/>
          </w:rPr>
          <w:t>38</w:t>
        </w:r>
        <w:r>
          <w:rPr>
            <w:noProof/>
            <w:webHidden/>
          </w:rPr>
          <w:fldChar w:fldCharType="end"/>
        </w:r>
      </w:hyperlink>
    </w:p>
    <w:p w14:paraId="5CB88DCE" w14:textId="450F6D61"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91" w:history="1">
        <w:r w:rsidRPr="00DC0263">
          <w:rPr>
            <w:rStyle w:val="Hyperlink"/>
            <w:noProof/>
          </w:rPr>
          <w:t>Anexe</w:t>
        </w:r>
        <w:r>
          <w:rPr>
            <w:noProof/>
            <w:webHidden/>
          </w:rPr>
          <w:tab/>
        </w:r>
        <w:r>
          <w:rPr>
            <w:noProof/>
            <w:webHidden/>
          </w:rPr>
          <w:fldChar w:fldCharType="begin"/>
        </w:r>
        <w:r>
          <w:rPr>
            <w:noProof/>
            <w:webHidden/>
          </w:rPr>
          <w:instrText xml:space="preserve"> PAGEREF _Toc244034991 \h </w:instrText>
        </w:r>
        <w:r>
          <w:rPr>
            <w:noProof/>
            <w:webHidden/>
          </w:rPr>
        </w:r>
        <w:r>
          <w:rPr>
            <w:noProof/>
            <w:webHidden/>
          </w:rPr>
          <w:fldChar w:fldCharType="separate"/>
        </w:r>
        <w:r>
          <w:rPr>
            <w:noProof/>
            <w:webHidden/>
          </w:rPr>
          <w:t>39</w:t>
        </w:r>
        <w:r>
          <w:rPr>
            <w:noProof/>
            <w:webHidden/>
          </w:rPr>
          <w:fldChar w:fldCharType="end"/>
        </w:r>
      </w:hyperlink>
    </w:p>
    <w:p w14:paraId="2F24F81F" w14:textId="73B7C388" w:rsidR="00DA6822" w:rsidRDefault="00DA6822">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92" w:history="1">
        <w:r w:rsidRPr="00DC0263">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_Toc244034992 \h </w:instrText>
        </w:r>
        <w:r>
          <w:rPr>
            <w:noProof/>
            <w:webHidden/>
          </w:rPr>
        </w:r>
        <w:r>
          <w:rPr>
            <w:noProof/>
            <w:webHidden/>
          </w:rPr>
          <w:fldChar w:fldCharType="separate"/>
        </w:r>
        <w:r>
          <w:rPr>
            <w:noProof/>
            <w:webHidden/>
          </w:rPr>
          <w:t>39</w:t>
        </w:r>
        <w:r>
          <w:rPr>
            <w:noProof/>
            <w:webHidden/>
          </w:rPr>
          <w:fldChar w:fldCharType="end"/>
        </w:r>
      </w:hyperlink>
    </w:p>
    <w:p w14:paraId="384F8066" w14:textId="6ADBAD98" w:rsidR="00DA6822" w:rsidRDefault="00DA6822">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34993" w:history="1">
        <w:r w:rsidRPr="00DC0263">
          <w:rPr>
            <w:rStyle w:val="Hyperlink"/>
            <w:noProof/>
          </w:rPr>
          <w:t>Bibliografie</w:t>
        </w:r>
        <w:r>
          <w:rPr>
            <w:noProof/>
            <w:webHidden/>
          </w:rPr>
          <w:tab/>
        </w:r>
        <w:r>
          <w:rPr>
            <w:noProof/>
            <w:webHidden/>
          </w:rPr>
          <w:fldChar w:fldCharType="begin"/>
        </w:r>
        <w:r>
          <w:rPr>
            <w:noProof/>
            <w:webHidden/>
          </w:rPr>
          <w:instrText xml:space="preserve"> PAGEREF _Toc244034993 \h </w:instrText>
        </w:r>
        <w:r>
          <w:rPr>
            <w:noProof/>
            <w:webHidden/>
          </w:rPr>
        </w:r>
        <w:r>
          <w:rPr>
            <w:noProof/>
            <w:webHidden/>
          </w:rPr>
          <w:fldChar w:fldCharType="separate"/>
        </w:r>
        <w:r>
          <w:rPr>
            <w:noProof/>
            <w:webHidden/>
          </w:rPr>
          <w:t>42</w:t>
        </w:r>
        <w:r>
          <w:rPr>
            <w:noProof/>
            <w:webHidden/>
          </w:rPr>
          <w:fldChar w:fldCharType="end"/>
        </w:r>
      </w:hyperlink>
    </w:p>
    <w:p w14:paraId="47FC0AD6" w14:textId="5CFD994D" w:rsidR="00455DEF" w:rsidRDefault="004B2CC7">
      <w:pPr>
        <w:spacing w:after="0"/>
      </w:pPr>
      <w:r>
        <w:fldChar w:fldCharType="end"/>
      </w:r>
    </w:p>
    <w:p w14:paraId="2B387FCC" w14:textId="77777777" w:rsidR="00455DEF" w:rsidRDefault="004B2CC7">
      <w:pPr>
        <w:pStyle w:val="FrontHeading"/>
      </w:pPr>
      <w:r>
        <w:lastRenderedPageBreak/>
        <w:t>Lista tabelelor</w:t>
      </w:r>
    </w:p>
    <w:p w14:paraId="318B7699" w14:textId="6D458E36"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3941013" w:history="1">
        <w:r w:rsidR="00B41B11" w:rsidRPr="007C317F">
          <w:rPr>
            <w:rStyle w:val="Hyperlink"/>
            <w:noProof/>
          </w:rPr>
          <w:t>Tabelul 4.1. Fluxurile prototipului și cerințele MVP acoperite.</w:t>
        </w:r>
        <w:r w:rsidR="00B41B11">
          <w:rPr>
            <w:noProof/>
            <w:webHidden/>
          </w:rPr>
          <w:tab/>
        </w:r>
        <w:r w:rsidR="00B41B11">
          <w:rPr>
            <w:noProof/>
            <w:webHidden/>
          </w:rPr>
          <w:fldChar w:fldCharType="begin"/>
        </w:r>
        <w:r w:rsidR="00B41B11">
          <w:rPr>
            <w:noProof/>
            <w:webHidden/>
          </w:rPr>
          <w:instrText xml:space="preserve"> PAGEREF _Toc243941013 \h </w:instrText>
        </w:r>
        <w:r w:rsidR="00B41B11">
          <w:rPr>
            <w:noProof/>
            <w:webHidden/>
          </w:rPr>
        </w:r>
        <w:r w:rsidR="00B41B11">
          <w:rPr>
            <w:noProof/>
            <w:webHidden/>
          </w:rPr>
          <w:fldChar w:fldCharType="separate"/>
        </w:r>
        <w:r w:rsidR="00DA6822">
          <w:rPr>
            <w:noProof/>
            <w:webHidden/>
          </w:rPr>
          <w:t>9</w:t>
        </w:r>
        <w:r w:rsidR="00B41B11">
          <w:rPr>
            <w:noProof/>
            <w:webHidden/>
          </w:rPr>
          <w:fldChar w:fldCharType="end"/>
        </w:r>
      </w:hyperlink>
    </w:p>
    <w:p w14:paraId="4E519BFB" w14:textId="6799F9E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4" w:history="1">
        <w:r w:rsidRPr="007C317F">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_Toc243941014 \h </w:instrText>
        </w:r>
        <w:r>
          <w:rPr>
            <w:noProof/>
            <w:webHidden/>
          </w:rPr>
        </w:r>
        <w:r>
          <w:rPr>
            <w:noProof/>
            <w:webHidden/>
          </w:rPr>
          <w:fldChar w:fldCharType="separate"/>
        </w:r>
        <w:r w:rsidR="00DA6822">
          <w:rPr>
            <w:noProof/>
            <w:webHidden/>
          </w:rPr>
          <w:t>13</w:t>
        </w:r>
        <w:r>
          <w:rPr>
            <w:noProof/>
            <w:webHidden/>
          </w:rPr>
          <w:fldChar w:fldCharType="end"/>
        </w:r>
      </w:hyperlink>
    </w:p>
    <w:p w14:paraId="2BD9C234" w14:textId="200A872B"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5" w:history="1">
        <w:r w:rsidRPr="007C317F">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_Toc243941015 \h </w:instrText>
        </w:r>
        <w:r>
          <w:rPr>
            <w:noProof/>
            <w:webHidden/>
          </w:rPr>
        </w:r>
        <w:r>
          <w:rPr>
            <w:noProof/>
            <w:webHidden/>
          </w:rPr>
          <w:fldChar w:fldCharType="separate"/>
        </w:r>
        <w:r w:rsidR="00DA6822">
          <w:rPr>
            <w:noProof/>
            <w:webHidden/>
          </w:rPr>
          <w:t>14</w:t>
        </w:r>
        <w:r>
          <w:rPr>
            <w:noProof/>
            <w:webHidden/>
          </w:rPr>
          <w:fldChar w:fldCharType="end"/>
        </w:r>
      </w:hyperlink>
    </w:p>
    <w:p w14:paraId="5BFC0C72" w14:textId="78A80E2C"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6" w:history="1">
        <w:r w:rsidRPr="007C317F">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_Toc243941016 \h </w:instrText>
        </w:r>
        <w:r>
          <w:rPr>
            <w:noProof/>
            <w:webHidden/>
          </w:rPr>
        </w:r>
        <w:r>
          <w:rPr>
            <w:noProof/>
            <w:webHidden/>
          </w:rPr>
          <w:fldChar w:fldCharType="separate"/>
        </w:r>
        <w:r w:rsidR="00DA6822">
          <w:rPr>
            <w:noProof/>
            <w:webHidden/>
          </w:rPr>
          <w:t>23</w:t>
        </w:r>
        <w:r>
          <w:rPr>
            <w:noProof/>
            <w:webHidden/>
          </w:rPr>
          <w:fldChar w:fldCharType="end"/>
        </w:r>
      </w:hyperlink>
    </w:p>
    <w:p w14:paraId="6F765D29" w14:textId="47CA7235"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7" w:history="1">
        <w:r w:rsidRPr="007C317F">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_Toc243941017 \h </w:instrText>
        </w:r>
        <w:r>
          <w:rPr>
            <w:noProof/>
            <w:webHidden/>
          </w:rPr>
        </w:r>
        <w:r>
          <w:rPr>
            <w:noProof/>
            <w:webHidden/>
          </w:rPr>
          <w:fldChar w:fldCharType="separate"/>
        </w:r>
        <w:r w:rsidR="00DA6822">
          <w:rPr>
            <w:noProof/>
            <w:webHidden/>
          </w:rPr>
          <w:t>25</w:t>
        </w:r>
        <w:r>
          <w:rPr>
            <w:noProof/>
            <w:webHidden/>
          </w:rPr>
          <w:fldChar w:fldCharType="end"/>
        </w:r>
      </w:hyperlink>
    </w:p>
    <w:p w14:paraId="2AE0CF61" w14:textId="0D702E91"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8" w:history="1">
        <w:r w:rsidRPr="007C317F">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_Toc243941018 \h </w:instrText>
        </w:r>
        <w:r>
          <w:rPr>
            <w:noProof/>
            <w:webHidden/>
          </w:rPr>
        </w:r>
        <w:r>
          <w:rPr>
            <w:noProof/>
            <w:webHidden/>
          </w:rPr>
          <w:fldChar w:fldCharType="separate"/>
        </w:r>
        <w:r w:rsidR="00DA6822">
          <w:rPr>
            <w:noProof/>
            <w:webHidden/>
          </w:rPr>
          <w:t>26</w:t>
        </w:r>
        <w:r>
          <w:rPr>
            <w:noProof/>
            <w:webHidden/>
          </w:rPr>
          <w:fldChar w:fldCharType="end"/>
        </w:r>
      </w:hyperlink>
    </w:p>
    <w:p w14:paraId="0D807BDB" w14:textId="2DBC0E80"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9" w:history="1">
        <w:r w:rsidRPr="007C317F">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_Toc243941019 \h </w:instrText>
        </w:r>
        <w:r>
          <w:rPr>
            <w:noProof/>
            <w:webHidden/>
          </w:rPr>
        </w:r>
        <w:r>
          <w:rPr>
            <w:noProof/>
            <w:webHidden/>
          </w:rPr>
          <w:fldChar w:fldCharType="separate"/>
        </w:r>
        <w:r w:rsidR="00DA6822">
          <w:rPr>
            <w:noProof/>
            <w:webHidden/>
          </w:rPr>
          <w:t>28</w:t>
        </w:r>
        <w:r>
          <w:rPr>
            <w:noProof/>
            <w:webHidden/>
          </w:rPr>
          <w:fldChar w:fldCharType="end"/>
        </w:r>
      </w:hyperlink>
    </w:p>
    <w:p w14:paraId="151C3C34" w14:textId="67F7881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0" w:history="1">
        <w:r w:rsidRPr="007C317F">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_Toc243941020 \h </w:instrText>
        </w:r>
        <w:r>
          <w:rPr>
            <w:noProof/>
            <w:webHidden/>
          </w:rPr>
        </w:r>
        <w:r>
          <w:rPr>
            <w:noProof/>
            <w:webHidden/>
          </w:rPr>
          <w:fldChar w:fldCharType="separate"/>
        </w:r>
        <w:r w:rsidR="00DA6822">
          <w:rPr>
            <w:noProof/>
            <w:webHidden/>
          </w:rPr>
          <w:t>29</w:t>
        </w:r>
        <w:r>
          <w:rPr>
            <w:noProof/>
            <w:webHidden/>
          </w:rPr>
          <w:fldChar w:fldCharType="end"/>
        </w:r>
      </w:hyperlink>
    </w:p>
    <w:p w14:paraId="773E60D8" w14:textId="569411B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1" w:history="1">
        <w:r w:rsidRPr="007C317F">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_Toc243941021 \h </w:instrText>
        </w:r>
        <w:r>
          <w:rPr>
            <w:noProof/>
            <w:webHidden/>
          </w:rPr>
        </w:r>
        <w:r>
          <w:rPr>
            <w:noProof/>
            <w:webHidden/>
          </w:rPr>
          <w:fldChar w:fldCharType="separate"/>
        </w:r>
        <w:r w:rsidR="00DA6822">
          <w:rPr>
            <w:noProof/>
            <w:webHidden/>
          </w:rPr>
          <w:t>30</w:t>
        </w:r>
        <w:r>
          <w:rPr>
            <w:noProof/>
            <w:webHidden/>
          </w:rPr>
          <w:fldChar w:fldCharType="end"/>
        </w:r>
      </w:hyperlink>
    </w:p>
    <w:p w14:paraId="2F162306" w14:textId="2917FDEA"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2" w:history="1">
        <w:r w:rsidRPr="007C317F">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_Toc243941022 \h </w:instrText>
        </w:r>
        <w:r>
          <w:rPr>
            <w:noProof/>
            <w:webHidden/>
          </w:rPr>
        </w:r>
        <w:r>
          <w:rPr>
            <w:noProof/>
            <w:webHidden/>
          </w:rPr>
          <w:fldChar w:fldCharType="separate"/>
        </w:r>
        <w:r w:rsidR="00DA6822">
          <w:rPr>
            <w:noProof/>
            <w:webHidden/>
          </w:rPr>
          <w:t>31</w:t>
        </w:r>
        <w:r>
          <w:rPr>
            <w:noProof/>
            <w:webHidden/>
          </w:rPr>
          <w:fldChar w:fldCharType="end"/>
        </w:r>
      </w:hyperlink>
    </w:p>
    <w:p w14:paraId="7F4A6E06" w14:textId="3DA2356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3" w:history="1">
        <w:r w:rsidRPr="007C317F">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_Toc243941023 \h </w:instrText>
        </w:r>
        <w:r>
          <w:rPr>
            <w:noProof/>
            <w:webHidden/>
          </w:rPr>
        </w:r>
        <w:r>
          <w:rPr>
            <w:noProof/>
            <w:webHidden/>
          </w:rPr>
          <w:fldChar w:fldCharType="separate"/>
        </w:r>
        <w:r w:rsidR="00DA6822">
          <w:rPr>
            <w:noProof/>
            <w:webHidden/>
          </w:rPr>
          <w:t>32</w:t>
        </w:r>
        <w:r>
          <w:rPr>
            <w:noProof/>
            <w:webHidden/>
          </w:rPr>
          <w:fldChar w:fldCharType="end"/>
        </w:r>
      </w:hyperlink>
    </w:p>
    <w:p w14:paraId="656BDC01" w14:textId="73BC0D53"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4" w:history="1">
        <w:r w:rsidRPr="007C317F">
          <w:rPr>
            <w:rStyle w:val="Hyperlink"/>
            <w:noProof/>
          </w:rPr>
          <w:t>Tabelul 8.9. Detectorul de imagini din afara domeniului pe trăsăturile DINOv2 (medii pe zece seed-uri; prag ales pentru 5% alarme false pe validarea SCIN; răspuns sigur = categorie afișată fără recomandarea de a consulta un specialist, mai puțin este mai sigur în afara domeniului).</w:t>
        </w:r>
        <w:r>
          <w:rPr>
            <w:noProof/>
            <w:webHidden/>
          </w:rPr>
          <w:tab/>
        </w:r>
        <w:r>
          <w:rPr>
            <w:noProof/>
            <w:webHidden/>
          </w:rPr>
          <w:fldChar w:fldCharType="begin"/>
        </w:r>
        <w:r>
          <w:rPr>
            <w:noProof/>
            <w:webHidden/>
          </w:rPr>
          <w:instrText xml:space="preserve"> PAGEREF _Toc243941024 \h </w:instrText>
        </w:r>
        <w:r>
          <w:rPr>
            <w:noProof/>
            <w:webHidden/>
          </w:rPr>
        </w:r>
        <w:r>
          <w:rPr>
            <w:noProof/>
            <w:webHidden/>
          </w:rPr>
          <w:fldChar w:fldCharType="separate"/>
        </w:r>
        <w:r w:rsidR="00DA6822">
          <w:rPr>
            <w:noProof/>
            <w:webHidden/>
          </w:rPr>
          <w:t>34</w:t>
        </w:r>
        <w:r>
          <w:rPr>
            <w:noProof/>
            <w:webHidden/>
          </w:rPr>
          <w:fldChar w:fldCharType="end"/>
        </w:r>
      </w:hyperlink>
    </w:p>
    <w:p w14:paraId="75E40E11" w14:textId="57152CAC"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5" w:history="1">
        <w:r w:rsidRPr="007C317F">
          <w:rPr>
            <w:rStyle w:val="Hyperlink"/>
            <w:noProof/>
          </w:rPr>
          <w:t>Tabelul 8.10.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_Toc243941025 \h </w:instrText>
        </w:r>
        <w:r>
          <w:rPr>
            <w:noProof/>
            <w:webHidden/>
          </w:rPr>
        </w:r>
        <w:r>
          <w:rPr>
            <w:noProof/>
            <w:webHidden/>
          </w:rPr>
          <w:fldChar w:fldCharType="separate"/>
        </w:r>
        <w:r w:rsidR="00DA6822">
          <w:rPr>
            <w:noProof/>
            <w:webHidden/>
          </w:rPr>
          <w:t>35</w:t>
        </w:r>
        <w:r>
          <w:rPr>
            <w:noProof/>
            <w:webHidden/>
          </w:rPr>
          <w:fldChar w:fldCharType="end"/>
        </w:r>
      </w:hyperlink>
    </w:p>
    <w:p w14:paraId="48FC9E1B" w14:textId="37A2C0DF"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6" w:history="1">
        <w:r w:rsidRPr="007C317F">
          <w:rPr>
            <w:rStyle w:val="Hyperlink"/>
            <w:noProof/>
          </w:rPr>
          <w:t>Tabelul 8.11. Macro-F1 pe grupe de ton (medii pe zece seed-uri; SCIN: cazurile de test ale fiecărui seed; Fitzpatrick17k: evaluare zero-shot pe 4.012 imagini; * = sub 30 de cazuri de test pe seed în SCIN, doar descriptiv).</w:t>
        </w:r>
        <w:r>
          <w:rPr>
            <w:noProof/>
            <w:webHidden/>
          </w:rPr>
          <w:tab/>
        </w:r>
        <w:r>
          <w:rPr>
            <w:noProof/>
            <w:webHidden/>
          </w:rPr>
          <w:fldChar w:fldCharType="begin"/>
        </w:r>
        <w:r>
          <w:rPr>
            <w:noProof/>
            <w:webHidden/>
          </w:rPr>
          <w:instrText xml:space="preserve"> PAGEREF _Toc243941026 \h </w:instrText>
        </w:r>
        <w:r>
          <w:rPr>
            <w:noProof/>
            <w:webHidden/>
          </w:rPr>
        </w:r>
        <w:r>
          <w:rPr>
            <w:noProof/>
            <w:webHidden/>
          </w:rPr>
          <w:fldChar w:fldCharType="separate"/>
        </w:r>
        <w:r w:rsidR="00DA6822">
          <w:rPr>
            <w:noProof/>
            <w:webHidden/>
          </w:rPr>
          <w:t>36</w:t>
        </w:r>
        <w:r>
          <w:rPr>
            <w:noProof/>
            <w:webHidden/>
          </w:rPr>
          <w:fldChar w:fldCharType="end"/>
        </w:r>
      </w:hyperlink>
    </w:p>
    <w:p w14:paraId="1E4A5C6F" w14:textId="77777777" w:rsidR="00455DEF" w:rsidRDefault="004B2CC7">
      <w:pPr>
        <w:spacing w:after="0"/>
      </w:pPr>
      <w:r>
        <w:fldChar w:fldCharType="end"/>
      </w:r>
    </w:p>
    <w:p w14:paraId="25C8D402" w14:textId="77777777" w:rsidR="00455DEF" w:rsidRDefault="004B2CC7">
      <w:pPr>
        <w:pStyle w:val="FrontHeading"/>
      </w:pPr>
      <w:r>
        <w:lastRenderedPageBreak/>
        <w:t>Lista figurilor</w:t>
      </w:r>
    </w:p>
    <w:p w14:paraId="247A27B8" w14:textId="48EC3A17"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3941027" w:history="1">
        <w:r w:rsidR="00B41B11" w:rsidRPr="00014192">
          <w:rPr>
            <w:rStyle w:val="Hyperlink"/>
            <w:noProof/>
          </w:rPr>
          <w:t>Figura 4.1. Diagrama Entitate-Legătură extinsă (EER) a aplicației, în notația Chen; componenta EER este specializarea disjunctă și totală a entității PHOTO.</w:t>
        </w:r>
        <w:r w:rsidR="00B41B11">
          <w:rPr>
            <w:noProof/>
            <w:webHidden/>
          </w:rPr>
          <w:tab/>
        </w:r>
        <w:r w:rsidR="00B41B11">
          <w:rPr>
            <w:noProof/>
            <w:webHidden/>
          </w:rPr>
          <w:fldChar w:fldCharType="begin"/>
        </w:r>
        <w:r w:rsidR="00B41B11">
          <w:rPr>
            <w:noProof/>
            <w:webHidden/>
          </w:rPr>
          <w:instrText xml:space="preserve"> PAGEREF _Toc243941027 \h </w:instrText>
        </w:r>
        <w:r w:rsidR="00B41B11">
          <w:rPr>
            <w:noProof/>
            <w:webHidden/>
          </w:rPr>
        </w:r>
        <w:r w:rsidR="00B41B11">
          <w:rPr>
            <w:noProof/>
            <w:webHidden/>
          </w:rPr>
          <w:fldChar w:fldCharType="separate"/>
        </w:r>
        <w:r w:rsidR="00DA6822">
          <w:rPr>
            <w:noProof/>
            <w:webHidden/>
          </w:rPr>
          <w:t>6</w:t>
        </w:r>
        <w:r w:rsidR="00B41B11">
          <w:rPr>
            <w:noProof/>
            <w:webHidden/>
          </w:rPr>
          <w:fldChar w:fldCharType="end"/>
        </w:r>
      </w:hyperlink>
    </w:p>
    <w:p w14:paraId="7D529342" w14:textId="2842E42F"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8" w:history="1">
        <w:r w:rsidRPr="00014192">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_Toc243941028 \h </w:instrText>
        </w:r>
        <w:r>
          <w:rPr>
            <w:noProof/>
            <w:webHidden/>
          </w:rPr>
        </w:r>
        <w:r>
          <w:rPr>
            <w:noProof/>
            <w:webHidden/>
          </w:rPr>
          <w:fldChar w:fldCharType="separate"/>
        </w:r>
        <w:r w:rsidR="00DA6822">
          <w:rPr>
            <w:noProof/>
            <w:webHidden/>
          </w:rPr>
          <w:t>7</w:t>
        </w:r>
        <w:r>
          <w:rPr>
            <w:noProof/>
            <w:webHidden/>
          </w:rPr>
          <w:fldChar w:fldCharType="end"/>
        </w:r>
      </w:hyperlink>
    </w:p>
    <w:p w14:paraId="63E84DE0" w14:textId="3AF1601E"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9" w:history="1">
        <w:r w:rsidRPr="00014192">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_Toc243941029 \h </w:instrText>
        </w:r>
        <w:r>
          <w:rPr>
            <w:noProof/>
            <w:webHidden/>
          </w:rPr>
        </w:r>
        <w:r>
          <w:rPr>
            <w:noProof/>
            <w:webHidden/>
          </w:rPr>
          <w:fldChar w:fldCharType="separate"/>
        </w:r>
        <w:r w:rsidR="00DA6822">
          <w:rPr>
            <w:noProof/>
            <w:webHidden/>
          </w:rPr>
          <w:t>10</w:t>
        </w:r>
        <w:r>
          <w:rPr>
            <w:noProof/>
            <w:webHidden/>
          </w:rPr>
          <w:fldChar w:fldCharType="end"/>
        </w:r>
      </w:hyperlink>
    </w:p>
    <w:p w14:paraId="620070CD" w14:textId="2D4667CA"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0" w:history="1">
        <w:r w:rsidRPr="00014192">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_Toc243941030 \h </w:instrText>
        </w:r>
        <w:r>
          <w:rPr>
            <w:noProof/>
            <w:webHidden/>
          </w:rPr>
        </w:r>
        <w:r>
          <w:rPr>
            <w:noProof/>
            <w:webHidden/>
          </w:rPr>
          <w:fldChar w:fldCharType="separate"/>
        </w:r>
        <w:r w:rsidR="00DA6822">
          <w:rPr>
            <w:noProof/>
            <w:webHidden/>
          </w:rPr>
          <w:t>27</w:t>
        </w:r>
        <w:r>
          <w:rPr>
            <w:noProof/>
            <w:webHidden/>
          </w:rPr>
          <w:fldChar w:fldCharType="end"/>
        </w:r>
      </w:hyperlink>
    </w:p>
    <w:p w14:paraId="45F44DED" w14:textId="51C83538"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1" w:history="1">
        <w:r w:rsidRPr="00014192">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_Toc243941031 \h </w:instrText>
        </w:r>
        <w:r>
          <w:rPr>
            <w:noProof/>
            <w:webHidden/>
          </w:rPr>
        </w:r>
        <w:r>
          <w:rPr>
            <w:noProof/>
            <w:webHidden/>
          </w:rPr>
          <w:fldChar w:fldCharType="separate"/>
        </w:r>
        <w:r w:rsidR="00DA6822">
          <w:rPr>
            <w:noProof/>
            <w:webHidden/>
          </w:rPr>
          <w:t>31</w:t>
        </w:r>
        <w:r>
          <w:rPr>
            <w:noProof/>
            <w:webHidden/>
          </w:rPr>
          <w:fldChar w:fldCharType="end"/>
        </w:r>
      </w:hyperlink>
    </w:p>
    <w:p w14:paraId="485E54B0" w14:textId="2BD6F463"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2" w:history="1">
        <w:r w:rsidRPr="00014192">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_Toc243941032 \h </w:instrText>
        </w:r>
        <w:r>
          <w:rPr>
            <w:noProof/>
            <w:webHidden/>
          </w:rPr>
        </w:r>
        <w:r>
          <w:rPr>
            <w:noProof/>
            <w:webHidden/>
          </w:rPr>
          <w:fldChar w:fldCharType="separate"/>
        </w:r>
        <w:r w:rsidR="00DA6822">
          <w:rPr>
            <w:noProof/>
            <w:webHidden/>
          </w:rPr>
          <w:t>40</w:t>
        </w:r>
        <w:r>
          <w:rPr>
            <w:noProof/>
            <w:webHidden/>
          </w:rPr>
          <w:fldChar w:fldCharType="end"/>
        </w:r>
      </w:hyperlink>
    </w:p>
    <w:p w14:paraId="65E3CABD" w14:textId="117E1329"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3" w:history="1">
        <w:r w:rsidRPr="00014192">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_Toc243941033 \h </w:instrText>
        </w:r>
        <w:r>
          <w:rPr>
            <w:noProof/>
            <w:webHidden/>
          </w:rPr>
        </w:r>
        <w:r>
          <w:rPr>
            <w:noProof/>
            <w:webHidden/>
          </w:rPr>
          <w:fldChar w:fldCharType="separate"/>
        </w:r>
        <w:r w:rsidR="00DA6822">
          <w:rPr>
            <w:noProof/>
            <w:webHidden/>
          </w:rPr>
          <w:t>40</w:t>
        </w:r>
        <w:r>
          <w:rPr>
            <w:noProof/>
            <w:webHidden/>
          </w:rPr>
          <w:fldChar w:fldCharType="end"/>
        </w:r>
      </w:hyperlink>
    </w:p>
    <w:p w14:paraId="6EE59697" w14:textId="3A70E79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4" w:history="1">
        <w:r w:rsidRPr="00014192">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_Toc243941034 \h </w:instrText>
        </w:r>
        <w:r>
          <w:rPr>
            <w:noProof/>
            <w:webHidden/>
          </w:rPr>
        </w:r>
        <w:r>
          <w:rPr>
            <w:noProof/>
            <w:webHidden/>
          </w:rPr>
          <w:fldChar w:fldCharType="separate"/>
        </w:r>
        <w:r w:rsidR="00DA6822">
          <w:rPr>
            <w:noProof/>
            <w:webHidden/>
          </w:rPr>
          <w:t>41</w:t>
        </w:r>
        <w:r>
          <w:rPr>
            <w:noProof/>
            <w:webHidden/>
          </w:rPr>
          <w:fldChar w:fldCharType="end"/>
        </w:r>
      </w:hyperlink>
    </w:p>
    <w:p w14:paraId="78CF0834" w14:textId="77777777" w:rsidR="00455DEF" w:rsidRDefault="004B2CC7">
      <w:pPr>
        <w:spacing w:after="0"/>
      </w:pPr>
      <w:r>
        <w:fldChar w:fldCharType="end"/>
      </w:r>
    </w:p>
    <w:p w14:paraId="397A9BB7"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778A25B2" w14:textId="77777777">
        <w:tc>
          <w:tcPr>
            <w:tcW w:w="1701" w:type="dxa"/>
          </w:tcPr>
          <w:p w14:paraId="2FB499D1" w14:textId="77777777" w:rsidR="00455DEF" w:rsidRDefault="004B2CC7">
            <w:pPr>
              <w:spacing w:after="80"/>
              <w:jc w:val="left"/>
            </w:pPr>
            <w:r>
              <w:rPr>
                <w:b/>
              </w:rPr>
              <w:t>AI</w:t>
            </w:r>
          </w:p>
        </w:tc>
        <w:tc>
          <w:tcPr>
            <w:tcW w:w="7370" w:type="dxa"/>
          </w:tcPr>
          <w:p w14:paraId="3E7DB4B4" w14:textId="77777777" w:rsidR="00455DEF" w:rsidRDefault="004B2CC7">
            <w:pPr>
              <w:spacing w:after="80"/>
              <w:jc w:val="left"/>
            </w:pPr>
            <w:r>
              <w:t>Artificial Intelligence (inteligență artificială)</w:t>
            </w:r>
          </w:p>
        </w:tc>
      </w:tr>
      <w:tr w:rsidR="00455DEF" w14:paraId="6CE6184D" w14:textId="77777777">
        <w:tc>
          <w:tcPr>
            <w:tcW w:w="1701" w:type="dxa"/>
          </w:tcPr>
          <w:p w14:paraId="09D5025F" w14:textId="77777777" w:rsidR="00455DEF" w:rsidRDefault="004B2CC7">
            <w:pPr>
              <w:spacing w:after="80"/>
              <w:jc w:val="left"/>
            </w:pPr>
            <w:r>
              <w:rPr>
                <w:b/>
              </w:rPr>
              <w:t>API</w:t>
            </w:r>
          </w:p>
        </w:tc>
        <w:tc>
          <w:tcPr>
            <w:tcW w:w="7370" w:type="dxa"/>
          </w:tcPr>
          <w:p w14:paraId="4BC8AEC8" w14:textId="77777777" w:rsidR="00455DEF" w:rsidRDefault="004B2CC7">
            <w:pPr>
              <w:spacing w:after="80"/>
              <w:jc w:val="left"/>
            </w:pPr>
            <w:r>
              <w:t>Application Programming Interface (interfață de programare a aplicațiilor)</w:t>
            </w:r>
          </w:p>
        </w:tc>
      </w:tr>
      <w:tr w:rsidR="00455DEF" w14:paraId="59E498BC" w14:textId="77777777">
        <w:tc>
          <w:tcPr>
            <w:tcW w:w="1701" w:type="dxa"/>
          </w:tcPr>
          <w:p w14:paraId="523F4685" w14:textId="77777777" w:rsidR="00455DEF" w:rsidRDefault="004B2CC7">
            <w:pPr>
              <w:spacing w:after="80"/>
              <w:jc w:val="left"/>
            </w:pPr>
            <w:r>
              <w:rPr>
                <w:b/>
              </w:rPr>
              <w:t>AURC</w:t>
            </w:r>
          </w:p>
        </w:tc>
        <w:tc>
          <w:tcPr>
            <w:tcW w:w="7370" w:type="dxa"/>
          </w:tcPr>
          <w:p w14:paraId="60814298" w14:textId="77777777" w:rsidR="00455DEF" w:rsidRDefault="004B2CC7">
            <w:pPr>
              <w:spacing w:after="80"/>
              <w:jc w:val="left"/>
            </w:pPr>
            <w:r>
              <w:t>Area Under the Risk-Coverage curve (aria de sub curba risc-acoperire)</w:t>
            </w:r>
          </w:p>
        </w:tc>
      </w:tr>
      <w:tr w:rsidR="00455DEF" w14:paraId="4BE7449B" w14:textId="77777777">
        <w:tc>
          <w:tcPr>
            <w:tcW w:w="1701" w:type="dxa"/>
          </w:tcPr>
          <w:p w14:paraId="31C44422" w14:textId="77777777" w:rsidR="00455DEF" w:rsidRDefault="004B2CC7">
            <w:pPr>
              <w:spacing w:after="80"/>
              <w:jc w:val="left"/>
            </w:pPr>
            <w:r>
              <w:rPr>
                <w:b/>
              </w:rPr>
              <w:t>CSV</w:t>
            </w:r>
          </w:p>
        </w:tc>
        <w:tc>
          <w:tcPr>
            <w:tcW w:w="7370" w:type="dxa"/>
          </w:tcPr>
          <w:p w14:paraId="51768C0A" w14:textId="77777777" w:rsidR="00455DEF" w:rsidRDefault="004B2CC7">
            <w:pPr>
              <w:spacing w:after="80"/>
              <w:jc w:val="left"/>
            </w:pPr>
            <w:r>
              <w:t>Comma-Separated Values (valori separate prin virgulă)</w:t>
            </w:r>
          </w:p>
        </w:tc>
      </w:tr>
      <w:tr w:rsidR="00455DEF" w14:paraId="4C6A17ED" w14:textId="77777777">
        <w:tc>
          <w:tcPr>
            <w:tcW w:w="1701" w:type="dxa"/>
          </w:tcPr>
          <w:p w14:paraId="023FDA82" w14:textId="77777777" w:rsidR="00455DEF" w:rsidRDefault="004B2CC7">
            <w:pPr>
              <w:spacing w:after="80"/>
              <w:jc w:val="left"/>
            </w:pPr>
            <w:r>
              <w:rPr>
                <w:b/>
              </w:rPr>
              <w:t>DDI</w:t>
            </w:r>
          </w:p>
        </w:tc>
        <w:tc>
          <w:tcPr>
            <w:tcW w:w="7370" w:type="dxa"/>
          </w:tcPr>
          <w:p w14:paraId="66AE6BCA" w14:textId="77777777" w:rsidR="00455DEF" w:rsidRDefault="004B2CC7">
            <w:pPr>
              <w:spacing w:after="80"/>
              <w:jc w:val="left"/>
            </w:pPr>
            <w:r>
              <w:t>Diverse Dermatology Images (set de date dermatologic)</w:t>
            </w:r>
          </w:p>
        </w:tc>
      </w:tr>
      <w:tr w:rsidR="00455DEF" w14:paraId="01872CB3" w14:textId="77777777">
        <w:tc>
          <w:tcPr>
            <w:tcW w:w="1701" w:type="dxa"/>
          </w:tcPr>
          <w:p w14:paraId="1D24AD07" w14:textId="77777777" w:rsidR="00455DEF" w:rsidRDefault="004B2CC7">
            <w:pPr>
              <w:spacing w:after="80"/>
              <w:jc w:val="left"/>
            </w:pPr>
            <w:r>
              <w:rPr>
                <w:b/>
              </w:rPr>
              <w:t>ECE</w:t>
            </w:r>
          </w:p>
        </w:tc>
        <w:tc>
          <w:tcPr>
            <w:tcW w:w="7370" w:type="dxa"/>
          </w:tcPr>
          <w:p w14:paraId="230E956D" w14:textId="77777777" w:rsidR="00455DEF" w:rsidRDefault="004B2CC7">
            <w:pPr>
              <w:spacing w:after="80"/>
              <w:jc w:val="left"/>
            </w:pPr>
            <w:r>
              <w:t>Expected Calibration Error (eroarea de calibrare așteptată)</w:t>
            </w:r>
          </w:p>
        </w:tc>
      </w:tr>
      <w:tr w:rsidR="00455DEF" w14:paraId="7BC7E887" w14:textId="77777777">
        <w:tc>
          <w:tcPr>
            <w:tcW w:w="1701" w:type="dxa"/>
          </w:tcPr>
          <w:p w14:paraId="39CA880C" w14:textId="77777777" w:rsidR="00455DEF" w:rsidRDefault="004B2CC7">
            <w:pPr>
              <w:spacing w:after="80"/>
              <w:jc w:val="left"/>
            </w:pPr>
            <w:r>
              <w:rPr>
                <w:b/>
              </w:rPr>
              <w:t>EER</w:t>
            </w:r>
          </w:p>
        </w:tc>
        <w:tc>
          <w:tcPr>
            <w:tcW w:w="7370" w:type="dxa"/>
          </w:tcPr>
          <w:p w14:paraId="29D216F8" w14:textId="77777777" w:rsidR="00455DEF" w:rsidRDefault="004B2CC7">
            <w:pPr>
              <w:spacing w:after="80"/>
              <w:jc w:val="left"/>
            </w:pPr>
            <w:r>
              <w:t>Enhanced Entity-Relationship (model Entitate-Legătură extins)</w:t>
            </w:r>
          </w:p>
        </w:tc>
      </w:tr>
      <w:tr w:rsidR="00455DEF" w14:paraId="7089A866" w14:textId="77777777">
        <w:tc>
          <w:tcPr>
            <w:tcW w:w="1701" w:type="dxa"/>
          </w:tcPr>
          <w:p w14:paraId="3F308B57" w14:textId="77777777" w:rsidR="00455DEF" w:rsidRDefault="004B2CC7">
            <w:pPr>
              <w:spacing w:after="80"/>
              <w:jc w:val="left"/>
            </w:pPr>
            <w:r>
              <w:rPr>
                <w:b/>
              </w:rPr>
              <w:t>eFST</w:t>
            </w:r>
          </w:p>
        </w:tc>
        <w:tc>
          <w:tcPr>
            <w:tcW w:w="7370" w:type="dxa"/>
          </w:tcPr>
          <w:p w14:paraId="445E4BAB" w14:textId="77777777" w:rsidR="00455DEF" w:rsidRDefault="004B2CC7">
            <w:pPr>
              <w:spacing w:after="80"/>
              <w:jc w:val="left"/>
            </w:pPr>
            <w:r>
              <w:t>Estimated Fitzpatrick Skin Type (tip Fitzpatrick estimat de dermatologi pe baza fotografiilor)</w:t>
            </w:r>
          </w:p>
        </w:tc>
      </w:tr>
      <w:tr w:rsidR="00455DEF" w14:paraId="4341AB8A" w14:textId="77777777">
        <w:tc>
          <w:tcPr>
            <w:tcW w:w="1701" w:type="dxa"/>
          </w:tcPr>
          <w:p w14:paraId="6C0E439E" w14:textId="77777777" w:rsidR="00455DEF" w:rsidRDefault="004B2CC7">
            <w:pPr>
              <w:spacing w:after="80"/>
              <w:jc w:val="left"/>
            </w:pPr>
            <w:r>
              <w:rPr>
                <w:b/>
              </w:rPr>
              <w:t>eMST</w:t>
            </w:r>
          </w:p>
        </w:tc>
        <w:tc>
          <w:tcPr>
            <w:tcW w:w="7370" w:type="dxa"/>
          </w:tcPr>
          <w:p w14:paraId="7A44FA42" w14:textId="77777777" w:rsidR="00455DEF" w:rsidRDefault="004B2CC7">
            <w:pPr>
              <w:spacing w:after="80"/>
              <w:jc w:val="left"/>
            </w:pPr>
            <w:r>
              <w:t>Estimated Monk Skin Tone (ton Monk estimat de adnotatori)</w:t>
            </w:r>
          </w:p>
        </w:tc>
      </w:tr>
      <w:tr w:rsidR="00455DEF" w14:paraId="66A5A798" w14:textId="77777777">
        <w:tc>
          <w:tcPr>
            <w:tcW w:w="1701" w:type="dxa"/>
          </w:tcPr>
          <w:p w14:paraId="495EA6D2" w14:textId="77777777" w:rsidR="00455DEF" w:rsidRDefault="004B2CC7">
            <w:pPr>
              <w:spacing w:after="80"/>
              <w:jc w:val="left"/>
            </w:pPr>
            <w:r>
              <w:rPr>
                <w:b/>
              </w:rPr>
              <w:t>FST</w:t>
            </w:r>
          </w:p>
        </w:tc>
        <w:tc>
          <w:tcPr>
            <w:tcW w:w="7370" w:type="dxa"/>
          </w:tcPr>
          <w:p w14:paraId="4F32B063" w14:textId="77777777" w:rsidR="00455DEF" w:rsidRDefault="004B2CC7">
            <w:pPr>
              <w:spacing w:after="80"/>
              <w:jc w:val="left"/>
            </w:pPr>
            <w:r>
              <w:t>Fitzpatrick Skin Type (tip de piele Fitzpatrick)</w:t>
            </w:r>
          </w:p>
        </w:tc>
      </w:tr>
      <w:tr w:rsidR="00455DEF" w14:paraId="720CDFC9" w14:textId="77777777">
        <w:tc>
          <w:tcPr>
            <w:tcW w:w="1701" w:type="dxa"/>
          </w:tcPr>
          <w:p w14:paraId="7C1B660E" w14:textId="77777777" w:rsidR="00455DEF" w:rsidRDefault="004B2CC7">
            <w:pPr>
              <w:spacing w:after="80"/>
              <w:jc w:val="left"/>
            </w:pPr>
            <w:r>
              <w:rPr>
                <w:b/>
              </w:rPr>
              <w:t>GDPR</w:t>
            </w:r>
          </w:p>
        </w:tc>
        <w:tc>
          <w:tcPr>
            <w:tcW w:w="7370" w:type="dxa"/>
          </w:tcPr>
          <w:p w14:paraId="4227203F" w14:textId="77777777" w:rsidR="00455DEF" w:rsidRDefault="004B2CC7">
            <w:pPr>
              <w:spacing w:after="80"/>
              <w:jc w:val="left"/>
            </w:pPr>
            <w:r>
              <w:t>General Data Protection Regulation (Regulamentul general privind protecția datelor)</w:t>
            </w:r>
          </w:p>
        </w:tc>
      </w:tr>
      <w:tr w:rsidR="00455DEF" w14:paraId="759763B3" w14:textId="77777777">
        <w:tc>
          <w:tcPr>
            <w:tcW w:w="1701" w:type="dxa"/>
          </w:tcPr>
          <w:p w14:paraId="72F2061F" w14:textId="77777777" w:rsidR="00455DEF" w:rsidRDefault="004B2CC7">
            <w:pPr>
              <w:spacing w:after="80"/>
              <w:jc w:val="left"/>
            </w:pPr>
            <w:r>
              <w:rPr>
                <w:b/>
              </w:rPr>
              <w:t>ML</w:t>
            </w:r>
          </w:p>
        </w:tc>
        <w:tc>
          <w:tcPr>
            <w:tcW w:w="7370" w:type="dxa"/>
          </w:tcPr>
          <w:p w14:paraId="49E1C6E0" w14:textId="77777777" w:rsidR="00455DEF" w:rsidRDefault="004B2CC7">
            <w:pPr>
              <w:spacing w:after="80"/>
              <w:jc w:val="left"/>
            </w:pPr>
            <w:r>
              <w:t>Machine Learning (învățare automată)</w:t>
            </w:r>
          </w:p>
        </w:tc>
      </w:tr>
      <w:tr w:rsidR="00455DEF" w14:paraId="49EB8DCD" w14:textId="77777777">
        <w:tc>
          <w:tcPr>
            <w:tcW w:w="1701" w:type="dxa"/>
          </w:tcPr>
          <w:p w14:paraId="4BD8D28C" w14:textId="77777777" w:rsidR="00455DEF" w:rsidRDefault="004B2CC7">
            <w:pPr>
              <w:spacing w:after="80"/>
              <w:jc w:val="left"/>
            </w:pPr>
            <w:r>
              <w:rPr>
                <w:b/>
              </w:rPr>
              <w:t>MLP</w:t>
            </w:r>
          </w:p>
        </w:tc>
        <w:tc>
          <w:tcPr>
            <w:tcW w:w="7370" w:type="dxa"/>
          </w:tcPr>
          <w:p w14:paraId="58121CE6" w14:textId="77777777" w:rsidR="00455DEF" w:rsidRDefault="004B2CC7">
            <w:pPr>
              <w:spacing w:after="80"/>
              <w:jc w:val="left"/>
            </w:pPr>
            <w:r>
              <w:t>Multilayer Perceptron (perceptron multistrat)</w:t>
            </w:r>
          </w:p>
        </w:tc>
      </w:tr>
      <w:tr w:rsidR="00455DEF" w14:paraId="2A4532FB" w14:textId="77777777">
        <w:tc>
          <w:tcPr>
            <w:tcW w:w="1701" w:type="dxa"/>
          </w:tcPr>
          <w:p w14:paraId="6CABE10A" w14:textId="77777777" w:rsidR="00455DEF" w:rsidRDefault="004B2CC7">
            <w:pPr>
              <w:spacing w:after="80"/>
              <w:jc w:val="left"/>
            </w:pPr>
            <w:r>
              <w:rPr>
                <w:b/>
              </w:rPr>
              <w:t>RQ</w:t>
            </w:r>
          </w:p>
        </w:tc>
        <w:tc>
          <w:tcPr>
            <w:tcW w:w="7370" w:type="dxa"/>
          </w:tcPr>
          <w:p w14:paraId="18E5283C" w14:textId="77777777" w:rsidR="00455DEF" w:rsidRDefault="004B2CC7">
            <w:pPr>
              <w:spacing w:after="80"/>
              <w:jc w:val="left"/>
            </w:pPr>
            <w:r>
              <w:t>Research Question (întrebare de cercetare)</w:t>
            </w:r>
          </w:p>
        </w:tc>
      </w:tr>
      <w:tr w:rsidR="00455DEF" w14:paraId="25EDB8F0" w14:textId="77777777">
        <w:tc>
          <w:tcPr>
            <w:tcW w:w="1701" w:type="dxa"/>
          </w:tcPr>
          <w:p w14:paraId="3BC18EF7" w14:textId="77777777" w:rsidR="00455DEF" w:rsidRDefault="004B2CC7">
            <w:pPr>
              <w:spacing w:after="80"/>
              <w:jc w:val="left"/>
            </w:pPr>
            <w:r>
              <w:rPr>
                <w:b/>
              </w:rPr>
              <w:t>SCIN</w:t>
            </w:r>
          </w:p>
        </w:tc>
        <w:tc>
          <w:tcPr>
            <w:tcW w:w="7370" w:type="dxa"/>
          </w:tcPr>
          <w:p w14:paraId="0B967406" w14:textId="77777777" w:rsidR="00455DEF" w:rsidRDefault="004B2CC7">
            <w:pPr>
              <w:spacing w:after="80"/>
              <w:jc w:val="left"/>
            </w:pPr>
            <w:r>
              <w:t>Skin Condition Image Network (set de date publicat de Google Research)</w:t>
            </w:r>
          </w:p>
        </w:tc>
      </w:tr>
      <w:tr w:rsidR="00455DEF" w14:paraId="31AD731C" w14:textId="77777777">
        <w:tc>
          <w:tcPr>
            <w:tcW w:w="1701" w:type="dxa"/>
          </w:tcPr>
          <w:p w14:paraId="2BDC8FDA" w14:textId="77777777" w:rsidR="00455DEF" w:rsidRDefault="004B2CC7">
            <w:pPr>
              <w:spacing w:after="80"/>
              <w:jc w:val="left"/>
            </w:pPr>
            <w:r>
              <w:rPr>
                <w:b/>
              </w:rPr>
              <w:t>WBS</w:t>
            </w:r>
          </w:p>
        </w:tc>
        <w:tc>
          <w:tcPr>
            <w:tcW w:w="7370" w:type="dxa"/>
          </w:tcPr>
          <w:p w14:paraId="47876EAB" w14:textId="77777777" w:rsidR="00455DEF" w:rsidRDefault="004B2CC7">
            <w:pPr>
              <w:spacing w:after="80"/>
              <w:jc w:val="left"/>
            </w:pPr>
            <w:r>
              <w:t>Work Breakdown Structure (structura de descompunere a lucrărilor)</w:t>
            </w:r>
          </w:p>
        </w:tc>
      </w:tr>
    </w:tbl>
    <w:p w14:paraId="6625BC9B"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50C1726E" w14:textId="77777777" w:rsidR="00455DEF" w:rsidRDefault="004B2CC7">
      <w:pPr>
        <w:pStyle w:val="Heading1"/>
      </w:pPr>
      <w:bookmarkStart w:id="0" w:name="_Toc244034957"/>
      <w:r>
        <w:lastRenderedPageBreak/>
        <w:t>Capitolul 1. Introducere</w:t>
      </w:r>
      <w:bookmarkEnd w:id="0"/>
    </w:p>
    <w:p w14:paraId="284FC3EC" w14:textId="77777777" w:rsidR="00455DEF" w:rsidRDefault="004B2CC7">
      <w:pPr>
        <w:pStyle w:val="Heading2"/>
      </w:pPr>
      <w:bookmarkStart w:id="1" w:name="_Toc244034958"/>
      <w:r>
        <w:t>1.1 Motivație</w:t>
      </w:r>
      <w:bookmarkEnd w:id="1"/>
    </w:p>
    <w:p w14:paraId="171C0609"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29203DD2" w14:textId="77777777" w:rsidR="00455DEF" w:rsidRDefault="004B2CC7">
      <w:pPr>
        <w:pStyle w:val="Heading2"/>
      </w:pPr>
      <w:bookmarkStart w:id="2" w:name="_Toc244034959"/>
      <w:r>
        <w:t>1.2 Formularea problemei</w:t>
      </w:r>
      <w:bookmarkEnd w:id="2"/>
    </w:p>
    <w:p w14:paraId="54F05DC1"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2449A55C"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385971A5"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A699BC2" w14:textId="77777777" w:rsidR="00455DEF" w:rsidRDefault="004B2CC7">
      <w:pPr>
        <w:pStyle w:val="Heading2"/>
      </w:pPr>
      <w:bookmarkStart w:id="3" w:name="_Toc244034960"/>
      <w:r>
        <w:t>1.3 Obiective</w:t>
      </w:r>
      <w:bookmarkEnd w:id="3"/>
    </w:p>
    <w:p w14:paraId="208952FF" w14:textId="77777777" w:rsidR="00455DEF" w:rsidRDefault="004B2CC7">
      <w:r>
        <w:rPr>
          <w:highlight w:val="yellow"/>
        </w:rPr>
        <w:t>[De redactat.]</w:t>
      </w:r>
    </w:p>
    <w:p w14:paraId="4F41BB3B" w14:textId="77777777" w:rsidR="00455DEF" w:rsidRDefault="004B2CC7">
      <w:pPr>
        <w:pStyle w:val="Heading2"/>
      </w:pPr>
      <w:bookmarkStart w:id="4" w:name="_Toc244034961"/>
      <w:r>
        <w:t>1.4 Contribuții</w:t>
      </w:r>
      <w:bookmarkEnd w:id="4"/>
    </w:p>
    <w:p w14:paraId="27B8A1EC" w14:textId="77777777" w:rsidR="00455DEF" w:rsidRDefault="004B2CC7">
      <w:r>
        <w:rPr>
          <w:highlight w:val="yellow"/>
        </w:rPr>
        <w:t>[De redactat după obținerea rezultatelor.]</w:t>
      </w:r>
    </w:p>
    <w:p w14:paraId="7128AC41" w14:textId="77777777" w:rsidR="00455DEF" w:rsidRDefault="004B2CC7">
      <w:pPr>
        <w:pStyle w:val="Heading2"/>
      </w:pPr>
      <w:bookmarkStart w:id="5" w:name="_Toc244034962"/>
      <w:r>
        <w:t>1.5 Structura lucrării</w:t>
      </w:r>
      <w:bookmarkEnd w:id="5"/>
    </w:p>
    <w:p w14:paraId="40652B6E"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043FF182" w14:textId="77777777" w:rsidR="00455DEF" w:rsidRDefault="004B2CC7">
      <w:pPr>
        <w:pStyle w:val="Heading1"/>
      </w:pPr>
      <w:bookmarkStart w:id="6" w:name="_Toc244034963"/>
      <w:r>
        <w:lastRenderedPageBreak/>
        <w:t>Capitolul 2. Fundamente teoretice și lucrări conexe</w:t>
      </w:r>
      <w:bookmarkEnd w:id="6"/>
    </w:p>
    <w:p w14:paraId="2420B3D6" w14:textId="77777777" w:rsidR="00455DEF" w:rsidRDefault="004B2CC7">
      <w:r>
        <w:rPr>
          <w:highlight w:val="yellow"/>
        </w:rPr>
        <w:t>[De redactat: analiza pielii prin învățare automată, baze de date de ingrediente, aplicații existente.]</w:t>
      </w:r>
    </w:p>
    <w:p w14:paraId="159FE7A5" w14:textId="77777777" w:rsidR="00455DEF" w:rsidRDefault="004B2CC7">
      <w:pPr>
        <w:pStyle w:val="Heading1"/>
      </w:pPr>
      <w:bookmarkStart w:id="7" w:name="_Toc244034964"/>
      <w:r>
        <w:lastRenderedPageBreak/>
        <w:t>Capitolul 3. Cerințe</w:t>
      </w:r>
      <w:bookmarkEnd w:id="7"/>
    </w:p>
    <w:p w14:paraId="328662AF" w14:textId="77777777" w:rsidR="00455DEF" w:rsidRDefault="004B2CC7">
      <w:r>
        <w:rPr>
          <w:highlight w:val="yellow"/>
        </w:rPr>
        <w:t>[De redactat: cerințe funcționale și non-funcționale (securitate, confidențialitate, performanță).]</w:t>
      </w:r>
    </w:p>
    <w:p w14:paraId="6884A0D3" w14:textId="77777777" w:rsidR="00455DEF" w:rsidRDefault="004B2CC7">
      <w:pPr>
        <w:pStyle w:val="Heading1"/>
      </w:pPr>
      <w:bookmarkStart w:id="8" w:name="_Toc244034965"/>
      <w:r>
        <w:lastRenderedPageBreak/>
        <w:t>Capitolul 4. Proiectarea sistemului și arhitectura</w:t>
      </w:r>
      <w:bookmarkEnd w:id="8"/>
    </w:p>
    <w:p w14:paraId="431AA2E8"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6FE87977" w14:textId="77777777" w:rsidR="00455DEF" w:rsidRDefault="004B2CC7">
      <w:pPr>
        <w:pStyle w:val="Heading2"/>
      </w:pPr>
      <w:bookmarkStart w:id="9" w:name="_Toc244034966"/>
      <w:r>
        <w:t>4.1 Modelul conceptual al datelor: diagrama Entitate-Legătură extinsă (EER)</w:t>
      </w:r>
      <w:bookmarkEnd w:id="9"/>
    </w:p>
    <w:p w14:paraId="4488CC9B"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4F1E323F"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547A6FDB"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7821FDA5" w14:textId="320E326F" w:rsidR="00455DEF" w:rsidRDefault="004B2CC7">
      <w:pPr>
        <w:pStyle w:val="Caption"/>
        <w:jc w:val="center"/>
      </w:pPr>
      <w:bookmarkStart w:id="10" w:name="_Toc243941027"/>
      <w:r>
        <w:t>Figura 4.</w:t>
      </w:r>
      <w:r>
        <w:fldChar w:fldCharType="begin"/>
      </w:r>
      <w:r>
        <w:instrText xml:space="preserve"> SEQ Figura \* ARABIC \r 1 </w:instrText>
      </w:r>
      <w:r>
        <w:fldChar w:fldCharType="separate"/>
      </w:r>
      <w:r w:rsidR="00DA6822">
        <w:rPr>
          <w:noProof/>
        </w:rPr>
        <w:t>1</w:t>
      </w:r>
      <w:r>
        <w:fldChar w:fldCharType="end"/>
      </w:r>
      <w:r>
        <w:t>. Diagrama Entitate-Legătură extinsă (EER) a aplicației, în notația Chen; componenta EER este specializarea disjunctă și totală a entității PHOTO.</w:t>
      </w:r>
      <w:bookmarkEnd w:id="10"/>
    </w:p>
    <w:p w14:paraId="4B0CA205"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3EB0760E"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12ADC191"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2EE7A048" w14:textId="325473D2" w:rsidR="00455DEF" w:rsidRDefault="004B2CC7">
      <w:pPr>
        <w:pStyle w:val="Caption"/>
        <w:jc w:val="center"/>
      </w:pPr>
      <w:bookmarkStart w:id="11" w:name="_Toc243941028"/>
      <w:r>
        <w:t>Figura 4.</w:t>
      </w:r>
      <w:r>
        <w:fldChar w:fldCharType="begin"/>
      </w:r>
      <w:r>
        <w:instrText xml:space="preserve"> SEQ Figura \* ARABIC </w:instrText>
      </w:r>
      <w:r>
        <w:fldChar w:fldCharType="separate"/>
      </w:r>
      <w:r w:rsidR="00DA6822">
        <w:rPr>
          <w:noProof/>
        </w:rPr>
        <w:t>2</w:t>
      </w:r>
      <w:r>
        <w:fldChar w:fldCharType="end"/>
      </w:r>
      <w:r>
        <w:t>. Schema relațională obținută din modelul EER (26 de tabele în forma normală Boyce-Codd, notația crow's foot).</w:t>
      </w:r>
      <w:bookmarkEnd w:id="11"/>
    </w:p>
    <w:p w14:paraId="06FCC460"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w:t>
      </w:r>
    </w:p>
    <w:p w14:paraId="2A063EAA"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w:t>
      </w:r>
      <w:r>
        <w:lastRenderedPageBreak/>
        <w:t>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4C9EC48B"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01E6D899" w14:textId="77777777" w:rsidR="00455DEF" w:rsidRDefault="004B2CC7">
      <w:pPr>
        <w:pStyle w:val="Heading2"/>
      </w:pPr>
      <w:bookmarkStart w:id="12" w:name="_Toc244034967"/>
      <w:r>
        <w:t>4.2 Interfața utilizator</w:t>
      </w:r>
      <w:bookmarkEnd w:id="12"/>
    </w:p>
    <w:p w14:paraId="10101FBB"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559DFA9D" w14:textId="77777777" w:rsidR="00455DEF" w:rsidRDefault="004B2CC7">
      <w:pPr>
        <w:ind w:firstLine="709"/>
      </w:pPr>
      <w:r>
        <w:t>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tonuri de piele diferite, în acord cu tema de echitate a lucrării, iar navigarea principală este o bară cu cinci file (Today, Skin, Scan, Routine, Me) [8], cu butonul de scanare evidențiat.</w:t>
      </w:r>
    </w:p>
    <w:p w14:paraId="28A433ED" w14:textId="77777777" w:rsidR="00455DEF" w:rsidRDefault="004B2CC7">
      <w:pPr>
        <w:ind w:firstLine="709"/>
      </w:pPr>
      <w:r>
        <w:t>Ecranul de rezultat afișează fotografia cu un strat de analiză construit numai din ce calculează sistemul: cele 478 de repere faciale (</w:t>
      </w:r>
      <w:r>
        <w:rPr>
          <w:i/>
        </w:rPr>
        <w:t>landmarks</w:t>
      </w:r>
      <w:r>
        <w:t xml:space="preserve">) detectate de MediaPipe Face </w:t>
      </w:r>
      <w:r>
        <w:lastRenderedPageBreak/>
        <w:t>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3E68CB3D" w14:textId="4AA03C57" w:rsidR="00455DEF" w:rsidRDefault="004B2CC7">
      <w:pPr>
        <w:pStyle w:val="Caption"/>
      </w:pPr>
      <w:bookmarkStart w:id="13" w:name="_Toc243941013"/>
      <w:r>
        <w:t>Tabelul 4.</w:t>
      </w:r>
      <w:r>
        <w:fldChar w:fldCharType="begin"/>
      </w:r>
      <w:r>
        <w:instrText xml:space="preserve"> SEQ Tabelul \* ARABIC \r 1 </w:instrText>
      </w:r>
      <w:r>
        <w:fldChar w:fldCharType="separate"/>
      </w:r>
      <w:r w:rsidR="00DA6822">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7C933711" w14:textId="77777777">
        <w:tc>
          <w:tcPr>
            <w:tcW w:w="3024" w:type="dxa"/>
          </w:tcPr>
          <w:p w14:paraId="5549A938" w14:textId="77777777" w:rsidR="00455DEF" w:rsidRDefault="004B2CC7">
            <w:r>
              <w:rPr>
                <w:b/>
              </w:rPr>
              <w:t>Flux</w:t>
            </w:r>
          </w:p>
        </w:tc>
        <w:tc>
          <w:tcPr>
            <w:tcW w:w="3024" w:type="dxa"/>
          </w:tcPr>
          <w:p w14:paraId="05ED9CD1" w14:textId="77777777" w:rsidR="00455DEF" w:rsidRDefault="004B2CC7">
            <w:r>
              <w:rPr>
                <w:b/>
              </w:rPr>
              <w:t>Ecrane</w:t>
            </w:r>
          </w:p>
        </w:tc>
        <w:tc>
          <w:tcPr>
            <w:tcW w:w="3024" w:type="dxa"/>
          </w:tcPr>
          <w:p w14:paraId="07A5BEBE" w14:textId="77777777" w:rsidR="00455DEF" w:rsidRDefault="004B2CC7">
            <w:r>
              <w:rPr>
                <w:b/>
              </w:rPr>
              <w:t>Cerințe acoperite</w:t>
            </w:r>
          </w:p>
        </w:tc>
      </w:tr>
      <w:tr w:rsidR="00455DEF" w14:paraId="206BC499" w14:textId="77777777">
        <w:tc>
          <w:tcPr>
            <w:tcW w:w="3024" w:type="dxa"/>
          </w:tcPr>
          <w:p w14:paraId="36B48249" w14:textId="77777777" w:rsidR="00455DEF" w:rsidRDefault="004B2CC7">
            <w:r>
              <w:t>Cont și integrare</w:t>
            </w:r>
          </w:p>
        </w:tc>
        <w:tc>
          <w:tcPr>
            <w:tcW w:w="3024" w:type="dxa"/>
          </w:tcPr>
          <w:p w14:paraId="45F6EEC7" w14:textId="77777777" w:rsidR="00455DEF" w:rsidRDefault="004B2CC7">
            <w:r>
              <w:t>01-07</w:t>
            </w:r>
          </w:p>
        </w:tc>
        <w:tc>
          <w:tcPr>
            <w:tcW w:w="3024" w:type="dxa"/>
          </w:tcPr>
          <w:p w14:paraId="2D333457" w14:textId="77777777" w:rsidR="00455DEF" w:rsidRDefault="004B2CC7">
            <w:r>
              <w:t>creare cont, autentificare, verificare email, resetare parolă, consimțământ GDPR explicit înainte de prima analiză, profil de piele</w:t>
            </w:r>
          </w:p>
        </w:tc>
      </w:tr>
      <w:tr w:rsidR="00455DEF" w14:paraId="50F108BF" w14:textId="77777777">
        <w:tc>
          <w:tcPr>
            <w:tcW w:w="3024" w:type="dxa"/>
          </w:tcPr>
          <w:p w14:paraId="6161F700" w14:textId="77777777" w:rsidR="00455DEF" w:rsidRDefault="004B2CC7">
            <w:r>
              <w:t>Analiza pielii</w:t>
            </w:r>
          </w:p>
        </w:tc>
        <w:tc>
          <w:tcPr>
            <w:tcW w:w="3024" w:type="dxa"/>
          </w:tcPr>
          <w:p w14:paraId="064D978A" w14:textId="77777777" w:rsidR="00455DEF" w:rsidRDefault="004B2CC7">
            <w:r>
              <w:t>10-24</w:t>
            </w:r>
          </w:p>
        </w:tc>
        <w:tc>
          <w:tcPr>
            <w:tcW w:w="3024" w:type="dxa"/>
          </w:tcPr>
          <w:p w14:paraId="69BB491F"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8F346CD" w14:textId="77777777">
        <w:tc>
          <w:tcPr>
            <w:tcW w:w="3024" w:type="dxa"/>
          </w:tcPr>
          <w:p w14:paraId="49E96319" w14:textId="77777777" w:rsidR="00455DEF" w:rsidRDefault="004B2CC7">
            <w:r>
              <w:t>Produse și ingrediente</w:t>
            </w:r>
          </w:p>
        </w:tc>
        <w:tc>
          <w:tcPr>
            <w:tcW w:w="3024" w:type="dxa"/>
          </w:tcPr>
          <w:p w14:paraId="198B9C83" w14:textId="77777777" w:rsidR="00455DEF" w:rsidRDefault="004B2CC7">
            <w:r>
              <w:t>30-34</w:t>
            </w:r>
          </w:p>
        </w:tc>
        <w:tc>
          <w:tcPr>
            <w:tcW w:w="3024" w:type="dxa"/>
          </w:tcPr>
          <w:p w14:paraId="1C000CAF" w14:textId="77777777" w:rsidR="00455DEF" w:rsidRDefault="004B2CC7">
            <w:r>
              <w:t>scanare cod de bare, decodarea și scorul fiecărui ingredient, produs negăsit (lipirea listei INCI), catalog</w:t>
            </w:r>
          </w:p>
        </w:tc>
      </w:tr>
      <w:tr w:rsidR="00455DEF" w14:paraId="2A9DF03E" w14:textId="77777777">
        <w:tc>
          <w:tcPr>
            <w:tcW w:w="3024" w:type="dxa"/>
          </w:tcPr>
          <w:p w14:paraId="37F00D46" w14:textId="77777777" w:rsidR="00455DEF" w:rsidRDefault="004B2CC7">
            <w:r>
              <w:t>Rutină și monitorizare</w:t>
            </w:r>
          </w:p>
        </w:tc>
        <w:tc>
          <w:tcPr>
            <w:tcW w:w="3024" w:type="dxa"/>
          </w:tcPr>
          <w:p w14:paraId="0F3A185D" w14:textId="77777777" w:rsidR="00455DEF" w:rsidRDefault="004B2CC7">
            <w:r>
              <w:t>40-44</w:t>
            </w:r>
          </w:p>
        </w:tc>
        <w:tc>
          <w:tcPr>
            <w:tcW w:w="3024" w:type="dxa"/>
          </w:tcPr>
          <w:p w14:paraId="42C56AC5" w14:textId="77777777" w:rsidR="00455DEF" w:rsidRDefault="004B2CC7">
            <w:r>
              <w:t>rutină de dimineață și de seară pe trei niveluri, jurnal zilnic, fotografii de progres (neanalizate), memento-uri locale</w:t>
            </w:r>
          </w:p>
        </w:tc>
      </w:tr>
      <w:tr w:rsidR="00455DEF" w14:paraId="3250BFAB" w14:textId="77777777">
        <w:tc>
          <w:tcPr>
            <w:tcW w:w="3024" w:type="dxa"/>
          </w:tcPr>
          <w:p w14:paraId="08164ADA" w14:textId="77777777" w:rsidR="00455DEF" w:rsidRDefault="004B2CC7">
            <w:r>
              <w:t xml:space="preserve">Profil, confidențialitate, </w:t>
            </w:r>
            <w:r>
              <w:lastRenderedPageBreak/>
              <w:t>legal</w:t>
            </w:r>
          </w:p>
        </w:tc>
        <w:tc>
          <w:tcPr>
            <w:tcW w:w="3024" w:type="dxa"/>
          </w:tcPr>
          <w:p w14:paraId="5A4235E1" w14:textId="77777777" w:rsidR="00455DEF" w:rsidRDefault="004B2CC7">
            <w:r>
              <w:lastRenderedPageBreak/>
              <w:t>50-53</w:t>
            </w:r>
          </w:p>
        </w:tc>
        <w:tc>
          <w:tcPr>
            <w:tcW w:w="3024" w:type="dxa"/>
          </w:tcPr>
          <w:p w14:paraId="3919EAC8" w14:textId="77777777" w:rsidR="00455DEF" w:rsidRDefault="004B2CC7">
            <w:r>
              <w:t xml:space="preserve">retragerea consimțământului, </w:t>
            </w:r>
            <w:r>
              <w:lastRenderedPageBreak/>
              <w:t>export JSON, ștergerea contului, avertismentul non-medical și limitările modelului</w:t>
            </w:r>
          </w:p>
        </w:tc>
      </w:tr>
    </w:tbl>
    <w:p w14:paraId="5ED5C1C2" w14:textId="77777777" w:rsidR="00455DEF" w:rsidRDefault="004B2CC7">
      <w:pPr>
        <w:jc w:val="center"/>
      </w:pPr>
      <w:r>
        <w:rPr>
          <w:noProof/>
        </w:rPr>
        <w:lastRenderedPageBreak/>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497729FC" w14:textId="1EA95A81" w:rsidR="00455DEF" w:rsidRDefault="004B2CC7">
      <w:pPr>
        <w:pStyle w:val="Caption"/>
        <w:jc w:val="center"/>
      </w:pPr>
      <w:bookmarkStart w:id="14" w:name="_Toc243941029"/>
      <w:r>
        <w:t>Figura 4.</w:t>
      </w:r>
      <w:r>
        <w:fldChar w:fldCharType="begin"/>
      </w:r>
      <w:r>
        <w:instrText xml:space="preserve"> SEQ Figura \* ARABIC </w:instrText>
      </w:r>
      <w:r>
        <w:fldChar w:fldCharType="separate"/>
      </w:r>
      <w:r w:rsidR="00DA6822">
        <w:rPr>
          <w:noProof/>
        </w:rPr>
        <w:t>3</w:t>
      </w:r>
      <w:r>
        <w:fldChar w:fldCharType="end"/>
      </w:r>
      <w:r>
        <w:t>. Opt ecrane ale interfeței: (a) start, (b) Today, (c) camera, (d) rezultat cu hartă Grad-CAM, (e) detaliu produs, (f) catalog, (g) rutină, (h) profil.</w:t>
      </w:r>
      <w:bookmarkEnd w:id="14"/>
    </w:p>
    <w:p w14:paraId="7B9281B5" w14:textId="77777777" w:rsidR="00455DEF" w:rsidRDefault="004B2CC7">
      <w:pPr>
        <w:ind w:firstLine="709"/>
      </w:pPr>
      <w:r>
        <w:t xml:space="preserve">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w:t>
      </w:r>
      <w:r>
        <w:lastRenderedPageBreak/>
        <w:t>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E8702CD"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5C834AA9" w14:textId="77777777" w:rsidR="00455DEF" w:rsidRDefault="004B2CC7">
      <w:pPr>
        <w:pStyle w:val="Heading1"/>
      </w:pPr>
      <w:bookmarkStart w:id="15" w:name="_Toc244034968"/>
      <w:r>
        <w:lastRenderedPageBreak/>
        <w:t>Capitolul 5. Metodologia AI/ML</w:t>
      </w:r>
      <w:bookmarkEnd w:id="15"/>
    </w:p>
    <w:p w14:paraId="33D42D95"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6DE56E17" w14:textId="77777777" w:rsidR="00455DEF" w:rsidRDefault="004B2CC7">
      <w:pPr>
        <w:pStyle w:val="Heading2"/>
      </w:pPr>
      <w:bookmarkStart w:id="16" w:name="_Toc244034969"/>
      <w:r>
        <w:t>5.1 Setul de date SCIN și scalele de ton al pielii</w:t>
      </w:r>
      <w:bookmarkEnd w:id="16"/>
    </w:p>
    <w:p w14:paraId="15BD54B4"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B674A0B"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64905ADD" w14:textId="77777777" w:rsidR="00455DEF" w:rsidRDefault="004B2CC7">
      <w:pPr>
        <w:pStyle w:val="Heading2"/>
      </w:pPr>
      <w:bookmarkStart w:id="17" w:name="_Toc244034970"/>
      <w:r>
        <w:lastRenderedPageBreak/>
        <w:t>5.2 Auditul datelor</w:t>
      </w:r>
      <w:bookmarkEnd w:id="17"/>
    </w:p>
    <w:p w14:paraId="10FACC72"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081E412" w14:textId="53557287" w:rsidR="00455DEF" w:rsidRDefault="004B2CC7">
      <w:pPr>
        <w:pStyle w:val="Caption"/>
      </w:pPr>
      <w:bookmarkStart w:id="18" w:name="_Toc243941014"/>
      <w:r>
        <w:t>Tabelul 5.</w:t>
      </w:r>
      <w:r>
        <w:fldChar w:fldCharType="begin"/>
      </w:r>
      <w:r>
        <w:instrText xml:space="preserve"> SEQ Tabelul \* ARABIC \r 1 </w:instrText>
      </w:r>
      <w:r>
        <w:fldChar w:fldCharType="separate"/>
      </w:r>
      <w:r w:rsidR="00DA6822">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74C7E3ED" w14:textId="77777777">
        <w:trPr>
          <w:cantSplit/>
          <w:tblHeader/>
          <w:jc w:val="center"/>
        </w:trPr>
        <w:tc>
          <w:tcPr>
            <w:tcW w:w="4252" w:type="dxa"/>
            <w:shd w:val="clear" w:color="auto" w:fill="D9D9D9"/>
          </w:tcPr>
          <w:p w14:paraId="121731ED" w14:textId="77777777" w:rsidR="00455DEF" w:rsidRDefault="004B2CC7">
            <w:pPr>
              <w:pStyle w:val="TableText"/>
            </w:pPr>
            <w:r>
              <w:rPr>
                <w:b/>
              </w:rPr>
              <w:t>Grupă</w:t>
            </w:r>
          </w:p>
        </w:tc>
        <w:tc>
          <w:tcPr>
            <w:tcW w:w="1984" w:type="dxa"/>
            <w:shd w:val="clear" w:color="auto" w:fill="D9D9D9"/>
          </w:tcPr>
          <w:p w14:paraId="1EE30B18" w14:textId="77777777" w:rsidR="00455DEF" w:rsidRDefault="004B2CC7">
            <w:pPr>
              <w:pStyle w:val="TableText"/>
              <w:jc w:val="center"/>
            </w:pPr>
            <w:r>
              <w:rPr>
                <w:b/>
              </w:rPr>
              <w:t>Cazuri</w:t>
            </w:r>
          </w:p>
        </w:tc>
        <w:tc>
          <w:tcPr>
            <w:tcW w:w="1984" w:type="dxa"/>
            <w:shd w:val="clear" w:color="auto" w:fill="D9D9D9"/>
          </w:tcPr>
          <w:p w14:paraId="072D6D54" w14:textId="77777777" w:rsidR="00455DEF" w:rsidRDefault="004B2CC7">
            <w:pPr>
              <w:pStyle w:val="TableText"/>
              <w:jc w:val="center"/>
            </w:pPr>
            <w:r>
              <w:rPr>
                <w:b/>
              </w:rPr>
              <w:t>%</w:t>
            </w:r>
          </w:p>
        </w:tc>
      </w:tr>
      <w:tr w:rsidR="00455DEF" w14:paraId="4D4D780C" w14:textId="77777777">
        <w:trPr>
          <w:cantSplit/>
          <w:jc w:val="center"/>
        </w:trPr>
        <w:tc>
          <w:tcPr>
            <w:tcW w:w="8220" w:type="dxa"/>
            <w:gridSpan w:val="3"/>
            <w:shd w:val="clear" w:color="auto" w:fill="EFEFEF"/>
          </w:tcPr>
          <w:p w14:paraId="337FEA54" w14:textId="77777777" w:rsidR="00455DEF" w:rsidRDefault="004B2CC7">
            <w:pPr>
              <w:pStyle w:val="TableText"/>
            </w:pPr>
            <w:r>
              <w:rPr>
                <w:b/>
              </w:rPr>
              <w:t>Tip Fitzpatrick estimat (eFST)</w:t>
            </w:r>
          </w:p>
        </w:tc>
      </w:tr>
      <w:tr w:rsidR="00455DEF" w14:paraId="5E313808" w14:textId="77777777">
        <w:trPr>
          <w:cantSplit/>
          <w:jc w:val="center"/>
        </w:trPr>
        <w:tc>
          <w:tcPr>
            <w:tcW w:w="4252" w:type="dxa"/>
          </w:tcPr>
          <w:p w14:paraId="300354E7" w14:textId="77777777" w:rsidR="00455DEF" w:rsidRDefault="004B2CC7">
            <w:pPr>
              <w:pStyle w:val="TableText"/>
            </w:pPr>
            <w:r>
              <w:t>eFST I–II</w:t>
            </w:r>
          </w:p>
        </w:tc>
        <w:tc>
          <w:tcPr>
            <w:tcW w:w="1984" w:type="dxa"/>
          </w:tcPr>
          <w:p w14:paraId="0ADCF504" w14:textId="77777777" w:rsidR="00455DEF" w:rsidRDefault="004B2CC7">
            <w:pPr>
              <w:pStyle w:val="TableText"/>
              <w:jc w:val="right"/>
            </w:pPr>
            <w:r>
              <w:t>1.773</w:t>
            </w:r>
          </w:p>
        </w:tc>
        <w:tc>
          <w:tcPr>
            <w:tcW w:w="1984" w:type="dxa"/>
          </w:tcPr>
          <w:p w14:paraId="59B05EC9" w14:textId="77777777" w:rsidR="00455DEF" w:rsidRDefault="004B2CC7">
            <w:pPr>
              <w:pStyle w:val="TableText"/>
              <w:jc w:val="right"/>
            </w:pPr>
            <w:r>
              <w:t>35,2</w:t>
            </w:r>
          </w:p>
        </w:tc>
      </w:tr>
      <w:tr w:rsidR="00455DEF" w14:paraId="6673B04A" w14:textId="77777777">
        <w:trPr>
          <w:cantSplit/>
          <w:jc w:val="center"/>
        </w:trPr>
        <w:tc>
          <w:tcPr>
            <w:tcW w:w="4252" w:type="dxa"/>
          </w:tcPr>
          <w:p w14:paraId="213F8424" w14:textId="77777777" w:rsidR="00455DEF" w:rsidRDefault="004B2CC7">
            <w:pPr>
              <w:pStyle w:val="TableText"/>
            </w:pPr>
            <w:r>
              <w:t>eFST III–IV</w:t>
            </w:r>
          </w:p>
        </w:tc>
        <w:tc>
          <w:tcPr>
            <w:tcW w:w="1984" w:type="dxa"/>
          </w:tcPr>
          <w:p w14:paraId="1CBD2EE0" w14:textId="77777777" w:rsidR="00455DEF" w:rsidRDefault="004B2CC7">
            <w:pPr>
              <w:pStyle w:val="TableText"/>
              <w:jc w:val="right"/>
            </w:pPr>
            <w:r>
              <w:t>2.161</w:t>
            </w:r>
          </w:p>
        </w:tc>
        <w:tc>
          <w:tcPr>
            <w:tcW w:w="1984" w:type="dxa"/>
          </w:tcPr>
          <w:p w14:paraId="20BBFA07" w14:textId="77777777" w:rsidR="00455DEF" w:rsidRDefault="004B2CC7">
            <w:pPr>
              <w:pStyle w:val="TableText"/>
              <w:jc w:val="right"/>
            </w:pPr>
            <w:r>
              <w:t>42,9</w:t>
            </w:r>
          </w:p>
        </w:tc>
      </w:tr>
      <w:tr w:rsidR="00455DEF" w14:paraId="756548B9" w14:textId="77777777">
        <w:trPr>
          <w:cantSplit/>
          <w:jc w:val="center"/>
        </w:trPr>
        <w:tc>
          <w:tcPr>
            <w:tcW w:w="4252" w:type="dxa"/>
          </w:tcPr>
          <w:p w14:paraId="7F3EE73D" w14:textId="77777777" w:rsidR="00455DEF" w:rsidRDefault="004B2CC7">
            <w:pPr>
              <w:pStyle w:val="TableText"/>
            </w:pPr>
            <w:r>
              <w:t>eFST V–VI</w:t>
            </w:r>
          </w:p>
        </w:tc>
        <w:tc>
          <w:tcPr>
            <w:tcW w:w="1984" w:type="dxa"/>
          </w:tcPr>
          <w:p w14:paraId="2B39FFA1" w14:textId="77777777" w:rsidR="00455DEF" w:rsidRDefault="004B2CC7">
            <w:pPr>
              <w:pStyle w:val="TableText"/>
              <w:jc w:val="right"/>
            </w:pPr>
            <w:r>
              <w:t>436</w:t>
            </w:r>
          </w:p>
        </w:tc>
        <w:tc>
          <w:tcPr>
            <w:tcW w:w="1984" w:type="dxa"/>
          </w:tcPr>
          <w:p w14:paraId="6B108FB0" w14:textId="77777777" w:rsidR="00455DEF" w:rsidRDefault="004B2CC7">
            <w:pPr>
              <w:pStyle w:val="TableText"/>
              <w:jc w:val="right"/>
            </w:pPr>
            <w:r>
              <w:t>8,7</w:t>
            </w:r>
          </w:p>
        </w:tc>
      </w:tr>
      <w:tr w:rsidR="00455DEF" w14:paraId="67F224B0" w14:textId="77777777">
        <w:trPr>
          <w:cantSplit/>
          <w:jc w:val="center"/>
        </w:trPr>
        <w:tc>
          <w:tcPr>
            <w:tcW w:w="4252" w:type="dxa"/>
          </w:tcPr>
          <w:p w14:paraId="49A3CFBA" w14:textId="77777777" w:rsidR="00455DEF" w:rsidRDefault="004B2CC7">
            <w:pPr>
              <w:pStyle w:val="TableText"/>
            </w:pPr>
            <w:r>
              <w:t>eFST lipsă</w:t>
            </w:r>
          </w:p>
        </w:tc>
        <w:tc>
          <w:tcPr>
            <w:tcW w:w="1984" w:type="dxa"/>
          </w:tcPr>
          <w:p w14:paraId="2C64E96A" w14:textId="77777777" w:rsidR="00455DEF" w:rsidRDefault="004B2CC7">
            <w:pPr>
              <w:pStyle w:val="TableText"/>
              <w:jc w:val="right"/>
            </w:pPr>
            <w:r>
              <w:t>663</w:t>
            </w:r>
          </w:p>
        </w:tc>
        <w:tc>
          <w:tcPr>
            <w:tcW w:w="1984" w:type="dxa"/>
          </w:tcPr>
          <w:p w14:paraId="365B4EFE" w14:textId="77777777" w:rsidR="00455DEF" w:rsidRDefault="004B2CC7">
            <w:pPr>
              <w:pStyle w:val="TableText"/>
              <w:jc w:val="right"/>
            </w:pPr>
            <w:r>
              <w:t>13,2</w:t>
            </w:r>
          </w:p>
        </w:tc>
      </w:tr>
      <w:tr w:rsidR="00455DEF" w14:paraId="0A55E8AA" w14:textId="77777777">
        <w:trPr>
          <w:cantSplit/>
          <w:jc w:val="center"/>
        </w:trPr>
        <w:tc>
          <w:tcPr>
            <w:tcW w:w="8220" w:type="dxa"/>
            <w:gridSpan w:val="3"/>
            <w:shd w:val="clear" w:color="auto" w:fill="EFEFEF"/>
          </w:tcPr>
          <w:p w14:paraId="4F76598A" w14:textId="77777777" w:rsidR="00455DEF" w:rsidRDefault="004B2CC7">
            <w:pPr>
              <w:pStyle w:val="TableText"/>
            </w:pPr>
            <w:r>
              <w:rPr>
                <w:b/>
              </w:rPr>
              <w:t>Ton Monk estimat (eMST, adnotatori SUA)</w:t>
            </w:r>
          </w:p>
        </w:tc>
      </w:tr>
      <w:tr w:rsidR="00455DEF" w14:paraId="19F9228D" w14:textId="77777777">
        <w:trPr>
          <w:cantSplit/>
          <w:jc w:val="center"/>
        </w:trPr>
        <w:tc>
          <w:tcPr>
            <w:tcW w:w="4252" w:type="dxa"/>
          </w:tcPr>
          <w:p w14:paraId="1CCB79F5" w14:textId="77777777" w:rsidR="00455DEF" w:rsidRDefault="004B2CC7">
            <w:pPr>
              <w:pStyle w:val="TableText"/>
            </w:pPr>
            <w:r>
              <w:t>eMST 1–3</w:t>
            </w:r>
          </w:p>
        </w:tc>
        <w:tc>
          <w:tcPr>
            <w:tcW w:w="1984" w:type="dxa"/>
          </w:tcPr>
          <w:p w14:paraId="45126852" w14:textId="77777777" w:rsidR="00455DEF" w:rsidRDefault="004B2CC7">
            <w:pPr>
              <w:pStyle w:val="TableText"/>
              <w:jc w:val="right"/>
            </w:pPr>
            <w:r>
              <w:t>3.502</w:t>
            </w:r>
          </w:p>
        </w:tc>
        <w:tc>
          <w:tcPr>
            <w:tcW w:w="1984" w:type="dxa"/>
          </w:tcPr>
          <w:p w14:paraId="6E38F418" w14:textId="77777777" w:rsidR="00455DEF" w:rsidRDefault="004B2CC7">
            <w:pPr>
              <w:pStyle w:val="TableText"/>
              <w:jc w:val="right"/>
            </w:pPr>
            <w:r>
              <w:t>69,6</w:t>
            </w:r>
          </w:p>
        </w:tc>
      </w:tr>
      <w:tr w:rsidR="00455DEF" w14:paraId="35F62DB0" w14:textId="77777777">
        <w:trPr>
          <w:cantSplit/>
          <w:jc w:val="center"/>
        </w:trPr>
        <w:tc>
          <w:tcPr>
            <w:tcW w:w="4252" w:type="dxa"/>
          </w:tcPr>
          <w:p w14:paraId="05AF2902" w14:textId="77777777" w:rsidR="00455DEF" w:rsidRDefault="004B2CC7">
            <w:pPr>
              <w:pStyle w:val="TableText"/>
            </w:pPr>
            <w:r>
              <w:t>eMST 4–6</w:t>
            </w:r>
          </w:p>
        </w:tc>
        <w:tc>
          <w:tcPr>
            <w:tcW w:w="1984" w:type="dxa"/>
          </w:tcPr>
          <w:p w14:paraId="2BC4E488" w14:textId="77777777" w:rsidR="00455DEF" w:rsidRDefault="004B2CC7">
            <w:pPr>
              <w:pStyle w:val="TableText"/>
              <w:jc w:val="right"/>
            </w:pPr>
            <w:r>
              <w:t>1.296</w:t>
            </w:r>
          </w:p>
        </w:tc>
        <w:tc>
          <w:tcPr>
            <w:tcW w:w="1984" w:type="dxa"/>
          </w:tcPr>
          <w:p w14:paraId="3B7FEEBA" w14:textId="77777777" w:rsidR="00455DEF" w:rsidRDefault="004B2CC7">
            <w:pPr>
              <w:pStyle w:val="TableText"/>
              <w:jc w:val="right"/>
            </w:pPr>
            <w:r>
              <w:t>25,8</w:t>
            </w:r>
          </w:p>
        </w:tc>
      </w:tr>
      <w:tr w:rsidR="00455DEF" w14:paraId="1C90E903" w14:textId="77777777">
        <w:trPr>
          <w:cantSplit/>
          <w:jc w:val="center"/>
        </w:trPr>
        <w:tc>
          <w:tcPr>
            <w:tcW w:w="4252" w:type="dxa"/>
          </w:tcPr>
          <w:p w14:paraId="404383CB" w14:textId="77777777" w:rsidR="00455DEF" w:rsidRDefault="004B2CC7">
            <w:pPr>
              <w:pStyle w:val="TableText"/>
            </w:pPr>
            <w:r>
              <w:t>eMST 7–10</w:t>
            </w:r>
          </w:p>
        </w:tc>
        <w:tc>
          <w:tcPr>
            <w:tcW w:w="1984" w:type="dxa"/>
          </w:tcPr>
          <w:p w14:paraId="7923C7D4" w14:textId="77777777" w:rsidR="00455DEF" w:rsidRDefault="004B2CC7">
            <w:pPr>
              <w:pStyle w:val="TableText"/>
              <w:jc w:val="right"/>
            </w:pPr>
            <w:r>
              <w:t>207</w:t>
            </w:r>
          </w:p>
        </w:tc>
        <w:tc>
          <w:tcPr>
            <w:tcW w:w="1984" w:type="dxa"/>
          </w:tcPr>
          <w:p w14:paraId="6CB5FBFC" w14:textId="77777777" w:rsidR="00455DEF" w:rsidRDefault="004B2CC7">
            <w:pPr>
              <w:pStyle w:val="TableText"/>
              <w:jc w:val="right"/>
            </w:pPr>
            <w:r>
              <w:t>4,1</w:t>
            </w:r>
          </w:p>
        </w:tc>
      </w:tr>
      <w:tr w:rsidR="00455DEF" w14:paraId="21F4AFAF" w14:textId="77777777">
        <w:trPr>
          <w:cantSplit/>
          <w:jc w:val="center"/>
        </w:trPr>
        <w:tc>
          <w:tcPr>
            <w:tcW w:w="4252" w:type="dxa"/>
          </w:tcPr>
          <w:p w14:paraId="7E47D24E" w14:textId="77777777" w:rsidR="00455DEF" w:rsidRDefault="004B2CC7">
            <w:pPr>
              <w:pStyle w:val="TableText"/>
            </w:pPr>
            <w:r>
              <w:t>eMST lipsă</w:t>
            </w:r>
          </w:p>
        </w:tc>
        <w:tc>
          <w:tcPr>
            <w:tcW w:w="1984" w:type="dxa"/>
          </w:tcPr>
          <w:p w14:paraId="245BFFB6" w14:textId="77777777" w:rsidR="00455DEF" w:rsidRDefault="004B2CC7">
            <w:pPr>
              <w:pStyle w:val="TableText"/>
              <w:jc w:val="right"/>
            </w:pPr>
            <w:r>
              <w:t>28</w:t>
            </w:r>
          </w:p>
        </w:tc>
        <w:tc>
          <w:tcPr>
            <w:tcW w:w="1984" w:type="dxa"/>
          </w:tcPr>
          <w:p w14:paraId="786DA8E1" w14:textId="77777777" w:rsidR="00455DEF" w:rsidRDefault="004B2CC7">
            <w:pPr>
              <w:pStyle w:val="TableText"/>
              <w:jc w:val="right"/>
            </w:pPr>
            <w:r>
              <w:t>0,6</w:t>
            </w:r>
          </w:p>
        </w:tc>
      </w:tr>
    </w:tbl>
    <w:p w14:paraId="43048E70"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0D92B91"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46691B17" w14:textId="77777777" w:rsidR="00455DEF" w:rsidRDefault="004B2CC7">
      <w:pPr>
        <w:pStyle w:val="Heading2"/>
      </w:pPr>
      <w:bookmarkStart w:id="19" w:name="_Toc244034971"/>
      <w:r>
        <w:t>5.3 Categoriile țintă</w:t>
      </w:r>
      <w:bookmarkEnd w:id="19"/>
    </w:p>
    <w:p w14:paraId="49410AC9"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5F479B28" w14:textId="37FBC99D" w:rsidR="00455DEF" w:rsidRDefault="004B2CC7">
      <w:pPr>
        <w:pStyle w:val="Caption"/>
      </w:pPr>
      <w:bookmarkStart w:id="20" w:name="_Toc243941015"/>
      <w:r>
        <w:t>Tabelul 5.</w:t>
      </w:r>
      <w:r>
        <w:fldChar w:fldCharType="begin"/>
      </w:r>
      <w:r>
        <w:instrText xml:space="preserve"> SEQ Tabelul \* ARABIC </w:instrText>
      </w:r>
      <w:r>
        <w:fldChar w:fldCharType="separate"/>
      </w:r>
      <w:r w:rsidR="00DA6822">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19D87926" w14:textId="77777777">
        <w:trPr>
          <w:cantSplit/>
          <w:tblHeader/>
          <w:jc w:val="center"/>
        </w:trPr>
        <w:tc>
          <w:tcPr>
            <w:tcW w:w="2381" w:type="dxa"/>
            <w:shd w:val="clear" w:color="auto" w:fill="D9D9D9"/>
          </w:tcPr>
          <w:p w14:paraId="59183B13" w14:textId="77777777" w:rsidR="00455DEF" w:rsidRDefault="004B2CC7">
            <w:pPr>
              <w:pStyle w:val="TableText"/>
            </w:pPr>
            <w:r>
              <w:rPr>
                <w:b/>
              </w:rPr>
              <w:t>Categorie</w:t>
            </w:r>
          </w:p>
        </w:tc>
        <w:tc>
          <w:tcPr>
            <w:tcW w:w="1304" w:type="dxa"/>
            <w:shd w:val="clear" w:color="auto" w:fill="D9D9D9"/>
          </w:tcPr>
          <w:p w14:paraId="119F372D" w14:textId="77777777" w:rsidR="00455DEF" w:rsidRDefault="004B2CC7">
            <w:pPr>
              <w:pStyle w:val="TableText"/>
              <w:jc w:val="center"/>
            </w:pPr>
            <w:r>
              <w:rPr>
                <w:b/>
              </w:rPr>
              <w:t>eFST I–II</w:t>
            </w:r>
          </w:p>
        </w:tc>
        <w:tc>
          <w:tcPr>
            <w:tcW w:w="1417" w:type="dxa"/>
            <w:shd w:val="clear" w:color="auto" w:fill="D9D9D9"/>
          </w:tcPr>
          <w:p w14:paraId="241462B6" w14:textId="77777777" w:rsidR="00455DEF" w:rsidRDefault="004B2CC7">
            <w:pPr>
              <w:pStyle w:val="TableText"/>
              <w:jc w:val="center"/>
            </w:pPr>
            <w:r>
              <w:rPr>
                <w:b/>
              </w:rPr>
              <w:t>eFST III–IV</w:t>
            </w:r>
          </w:p>
        </w:tc>
        <w:tc>
          <w:tcPr>
            <w:tcW w:w="1304" w:type="dxa"/>
            <w:shd w:val="clear" w:color="auto" w:fill="D9D9D9"/>
          </w:tcPr>
          <w:p w14:paraId="3D1B9DC9" w14:textId="77777777" w:rsidR="00455DEF" w:rsidRDefault="004B2CC7">
            <w:pPr>
              <w:pStyle w:val="TableText"/>
              <w:jc w:val="center"/>
            </w:pPr>
            <w:r>
              <w:rPr>
                <w:b/>
              </w:rPr>
              <w:t>eFST V–VI</w:t>
            </w:r>
          </w:p>
        </w:tc>
        <w:tc>
          <w:tcPr>
            <w:tcW w:w="1417" w:type="dxa"/>
            <w:shd w:val="clear" w:color="auto" w:fill="D9D9D9"/>
          </w:tcPr>
          <w:p w14:paraId="6780EE4D" w14:textId="77777777" w:rsidR="00455DEF" w:rsidRDefault="004B2CC7">
            <w:pPr>
              <w:pStyle w:val="TableText"/>
              <w:jc w:val="center"/>
            </w:pPr>
            <w:r>
              <w:rPr>
                <w:b/>
              </w:rPr>
              <w:t>eFST lipsă</w:t>
            </w:r>
          </w:p>
        </w:tc>
        <w:tc>
          <w:tcPr>
            <w:tcW w:w="1247" w:type="dxa"/>
            <w:shd w:val="clear" w:color="auto" w:fill="D9D9D9"/>
          </w:tcPr>
          <w:p w14:paraId="5842E859" w14:textId="77777777" w:rsidR="00455DEF" w:rsidRDefault="004B2CC7">
            <w:pPr>
              <w:pStyle w:val="TableText"/>
              <w:jc w:val="center"/>
            </w:pPr>
            <w:r>
              <w:rPr>
                <w:b/>
              </w:rPr>
              <w:t>Total</w:t>
            </w:r>
          </w:p>
        </w:tc>
      </w:tr>
      <w:tr w:rsidR="00455DEF" w14:paraId="37936504" w14:textId="77777777">
        <w:trPr>
          <w:cantSplit/>
          <w:jc w:val="center"/>
        </w:trPr>
        <w:tc>
          <w:tcPr>
            <w:tcW w:w="2381" w:type="dxa"/>
          </w:tcPr>
          <w:p w14:paraId="20AC5FFA" w14:textId="77777777" w:rsidR="00455DEF" w:rsidRDefault="004B2CC7">
            <w:pPr>
              <w:pStyle w:val="TableText"/>
            </w:pPr>
            <w:r>
              <w:t>acne</w:t>
            </w:r>
          </w:p>
        </w:tc>
        <w:tc>
          <w:tcPr>
            <w:tcW w:w="1304" w:type="dxa"/>
          </w:tcPr>
          <w:p w14:paraId="0FEAC401" w14:textId="77777777" w:rsidR="00455DEF" w:rsidRDefault="004B2CC7">
            <w:pPr>
              <w:pStyle w:val="TableText"/>
              <w:jc w:val="right"/>
            </w:pPr>
            <w:r>
              <w:t>55</w:t>
            </w:r>
          </w:p>
        </w:tc>
        <w:tc>
          <w:tcPr>
            <w:tcW w:w="1417" w:type="dxa"/>
          </w:tcPr>
          <w:p w14:paraId="3C6E0719" w14:textId="77777777" w:rsidR="00455DEF" w:rsidRDefault="004B2CC7">
            <w:pPr>
              <w:pStyle w:val="TableText"/>
              <w:jc w:val="right"/>
            </w:pPr>
            <w:r>
              <w:t>77</w:t>
            </w:r>
          </w:p>
        </w:tc>
        <w:tc>
          <w:tcPr>
            <w:tcW w:w="1304" w:type="dxa"/>
          </w:tcPr>
          <w:p w14:paraId="64130E6A" w14:textId="77777777" w:rsidR="00455DEF" w:rsidRDefault="004B2CC7">
            <w:pPr>
              <w:pStyle w:val="TableText"/>
              <w:jc w:val="right"/>
            </w:pPr>
            <w:r>
              <w:t>10</w:t>
            </w:r>
          </w:p>
        </w:tc>
        <w:tc>
          <w:tcPr>
            <w:tcW w:w="1417" w:type="dxa"/>
          </w:tcPr>
          <w:p w14:paraId="4A1CEB86" w14:textId="77777777" w:rsidR="00455DEF" w:rsidRDefault="004B2CC7">
            <w:pPr>
              <w:pStyle w:val="TableText"/>
              <w:jc w:val="right"/>
            </w:pPr>
            <w:r>
              <w:t>2</w:t>
            </w:r>
          </w:p>
        </w:tc>
        <w:tc>
          <w:tcPr>
            <w:tcW w:w="1247" w:type="dxa"/>
          </w:tcPr>
          <w:p w14:paraId="5284468D" w14:textId="77777777" w:rsidR="00455DEF" w:rsidRDefault="004B2CC7">
            <w:pPr>
              <w:pStyle w:val="TableText"/>
              <w:jc w:val="right"/>
            </w:pPr>
            <w:r>
              <w:t>144</w:t>
            </w:r>
          </w:p>
        </w:tc>
      </w:tr>
      <w:tr w:rsidR="00455DEF" w14:paraId="292541DF" w14:textId="77777777">
        <w:trPr>
          <w:cantSplit/>
          <w:jc w:val="center"/>
        </w:trPr>
        <w:tc>
          <w:tcPr>
            <w:tcW w:w="2381" w:type="dxa"/>
          </w:tcPr>
          <w:p w14:paraId="2C972378" w14:textId="77777777" w:rsidR="00455DEF" w:rsidRDefault="004B2CC7">
            <w:pPr>
              <w:pStyle w:val="TableText"/>
            </w:pPr>
            <w:r>
              <w:t>eczema_dermatitis</w:t>
            </w:r>
          </w:p>
        </w:tc>
        <w:tc>
          <w:tcPr>
            <w:tcW w:w="1304" w:type="dxa"/>
          </w:tcPr>
          <w:p w14:paraId="3D388457" w14:textId="77777777" w:rsidR="00455DEF" w:rsidRDefault="004B2CC7">
            <w:pPr>
              <w:pStyle w:val="TableText"/>
              <w:jc w:val="right"/>
            </w:pPr>
            <w:r>
              <w:t>478</w:t>
            </w:r>
          </w:p>
        </w:tc>
        <w:tc>
          <w:tcPr>
            <w:tcW w:w="1417" w:type="dxa"/>
          </w:tcPr>
          <w:p w14:paraId="3C39DDF7" w14:textId="77777777" w:rsidR="00455DEF" w:rsidRDefault="004B2CC7">
            <w:pPr>
              <w:pStyle w:val="TableText"/>
              <w:jc w:val="right"/>
            </w:pPr>
            <w:r>
              <w:t>460</w:t>
            </w:r>
          </w:p>
        </w:tc>
        <w:tc>
          <w:tcPr>
            <w:tcW w:w="1304" w:type="dxa"/>
          </w:tcPr>
          <w:p w14:paraId="130516D6" w14:textId="77777777" w:rsidR="00455DEF" w:rsidRDefault="004B2CC7">
            <w:pPr>
              <w:pStyle w:val="TableText"/>
              <w:jc w:val="right"/>
            </w:pPr>
            <w:r>
              <w:t>89</w:t>
            </w:r>
          </w:p>
        </w:tc>
        <w:tc>
          <w:tcPr>
            <w:tcW w:w="1417" w:type="dxa"/>
          </w:tcPr>
          <w:p w14:paraId="4549DBDF" w14:textId="77777777" w:rsidR="00455DEF" w:rsidRDefault="004B2CC7">
            <w:pPr>
              <w:pStyle w:val="TableText"/>
              <w:jc w:val="right"/>
            </w:pPr>
            <w:r>
              <w:t>41</w:t>
            </w:r>
          </w:p>
        </w:tc>
        <w:tc>
          <w:tcPr>
            <w:tcW w:w="1247" w:type="dxa"/>
          </w:tcPr>
          <w:p w14:paraId="3D84C278" w14:textId="77777777" w:rsidR="00455DEF" w:rsidRDefault="004B2CC7">
            <w:pPr>
              <w:pStyle w:val="TableText"/>
              <w:jc w:val="right"/>
            </w:pPr>
            <w:r>
              <w:t>1.068</w:t>
            </w:r>
          </w:p>
        </w:tc>
      </w:tr>
      <w:tr w:rsidR="00455DEF" w14:paraId="29EDAF6E" w14:textId="77777777">
        <w:trPr>
          <w:cantSplit/>
          <w:jc w:val="center"/>
        </w:trPr>
        <w:tc>
          <w:tcPr>
            <w:tcW w:w="2381" w:type="dxa"/>
          </w:tcPr>
          <w:p w14:paraId="155CDE68" w14:textId="77777777" w:rsidR="00455DEF" w:rsidRDefault="004B2CC7">
            <w:pPr>
              <w:pStyle w:val="TableText"/>
            </w:pPr>
            <w:r>
              <w:t>redness_rosacea</w:t>
            </w:r>
          </w:p>
        </w:tc>
        <w:tc>
          <w:tcPr>
            <w:tcW w:w="1304" w:type="dxa"/>
          </w:tcPr>
          <w:p w14:paraId="26CCFFD1" w14:textId="77777777" w:rsidR="00455DEF" w:rsidRDefault="004B2CC7">
            <w:pPr>
              <w:pStyle w:val="TableText"/>
              <w:jc w:val="right"/>
            </w:pPr>
            <w:r>
              <w:t>30</w:t>
            </w:r>
          </w:p>
        </w:tc>
        <w:tc>
          <w:tcPr>
            <w:tcW w:w="1417" w:type="dxa"/>
          </w:tcPr>
          <w:p w14:paraId="217ECC12" w14:textId="77777777" w:rsidR="00455DEF" w:rsidRDefault="004B2CC7">
            <w:pPr>
              <w:pStyle w:val="TableText"/>
              <w:jc w:val="right"/>
            </w:pPr>
            <w:r>
              <w:t>11</w:t>
            </w:r>
          </w:p>
        </w:tc>
        <w:tc>
          <w:tcPr>
            <w:tcW w:w="1304" w:type="dxa"/>
          </w:tcPr>
          <w:p w14:paraId="18678B89" w14:textId="77777777" w:rsidR="00455DEF" w:rsidRDefault="004B2CC7">
            <w:pPr>
              <w:pStyle w:val="TableText"/>
              <w:jc w:val="right"/>
            </w:pPr>
            <w:r>
              <w:t>1</w:t>
            </w:r>
          </w:p>
        </w:tc>
        <w:tc>
          <w:tcPr>
            <w:tcW w:w="1417" w:type="dxa"/>
          </w:tcPr>
          <w:p w14:paraId="5760B4B3" w14:textId="77777777" w:rsidR="00455DEF" w:rsidRDefault="004B2CC7">
            <w:pPr>
              <w:pStyle w:val="TableText"/>
              <w:jc w:val="right"/>
            </w:pPr>
            <w:r>
              <w:t>2</w:t>
            </w:r>
          </w:p>
        </w:tc>
        <w:tc>
          <w:tcPr>
            <w:tcW w:w="1247" w:type="dxa"/>
          </w:tcPr>
          <w:p w14:paraId="34011E21" w14:textId="77777777" w:rsidR="00455DEF" w:rsidRDefault="004B2CC7">
            <w:pPr>
              <w:pStyle w:val="TableText"/>
              <w:jc w:val="right"/>
            </w:pPr>
            <w:r>
              <w:t>44</w:t>
            </w:r>
          </w:p>
        </w:tc>
      </w:tr>
      <w:tr w:rsidR="00455DEF" w14:paraId="0EA0FC27" w14:textId="77777777">
        <w:trPr>
          <w:cantSplit/>
          <w:jc w:val="center"/>
        </w:trPr>
        <w:tc>
          <w:tcPr>
            <w:tcW w:w="2381" w:type="dxa"/>
          </w:tcPr>
          <w:p w14:paraId="1E6FE7D4" w14:textId="77777777" w:rsidR="00455DEF" w:rsidRDefault="004B2CC7">
            <w:pPr>
              <w:pStyle w:val="TableText"/>
            </w:pPr>
            <w:r>
              <w:t>normal_other</w:t>
            </w:r>
          </w:p>
        </w:tc>
        <w:tc>
          <w:tcPr>
            <w:tcW w:w="1304" w:type="dxa"/>
          </w:tcPr>
          <w:p w14:paraId="461D73D3" w14:textId="77777777" w:rsidR="00455DEF" w:rsidRDefault="004B2CC7">
            <w:pPr>
              <w:pStyle w:val="TableText"/>
              <w:jc w:val="right"/>
            </w:pPr>
            <w:r>
              <w:t>216</w:t>
            </w:r>
          </w:p>
        </w:tc>
        <w:tc>
          <w:tcPr>
            <w:tcW w:w="1417" w:type="dxa"/>
          </w:tcPr>
          <w:p w14:paraId="72F14E40" w14:textId="77777777" w:rsidR="00455DEF" w:rsidRDefault="004B2CC7">
            <w:pPr>
              <w:pStyle w:val="TableText"/>
              <w:jc w:val="right"/>
            </w:pPr>
            <w:r>
              <w:t>258</w:t>
            </w:r>
          </w:p>
        </w:tc>
        <w:tc>
          <w:tcPr>
            <w:tcW w:w="1304" w:type="dxa"/>
          </w:tcPr>
          <w:p w14:paraId="2E53DCF8" w14:textId="77777777" w:rsidR="00455DEF" w:rsidRDefault="004B2CC7">
            <w:pPr>
              <w:pStyle w:val="TableText"/>
              <w:jc w:val="right"/>
            </w:pPr>
            <w:r>
              <w:t>49</w:t>
            </w:r>
          </w:p>
        </w:tc>
        <w:tc>
          <w:tcPr>
            <w:tcW w:w="1417" w:type="dxa"/>
          </w:tcPr>
          <w:p w14:paraId="6250E956" w14:textId="77777777" w:rsidR="00455DEF" w:rsidRDefault="004B2CC7">
            <w:pPr>
              <w:pStyle w:val="TableText"/>
              <w:jc w:val="right"/>
            </w:pPr>
            <w:r>
              <w:t>30</w:t>
            </w:r>
          </w:p>
        </w:tc>
        <w:tc>
          <w:tcPr>
            <w:tcW w:w="1247" w:type="dxa"/>
          </w:tcPr>
          <w:p w14:paraId="551480E0" w14:textId="77777777" w:rsidR="00455DEF" w:rsidRDefault="004B2CC7">
            <w:pPr>
              <w:pStyle w:val="TableText"/>
              <w:jc w:val="right"/>
            </w:pPr>
            <w:r>
              <w:t>553</w:t>
            </w:r>
          </w:p>
        </w:tc>
      </w:tr>
      <w:tr w:rsidR="00455DEF" w14:paraId="64101A89" w14:textId="77777777">
        <w:trPr>
          <w:cantSplit/>
          <w:jc w:val="center"/>
        </w:trPr>
        <w:tc>
          <w:tcPr>
            <w:tcW w:w="2381" w:type="dxa"/>
          </w:tcPr>
          <w:p w14:paraId="50F6116D" w14:textId="77777777" w:rsidR="00455DEF" w:rsidRDefault="004B2CC7">
            <w:pPr>
              <w:pStyle w:val="TableText"/>
            </w:pPr>
            <w:r>
              <w:t>excluded</w:t>
            </w:r>
          </w:p>
        </w:tc>
        <w:tc>
          <w:tcPr>
            <w:tcW w:w="1304" w:type="dxa"/>
          </w:tcPr>
          <w:p w14:paraId="0B07515A" w14:textId="77777777" w:rsidR="00455DEF" w:rsidRDefault="004B2CC7">
            <w:pPr>
              <w:pStyle w:val="TableText"/>
              <w:jc w:val="right"/>
            </w:pPr>
            <w:r>
              <w:t>994</w:t>
            </w:r>
          </w:p>
        </w:tc>
        <w:tc>
          <w:tcPr>
            <w:tcW w:w="1417" w:type="dxa"/>
          </w:tcPr>
          <w:p w14:paraId="32C89980" w14:textId="77777777" w:rsidR="00455DEF" w:rsidRDefault="004B2CC7">
            <w:pPr>
              <w:pStyle w:val="TableText"/>
              <w:jc w:val="right"/>
            </w:pPr>
            <w:r>
              <w:t>1.355</w:t>
            </w:r>
          </w:p>
        </w:tc>
        <w:tc>
          <w:tcPr>
            <w:tcW w:w="1304" w:type="dxa"/>
          </w:tcPr>
          <w:p w14:paraId="54B598FE" w14:textId="77777777" w:rsidR="00455DEF" w:rsidRDefault="004B2CC7">
            <w:pPr>
              <w:pStyle w:val="TableText"/>
              <w:jc w:val="right"/>
            </w:pPr>
            <w:r>
              <w:t>287</w:t>
            </w:r>
          </w:p>
        </w:tc>
        <w:tc>
          <w:tcPr>
            <w:tcW w:w="1417" w:type="dxa"/>
          </w:tcPr>
          <w:p w14:paraId="55BB2BC7" w14:textId="77777777" w:rsidR="00455DEF" w:rsidRDefault="004B2CC7">
            <w:pPr>
              <w:pStyle w:val="TableText"/>
              <w:jc w:val="right"/>
            </w:pPr>
            <w:r>
              <w:t>588</w:t>
            </w:r>
          </w:p>
        </w:tc>
        <w:tc>
          <w:tcPr>
            <w:tcW w:w="1247" w:type="dxa"/>
          </w:tcPr>
          <w:p w14:paraId="088B5387" w14:textId="77777777" w:rsidR="00455DEF" w:rsidRDefault="004B2CC7">
            <w:pPr>
              <w:pStyle w:val="TableText"/>
              <w:jc w:val="right"/>
            </w:pPr>
            <w:r>
              <w:t>3.224</w:t>
            </w:r>
          </w:p>
        </w:tc>
      </w:tr>
    </w:tbl>
    <w:p w14:paraId="58D6F852"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4A0159F9"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30E58CC9" w14:textId="77777777" w:rsidR="00455DEF" w:rsidRDefault="004B2CC7">
      <w:pPr>
        <w:pStyle w:val="Heading2"/>
      </w:pPr>
      <w:bookmarkStart w:id="21" w:name="_Toc244034972"/>
      <w:r>
        <w:t>5.4 Codificarea chestionarului și masca de valori lipsă</w:t>
      </w:r>
      <w:bookmarkEnd w:id="21"/>
    </w:p>
    <w:p w14:paraId="7156C100"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28370FDE" w14:textId="77777777" w:rsidR="00455DEF" w:rsidRDefault="004B2CC7">
      <w:pPr>
        <w:pStyle w:val="Heading2"/>
      </w:pPr>
      <w:bookmarkStart w:id="22" w:name="_Toc244034973"/>
      <w:r>
        <w:lastRenderedPageBreak/>
        <w:t>5.5 Împărțirea și preprocesarea datelor</w:t>
      </w:r>
      <w:bookmarkEnd w:id="22"/>
    </w:p>
    <w:p w14:paraId="63687CA8"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3A831E0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5324136A" w14:textId="77777777" w:rsidR="00455DEF" w:rsidRDefault="004B2CC7">
      <w:pPr>
        <w:pStyle w:val="Heading2"/>
      </w:pPr>
      <w:bookmarkStart w:id="23" w:name="_Toc244034974"/>
      <w:r>
        <w:t>5.6 Modelele</w:t>
      </w:r>
      <w:bookmarkEnd w:id="23"/>
    </w:p>
    <w:p w14:paraId="2A09A2A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4EB2802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30EBC9BD"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0A72283"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06E3E70A"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7023303D" w14:textId="77777777" w:rsidR="00455DEF" w:rsidRDefault="004B2CC7">
      <w:pPr>
        <w:pStyle w:val="Heading2"/>
      </w:pPr>
      <w:bookmarkStart w:id="24" w:name="_Toc244034975"/>
      <w:r>
        <w:lastRenderedPageBreak/>
        <w:t>5.7 Protocolul de evaluare</w:t>
      </w:r>
      <w:bookmarkEnd w:id="24"/>
    </w:p>
    <w:p w14:paraId="10FE8A8D"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1015F667"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359A8338"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03A8BED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7BAEA448" w14:textId="77777777" w:rsidR="00455DEF" w:rsidRDefault="004B2CC7">
      <w:pPr>
        <w:pStyle w:val="Heading2"/>
      </w:pPr>
      <w:bookmarkStart w:id="25" w:name="_Toc244034976"/>
      <w:r>
        <w:t>5.8 Date externe și encodere preantrenate</w:t>
      </w:r>
      <w:bookmarkEnd w:id="25"/>
    </w:p>
    <w:p w14:paraId="75E15E5B"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61EDC12B"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79186F0D" w14:textId="77777777" w:rsidR="00455DEF" w:rsidRDefault="004B2CC7">
      <w:pPr>
        <w:pStyle w:val="Heading2"/>
      </w:pPr>
      <w:bookmarkStart w:id="26" w:name="_Toc244034977"/>
      <w:r>
        <w:lastRenderedPageBreak/>
        <w:t>5.9 Explicabilitate (Grad-CAM)</w:t>
      </w:r>
      <w:bookmarkEnd w:id="26"/>
    </w:p>
    <w:p w14:paraId="39693D29"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155C160E" w14:textId="77777777" w:rsidR="00455DEF" w:rsidRDefault="004B2CC7">
      <w:pPr>
        <w:pStyle w:val="Heading1"/>
      </w:pPr>
      <w:bookmarkStart w:id="27" w:name="_Toc244034978"/>
      <w:r>
        <w:lastRenderedPageBreak/>
        <w:t>Capitolul 6. Implementare</w:t>
      </w:r>
      <w:bookmarkEnd w:id="27"/>
    </w:p>
    <w:p w14:paraId="08C6C77E" w14:textId="77777777" w:rsidR="00455DEF" w:rsidRDefault="004B2CC7">
      <w:r>
        <w:rPr>
          <w:highlight w:val="yellow"/>
        </w:rPr>
        <w:t>[De redactat: aplicația mobilă, serviciul de backend, serviciul ML, motorul de analiză a ingredientelor.]</w:t>
      </w:r>
    </w:p>
    <w:p w14:paraId="4CDFED49" w14:textId="77777777" w:rsidR="00445F19" w:rsidRDefault="00BB1A93">
      <w:pPr>
        <w:pStyle w:val="Heading2"/>
      </w:pPr>
      <w:bookmarkStart w:id="28" w:name="_Toc244034979"/>
      <w:r>
        <w:t>6.1 Serviciul ML: modelul exportat</w:t>
      </w:r>
      <w:bookmarkEnd w:id="28"/>
    </w:p>
    <w:p w14:paraId="459EF26B" w14:textId="77777777" w:rsidR="00455DEF" w:rsidRDefault="004B2CC7">
      <w:pPr>
        <w:spacing w:line="276" w:lineRule="auto"/>
        <w:ind w:left="567" w:hanging="567"/>
        <w:jc w:val="left"/>
      </w:pPr>
      <w:r>
        <w:t xml:space="preserve">Modelul ales în secțiunea 8.8 (DINOv2 cu sondă liniară) este pregătit pentru serviciul ML al aplicației prin </w:t>
      </w:r>
      <w:r>
        <w:rPr>
          <w:rFonts w:ascii="Courier New" w:eastAsia="Courier New" w:hAnsi="Courier New" w:cs="Courier New"/>
          <w:sz w:val="21"/>
        </w:rPr>
        <w:t>ml/export_model.py</w:t>
      </w:r>
      <w:r>
        <w:t>. Exportul folosește formatul ONNX (Open Neural Network Exchange) [50], un format deschis care descrie rețeaua ca un graf de operații matematice, astfel încât serviciul FastAPI o rulează cu biblioteca ONNX Runtime [51], fără PyTorch. Un singur fișier (335 MB) conține, în ordine: normalizarea pixelilor, encoderul DINOv2, standardizarea trăsăturilor, sonda liniară, împărțirea la temperatura T, funcția softmax și scorul k-NN față de cele 1.266 de cazuri de antrenare (detectorul din secțiunea 8.6). Se exportă sonda seed-ului 0, ales printr-o regulă fixată dinainte (seed-ul folosit la dezvoltare), nu după rezultatul pe test; astfel, modelul livrat este exact unul dintre modelele evaluate, iar performanța lui așteptată rămâne media pe zece seed-uri din capitolul 8.</w:t>
      </w:r>
    </w:p>
    <w:p w14:paraId="7DC6D819" w14:textId="77777777" w:rsidR="00455DEF" w:rsidRDefault="004B2CC7">
      <w:pPr>
        <w:spacing w:line="276" w:lineRule="auto"/>
        <w:ind w:left="567" w:hanging="567"/>
        <w:jc w:val="left"/>
      </w:pPr>
      <w:r>
        <w:t xml:space="preserve">Pragurile sunt recalculate pe validare din trăsături în precizie completă (numere reale pe 32 de biți, ca în serviciu; experimentele au folosit precizia mixtă, cu o parte din calcule pe 16 biți, pentru viteză). Valorile rămân practic aceleași ca în E4 (Tabelul 6.1), iar pragul k-NN este 0,455 (5% alarme false pe validare). Modulul </w:t>
      </w:r>
      <w:r>
        <w:rPr>
          <w:rFonts w:ascii="Courier New" w:eastAsia="Courier New" w:hAnsi="Courier New" w:cs="Courier New"/>
          <w:sz w:val="21"/>
        </w:rPr>
        <w:t>ml/serving.py</w:t>
      </w:r>
      <w:r>
        <w:t xml:space="preserve"> aplică decizia în ordinea din secțiunea 8.6: „fotografie neobișnuită” dacă scorul k-NN depășește pragul, „incert, consultați un specialist” dacă încrederea calibrată este sub τ, altfel categoria cu încrederea ei. Preprocesarea din serviciu (micșorare la 448 px, apoi la 518 px și completare cu negru până la un pătrat) este verificată prin teste automate: produce aceeași imagine ca la evaluare.</w:t>
      </w:r>
    </w:p>
    <w:p w14:paraId="505D2021" w14:textId="77777777" w:rsidR="00455DEF" w:rsidRDefault="004B2CC7">
      <w:pPr>
        <w:pStyle w:val="Caption"/>
      </w:pPr>
      <w:r>
        <w:t>Tabelul 6.1. Modelul exportat față de rezultatul E4 al aceluiași seed (testul SCIN al seed-ului 0, 270 de cazuri; în paranteză: cu filtrul k-NN).</w:t>
      </w:r>
    </w:p>
    <w:tbl>
      <w:tblPr>
        <w:tblStyle w:val="TableGrid"/>
        <w:tblW w:w="0" w:type="auto"/>
        <w:tblLook w:val="04A0" w:firstRow="1" w:lastRow="0" w:firstColumn="1" w:lastColumn="0" w:noHBand="0" w:noVBand="1"/>
      </w:tblPr>
      <w:tblGrid>
        <w:gridCol w:w="3024"/>
        <w:gridCol w:w="3024"/>
        <w:gridCol w:w="3024"/>
      </w:tblGrid>
      <w:tr w:rsidR="00455DEF" w14:paraId="29C17BAF" w14:textId="77777777">
        <w:tc>
          <w:tcPr>
            <w:tcW w:w="3024" w:type="dxa"/>
          </w:tcPr>
          <w:p w14:paraId="1FA6854E" w14:textId="77777777" w:rsidR="00455DEF" w:rsidRDefault="004B2CC7">
            <w:r>
              <w:rPr>
                <w:b/>
              </w:rPr>
              <w:t>Mărime</w:t>
            </w:r>
          </w:p>
        </w:tc>
        <w:tc>
          <w:tcPr>
            <w:tcW w:w="3024" w:type="dxa"/>
          </w:tcPr>
          <w:p w14:paraId="5254C9B7" w14:textId="77777777" w:rsidR="00455DEF" w:rsidRDefault="004B2CC7">
            <w:r>
              <w:rPr>
                <w:b/>
              </w:rPr>
              <w:t>E4 (PyTorch)</w:t>
            </w:r>
          </w:p>
        </w:tc>
        <w:tc>
          <w:tcPr>
            <w:tcW w:w="3024" w:type="dxa"/>
          </w:tcPr>
          <w:p w14:paraId="19CB5D28" w14:textId="77777777" w:rsidR="00455DEF" w:rsidRDefault="004B2CC7">
            <w:r>
              <w:rPr>
                <w:b/>
              </w:rPr>
              <w:t>Model exportat (ONNX)</w:t>
            </w:r>
          </w:p>
        </w:tc>
      </w:tr>
      <w:tr w:rsidR="00455DEF" w14:paraId="5CB4DB64" w14:textId="77777777">
        <w:tc>
          <w:tcPr>
            <w:tcW w:w="3024" w:type="dxa"/>
          </w:tcPr>
          <w:p w14:paraId="7EB2AC3B" w14:textId="77777777" w:rsidR="00455DEF" w:rsidRDefault="004B2CC7">
            <w:r>
              <w:t>Temperatura T</w:t>
            </w:r>
          </w:p>
        </w:tc>
        <w:tc>
          <w:tcPr>
            <w:tcW w:w="3024" w:type="dxa"/>
          </w:tcPr>
          <w:p w14:paraId="27865476" w14:textId="77777777" w:rsidR="00455DEF" w:rsidRDefault="004B2CC7">
            <w:r>
              <w:t>0,857</w:t>
            </w:r>
          </w:p>
        </w:tc>
        <w:tc>
          <w:tcPr>
            <w:tcW w:w="3024" w:type="dxa"/>
          </w:tcPr>
          <w:p w14:paraId="6763049D" w14:textId="77777777" w:rsidR="00455DEF" w:rsidRDefault="004B2CC7">
            <w:r>
              <w:t>0,857</w:t>
            </w:r>
          </w:p>
        </w:tc>
      </w:tr>
      <w:tr w:rsidR="00455DEF" w14:paraId="5E456AAD" w14:textId="77777777">
        <w:tc>
          <w:tcPr>
            <w:tcW w:w="3024" w:type="dxa"/>
          </w:tcPr>
          <w:p w14:paraId="21517BCC" w14:textId="77777777" w:rsidR="00455DEF" w:rsidRDefault="004B2CC7">
            <w:r>
              <w:t>Pragul τ</w:t>
            </w:r>
          </w:p>
        </w:tc>
        <w:tc>
          <w:tcPr>
            <w:tcW w:w="3024" w:type="dxa"/>
          </w:tcPr>
          <w:p w14:paraId="4E070D3C" w14:textId="77777777" w:rsidR="00455DEF" w:rsidRDefault="004B2CC7">
            <w:r>
              <w:t>0,487</w:t>
            </w:r>
          </w:p>
        </w:tc>
        <w:tc>
          <w:tcPr>
            <w:tcW w:w="3024" w:type="dxa"/>
          </w:tcPr>
          <w:p w14:paraId="7F93A59D" w14:textId="77777777" w:rsidR="00455DEF" w:rsidRDefault="004B2CC7">
            <w:r>
              <w:t>0,488</w:t>
            </w:r>
          </w:p>
        </w:tc>
      </w:tr>
      <w:tr w:rsidR="00455DEF" w14:paraId="3F6C5E1E" w14:textId="77777777">
        <w:tc>
          <w:tcPr>
            <w:tcW w:w="3024" w:type="dxa"/>
          </w:tcPr>
          <w:p w14:paraId="281A4564" w14:textId="77777777" w:rsidR="00455DEF" w:rsidRDefault="004B2CC7">
            <w:r>
              <w:t>Acuratețe</w:t>
            </w:r>
          </w:p>
        </w:tc>
        <w:tc>
          <w:tcPr>
            <w:tcW w:w="3024" w:type="dxa"/>
          </w:tcPr>
          <w:p w14:paraId="12E4DF4E" w14:textId="77777777" w:rsidR="00455DEF" w:rsidRDefault="004B2CC7">
            <w:r>
              <w:t>65,2%</w:t>
            </w:r>
          </w:p>
        </w:tc>
        <w:tc>
          <w:tcPr>
            <w:tcW w:w="3024" w:type="dxa"/>
          </w:tcPr>
          <w:p w14:paraId="71575BDF" w14:textId="77777777" w:rsidR="00455DEF" w:rsidRDefault="004B2CC7">
            <w:r>
              <w:t>64,8%</w:t>
            </w:r>
          </w:p>
        </w:tc>
      </w:tr>
      <w:tr w:rsidR="00455DEF" w14:paraId="61D4BB4D" w14:textId="77777777">
        <w:tc>
          <w:tcPr>
            <w:tcW w:w="3024" w:type="dxa"/>
          </w:tcPr>
          <w:p w14:paraId="3B637226" w14:textId="77777777" w:rsidR="00455DEF" w:rsidRDefault="004B2CC7">
            <w:r>
              <w:t>Macro-F1</w:t>
            </w:r>
          </w:p>
        </w:tc>
        <w:tc>
          <w:tcPr>
            <w:tcW w:w="3024" w:type="dxa"/>
          </w:tcPr>
          <w:p w14:paraId="711F000E" w14:textId="77777777" w:rsidR="00455DEF" w:rsidRDefault="004B2CC7">
            <w:r>
              <w:t>0,616</w:t>
            </w:r>
          </w:p>
        </w:tc>
        <w:tc>
          <w:tcPr>
            <w:tcW w:w="3024" w:type="dxa"/>
          </w:tcPr>
          <w:p w14:paraId="4D521AA3" w14:textId="77777777" w:rsidR="00455DEF" w:rsidRDefault="004B2CC7">
            <w:r>
              <w:t>0,614</w:t>
            </w:r>
          </w:p>
        </w:tc>
      </w:tr>
      <w:tr w:rsidR="00455DEF" w14:paraId="550D4259" w14:textId="77777777">
        <w:tc>
          <w:tcPr>
            <w:tcW w:w="3024" w:type="dxa"/>
          </w:tcPr>
          <w:p w14:paraId="39225BE1" w14:textId="77777777" w:rsidR="00455DEF" w:rsidRDefault="004B2CC7">
            <w:r>
              <w:t>Acoperire</w:t>
            </w:r>
          </w:p>
        </w:tc>
        <w:tc>
          <w:tcPr>
            <w:tcW w:w="3024" w:type="dxa"/>
          </w:tcPr>
          <w:p w14:paraId="762B9795" w14:textId="77777777" w:rsidR="00455DEF" w:rsidRDefault="004B2CC7">
            <w:r>
              <w:t>80,4%</w:t>
            </w:r>
          </w:p>
        </w:tc>
        <w:tc>
          <w:tcPr>
            <w:tcW w:w="3024" w:type="dxa"/>
          </w:tcPr>
          <w:p w14:paraId="01632EF6" w14:textId="77777777" w:rsidR="00455DEF" w:rsidRDefault="004B2CC7">
            <w:r>
              <w:t>80,0% (78,1%)</w:t>
            </w:r>
          </w:p>
        </w:tc>
      </w:tr>
      <w:tr w:rsidR="00455DEF" w14:paraId="49149BEA" w14:textId="77777777">
        <w:tc>
          <w:tcPr>
            <w:tcW w:w="3024" w:type="dxa"/>
          </w:tcPr>
          <w:p w14:paraId="78B725E6" w14:textId="77777777" w:rsidR="00455DEF" w:rsidRDefault="004B2CC7">
            <w:r>
              <w:t>Acuratețe selectivă</w:t>
            </w:r>
          </w:p>
        </w:tc>
        <w:tc>
          <w:tcPr>
            <w:tcW w:w="3024" w:type="dxa"/>
          </w:tcPr>
          <w:p w14:paraId="2535DE7E" w14:textId="77777777" w:rsidR="00455DEF" w:rsidRDefault="004B2CC7">
            <w:r>
              <w:t>70,5%</w:t>
            </w:r>
          </w:p>
        </w:tc>
        <w:tc>
          <w:tcPr>
            <w:tcW w:w="3024" w:type="dxa"/>
          </w:tcPr>
          <w:p w14:paraId="1EA55E05" w14:textId="77777777" w:rsidR="00455DEF" w:rsidRDefault="004B2CC7">
            <w:r>
              <w:t>70,4% (70,1%)</w:t>
            </w:r>
          </w:p>
        </w:tc>
      </w:tr>
    </w:tbl>
    <w:p w14:paraId="36AE3F64" w14:textId="77777777" w:rsidR="00455DEF" w:rsidRDefault="004B2CC7">
      <w:pPr>
        <w:spacing w:line="276" w:lineRule="auto"/>
        <w:ind w:left="567" w:hanging="567"/>
        <w:jc w:val="left"/>
      </w:pPr>
      <w:r>
        <w:lastRenderedPageBreak/>
        <w:t>ONNX Runtime și PyTorch dau aceleași probabilități până la 6,7 · 10⁻⁶ și aceeași categorie pentru toate cele 270 de cazuri; față de predicțiile salvate în E5, un singur caz își schimbă categoria (acord 99,6%), din cauza diferenței de precizie. Pe procesor, analiza unei fotografii durează circa 1,2 s, cu tot cu citirea imaginii. Rezultatul acestui seed (macro-F1 0,614) este peste media pe zece seed-uri (0,551) datorită împărțirii datelor, nu modelului.</w:t>
      </w:r>
    </w:p>
    <w:p w14:paraId="55C2C1EF" w14:textId="77777777" w:rsidR="00455DEF" w:rsidRDefault="004B2CC7">
      <w:pPr>
        <w:spacing w:line="276" w:lineRule="auto"/>
        <w:ind w:left="567" w:hanging="567"/>
        <w:jc w:val="left"/>
      </w:pPr>
      <w:r>
        <w:t xml:space="preserve">Pentru reproductibilitate (posibilitatea de a obține din nou aceleași rezultate), versiunile exacte ale celor 163 de pachete Python sunt fixate în </w:t>
      </w:r>
      <w:r>
        <w:rPr>
          <w:rFonts w:ascii="Courier New" w:eastAsia="Courier New" w:hAnsi="Courier New" w:cs="Courier New"/>
          <w:sz w:val="21"/>
        </w:rPr>
        <w:t>ml/requirements-lock.txt</w:t>
      </w:r>
      <w:r>
        <w:t xml:space="preserve">, iar </w:t>
      </w:r>
      <w:r>
        <w:rPr>
          <w:rFonts w:ascii="Courier New" w:eastAsia="Courier New" w:hAnsi="Courier New" w:cs="Courier New"/>
          <w:sz w:val="21"/>
        </w:rPr>
        <w:t>ml/run_all.sh</w:t>
      </w:r>
      <w:r>
        <w:t xml:space="preserve"> rulează toți pașii, de la descărcarea datelor până la export, în ordinea corectă. Registrul </w:t>
      </w:r>
      <w:r>
        <w:rPr>
          <w:rFonts w:ascii="Courier New" w:eastAsia="Courier New" w:hAnsi="Courier New" w:cs="Courier New"/>
          <w:sz w:val="21"/>
        </w:rPr>
        <w:t>ml/results/results_registry.csv</w:t>
      </w:r>
      <w:r>
        <w:t xml:space="preserve"> leagă fiecare dintre cele 337 de valori raportate de fișierul de rezultate din care provine, de comanda care l-a produs, de seed-uri, de configurație și de checkpoint-uri (fișierele cu ponderile salvate ale modelelor); la generare, registrul reconstruiește toate tabelele din rezultatele salvate și se oprește dacă vreunul diferă. Verificarea a găsit o singură abatere: tabelele E5 fuseseră redenumite manual după rulare; </w:t>
      </w:r>
      <w:r>
        <w:rPr>
          <w:rFonts w:ascii="Courier New" w:eastAsia="Courier New" w:hAnsi="Courier New" w:cs="Courier New"/>
          <w:sz w:val="21"/>
        </w:rPr>
        <w:t>ml/run_e1.py</w:t>
      </w:r>
      <w:r>
        <w:t xml:space="preserve"> are acum opțiunea </w:t>
      </w:r>
      <w:r>
        <w:rPr>
          <w:rFonts w:ascii="Courier New" w:eastAsia="Courier New" w:hAnsi="Courier New" w:cs="Courier New"/>
          <w:sz w:val="21"/>
        </w:rPr>
        <w:t>--name</w:t>
      </w:r>
      <w:r>
        <w:t xml:space="preserve">, iar reconstrucția dă exact aceleași valori. Fișa modelului (model card) [52], </w:t>
      </w:r>
      <w:r>
        <w:rPr>
          <w:rFonts w:ascii="Courier New" w:eastAsia="Courier New" w:hAnsi="Courier New" w:cs="Courier New"/>
          <w:sz w:val="21"/>
        </w:rPr>
        <w:t>ml/model_card.md</w:t>
      </w:r>
      <w:r>
        <w:t>, rezumă utilizarea prevăzută (informativă, nu dispozitiv medical), datele, rezultatele pe tonuri de piele și limitele, între care faptul că filtrul k-NN nu recunoaște afecțiunile necunoscute.</w:t>
      </w:r>
    </w:p>
    <w:p w14:paraId="2B96C92A" w14:textId="77777777" w:rsidR="00455DEF" w:rsidRDefault="004B2CC7">
      <w:pPr>
        <w:pStyle w:val="Heading1"/>
      </w:pPr>
      <w:bookmarkStart w:id="29" w:name="_Toc244034980"/>
      <w:r>
        <w:lastRenderedPageBreak/>
        <w:t>Capitolul 7. Securitate și GDPR</w:t>
      </w:r>
      <w:bookmarkEnd w:id="29"/>
    </w:p>
    <w:p w14:paraId="52B013D8" w14:textId="77777777" w:rsidR="00455DEF" w:rsidRDefault="004B2CC7">
      <w:r>
        <w:rPr>
          <w:highlight w:val="yellow"/>
        </w:rPr>
        <w:t>[De redactat: model de amenințări, autentificare, izolarea datelor per utilizator, controale, conformitate.]</w:t>
      </w:r>
    </w:p>
    <w:p w14:paraId="47F6192A" w14:textId="77777777" w:rsidR="00455DEF" w:rsidRDefault="004B2CC7">
      <w:pPr>
        <w:pStyle w:val="Heading1"/>
      </w:pPr>
      <w:bookmarkStart w:id="30" w:name="_Toc244034981"/>
      <w:r>
        <w:lastRenderedPageBreak/>
        <w:t>Capitolul 8. Testare și evaluare</w:t>
      </w:r>
      <w:bookmarkEnd w:id="30"/>
    </w:p>
    <w:p w14:paraId="473035FA"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1F9389DE" w14:textId="77777777" w:rsidR="00455DEF" w:rsidRDefault="004B2CC7">
      <w:pPr>
        <w:pStyle w:val="Heading2"/>
      </w:pPr>
      <w:bookmarkStart w:id="31" w:name="_Toc244034982"/>
      <w:r>
        <w:t>8.1 Aduce chestionarul un câștig? (E1)</w:t>
      </w:r>
      <w:bookmarkEnd w:id="31"/>
    </w:p>
    <w:p w14:paraId="7A1CDF83"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0B7AAF0" w14:textId="174D1567" w:rsidR="00455DEF" w:rsidRDefault="004B2CC7">
      <w:pPr>
        <w:pStyle w:val="Caption"/>
      </w:pPr>
      <w:bookmarkStart w:id="32" w:name="_Toc243941016"/>
      <w:r>
        <w:t>Tabelul 8.</w:t>
      </w:r>
      <w:r>
        <w:fldChar w:fldCharType="begin"/>
      </w:r>
      <w:r>
        <w:instrText xml:space="preserve"> SEQ Tabelul \* ARABIC \r 1 </w:instrText>
      </w:r>
      <w:r>
        <w:fldChar w:fldCharType="separate"/>
      </w:r>
      <w:r w:rsidR="00DA6822">
        <w:rPr>
          <w:noProof/>
        </w:rPr>
        <w:t>1</w:t>
      </w:r>
      <w:r>
        <w:fldChar w:fldCharType="end"/>
      </w:r>
      <w:r>
        <w:t>. Experimentul E1 pe testul SCIN (EfficientNet-B0, pierdere ponderată; diferențe pereche față de modelul doar cu imagine, cu interval bootstrap de 95%).</w:t>
      </w:r>
      <w:bookmarkEnd w:id="32"/>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8704989" w14:textId="77777777">
        <w:tc>
          <w:tcPr>
            <w:tcW w:w="1814" w:type="dxa"/>
          </w:tcPr>
          <w:p w14:paraId="612586E3" w14:textId="77777777" w:rsidR="00455DEF" w:rsidRDefault="004B2CC7">
            <w:r>
              <w:rPr>
                <w:b/>
              </w:rPr>
              <w:t>Model</w:t>
            </w:r>
          </w:p>
        </w:tc>
        <w:tc>
          <w:tcPr>
            <w:tcW w:w="1814" w:type="dxa"/>
          </w:tcPr>
          <w:p w14:paraId="77B49A2A" w14:textId="77777777" w:rsidR="00455DEF" w:rsidRDefault="004B2CC7">
            <w:r>
              <w:rPr>
                <w:b/>
              </w:rPr>
              <w:t>Macro-F1 (10 seed-uri)</w:t>
            </w:r>
          </w:p>
        </w:tc>
        <w:tc>
          <w:tcPr>
            <w:tcW w:w="1814" w:type="dxa"/>
          </w:tcPr>
          <w:p w14:paraId="668B2615" w14:textId="77777777" w:rsidR="00455DEF" w:rsidRDefault="004B2CC7">
            <w:r>
              <w:rPr>
                <w:b/>
              </w:rPr>
              <w:t>Diferență față de imagine [IÎ 95%]</w:t>
            </w:r>
          </w:p>
        </w:tc>
        <w:tc>
          <w:tcPr>
            <w:tcW w:w="1814" w:type="dxa"/>
          </w:tcPr>
          <w:p w14:paraId="0340D1F8" w14:textId="77777777" w:rsidR="00455DEF" w:rsidRDefault="004B2CC7">
            <w:r>
              <w:rPr>
                <w:b/>
              </w:rPr>
              <w:t>Seed-uri mai bune</w:t>
            </w:r>
          </w:p>
        </w:tc>
        <w:tc>
          <w:tcPr>
            <w:tcW w:w="1814" w:type="dxa"/>
          </w:tcPr>
          <w:p w14:paraId="68C3BE81" w14:textId="77777777" w:rsidR="00455DEF" w:rsidRDefault="004B2CC7">
            <w:r>
              <w:rPr>
                <w:b/>
              </w:rPr>
              <w:t>Macro-F1, răspunsuri ascunse</w:t>
            </w:r>
          </w:p>
        </w:tc>
      </w:tr>
      <w:tr w:rsidR="00455DEF" w14:paraId="2649550B" w14:textId="77777777">
        <w:tc>
          <w:tcPr>
            <w:tcW w:w="1814" w:type="dxa"/>
          </w:tcPr>
          <w:p w14:paraId="46C1E21D" w14:textId="77777777" w:rsidR="00455DEF" w:rsidRDefault="004B2CC7">
            <w:r>
              <w:t>Doar imagine</w:t>
            </w:r>
          </w:p>
        </w:tc>
        <w:tc>
          <w:tcPr>
            <w:tcW w:w="1814" w:type="dxa"/>
          </w:tcPr>
          <w:p w14:paraId="170C481B" w14:textId="77777777" w:rsidR="00455DEF" w:rsidRDefault="004B2CC7">
            <w:r>
              <w:t>0,519 ± 0,040</w:t>
            </w:r>
          </w:p>
        </w:tc>
        <w:tc>
          <w:tcPr>
            <w:tcW w:w="1814" w:type="dxa"/>
          </w:tcPr>
          <w:p w14:paraId="4D36F7EB" w14:textId="77777777" w:rsidR="00455DEF" w:rsidRDefault="004B2CC7">
            <w:r>
              <w:t>-</w:t>
            </w:r>
          </w:p>
        </w:tc>
        <w:tc>
          <w:tcPr>
            <w:tcW w:w="1814" w:type="dxa"/>
          </w:tcPr>
          <w:p w14:paraId="50D1D07B" w14:textId="77777777" w:rsidR="00455DEF" w:rsidRDefault="004B2CC7">
            <w:r>
              <w:t>-</w:t>
            </w:r>
          </w:p>
        </w:tc>
        <w:tc>
          <w:tcPr>
            <w:tcW w:w="1814" w:type="dxa"/>
          </w:tcPr>
          <w:p w14:paraId="1C37DDEC" w14:textId="77777777" w:rsidR="00455DEF" w:rsidRDefault="004B2CC7">
            <w:r>
              <w:t>-</w:t>
            </w:r>
          </w:p>
        </w:tc>
      </w:tr>
      <w:tr w:rsidR="00455DEF" w14:paraId="3BBEECDD" w14:textId="77777777">
        <w:tc>
          <w:tcPr>
            <w:tcW w:w="1814" w:type="dxa"/>
          </w:tcPr>
          <w:p w14:paraId="66504436" w14:textId="77777777" w:rsidR="00455DEF" w:rsidRDefault="004B2CC7">
            <w:r>
              <w:t>Doar chestionar</w:t>
            </w:r>
          </w:p>
        </w:tc>
        <w:tc>
          <w:tcPr>
            <w:tcW w:w="1814" w:type="dxa"/>
          </w:tcPr>
          <w:p w14:paraId="3055B4D1" w14:textId="77777777" w:rsidR="00455DEF" w:rsidRDefault="004B2CC7">
            <w:r>
              <w:t>0,381 ± 0,050</w:t>
            </w:r>
          </w:p>
        </w:tc>
        <w:tc>
          <w:tcPr>
            <w:tcW w:w="1814" w:type="dxa"/>
          </w:tcPr>
          <w:p w14:paraId="630690AA" w14:textId="77777777" w:rsidR="00455DEF" w:rsidRDefault="004B2CC7">
            <w:r>
              <w:t>-0,138 [-0,173; -0,102]</w:t>
            </w:r>
          </w:p>
        </w:tc>
        <w:tc>
          <w:tcPr>
            <w:tcW w:w="1814" w:type="dxa"/>
          </w:tcPr>
          <w:p w14:paraId="0DE8A254" w14:textId="77777777" w:rsidR="00455DEF" w:rsidRDefault="004B2CC7">
            <w:r>
              <w:t>0/10</w:t>
            </w:r>
          </w:p>
        </w:tc>
        <w:tc>
          <w:tcPr>
            <w:tcW w:w="1814" w:type="dxa"/>
          </w:tcPr>
          <w:p w14:paraId="30A81874" w14:textId="77777777" w:rsidR="00455DEF" w:rsidRDefault="004B2CC7">
            <w:r>
              <w:t>0,138</w:t>
            </w:r>
          </w:p>
        </w:tc>
      </w:tr>
      <w:tr w:rsidR="00455DEF" w14:paraId="40687D16" w14:textId="77777777">
        <w:tc>
          <w:tcPr>
            <w:tcW w:w="1814" w:type="dxa"/>
          </w:tcPr>
          <w:p w14:paraId="2691A225" w14:textId="77777777" w:rsidR="00455DEF" w:rsidRDefault="004B2CC7">
            <w:r>
              <w:t>Fuziune concat</w:t>
            </w:r>
          </w:p>
        </w:tc>
        <w:tc>
          <w:tcPr>
            <w:tcW w:w="1814" w:type="dxa"/>
          </w:tcPr>
          <w:p w14:paraId="3C062056" w14:textId="77777777" w:rsidR="00455DEF" w:rsidRDefault="004B2CC7">
            <w:r>
              <w:t>0,514 ± 0,040</w:t>
            </w:r>
          </w:p>
        </w:tc>
        <w:tc>
          <w:tcPr>
            <w:tcW w:w="1814" w:type="dxa"/>
          </w:tcPr>
          <w:p w14:paraId="5213543D" w14:textId="77777777" w:rsidR="00455DEF" w:rsidRDefault="004B2CC7">
            <w:r>
              <w:t>-0,005 [-0,024; +0,014]</w:t>
            </w:r>
          </w:p>
        </w:tc>
        <w:tc>
          <w:tcPr>
            <w:tcW w:w="1814" w:type="dxa"/>
          </w:tcPr>
          <w:p w14:paraId="4A938F90" w14:textId="77777777" w:rsidR="00455DEF" w:rsidRDefault="004B2CC7">
            <w:r>
              <w:t>6/10</w:t>
            </w:r>
          </w:p>
        </w:tc>
        <w:tc>
          <w:tcPr>
            <w:tcW w:w="1814" w:type="dxa"/>
          </w:tcPr>
          <w:p w14:paraId="19F75444" w14:textId="77777777" w:rsidR="00455DEF" w:rsidRDefault="004B2CC7">
            <w:r>
              <w:t>0,505</w:t>
            </w:r>
          </w:p>
        </w:tc>
      </w:tr>
      <w:tr w:rsidR="00455DEF" w14:paraId="362DFFD5" w14:textId="77777777">
        <w:tc>
          <w:tcPr>
            <w:tcW w:w="1814" w:type="dxa"/>
          </w:tcPr>
          <w:p w14:paraId="03937A4E" w14:textId="77777777" w:rsidR="00455DEF" w:rsidRDefault="004B2CC7">
            <w:r>
              <w:t>Fuziune cu poartă</w:t>
            </w:r>
          </w:p>
        </w:tc>
        <w:tc>
          <w:tcPr>
            <w:tcW w:w="1814" w:type="dxa"/>
          </w:tcPr>
          <w:p w14:paraId="4BC7B67C" w14:textId="77777777" w:rsidR="00455DEF" w:rsidRDefault="004B2CC7">
            <w:r>
              <w:t>0,490 ± 0,041</w:t>
            </w:r>
          </w:p>
        </w:tc>
        <w:tc>
          <w:tcPr>
            <w:tcW w:w="1814" w:type="dxa"/>
          </w:tcPr>
          <w:p w14:paraId="47B09D12" w14:textId="77777777" w:rsidR="00455DEF" w:rsidRDefault="004B2CC7">
            <w:r>
              <w:t>-0,030 [-0,053; -0,007]</w:t>
            </w:r>
          </w:p>
        </w:tc>
        <w:tc>
          <w:tcPr>
            <w:tcW w:w="1814" w:type="dxa"/>
          </w:tcPr>
          <w:p w14:paraId="5D869633" w14:textId="77777777" w:rsidR="00455DEF" w:rsidRDefault="004B2CC7">
            <w:r>
              <w:t>2/10</w:t>
            </w:r>
          </w:p>
        </w:tc>
        <w:tc>
          <w:tcPr>
            <w:tcW w:w="1814" w:type="dxa"/>
          </w:tcPr>
          <w:p w14:paraId="0F3D1A7E" w14:textId="77777777" w:rsidR="00455DEF" w:rsidRDefault="004B2CC7">
            <w:r>
              <w:t>0,491</w:t>
            </w:r>
          </w:p>
        </w:tc>
      </w:tr>
      <w:tr w:rsidR="00455DEF" w14:paraId="076F6E35" w14:textId="77777777">
        <w:tc>
          <w:tcPr>
            <w:tcW w:w="1814" w:type="dxa"/>
          </w:tcPr>
          <w:p w14:paraId="1DBC60BA" w14:textId="77777777" w:rsidR="00455DEF" w:rsidRDefault="004B2CC7">
            <w:r>
              <w:t>Fuziune FiLM</w:t>
            </w:r>
          </w:p>
        </w:tc>
        <w:tc>
          <w:tcPr>
            <w:tcW w:w="1814" w:type="dxa"/>
          </w:tcPr>
          <w:p w14:paraId="5ED78AF2" w14:textId="77777777" w:rsidR="00455DEF" w:rsidRDefault="004B2CC7">
            <w:r>
              <w:t>0,519 ± 0,044</w:t>
            </w:r>
          </w:p>
        </w:tc>
        <w:tc>
          <w:tcPr>
            <w:tcW w:w="1814" w:type="dxa"/>
          </w:tcPr>
          <w:p w14:paraId="0DFA5BC8" w14:textId="77777777" w:rsidR="00455DEF" w:rsidRDefault="004B2CC7">
            <w:r>
              <w:t>+0,000 [-0,023; +0,023]</w:t>
            </w:r>
          </w:p>
        </w:tc>
        <w:tc>
          <w:tcPr>
            <w:tcW w:w="1814" w:type="dxa"/>
          </w:tcPr>
          <w:p w14:paraId="589FB06B" w14:textId="77777777" w:rsidR="00455DEF" w:rsidRDefault="004B2CC7">
            <w:r>
              <w:t>5/10</w:t>
            </w:r>
          </w:p>
        </w:tc>
        <w:tc>
          <w:tcPr>
            <w:tcW w:w="1814" w:type="dxa"/>
          </w:tcPr>
          <w:p w14:paraId="013FCB85" w14:textId="77777777" w:rsidR="00455DEF" w:rsidRDefault="004B2CC7">
            <w:r>
              <w:t>0,513</w:t>
            </w:r>
          </w:p>
        </w:tc>
      </w:tr>
      <w:tr w:rsidR="00455DEF" w14:paraId="391CC2C2" w14:textId="77777777">
        <w:tc>
          <w:tcPr>
            <w:tcW w:w="1814" w:type="dxa"/>
          </w:tcPr>
          <w:p w14:paraId="58E3A645" w14:textId="77777777" w:rsidR="00455DEF" w:rsidRDefault="004B2CC7">
            <w:r>
              <w:lastRenderedPageBreak/>
              <w:t>Concat fără dropout</w:t>
            </w:r>
          </w:p>
        </w:tc>
        <w:tc>
          <w:tcPr>
            <w:tcW w:w="1814" w:type="dxa"/>
          </w:tcPr>
          <w:p w14:paraId="306E8131" w14:textId="77777777" w:rsidR="00455DEF" w:rsidRDefault="004B2CC7">
            <w:r>
              <w:t>0,505 ± 0,036</w:t>
            </w:r>
          </w:p>
        </w:tc>
        <w:tc>
          <w:tcPr>
            <w:tcW w:w="1814" w:type="dxa"/>
          </w:tcPr>
          <w:p w14:paraId="1A5F07F9" w14:textId="77777777" w:rsidR="00455DEF" w:rsidRDefault="004B2CC7">
            <w:r>
              <w:t>-0,014 [-0,035; +0,006]</w:t>
            </w:r>
          </w:p>
        </w:tc>
        <w:tc>
          <w:tcPr>
            <w:tcW w:w="1814" w:type="dxa"/>
          </w:tcPr>
          <w:p w14:paraId="4AC1A6C2" w14:textId="77777777" w:rsidR="00455DEF" w:rsidRDefault="004B2CC7">
            <w:r>
              <w:t>3/10</w:t>
            </w:r>
          </w:p>
        </w:tc>
        <w:tc>
          <w:tcPr>
            <w:tcW w:w="1814" w:type="dxa"/>
          </w:tcPr>
          <w:p w14:paraId="02274F60" w14:textId="77777777" w:rsidR="00455DEF" w:rsidRDefault="004B2CC7">
            <w:r>
              <w:t>0,504</w:t>
            </w:r>
          </w:p>
        </w:tc>
      </w:tr>
      <w:tr w:rsidR="00455DEF" w14:paraId="1E3362E5" w14:textId="77777777">
        <w:tc>
          <w:tcPr>
            <w:tcW w:w="1814" w:type="dxa"/>
          </w:tcPr>
          <w:p w14:paraId="1F685EC1" w14:textId="77777777" w:rsidR="00455DEF" w:rsidRDefault="004B2CC7">
            <w:r>
              <w:t>Ansamblu imagine × chestionar</w:t>
            </w:r>
          </w:p>
        </w:tc>
        <w:tc>
          <w:tcPr>
            <w:tcW w:w="1814" w:type="dxa"/>
          </w:tcPr>
          <w:p w14:paraId="0207C72B" w14:textId="77777777" w:rsidR="00455DEF" w:rsidRDefault="004B2CC7">
            <w:r>
              <w:t>0,498 ± 0,052</w:t>
            </w:r>
          </w:p>
        </w:tc>
        <w:tc>
          <w:tcPr>
            <w:tcW w:w="1814" w:type="dxa"/>
          </w:tcPr>
          <w:p w14:paraId="7F7060CF" w14:textId="77777777" w:rsidR="00455DEF" w:rsidRDefault="004B2CC7">
            <w:r>
              <w:t>-0,021 [-0,047; +0,003]</w:t>
            </w:r>
          </w:p>
        </w:tc>
        <w:tc>
          <w:tcPr>
            <w:tcW w:w="1814" w:type="dxa"/>
          </w:tcPr>
          <w:p w14:paraId="153EDB24" w14:textId="77777777" w:rsidR="00455DEF" w:rsidRDefault="004B2CC7">
            <w:r>
              <w:t>3/10</w:t>
            </w:r>
          </w:p>
        </w:tc>
        <w:tc>
          <w:tcPr>
            <w:tcW w:w="1814" w:type="dxa"/>
          </w:tcPr>
          <w:p w14:paraId="2769BAE3" w14:textId="77777777" w:rsidR="00455DEF" w:rsidRDefault="004B2CC7">
            <w:r>
              <w:t>0,496</w:t>
            </w:r>
          </w:p>
        </w:tc>
      </w:tr>
    </w:tbl>
    <w:p w14:paraId="3465A928"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3B1745B0" w14:textId="77777777" w:rsidR="00455DEF" w:rsidRDefault="004B2CC7">
      <w:pPr>
        <w:pStyle w:val="Heading2"/>
      </w:pPr>
      <w:bookmarkStart w:id="33" w:name="_Toc244034983"/>
      <w:r>
        <w:t>8.2 De ce nu ajută chestionarul?</w:t>
      </w:r>
      <w:bookmarkEnd w:id="33"/>
    </w:p>
    <w:p w14:paraId="06D948D5" w14:textId="77777777" w:rsidR="00455DEF" w:rsidRDefault="004B2CC7">
      <w:pPr>
        <w:ind w:firstLine="709"/>
      </w:pPr>
      <w:r>
        <w:t>Rezultatul surprinde, deoarece dermatologii SCIN au văzut atât fotografiile, cât și răspunsurile, iar încrederea lor a crescut cu numărul de răspunsuri disponibile [53]. Trei analize pe modelele deja antrenate explică diferența. (1) Chestionarul nu este redundant: o regresie logistică pe trăsăturile modelului cu imagine prezice răspunsurile slab (AUROC [54]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58CBC953" w14:textId="77777777" w:rsidR="00455DEF" w:rsidRDefault="004B2CC7">
      <w:pPr>
        <w:ind w:firstLine="709"/>
      </w:pPr>
      <w:r>
        <w:t>Pentru a exclude o eroare de metodă, de exemplu ca ramura de imagine să învețe atât de repede încât stratul de fuziune să ignore chestionarul [55],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[56]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1CF76CF7" w14:textId="157979B0" w:rsidR="00455DEF" w:rsidRDefault="004B2CC7">
      <w:pPr>
        <w:pStyle w:val="Caption"/>
      </w:pPr>
      <w:bookmarkStart w:id="34" w:name="_Toc243941017"/>
      <w:r>
        <w:t>Tabelul 8.</w:t>
      </w:r>
      <w:r>
        <w:fldChar w:fldCharType="begin"/>
      </w:r>
      <w:r>
        <w:instrText xml:space="preserve"> SEQ Tabelul \* ARABIC </w:instrText>
      </w:r>
      <w:r>
        <w:fldChar w:fldCharType="separate"/>
      </w:r>
      <w:r w:rsidR="00DA6822">
        <w:rPr>
          <w:noProof/>
        </w:rPr>
        <w:t>2</w:t>
      </w:r>
      <w:r>
        <w:fldChar w:fldCharType="end"/>
      </w:r>
      <w:r>
        <w:t>. Verificările de metodă: control pozitiv cu întrebare sintetică și stivuire cu validare încrucișată (macro-F1 pe test).</w:t>
      </w:r>
      <w:bookmarkEnd w:id="34"/>
    </w:p>
    <w:tbl>
      <w:tblPr>
        <w:tblStyle w:val="TableGrid"/>
        <w:tblW w:w="0" w:type="auto"/>
        <w:tblLook w:val="04A0" w:firstRow="1" w:lastRow="0" w:firstColumn="1" w:lastColumn="0" w:noHBand="0" w:noVBand="1"/>
      </w:tblPr>
      <w:tblGrid>
        <w:gridCol w:w="2268"/>
        <w:gridCol w:w="2268"/>
        <w:gridCol w:w="2268"/>
        <w:gridCol w:w="2268"/>
      </w:tblGrid>
      <w:tr w:rsidR="00455DEF" w14:paraId="1ABF28BB" w14:textId="77777777">
        <w:tc>
          <w:tcPr>
            <w:tcW w:w="2268" w:type="dxa"/>
          </w:tcPr>
          <w:p w14:paraId="5B1C0437" w14:textId="77777777" w:rsidR="00455DEF" w:rsidRDefault="004B2CC7">
            <w:r>
              <w:rPr>
                <w:b/>
              </w:rPr>
              <w:t>Model</w:t>
            </w:r>
          </w:p>
        </w:tc>
        <w:tc>
          <w:tcPr>
            <w:tcW w:w="2268" w:type="dxa"/>
          </w:tcPr>
          <w:p w14:paraId="5CDA8C91" w14:textId="77777777" w:rsidR="00455DEF" w:rsidRDefault="004B2CC7">
            <w:r>
              <w:rPr>
                <w:b/>
              </w:rPr>
              <w:t>Macro-F1</w:t>
            </w:r>
          </w:p>
        </w:tc>
        <w:tc>
          <w:tcPr>
            <w:tcW w:w="2268" w:type="dxa"/>
          </w:tcPr>
          <w:p w14:paraId="474F87AB" w14:textId="77777777" w:rsidR="00455DEF" w:rsidRDefault="004B2CC7">
            <w:r>
              <w:rPr>
                <w:b/>
              </w:rPr>
              <w:t>Diferență</w:t>
            </w:r>
          </w:p>
        </w:tc>
        <w:tc>
          <w:tcPr>
            <w:tcW w:w="2268" w:type="dxa"/>
          </w:tcPr>
          <w:p w14:paraId="511481AA" w14:textId="77777777" w:rsidR="00455DEF" w:rsidRDefault="004B2CC7">
            <w:r>
              <w:rPr>
                <w:b/>
              </w:rPr>
              <w:t>Seed-uri mai bune</w:t>
            </w:r>
          </w:p>
        </w:tc>
      </w:tr>
      <w:tr w:rsidR="00455DEF" w14:paraId="3718E8FA" w14:textId="77777777">
        <w:tc>
          <w:tcPr>
            <w:tcW w:w="2268" w:type="dxa"/>
          </w:tcPr>
          <w:p w14:paraId="328A5CD6" w14:textId="77777777" w:rsidR="00455DEF" w:rsidRDefault="004B2CC7">
            <w:r>
              <w:t>Control pozitiv, fuziune + sintetic a = 0,5 (3 seed-uri)</w:t>
            </w:r>
          </w:p>
        </w:tc>
        <w:tc>
          <w:tcPr>
            <w:tcW w:w="2268" w:type="dxa"/>
          </w:tcPr>
          <w:p w14:paraId="01183B7D" w14:textId="77777777" w:rsidR="00455DEF" w:rsidRDefault="004B2CC7">
            <w:r>
              <w:t>0,635 ± 0,051</w:t>
            </w:r>
          </w:p>
        </w:tc>
        <w:tc>
          <w:tcPr>
            <w:tcW w:w="2268" w:type="dxa"/>
          </w:tcPr>
          <w:p w14:paraId="19AED14D" w14:textId="77777777" w:rsidR="00455DEF" w:rsidRDefault="004B2CC7">
            <w:r>
              <w:t>+0,108 față de fotografie</w:t>
            </w:r>
          </w:p>
        </w:tc>
        <w:tc>
          <w:tcPr>
            <w:tcW w:w="2268" w:type="dxa"/>
          </w:tcPr>
          <w:p w14:paraId="62A034DD" w14:textId="77777777" w:rsidR="00455DEF" w:rsidRDefault="004B2CC7">
            <w:r>
              <w:t>3/3</w:t>
            </w:r>
          </w:p>
        </w:tc>
      </w:tr>
      <w:tr w:rsidR="00455DEF" w14:paraId="62997CD8" w14:textId="77777777">
        <w:tc>
          <w:tcPr>
            <w:tcW w:w="2268" w:type="dxa"/>
          </w:tcPr>
          <w:p w14:paraId="51AE8327" w14:textId="77777777" w:rsidR="00455DEF" w:rsidRDefault="004B2CC7">
            <w:r>
              <w:t>Control pozitiv, fuziune + sintetic a = 0,3 (3 seed-uri)</w:t>
            </w:r>
          </w:p>
        </w:tc>
        <w:tc>
          <w:tcPr>
            <w:tcW w:w="2268" w:type="dxa"/>
          </w:tcPr>
          <w:p w14:paraId="2EEA622F" w14:textId="77777777" w:rsidR="00455DEF" w:rsidRDefault="004B2CC7">
            <w:r>
              <w:t>0,532 ± 0,024</w:t>
            </w:r>
          </w:p>
        </w:tc>
        <w:tc>
          <w:tcPr>
            <w:tcW w:w="2268" w:type="dxa"/>
          </w:tcPr>
          <w:p w14:paraId="70C577F1" w14:textId="77777777" w:rsidR="00455DEF" w:rsidRDefault="004B2CC7">
            <w:r>
              <w:t>+0,005 față de fotografie</w:t>
            </w:r>
          </w:p>
        </w:tc>
        <w:tc>
          <w:tcPr>
            <w:tcW w:w="2268" w:type="dxa"/>
          </w:tcPr>
          <w:p w14:paraId="629754B5" w14:textId="77777777" w:rsidR="00455DEF" w:rsidRDefault="004B2CC7">
            <w:r>
              <w:t>2/3</w:t>
            </w:r>
          </w:p>
        </w:tc>
      </w:tr>
      <w:tr w:rsidR="00455DEF" w14:paraId="7F07FD66" w14:textId="77777777">
        <w:tc>
          <w:tcPr>
            <w:tcW w:w="2268" w:type="dxa"/>
          </w:tcPr>
          <w:p w14:paraId="3557432F" w14:textId="77777777" w:rsidR="00455DEF" w:rsidRDefault="004B2CC7">
            <w:r>
              <w:t>Stivuire: doar fotografie</w:t>
            </w:r>
          </w:p>
        </w:tc>
        <w:tc>
          <w:tcPr>
            <w:tcW w:w="2268" w:type="dxa"/>
          </w:tcPr>
          <w:p w14:paraId="6FB93E4F" w14:textId="77777777" w:rsidR="00455DEF" w:rsidRDefault="004B2CC7">
            <w:r>
              <w:t>0,496 ± 0,041</w:t>
            </w:r>
          </w:p>
        </w:tc>
        <w:tc>
          <w:tcPr>
            <w:tcW w:w="2268" w:type="dxa"/>
          </w:tcPr>
          <w:p w14:paraId="30984D8B" w14:textId="77777777" w:rsidR="00455DEF" w:rsidRDefault="004B2CC7">
            <w:r>
              <w:t>referință</w:t>
            </w:r>
          </w:p>
        </w:tc>
        <w:tc>
          <w:tcPr>
            <w:tcW w:w="2268" w:type="dxa"/>
          </w:tcPr>
          <w:p w14:paraId="5DE39640" w14:textId="77777777" w:rsidR="00455DEF" w:rsidRDefault="004B2CC7">
            <w:r>
              <w:t>—</w:t>
            </w:r>
          </w:p>
        </w:tc>
      </w:tr>
      <w:tr w:rsidR="00455DEF" w14:paraId="19C9D686" w14:textId="77777777">
        <w:tc>
          <w:tcPr>
            <w:tcW w:w="2268" w:type="dxa"/>
          </w:tcPr>
          <w:p w14:paraId="70911E53" w14:textId="77777777" w:rsidR="00455DEF" w:rsidRDefault="004B2CC7">
            <w:r>
              <w:t>Stivuire: fotografie + răspunsuri brute</w:t>
            </w:r>
          </w:p>
        </w:tc>
        <w:tc>
          <w:tcPr>
            <w:tcW w:w="2268" w:type="dxa"/>
          </w:tcPr>
          <w:p w14:paraId="0A454221" w14:textId="77777777" w:rsidR="00455DEF" w:rsidRDefault="004B2CC7">
            <w:r>
              <w:t>0,476 ± 0,038</w:t>
            </w:r>
          </w:p>
        </w:tc>
        <w:tc>
          <w:tcPr>
            <w:tcW w:w="2268" w:type="dxa"/>
          </w:tcPr>
          <w:p w14:paraId="1E0695BA" w14:textId="77777777" w:rsidR="00455DEF" w:rsidRDefault="004B2CC7">
            <w:r>
              <w:t>-0,020 [-0,044; +0,006]</w:t>
            </w:r>
          </w:p>
        </w:tc>
        <w:tc>
          <w:tcPr>
            <w:tcW w:w="2268" w:type="dxa"/>
          </w:tcPr>
          <w:p w14:paraId="7DAABAB6" w14:textId="77777777" w:rsidR="00455DEF" w:rsidRDefault="004B2CC7">
            <w:r>
              <w:t>2/10</w:t>
            </w:r>
          </w:p>
        </w:tc>
      </w:tr>
      <w:tr w:rsidR="00455DEF" w14:paraId="6B68D650" w14:textId="77777777">
        <w:tc>
          <w:tcPr>
            <w:tcW w:w="2268" w:type="dxa"/>
          </w:tcPr>
          <w:p w14:paraId="6F3796A3" w14:textId="77777777" w:rsidR="00455DEF" w:rsidRDefault="004B2CC7">
            <w:r>
              <w:t>Stivuire: fotografie + MLP chestionar</w:t>
            </w:r>
          </w:p>
        </w:tc>
        <w:tc>
          <w:tcPr>
            <w:tcW w:w="2268" w:type="dxa"/>
          </w:tcPr>
          <w:p w14:paraId="429AE1C0" w14:textId="77777777" w:rsidR="00455DEF" w:rsidRDefault="004B2CC7">
            <w:r>
              <w:t>0,491 ± 0,031</w:t>
            </w:r>
          </w:p>
        </w:tc>
        <w:tc>
          <w:tcPr>
            <w:tcW w:w="2268" w:type="dxa"/>
          </w:tcPr>
          <w:p w14:paraId="4AD36A60" w14:textId="77777777" w:rsidR="00455DEF" w:rsidRDefault="004B2CC7">
            <w:r>
              <w:t>-0,005 [-0,020; +0,011]</w:t>
            </w:r>
          </w:p>
        </w:tc>
        <w:tc>
          <w:tcPr>
            <w:tcW w:w="2268" w:type="dxa"/>
          </w:tcPr>
          <w:p w14:paraId="2BA4C6BC" w14:textId="77777777" w:rsidR="00455DEF" w:rsidRDefault="004B2CC7">
            <w:r>
              <w:t>4/10</w:t>
            </w:r>
          </w:p>
        </w:tc>
      </w:tr>
      <w:tr w:rsidR="00455DEF" w14:paraId="249DA8A5" w14:textId="77777777">
        <w:tc>
          <w:tcPr>
            <w:tcW w:w="2268" w:type="dxa"/>
          </w:tcPr>
          <w:p w14:paraId="2FF2A7DC" w14:textId="77777777" w:rsidR="00455DEF" w:rsidRDefault="004B2CC7">
            <w:r>
              <w:t>Stivuire: fotografie + sintetic a = 0,3</w:t>
            </w:r>
          </w:p>
        </w:tc>
        <w:tc>
          <w:tcPr>
            <w:tcW w:w="2268" w:type="dxa"/>
          </w:tcPr>
          <w:p w14:paraId="0B1E72E0" w14:textId="77777777" w:rsidR="00455DEF" w:rsidRDefault="004B2CC7">
            <w:r>
              <w:t>0,513 ± 0,048</w:t>
            </w:r>
          </w:p>
        </w:tc>
        <w:tc>
          <w:tcPr>
            <w:tcW w:w="2268" w:type="dxa"/>
          </w:tcPr>
          <w:p w14:paraId="2A29A796" w14:textId="77777777" w:rsidR="00455DEF" w:rsidRDefault="004B2CC7">
            <w:r>
              <w:t>+0,017 ± 0,036</w:t>
            </w:r>
          </w:p>
        </w:tc>
        <w:tc>
          <w:tcPr>
            <w:tcW w:w="2268" w:type="dxa"/>
          </w:tcPr>
          <w:p w14:paraId="1B0EDF6A" w14:textId="77777777" w:rsidR="00455DEF" w:rsidRDefault="004B2CC7">
            <w:r>
              <w:t>6/10</w:t>
            </w:r>
          </w:p>
        </w:tc>
      </w:tr>
      <w:tr w:rsidR="00455DEF" w14:paraId="126045C0" w14:textId="77777777">
        <w:tc>
          <w:tcPr>
            <w:tcW w:w="2268" w:type="dxa"/>
          </w:tcPr>
          <w:p w14:paraId="4F5B9230" w14:textId="77777777" w:rsidR="00455DEF" w:rsidRDefault="004B2CC7">
            <w:r>
              <w:t>Stivuire: fotografie + sintetic a = 0,5</w:t>
            </w:r>
          </w:p>
        </w:tc>
        <w:tc>
          <w:tcPr>
            <w:tcW w:w="2268" w:type="dxa"/>
          </w:tcPr>
          <w:p w14:paraId="070429E3" w14:textId="77777777" w:rsidR="00455DEF" w:rsidRDefault="004B2CC7">
            <w:r>
              <w:t>0,577 ± 0,047</w:t>
            </w:r>
          </w:p>
        </w:tc>
        <w:tc>
          <w:tcPr>
            <w:tcW w:w="2268" w:type="dxa"/>
          </w:tcPr>
          <w:p w14:paraId="45C792E6" w14:textId="77777777" w:rsidR="00455DEF" w:rsidRDefault="004B2CC7">
            <w:r>
              <w:t>+0,081 ± 0,046</w:t>
            </w:r>
          </w:p>
        </w:tc>
        <w:tc>
          <w:tcPr>
            <w:tcW w:w="2268" w:type="dxa"/>
          </w:tcPr>
          <w:p w14:paraId="145B6C8E" w14:textId="77777777" w:rsidR="00455DEF" w:rsidRDefault="004B2CC7">
            <w:r>
              <w:t>10/10</w:t>
            </w:r>
          </w:p>
        </w:tc>
      </w:tr>
    </w:tbl>
    <w:p w14:paraId="12609924"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1EDFAB02" w14:textId="77777777" w:rsidR="00455DEF" w:rsidRDefault="004B2CC7">
      <w:pPr>
        <w:pStyle w:val="Heading2"/>
      </w:pPr>
      <w:bookmarkStart w:id="35" w:name="_Toc244034984"/>
      <w:r>
        <w:lastRenderedPageBreak/>
        <w:t>8.3 Răspunsuri lipsă (E2)</w:t>
      </w:r>
      <w:bookmarkEnd w:id="35"/>
    </w:p>
    <w:p w14:paraId="05B036A9"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542D9715" w14:textId="6625A220" w:rsidR="00455DEF" w:rsidRDefault="004B2CC7">
      <w:pPr>
        <w:pStyle w:val="Caption"/>
      </w:pPr>
      <w:bookmarkStart w:id="36" w:name="_Toc243941018"/>
      <w:r>
        <w:t>Tabelul 8.</w:t>
      </w:r>
      <w:r>
        <w:fldChar w:fldCharType="begin"/>
      </w:r>
      <w:r>
        <w:instrText xml:space="preserve"> SEQ Tabelul \* ARABIC </w:instrText>
      </w:r>
      <w:r>
        <w:fldChar w:fldCharType="separate"/>
      </w:r>
      <w:r w:rsidR="00DA6822">
        <w:rPr>
          <w:noProof/>
        </w:rPr>
        <w:t>3</w:t>
      </w:r>
      <w:r>
        <w:fldChar w:fldCharType="end"/>
      </w:r>
      <w:r>
        <w:t>. Macro-F1 pe test în funcție de proporția r de întrebări ascunse (fuziune prin concatenare; ultima coloană: diferența pereche cu interval de 95%).</w:t>
      </w:r>
      <w:bookmarkEnd w:id="36"/>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7A03B4C6" w14:textId="77777777">
        <w:tc>
          <w:tcPr>
            <w:tcW w:w="1296" w:type="dxa"/>
          </w:tcPr>
          <w:p w14:paraId="7409E87A" w14:textId="77777777" w:rsidR="00455DEF" w:rsidRDefault="004B2CC7">
            <w:r>
              <w:rPr>
                <w:b/>
              </w:rPr>
              <w:t>Regim</w:t>
            </w:r>
          </w:p>
        </w:tc>
        <w:tc>
          <w:tcPr>
            <w:tcW w:w="1296" w:type="dxa"/>
          </w:tcPr>
          <w:p w14:paraId="3B288715" w14:textId="77777777" w:rsidR="00455DEF" w:rsidRDefault="004B2CC7">
            <w:r>
              <w:rPr>
                <w:b/>
              </w:rPr>
              <w:t>r = 0</w:t>
            </w:r>
          </w:p>
        </w:tc>
        <w:tc>
          <w:tcPr>
            <w:tcW w:w="1296" w:type="dxa"/>
          </w:tcPr>
          <w:p w14:paraId="1CD306B9" w14:textId="77777777" w:rsidR="00455DEF" w:rsidRDefault="004B2CC7">
            <w:r>
              <w:rPr>
                <w:b/>
              </w:rPr>
              <w:t>r = 0,25</w:t>
            </w:r>
          </w:p>
        </w:tc>
        <w:tc>
          <w:tcPr>
            <w:tcW w:w="1296" w:type="dxa"/>
          </w:tcPr>
          <w:p w14:paraId="66B5B5BB" w14:textId="77777777" w:rsidR="00455DEF" w:rsidRDefault="004B2CC7">
            <w:r>
              <w:rPr>
                <w:b/>
              </w:rPr>
              <w:t>r = 0,5</w:t>
            </w:r>
          </w:p>
        </w:tc>
        <w:tc>
          <w:tcPr>
            <w:tcW w:w="1296" w:type="dxa"/>
          </w:tcPr>
          <w:p w14:paraId="6409AE8F" w14:textId="77777777" w:rsidR="00455DEF" w:rsidRDefault="004B2CC7">
            <w:r>
              <w:rPr>
                <w:b/>
              </w:rPr>
              <w:t>r = 0,75</w:t>
            </w:r>
          </w:p>
        </w:tc>
        <w:tc>
          <w:tcPr>
            <w:tcW w:w="1296" w:type="dxa"/>
          </w:tcPr>
          <w:p w14:paraId="627A85CE" w14:textId="77777777" w:rsidR="00455DEF" w:rsidRDefault="004B2CC7">
            <w:r>
              <w:rPr>
                <w:b/>
              </w:rPr>
              <w:t>r = 1</w:t>
            </w:r>
          </w:p>
        </w:tc>
        <w:tc>
          <w:tcPr>
            <w:tcW w:w="1296" w:type="dxa"/>
          </w:tcPr>
          <w:p w14:paraId="116C1238" w14:textId="77777777" w:rsidR="00455DEF" w:rsidRDefault="004B2CC7">
            <w:r>
              <w:rPr>
                <w:b/>
              </w:rPr>
              <w:t>r = 1 minus r = 0</w:t>
            </w:r>
          </w:p>
        </w:tc>
      </w:tr>
      <w:tr w:rsidR="00455DEF" w14:paraId="459B4FB4" w14:textId="77777777">
        <w:tc>
          <w:tcPr>
            <w:tcW w:w="1296" w:type="dxa"/>
          </w:tcPr>
          <w:p w14:paraId="7B3B063D" w14:textId="77777777" w:rsidR="00455DEF" w:rsidRDefault="004B2CC7">
            <w:r>
              <w:t>image_only</w:t>
            </w:r>
          </w:p>
        </w:tc>
        <w:tc>
          <w:tcPr>
            <w:tcW w:w="1296" w:type="dxa"/>
          </w:tcPr>
          <w:p w14:paraId="226B4B2C" w14:textId="77777777" w:rsidR="00455DEF" w:rsidRDefault="004B2CC7">
            <w:r>
              <w:t>0,519 ± 0,040</w:t>
            </w:r>
          </w:p>
        </w:tc>
        <w:tc>
          <w:tcPr>
            <w:tcW w:w="1296" w:type="dxa"/>
          </w:tcPr>
          <w:p w14:paraId="092F97F3" w14:textId="77777777" w:rsidR="00455DEF" w:rsidRDefault="004B2CC7">
            <w:r>
              <w:t>0,519</w:t>
            </w:r>
          </w:p>
        </w:tc>
        <w:tc>
          <w:tcPr>
            <w:tcW w:w="1296" w:type="dxa"/>
          </w:tcPr>
          <w:p w14:paraId="01E50B44" w14:textId="77777777" w:rsidR="00455DEF" w:rsidRDefault="004B2CC7">
            <w:r>
              <w:t>0,519</w:t>
            </w:r>
          </w:p>
        </w:tc>
        <w:tc>
          <w:tcPr>
            <w:tcW w:w="1296" w:type="dxa"/>
          </w:tcPr>
          <w:p w14:paraId="4AEDD5D7" w14:textId="77777777" w:rsidR="00455DEF" w:rsidRDefault="004B2CC7">
            <w:r>
              <w:t>0,519</w:t>
            </w:r>
          </w:p>
        </w:tc>
        <w:tc>
          <w:tcPr>
            <w:tcW w:w="1296" w:type="dxa"/>
          </w:tcPr>
          <w:p w14:paraId="21318468" w14:textId="77777777" w:rsidR="00455DEF" w:rsidRDefault="004B2CC7">
            <w:r>
              <w:t>0,519</w:t>
            </w:r>
          </w:p>
        </w:tc>
        <w:tc>
          <w:tcPr>
            <w:tcW w:w="1296" w:type="dxa"/>
          </w:tcPr>
          <w:p w14:paraId="03B15876" w14:textId="77777777" w:rsidR="00455DEF" w:rsidRDefault="004B2CC7">
            <w:r>
              <w:t>—</w:t>
            </w:r>
          </w:p>
        </w:tc>
      </w:tr>
      <w:tr w:rsidR="00455DEF" w14:paraId="0CB60B47" w14:textId="77777777">
        <w:tc>
          <w:tcPr>
            <w:tcW w:w="1296" w:type="dxa"/>
          </w:tcPr>
          <w:p w14:paraId="724D8601" w14:textId="77777777" w:rsidR="00455DEF" w:rsidRDefault="004B2CC7">
            <w:r>
              <w:t>none</w:t>
            </w:r>
          </w:p>
        </w:tc>
        <w:tc>
          <w:tcPr>
            <w:tcW w:w="1296" w:type="dxa"/>
          </w:tcPr>
          <w:p w14:paraId="231AB77F" w14:textId="77777777" w:rsidR="00455DEF" w:rsidRDefault="004B2CC7">
            <w:r>
              <w:t>0,505 ± 0,036</w:t>
            </w:r>
          </w:p>
        </w:tc>
        <w:tc>
          <w:tcPr>
            <w:tcW w:w="1296" w:type="dxa"/>
          </w:tcPr>
          <w:p w14:paraId="52FE429A" w14:textId="77777777" w:rsidR="00455DEF" w:rsidRDefault="004B2CC7">
            <w:r>
              <w:t>0,506</w:t>
            </w:r>
          </w:p>
        </w:tc>
        <w:tc>
          <w:tcPr>
            <w:tcW w:w="1296" w:type="dxa"/>
          </w:tcPr>
          <w:p w14:paraId="7F4DE203" w14:textId="77777777" w:rsidR="00455DEF" w:rsidRDefault="004B2CC7">
            <w:r>
              <w:t>0,506</w:t>
            </w:r>
          </w:p>
        </w:tc>
        <w:tc>
          <w:tcPr>
            <w:tcW w:w="1296" w:type="dxa"/>
          </w:tcPr>
          <w:p w14:paraId="69E485A6" w14:textId="77777777" w:rsidR="00455DEF" w:rsidRDefault="004B2CC7">
            <w:r>
              <w:t>0,499</w:t>
            </w:r>
          </w:p>
        </w:tc>
        <w:tc>
          <w:tcPr>
            <w:tcW w:w="1296" w:type="dxa"/>
          </w:tcPr>
          <w:p w14:paraId="7EE8152E" w14:textId="77777777" w:rsidR="00455DEF" w:rsidRDefault="004B2CC7">
            <w:r>
              <w:t>0,504 ± 0,035</w:t>
            </w:r>
          </w:p>
        </w:tc>
        <w:tc>
          <w:tcPr>
            <w:tcW w:w="1296" w:type="dxa"/>
          </w:tcPr>
          <w:p w14:paraId="28818AC9" w14:textId="77777777" w:rsidR="00455DEF" w:rsidRDefault="004B2CC7">
            <w:r>
              <w:t>-0,001 [-0,016; +0,015]</w:t>
            </w:r>
          </w:p>
        </w:tc>
      </w:tr>
      <w:tr w:rsidR="00455DEF" w14:paraId="423C92D6" w14:textId="77777777">
        <w:tc>
          <w:tcPr>
            <w:tcW w:w="1296" w:type="dxa"/>
          </w:tcPr>
          <w:p w14:paraId="3EDB567E" w14:textId="77777777" w:rsidR="00455DEF" w:rsidRDefault="004B2CC7">
            <w:r>
              <w:t>fixed</w:t>
            </w:r>
          </w:p>
        </w:tc>
        <w:tc>
          <w:tcPr>
            <w:tcW w:w="1296" w:type="dxa"/>
          </w:tcPr>
          <w:p w14:paraId="7F920659" w14:textId="77777777" w:rsidR="00455DEF" w:rsidRDefault="004B2CC7">
            <w:r>
              <w:t>0,514 ± 0,040</w:t>
            </w:r>
          </w:p>
        </w:tc>
        <w:tc>
          <w:tcPr>
            <w:tcW w:w="1296" w:type="dxa"/>
          </w:tcPr>
          <w:p w14:paraId="200A77B9" w14:textId="77777777" w:rsidR="00455DEF" w:rsidRDefault="004B2CC7">
            <w:r>
              <w:t>0,508</w:t>
            </w:r>
          </w:p>
        </w:tc>
        <w:tc>
          <w:tcPr>
            <w:tcW w:w="1296" w:type="dxa"/>
          </w:tcPr>
          <w:p w14:paraId="4C9FC38E" w14:textId="77777777" w:rsidR="00455DEF" w:rsidRDefault="004B2CC7">
            <w:r>
              <w:t>0,511</w:t>
            </w:r>
          </w:p>
        </w:tc>
        <w:tc>
          <w:tcPr>
            <w:tcW w:w="1296" w:type="dxa"/>
          </w:tcPr>
          <w:p w14:paraId="281E0623" w14:textId="77777777" w:rsidR="00455DEF" w:rsidRDefault="004B2CC7">
            <w:r>
              <w:t>0,508</w:t>
            </w:r>
          </w:p>
        </w:tc>
        <w:tc>
          <w:tcPr>
            <w:tcW w:w="1296" w:type="dxa"/>
          </w:tcPr>
          <w:p w14:paraId="22DE479B" w14:textId="77777777" w:rsidR="00455DEF" w:rsidRDefault="004B2CC7">
            <w:r>
              <w:t>0,505 ± 0,042</w:t>
            </w:r>
          </w:p>
        </w:tc>
        <w:tc>
          <w:tcPr>
            <w:tcW w:w="1296" w:type="dxa"/>
          </w:tcPr>
          <w:p w14:paraId="446DC573" w14:textId="77777777" w:rsidR="00455DEF" w:rsidRDefault="004B2CC7">
            <w:r>
              <w:t>-0,010 [-0,022; +0,003]</w:t>
            </w:r>
          </w:p>
        </w:tc>
      </w:tr>
      <w:tr w:rsidR="00455DEF" w14:paraId="31E8C31D" w14:textId="77777777">
        <w:tc>
          <w:tcPr>
            <w:tcW w:w="1296" w:type="dxa"/>
          </w:tcPr>
          <w:p w14:paraId="28D9EF37" w14:textId="77777777" w:rsidR="00455DEF" w:rsidRDefault="004B2CC7">
            <w:r>
              <w:t>random</w:t>
            </w:r>
          </w:p>
        </w:tc>
        <w:tc>
          <w:tcPr>
            <w:tcW w:w="1296" w:type="dxa"/>
          </w:tcPr>
          <w:p w14:paraId="4BBAD1CB" w14:textId="77777777" w:rsidR="00455DEF" w:rsidRDefault="004B2CC7">
            <w:r>
              <w:t>0,510 ± 0,037</w:t>
            </w:r>
          </w:p>
        </w:tc>
        <w:tc>
          <w:tcPr>
            <w:tcW w:w="1296" w:type="dxa"/>
          </w:tcPr>
          <w:p w14:paraId="590F3728" w14:textId="77777777" w:rsidR="00455DEF" w:rsidRDefault="004B2CC7">
            <w:r>
              <w:t>0,509</w:t>
            </w:r>
          </w:p>
        </w:tc>
        <w:tc>
          <w:tcPr>
            <w:tcW w:w="1296" w:type="dxa"/>
          </w:tcPr>
          <w:p w14:paraId="37C3CE47" w14:textId="77777777" w:rsidR="00455DEF" w:rsidRDefault="004B2CC7">
            <w:r>
              <w:t>0,508</w:t>
            </w:r>
          </w:p>
        </w:tc>
        <w:tc>
          <w:tcPr>
            <w:tcW w:w="1296" w:type="dxa"/>
          </w:tcPr>
          <w:p w14:paraId="6DCD3DFA" w14:textId="77777777" w:rsidR="00455DEF" w:rsidRDefault="004B2CC7">
            <w:r>
              <w:t>0,508</w:t>
            </w:r>
          </w:p>
        </w:tc>
        <w:tc>
          <w:tcPr>
            <w:tcW w:w="1296" w:type="dxa"/>
          </w:tcPr>
          <w:p w14:paraId="75CF84E5" w14:textId="77777777" w:rsidR="00455DEF" w:rsidRDefault="004B2CC7">
            <w:r>
              <w:t>0,507 ± 0,039</w:t>
            </w:r>
          </w:p>
        </w:tc>
        <w:tc>
          <w:tcPr>
            <w:tcW w:w="1296" w:type="dxa"/>
          </w:tcPr>
          <w:p w14:paraId="352A46BE" w14:textId="77777777" w:rsidR="00455DEF" w:rsidRDefault="004B2CC7">
            <w:r>
              <w:t>-0,003 [-0,009; +0,003]</w:t>
            </w:r>
          </w:p>
        </w:tc>
      </w:tr>
    </w:tbl>
    <w:p w14:paraId="4991EC14"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7E1A8C1C" w14:textId="2DAF59B6" w:rsidR="00455DEF" w:rsidRDefault="004B2CC7">
      <w:pPr>
        <w:pStyle w:val="Caption"/>
        <w:jc w:val="center"/>
      </w:pPr>
      <w:bookmarkStart w:id="37" w:name="_Toc243941030"/>
      <w:r>
        <w:t>Figura 8.</w:t>
      </w:r>
      <w:r>
        <w:fldChar w:fldCharType="begin"/>
      </w:r>
      <w:r>
        <w:instrText xml:space="preserve"> SEQ Figura \* ARABIC \r 1 </w:instrText>
      </w:r>
      <w:r>
        <w:fldChar w:fldCharType="separate"/>
      </w:r>
      <w:r w:rsidR="00DA6822">
        <w:rPr>
          <w:noProof/>
        </w:rPr>
        <w:t>1</w:t>
      </w:r>
      <w:r>
        <w:fldChar w:fldCharType="end"/>
      </w:r>
      <w:r>
        <w:t>. Macro-F1 pe testul SCIN în funcție de proporția de răspunsuri ascunse (medie și interval de 95%); linia întreruptă este modelul doar cu fotografie.</w:t>
      </w:r>
      <w:bookmarkEnd w:id="37"/>
    </w:p>
    <w:p w14:paraId="5B7E0E00"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0DEBEB59" w14:textId="77777777" w:rsidR="00455DEF" w:rsidRDefault="004B2CC7">
      <w:pPr>
        <w:pStyle w:val="Heading2"/>
      </w:pPr>
      <w:bookmarkStart w:id="38" w:name="_Toc244034985"/>
      <w:r>
        <w:t>8.4 Date suplimentare și test extern (E7)</w:t>
      </w:r>
      <w:bookmarkEnd w:id="38"/>
    </w:p>
    <w:p w14:paraId="2EB0648A"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00DC63E" w14:textId="56753302" w:rsidR="00455DEF" w:rsidRDefault="004B2CC7">
      <w:pPr>
        <w:pStyle w:val="Caption"/>
      </w:pPr>
      <w:bookmarkStart w:id="39" w:name="_Toc243941019"/>
      <w:r>
        <w:lastRenderedPageBreak/>
        <w:t>Tabelul 8.</w:t>
      </w:r>
      <w:r>
        <w:fldChar w:fldCharType="begin"/>
      </w:r>
      <w:r>
        <w:instrText xml:space="preserve"> SEQ Tabelul \* ARABIC </w:instrText>
      </w:r>
      <w:r>
        <w:fldChar w:fldCharType="separate"/>
      </w:r>
      <w:r w:rsidR="00DA6822">
        <w:rPr>
          <w:noProof/>
        </w:rPr>
        <w:t>4</w:t>
      </w:r>
      <w:r>
        <w:fldChar w:fldCharType="end"/>
      </w:r>
      <w:r>
        <w:t>. Experimentul E7: antrenarea cu imagini Fitzpatrick17k (diferență pereche față de modelul doar cu fotografie, interval de 95% și seed-uri mai bune).</w:t>
      </w:r>
      <w:bookmarkEnd w:id="39"/>
    </w:p>
    <w:tbl>
      <w:tblPr>
        <w:tblStyle w:val="TableGrid"/>
        <w:tblW w:w="0" w:type="auto"/>
        <w:tblLook w:val="04A0" w:firstRow="1" w:lastRow="0" w:firstColumn="1" w:lastColumn="0" w:noHBand="0" w:noVBand="1"/>
      </w:tblPr>
      <w:tblGrid>
        <w:gridCol w:w="1814"/>
        <w:gridCol w:w="1814"/>
        <w:gridCol w:w="1814"/>
        <w:gridCol w:w="1814"/>
        <w:gridCol w:w="1814"/>
      </w:tblGrid>
      <w:tr w:rsidR="00455DEF" w14:paraId="6855E0DC" w14:textId="77777777">
        <w:tc>
          <w:tcPr>
            <w:tcW w:w="1814" w:type="dxa"/>
          </w:tcPr>
          <w:p w14:paraId="6B7B16A2" w14:textId="77777777" w:rsidR="00455DEF" w:rsidRDefault="004B2CC7">
            <w:r>
              <w:rPr>
                <w:b/>
              </w:rPr>
              <w:t>Model</w:t>
            </w:r>
          </w:p>
        </w:tc>
        <w:tc>
          <w:tcPr>
            <w:tcW w:w="1814" w:type="dxa"/>
          </w:tcPr>
          <w:p w14:paraId="6C202415" w14:textId="77777777" w:rsidR="00455DEF" w:rsidRDefault="004B2CC7">
            <w:r>
              <w:rPr>
                <w:b/>
              </w:rPr>
              <w:t>Macro-F1 SCIN</w:t>
            </w:r>
          </w:p>
        </w:tc>
        <w:tc>
          <w:tcPr>
            <w:tcW w:w="1814" w:type="dxa"/>
          </w:tcPr>
          <w:p w14:paraId="281534BD" w14:textId="77777777" w:rsidR="00455DEF" w:rsidRDefault="004B2CC7">
            <w:r>
              <w:rPr>
                <w:b/>
              </w:rPr>
              <w:t>Diferență SCIN</w:t>
            </w:r>
          </w:p>
        </w:tc>
        <w:tc>
          <w:tcPr>
            <w:tcW w:w="1814" w:type="dxa"/>
          </w:tcPr>
          <w:p w14:paraId="5094FAEB" w14:textId="77777777" w:rsidR="00455DEF" w:rsidRDefault="004B2CC7">
            <w:r>
              <w:rPr>
                <w:b/>
              </w:rPr>
              <w:t>Macro-F1 Fitzpatrick17k</w:t>
            </w:r>
          </w:p>
        </w:tc>
        <w:tc>
          <w:tcPr>
            <w:tcW w:w="1814" w:type="dxa"/>
          </w:tcPr>
          <w:p w14:paraId="7E6AF56A" w14:textId="77777777" w:rsidR="00455DEF" w:rsidRDefault="004B2CC7">
            <w:r>
              <w:rPr>
                <w:b/>
              </w:rPr>
              <w:t>Diferență Fitzpatrick17k</w:t>
            </w:r>
          </w:p>
        </w:tc>
      </w:tr>
      <w:tr w:rsidR="00455DEF" w14:paraId="7E19E20D" w14:textId="77777777">
        <w:tc>
          <w:tcPr>
            <w:tcW w:w="1814" w:type="dxa"/>
          </w:tcPr>
          <w:p w14:paraId="41A053C7" w14:textId="77777777" w:rsidR="00455DEF" w:rsidRDefault="004B2CC7">
            <w:r>
              <w:t>Doar fotografie, SCIN (E1; zero-shot pe Fitzpatrick17k)</w:t>
            </w:r>
          </w:p>
        </w:tc>
        <w:tc>
          <w:tcPr>
            <w:tcW w:w="1814" w:type="dxa"/>
          </w:tcPr>
          <w:p w14:paraId="3EBADCCC" w14:textId="77777777" w:rsidR="00455DEF" w:rsidRDefault="004B2CC7">
            <w:r>
              <w:t>0,519 ± 0,040</w:t>
            </w:r>
          </w:p>
        </w:tc>
        <w:tc>
          <w:tcPr>
            <w:tcW w:w="1814" w:type="dxa"/>
          </w:tcPr>
          <w:p w14:paraId="21B56058" w14:textId="77777777" w:rsidR="00455DEF" w:rsidRDefault="004B2CC7">
            <w:r>
              <w:t>referință</w:t>
            </w:r>
          </w:p>
        </w:tc>
        <w:tc>
          <w:tcPr>
            <w:tcW w:w="1814" w:type="dxa"/>
          </w:tcPr>
          <w:p w14:paraId="463DC877" w14:textId="77777777" w:rsidR="00455DEF" w:rsidRDefault="004B2CC7">
            <w:r>
              <w:t>0,410 ± 0,022</w:t>
            </w:r>
          </w:p>
        </w:tc>
        <w:tc>
          <w:tcPr>
            <w:tcW w:w="1814" w:type="dxa"/>
          </w:tcPr>
          <w:p w14:paraId="4B40556C" w14:textId="77777777" w:rsidR="00455DEF" w:rsidRDefault="004B2CC7">
            <w:r>
              <w:t>referință</w:t>
            </w:r>
          </w:p>
        </w:tc>
      </w:tr>
      <w:tr w:rsidR="00455DEF" w14:paraId="5F60BAD0" w14:textId="77777777">
        <w:tc>
          <w:tcPr>
            <w:tcW w:w="1814" w:type="dxa"/>
          </w:tcPr>
          <w:p w14:paraId="42021A6A" w14:textId="77777777" w:rsidR="00455DEF" w:rsidRDefault="004B2CC7">
            <w:r>
              <w:t>Reunirea datelor (SCIN + Fitzpatrick17k)</w:t>
            </w:r>
          </w:p>
        </w:tc>
        <w:tc>
          <w:tcPr>
            <w:tcW w:w="1814" w:type="dxa"/>
          </w:tcPr>
          <w:p w14:paraId="65BC1A90" w14:textId="77777777" w:rsidR="00455DEF" w:rsidRDefault="004B2CC7">
            <w:r>
              <w:t>0,484 ± 0,071</w:t>
            </w:r>
          </w:p>
        </w:tc>
        <w:tc>
          <w:tcPr>
            <w:tcW w:w="1814" w:type="dxa"/>
          </w:tcPr>
          <w:p w14:paraId="7C540024" w14:textId="77777777" w:rsidR="00455DEF" w:rsidRDefault="004B2CC7">
            <w:r>
              <w:t>-0,035 [-0,071; -0,002]; 2/10</w:t>
            </w:r>
          </w:p>
        </w:tc>
        <w:tc>
          <w:tcPr>
            <w:tcW w:w="1814" w:type="dxa"/>
          </w:tcPr>
          <w:p w14:paraId="3D96729E" w14:textId="77777777" w:rsidR="00455DEF" w:rsidRDefault="004B2CC7">
            <w:r>
              <w:t>0,626 ± 0,062</w:t>
            </w:r>
          </w:p>
        </w:tc>
        <w:tc>
          <w:tcPr>
            <w:tcW w:w="1814" w:type="dxa"/>
          </w:tcPr>
          <w:p w14:paraId="4FB7F5E2" w14:textId="77777777" w:rsidR="00455DEF" w:rsidRDefault="004B2CC7">
            <w:r>
              <w:t>+0,216 [+0,202; +0,231]; 10/10</w:t>
            </w:r>
          </w:p>
        </w:tc>
      </w:tr>
      <w:tr w:rsidR="00455DEF" w14:paraId="38C4ABA5" w14:textId="77777777">
        <w:tc>
          <w:tcPr>
            <w:tcW w:w="1814" w:type="dxa"/>
          </w:tcPr>
          <w:p w14:paraId="1CEBA3FE" w14:textId="77777777" w:rsidR="00455DEF" w:rsidRDefault="004B2CC7">
            <w:r>
              <w:t>Transfer secvențial (Fitzpatrick17k, apoi SCIN)</w:t>
            </w:r>
          </w:p>
        </w:tc>
        <w:tc>
          <w:tcPr>
            <w:tcW w:w="1814" w:type="dxa"/>
          </w:tcPr>
          <w:p w14:paraId="16FF065E" w14:textId="77777777" w:rsidR="00455DEF" w:rsidRDefault="004B2CC7">
            <w:r>
              <w:t>0,496 ± 0,051</w:t>
            </w:r>
          </w:p>
        </w:tc>
        <w:tc>
          <w:tcPr>
            <w:tcW w:w="1814" w:type="dxa"/>
          </w:tcPr>
          <w:p w14:paraId="50A3F560" w14:textId="77777777" w:rsidR="00455DEF" w:rsidRDefault="004B2CC7">
            <w:r>
              <w:t>-0,024 [-0,049; +0,001]; 3/10</w:t>
            </w:r>
          </w:p>
        </w:tc>
        <w:tc>
          <w:tcPr>
            <w:tcW w:w="1814" w:type="dxa"/>
          </w:tcPr>
          <w:p w14:paraId="3D094AAD" w14:textId="77777777" w:rsidR="00455DEF" w:rsidRDefault="004B2CC7">
            <w:r>
              <w:t>0,464 ± 0,049</w:t>
            </w:r>
          </w:p>
        </w:tc>
        <w:tc>
          <w:tcPr>
            <w:tcW w:w="1814" w:type="dxa"/>
          </w:tcPr>
          <w:p w14:paraId="2882B0C8" w14:textId="77777777" w:rsidR="00455DEF" w:rsidRDefault="004B2CC7">
            <w:r>
              <w:t>+0,053 [+0,042; +0,065]; 9/10</w:t>
            </w:r>
          </w:p>
        </w:tc>
      </w:tr>
    </w:tbl>
    <w:p w14:paraId="6BF99B40"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61C5DCEF" w14:textId="77777777" w:rsidR="00455DEF" w:rsidRDefault="004B2CC7">
      <w:pPr>
        <w:pStyle w:val="Heading2"/>
      </w:pPr>
      <w:bookmarkStart w:id="40" w:name="_Toc244034986"/>
      <w:r>
        <w:t>8.5 Encodere preantrenate (E5)</w:t>
      </w:r>
      <w:bookmarkEnd w:id="40"/>
    </w:p>
    <w:p w14:paraId="7EB9B23C"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4F799D7" w14:textId="643FB296" w:rsidR="00455DEF" w:rsidRDefault="004B2CC7">
      <w:pPr>
        <w:pStyle w:val="Caption"/>
      </w:pPr>
      <w:bookmarkStart w:id="41" w:name="_Toc243941020"/>
      <w:r>
        <w:lastRenderedPageBreak/>
        <w:t>Tabelul 8.</w:t>
      </w:r>
      <w:r>
        <w:fldChar w:fldCharType="begin"/>
      </w:r>
      <w:r>
        <w:instrText xml:space="preserve"> SEQ Tabelul \* ARABIC </w:instrText>
      </w:r>
      <w:r>
        <w:fldChar w:fldCharType="separate"/>
      </w:r>
      <w:r w:rsidR="00DA6822">
        <w:rPr>
          <w:noProof/>
        </w:rPr>
        <w:t>5</w:t>
      </w:r>
      <w:r>
        <w:fldChar w:fldCharType="end"/>
      </w:r>
      <w:r>
        <w:t>. Experimentul E5: encodere înghețate cu sondă liniară pe testul SCIN (diferență pereche față de modelul ajustat fin).</w:t>
      </w:r>
      <w:bookmarkEnd w:id="4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0AFD18DF" w14:textId="77777777">
        <w:tc>
          <w:tcPr>
            <w:tcW w:w="1814" w:type="dxa"/>
          </w:tcPr>
          <w:p w14:paraId="19D59244" w14:textId="77777777" w:rsidR="00455DEF" w:rsidRDefault="004B2CC7">
            <w:r>
              <w:rPr>
                <w:b/>
              </w:rPr>
              <w:t>Model</w:t>
            </w:r>
          </w:p>
        </w:tc>
        <w:tc>
          <w:tcPr>
            <w:tcW w:w="1814" w:type="dxa"/>
          </w:tcPr>
          <w:p w14:paraId="31590748" w14:textId="77777777" w:rsidR="00455DEF" w:rsidRDefault="004B2CC7">
            <w:r>
              <w:rPr>
                <w:b/>
              </w:rPr>
              <w:t>Macro-F1</w:t>
            </w:r>
          </w:p>
        </w:tc>
        <w:tc>
          <w:tcPr>
            <w:tcW w:w="1814" w:type="dxa"/>
          </w:tcPr>
          <w:p w14:paraId="3F79210F" w14:textId="77777777" w:rsidR="00455DEF" w:rsidRDefault="004B2CC7">
            <w:r>
              <w:rPr>
                <w:b/>
              </w:rPr>
              <w:t>Acuratețe echilibrată</w:t>
            </w:r>
          </w:p>
        </w:tc>
        <w:tc>
          <w:tcPr>
            <w:tcW w:w="1814" w:type="dxa"/>
          </w:tcPr>
          <w:p w14:paraId="24F6165D" w14:textId="77777777" w:rsidR="00455DEF" w:rsidRDefault="004B2CC7">
            <w:r>
              <w:rPr>
                <w:b/>
              </w:rPr>
              <w:t>ECE</w:t>
            </w:r>
          </w:p>
        </w:tc>
        <w:tc>
          <w:tcPr>
            <w:tcW w:w="1814" w:type="dxa"/>
          </w:tcPr>
          <w:p w14:paraId="0FC4C66E" w14:textId="77777777" w:rsidR="00455DEF" w:rsidRDefault="004B2CC7">
            <w:r>
              <w:rPr>
                <w:b/>
              </w:rPr>
              <w:t>Diferență față de modelul ajustat fin</w:t>
            </w:r>
          </w:p>
        </w:tc>
      </w:tr>
      <w:tr w:rsidR="00455DEF" w14:paraId="1DB41EC3" w14:textId="77777777">
        <w:tc>
          <w:tcPr>
            <w:tcW w:w="1814" w:type="dxa"/>
          </w:tcPr>
          <w:p w14:paraId="2AAFCB40" w14:textId="77777777" w:rsidR="00455DEF" w:rsidRDefault="004B2CC7">
            <w:r>
              <w:t>EfficientNet-B0, ajustat fin (referință)</w:t>
            </w:r>
          </w:p>
        </w:tc>
        <w:tc>
          <w:tcPr>
            <w:tcW w:w="1814" w:type="dxa"/>
          </w:tcPr>
          <w:p w14:paraId="35151E7B" w14:textId="77777777" w:rsidR="00455DEF" w:rsidRDefault="004B2CC7">
            <w:r>
              <w:t>0,519 ± 0,040</w:t>
            </w:r>
          </w:p>
        </w:tc>
        <w:tc>
          <w:tcPr>
            <w:tcW w:w="1814" w:type="dxa"/>
          </w:tcPr>
          <w:p w14:paraId="063F326C" w14:textId="77777777" w:rsidR="00455DEF" w:rsidRDefault="004B2CC7">
            <w:r>
              <w:t>0,610 ± 0,038</w:t>
            </w:r>
          </w:p>
        </w:tc>
        <w:tc>
          <w:tcPr>
            <w:tcW w:w="1814" w:type="dxa"/>
          </w:tcPr>
          <w:p w14:paraId="417E15A0" w14:textId="77777777" w:rsidR="00455DEF" w:rsidRDefault="004B2CC7">
            <w:r>
              <w:t>0,079 ± 0,017</w:t>
            </w:r>
          </w:p>
        </w:tc>
        <w:tc>
          <w:tcPr>
            <w:tcW w:w="1814" w:type="dxa"/>
          </w:tcPr>
          <w:p w14:paraId="1D108467" w14:textId="77777777" w:rsidR="00455DEF" w:rsidRDefault="004B2CC7">
            <w:r>
              <w:t>referință</w:t>
            </w:r>
          </w:p>
        </w:tc>
      </w:tr>
      <w:tr w:rsidR="00455DEF" w14:paraId="417F24D4" w14:textId="77777777">
        <w:tc>
          <w:tcPr>
            <w:tcW w:w="1814" w:type="dxa"/>
          </w:tcPr>
          <w:p w14:paraId="220CF349" w14:textId="77777777" w:rsidR="00455DEF" w:rsidRDefault="004B2CC7">
            <w:r>
              <w:t>EfficientNet-B0 ImageNet, înghețat + sondă liniară</w:t>
            </w:r>
          </w:p>
        </w:tc>
        <w:tc>
          <w:tcPr>
            <w:tcW w:w="1814" w:type="dxa"/>
          </w:tcPr>
          <w:p w14:paraId="65DE0631" w14:textId="77777777" w:rsidR="00455DEF" w:rsidRDefault="004B2CC7">
            <w:r>
              <w:t>0,447 ± 0,029</w:t>
            </w:r>
          </w:p>
        </w:tc>
        <w:tc>
          <w:tcPr>
            <w:tcW w:w="1814" w:type="dxa"/>
          </w:tcPr>
          <w:p w14:paraId="11A07B5E" w14:textId="77777777" w:rsidR="00455DEF" w:rsidRDefault="004B2CC7">
            <w:r>
              <w:t>0,543 ± 0,065</w:t>
            </w:r>
          </w:p>
        </w:tc>
        <w:tc>
          <w:tcPr>
            <w:tcW w:w="1814" w:type="dxa"/>
          </w:tcPr>
          <w:p w14:paraId="54A97866" w14:textId="77777777" w:rsidR="00455DEF" w:rsidRDefault="004B2CC7">
            <w:r>
              <w:t>0,139 ± 0,090</w:t>
            </w:r>
          </w:p>
        </w:tc>
        <w:tc>
          <w:tcPr>
            <w:tcW w:w="1814" w:type="dxa"/>
          </w:tcPr>
          <w:p w14:paraId="047CC430" w14:textId="77777777" w:rsidR="00455DEF" w:rsidRDefault="004B2CC7">
            <w:r>
              <w:t>-0,072 [-0,099; -0,044]; 0/10</w:t>
            </w:r>
          </w:p>
        </w:tc>
      </w:tr>
      <w:tr w:rsidR="00455DEF" w14:paraId="30F5AF66" w14:textId="77777777">
        <w:tc>
          <w:tcPr>
            <w:tcW w:w="1814" w:type="dxa"/>
          </w:tcPr>
          <w:p w14:paraId="45B4A61E" w14:textId="77777777" w:rsidR="00455DEF" w:rsidRDefault="004B2CC7">
            <w:r>
              <w:t>ViT-B/16 ImageNet-21k, înghețat + sondă liniară</w:t>
            </w:r>
          </w:p>
        </w:tc>
        <w:tc>
          <w:tcPr>
            <w:tcW w:w="1814" w:type="dxa"/>
          </w:tcPr>
          <w:p w14:paraId="3E55A337" w14:textId="77777777" w:rsidR="00455DEF" w:rsidRDefault="004B2CC7">
            <w:r>
              <w:t>0,450 ± 0,043</w:t>
            </w:r>
          </w:p>
        </w:tc>
        <w:tc>
          <w:tcPr>
            <w:tcW w:w="1814" w:type="dxa"/>
          </w:tcPr>
          <w:p w14:paraId="76635868" w14:textId="77777777" w:rsidR="00455DEF" w:rsidRDefault="004B2CC7">
            <w:r>
              <w:t>0,542 ± 0,069</w:t>
            </w:r>
          </w:p>
        </w:tc>
        <w:tc>
          <w:tcPr>
            <w:tcW w:w="1814" w:type="dxa"/>
          </w:tcPr>
          <w:p w14:paraId="5C438F68" w14:textId="77777777" w:rsidR="00455DEF" w:rsidRDefault="004B2CC7">
            <w:r>
              <w:t>0,095 ± 0,028</w:t>
            </w:r>
          </w:p>
        </w:tc>
        <w:tc>
          <w:tcPr>
            <w:tcW w:w="1814" w:type="dxa"/>
          </w:tcPr>
          <w:p w14:paraId="26E16BEA" w14:textId="77777777" w:rsidR="00455DEF" w:rsidRDefault="004B2CC7">
            <w:r>
              <w:t>-0,069 [-0,097; -0,039]; 0/10</w:t>
            </w:r>
          </w:p>
        </w:tc>
      </w:tr>
      <w:tr w:rsidR="00455DEF" w14:paraId="39F417EA" w14:textId="77777777">
        <w:tc>
          <w:tcPr>
            <w:tcW w:w="1814" w:type="dxa"/>
          </w:tcPr>
          <w:p w14:paraId="5C56A928" w14:textId="77777777" w:rsidR="00455DEF" w:rsidRDefault="004B2CC7">
            <w:r>
              <w:t>ViT-B/14 DINOv2, înghețat + sondă liniară</w:t>
            </w:r>
          </w:p>
        </w:tc>
        <w:tc>
          <w:tcPr>
            <w:tcW w:w="1814" w:type="dxa"/>
          </w:tcPr>
          <w:p w14:paraId="03A439DA" w14:textId="77777777" w:rsidR="00455DEF" w:rsidRDefault="004B2CC7">
            <w:r>
              <w:t>0,551 ± 0,064</w:t>
            </w:r>
          </w:p>
        </w:tc>
        <w:tc>
          <w:tcPr>
            <w:tcW w:w="1814" w:type="dxa"/>
          </w:tcPr>
          <w:p w14:paraId="4E4C1D43" w14:textId="77777777" w:rsidR="00455DEF" w:rsidRDefault="004B2CC7">
            <w:r>
              <w:t>0,635 ± 0,059</w:t>
            </w:r>
          </w:p>
        </w:tc>
        <w:tc>
          <w:tcPr>
            <w:tcW w:w="1814" w:type="dxa"/>
          </w:tcPr>
          <w:p w14:paraId="590B6E9A" w14:textId="77777777" w:rsidR="00455DEF" w:rsidRDefault="004B2CC7">
            <w:r>
              <w:t>0,083 ± 0,027</w:t>
            </w:r>
          </w:p>
        </w:tc>
        <w:tc>
          <w:tcPr>
            <w:tcW w:w="1814" w:type="dxa"/>
          </w:tcPr>
          <w:p w14:paraId="269EECED" w14:textId="77777777" w:rsidR="00455DEF" w:rsidRDefault="004B2CC7">
            <w:r>
              <w:t>+0,032 [+0,005; +0,061]; 7/10</w:t>
            </w:r>
          </w:p>
        </w:tc>
      </w:tr>
      <w:tr w:rsidR="00455DEF" w14:paraId="56859646" w14:textId="77777777">
        <w:tc>
          <w:tcPr>
            <w:tcW w:w="1814" w:type="dxa"/>
          </w:tcPr>
          <w:p w14:paraId="64464159" w14:textId="77777777" w:rsidR="00455DEF" w:rsidRDefault="004B2CC7">
            <w:r>
              <w:t>PanDerm-Base ViT-B/16, înghețat + sondă liniară</w:t>
            </w:r>
          </w:p>
        </w:tc>
        <w:tc>
          <w:tcPr>
            <w:tcW w:w="1814" w:type="dxa"/>
          </w:tcPr>
          <w:p w14:paraId="7645EF43" w14:textId="77777777" w:rsidR="00455DEF" w:rsidRDefault="004B2CC7">
            <w:r>
              <w:t>0,553 ± 0,049</w:t>
            </w:r>
          </w:p>
        </w:tc>
        <w:tc>
          <w:tcPr>
            <w:tcW w:w="1814" w:type="dxa"/>
          </w:tcPr>
          <w:p w14:paraId="73F8C7CF" w14:textId="77777777" w:rsidR="00455DEF" w:rsidRDefault="004B2CC7">
            <w:r>
              <w:t>0,642 ± 0,071</w:t>
            </w:r>
          </w:p>
        </w:tc>
        <w:tc>
          <w:tcPr>
            <w:tcW w:w="1814" w:type="dxa"/>
          </w:tcPr>
          <w:p w14:paraId="2A1654C0" w14:textId="77777777" w:rsidR="00455DEF" w:rsidRDefault="004B2CC7">
            <w:r>
              <w:t>0,128 ± 0,071</w:t>
            </w:r>
          </w:p>
        </w:tc>
        <w:tc>
          <w:tcPr>
            <w:tcW w:w="1814" w:type="dxa"/>
          </w:tcPr>
          <w:p w14:paraId="35BE09AA" w14:textId="77777777" w:rsidR="00455DEF" w:rsidRDefault="004B2CC7">
            <w:r>
              <w:t>+0,034 [+0,003; +0,066]; 8/10</w:t>
            </w:r>
          </w:p>
        </w:tc>
      </w:tr>
      <w:tr w:rsidR="00455DEF" w14:paraId="76D4FA79" w14:textId="77777777">
        <w:tc>
          <w:tcPr>
            <w:tcW w:w="1814" w:type="dxa"/>
          </w:tcPr>
          <w:p w14:paraId="5DE2DB43" w14:textId="77777777" w:rsidR="00455DEF" w:rsidRDefault="004B2CC7">
            <w:r>
              <w:t>PanDerm-Large ViT-L/16, înghețat + sondă liniară</w:t>
            </w:r>
          </w:p>
        </w:tc>
        <w:tc>
          <w:tcPr>
            <w:tcW w:w="1814" w:type="dxa"/>
          </w:tcPr>
          <w:p w14:paraId="63027F64" w14:textId="77777777" w:rsidR="00455DEF" w:rsidRDefault="004B2CC7">
            <w:r>
              <w:t>0,566 ± 0,044</w:t>
            </w:r>
          </w:p>
        </w:tc>
        <w:tc>
          <w:tcPr>
            <w:tcW w:w="1814" w:type="dxa"/>
          </w:tcPr>
          <w:p w14:paraId="71DE084D" w14:textId="77777777" w:rsidR="00455DEF" w:rsidRDefault="004B2CC7">
            <w:r>
              <w:t>0,662 ± 0,065</w:t>
            </w:r>
          </w:p>
        </w:tc>
        <w:tc>
          <w:tcPr>
            <w:tcW w:w="1814" w:type="dxa"/>
          </w:tcPr>
          <w:p w14:paraId="6DF15E2B" w14:textId="77777777" w:rsidR="00455DEF" w:rsidRDefault="004B2CC7">
            <w:r>
              <w:t>0,113 ± 0,062</w:t>
            </w:r>
          </w:p>
        </w:tc>
        <w:tc>
          <w:tcPr>
            <w:tcW w:w="1814" w:type="dxa"/>
          </w:tcPr>
          <w:p w14:paraId="5FB67C8C" w14:textId="77777777" w:rsidR="00455DEF" w:rsidRDefault="004B2CC7">
            <w:r>
              <w:t>+0,047 [+0,017; +0,078]; 7/10</w:t>
            </w:r>
          </w:p>
        </w:tc>
      </w:tr>
      <w:tr w:rsidR="00455DEF" w14:paraId="0F542D79" w14:textId="77777777">
        <w:tc>
          <w:tcPr>
            <w:tcW w:w="1814" w:type="dxa"/>
          </w:tcPr>
          <w:p w14:paraId="6399D836" w14:textId="77777777" w:rsidR="00455DEF" w:rsidRDefault="004B2CC7">
            <w:r>
              <w:t>DermLIP ViT-B/16, înghețat + sondă liniară</w:t>
            </w:r>
          </w:p>
        </w:tc>
        <w:tc>
          <w:tcPr>
            <w:tcW w:w="1814" w:type="dxa"/>
          </w:tcPr>
          <w:p w14:paraId="20086AF5" w14:textId="77777777" w:rsidR="00455DEF" w:rsidRDefault="004B2CC7">
            <w:r>
              <w:t>0,603 ± 0,046</w:t>
            </w:r>
          </w:p>
        </w:tc>
        <w:tc>
          <w:tcPr>
            <w:tcW w:w="1814" w:type="dxa"/>
          </w:tcPr>
          <w:p w14:paraId="7DFBFC96" w14:textId="77777777" w:rsidR="00455DEF" w:rsidRDefault="004B2CC7">
            <w:r>
              <w:t>0,689 ± 0,056</w:t>
            </w:r>
          </w:p>
        </w:tc>
        <w:tc>
          <w:tcPr>
            <w:tcW w:w="1814" w:type="dxa"/>
          </w:tcPr>
          <w:p w14:paraId="4716008D" w14:textId="77777777" w:rsidR="00455DEF" w:rsidRDefault="004B2CC7">
            <w:r>
              <w:t>0,161 ± 0,115</w:t>
            </w:r>
          </w:p>
        </w:tc>
        <w:tc>
          <w:tcPr>
            <w:tcW w:w="1814" w:type="dxa"/>
          </w:tcPr>
          <w:p w14:paraId="321FF704" w14:textId="77777777" w:rsidR="00455DEF" w:rsidRDefault="004B2CC7">
            <w:r>
              <w:t>+0,084 [+0,052; +0,114]; 10/10</w:t>
            </w:r>
          </w:p>
        </w:tc>
      </w:tr>
    </w:tbl>
    <w:p w14:paraId="2B612658"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4908B7F7" w14:textId="77777777" w:rsidR="00455DEF" w:rsidRDefault="004B2CC7">
      <w:pPr>
        <w:pStyle w:val="Heading2"/>
      </w:pPr>
      <w:bookmarkStart w:id="42" w:name="_Toc244034987"/>
      <w:r>
        <w:t>8.6 Calibrarea încrederii și abținerea (E4)</w:t>
      </w:r>
      <w:bookmarkEnd w:id="42"/>
    </w:p>
    <w:p w14:paraId="6E8648D5"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0A505DF" w14:textId="22E5383C" w:rsidR="00455DEF" w:rsidRDefault="004B2CC7">
      <w:pPr>
        <w:pStyle w:val="Caption"/>
      </w:pPr>
      <w:bookmarkStart w:id="43" w:name="_Toc243941021"/>
      <w:r>
        <w:t>Tabelul 8.</w:t>
      </w:r>
      <w:r>
        <w:fldChar w:fldCharType="begin"/>
      </w:r>
      <w:r>
        <w:instrText xml:space="preserve"> SEQ Tabelul \* ARABIC </w:instrText>
      </w:r>
      <w:r>
        <w:fldChar w:fldCharType="separate"/>
      </w:r>
      <w:r w:rsidR="00DA6822">
        <w:rPr>
          <w:noProof/>
        </w:rPr>
        <w:t>6</w:t>
      </w:r>
      <w:r>
        <w:fldChar w:fldCharType="end"/>
      </w:r>
      <w:r>
        <w:t>. Calibrare și predicție selectivă pe testul SCIN (acoperire țintă 80%, τ ales pe validare).</w:t>
      </w:r>
      <w:bookmarkEnd w:id="43"/>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47D126B3" w14:textId="77777777">
        <w:tc>
          <w:tcPr>
            <w:tcW w:w="1512" w:type="dxa"/>
          </w:tcPr>
          <w:p w14:paraId="45DF0478" w14:textId="77777777" w:rsidR="00455DEF" w:rsidRDefault="004B2CC7">
            <w:r>
              <w:rPr>
                <w:b/>
              </w:rPr>
              <w:t>Model</w:t>
            </w:r>
          </w:p>
        </w:tc>
        <w:tc>
          <w:tcPr>
            <w:tcW w:w="1512" w:type="dxa"/>
          </w:tcPr>
          <w:p w14:paraId="17BB3BE0" w14:textId="77777777" w:rsidR="00455DEF" w:rsidRDefault="004B2CC7">
            <w:r>
              <w:rPr>
                <w:b/>
              </w:rPr>
              <w:t>T</w:t>
            </w:r>
          </w:p>
        </w:tc>
        <w:tc>
          <w:tcPr>
            <w:tcW w:w="1512" w:type="dxa"/>
          </w:tcPr>
          <w:p w14:paraId="04F4B068" w14:textId="77777777" w:rsidR="00455DEF" w:rsidRDefault="004B2CC7">
            <w:r>
              <w:rPr>
                <w:b/>
              </w:rPr>
              <w:t>ECE înainte → după</w:t>
            </w:r>
          </w:p>
        </w:tc>
        <w:tc>
          <w:tcPr>
            <w:tcW w:w="1512" w:type="dxa"/>
          </w:tcPr>
          <w:p w14:paraId="3A2049D1" w14:textId="77777777" w:rsidR="00455DEF" w:rsidRDefault="004B2CC7">
            <w:r>
              <w:rPr>
                <w:b/>
              </w:rPr>
              <w:t>AURC</w:t>
            </w:r>
          </w:p>
        </w:tc>
        <w:tc>
          <w:tcPr>
            <w:tcW w:w="1512" w:type="dxa"/>
          </w:tcPr>
          <w:p w14:paraId="03BCAE12" w14:textId="77777777" w:rsidR="00455DEF" w:rsidRDefault="004B2CC7">
            <w:r>
              <w:rPr>
                <w:b/>
              </w:rPr>
              <w:t>Acuratețe</w:t>
            </w:r>
          </w:p>
        </w:tc>
        <w:tc>
          <w:tcPr>
            <w:tcW w:w="1512" w:type="dxa"/>
          </w:tcPr>
          <w:p w14:paraId="786EA587" w14:textId="77777777" w:rsidR="00455DEF" w:rsidRDefault="004B2CC7">
            <w:r>
              <w:rPr>
                <w:b/>
              </w:rPr>
              <w:t>Acuratețe selectivă (80%)</w:t>
            </w:r>
          </w:p>
        </w:tc>
      </w:tr>
      <w:tr w:rsidR="00455DEF" w14:paraId="49CD036B" w14:textId="77777777">
        <w:tc>
          <w:tcPr>
            <w:tcW w:w="1512" w:type="dxa"/>
          </w:tcPr>
          <w:p w14:paraId="3DC68834" w14:textId="77777777" w:rsidR="00455DEF" w:rsidRDefault="004B2CC7">
            <w:r>
              <w:t>EfficientNet-B0, ajustat fin</w:t>
            </w:r>
          </w:p>
        </w:tc>
        <w:tc>
          <w:tcPr>
            <w:tcW w:w="1512" w:type="dxa"/>
          </w:tcPr>
          <w:p w14:paraId="0464114E" w14:textId="77777777" w:rsidR="00455DEF" w:rsidRDefault="004B2CC7">
            <w:r>
              <w:t>0,93</w:t>
            </w:r>
          </w:p>
        </w:tc>
        <w:tc>
          <w:tcPr>
            <w:tcW w:w="1512" w:type="dxa"/>
          </w:tcPr>
          <w:p w14:paraId="0DF88BB8" w14:textId="77777777" w:rsidR="00455DEF" w:rsidRDefault="004B2CC7">
            <w:r>
              <w:t>0,079 → 0,074</w:t>
            </w:r>
          </w:p>
        </w:tc>
        <w:tc>
          <w:tcPr>
            <w:tcW w:w="1512" w:type="dxa"/>
          </w:tcPr>
          <w:p w14:paraId="1314D608" w14:textId="77777777" w:rsidR="00455DEF" w:rsidRDefault="004B2CC7">
            <w:r>
              <w:t>0,345</w:t>
            </w:r>
          </w:p>
        </w:tc>
        <w:tc>
          <w:tcPr>
            <w:tcW w:w="1512" w:type="dxa"/>
          </w:tcPr>
          <w:p w14:paraId="2163AFA0" w14:textId="77777777" w:rsidR="00455DEF" w:rsidRDefault="004B2CC7">
            <w:r>
              <w:t>0,564</w:t>
            </w:r>
          </w:p>
        </w:tc>
        <w:tc>
          <w:tcPr>
            <w:tcW w:w="1512" w:type="dxa"/>
          </w:tcPr>
          <w:p w14:paraId="085541E1" w14:textId="77777777" w:rsidR="00455DEF" w:rsidRDefault="004B2CC7">
            <w:r>
              <w:t>0,607</w:t>
            </w:r>
          </w:p>
        </w:tc>
      </w:tr>
      <w:tr w:rsidR="00455DEF" w14:paraId="42260D3B" w14:textId="77777777">
        <w:tc>
          <w:tcPr>
            <w:tcW w:w="1512" w:type="dxa"/>
          </w:tcPr>
          <w:p w14:paraId="5908FFEE" w14:textId="77777777" w:rsidR="00455DEF" w:rsidRDefault="004B2CC7">
            <w:r>
              <w:t>Fuziune FiLM (fotografie + chestionar)</w:t>
            </w:r>
          </w:p>
        </w:tc>
        <w:tc>
          <w:tcPr>
            <w:tcW w:w="1512" w:type="dxa"/>
          </w:tcPr>
          <w:p w14:paraId="494F220E" w14:textId="77777777" w:rsidR="00455DEF" w:rsidRDefault="004B2CC7">
            <w:r>
              <w:t>1,01</w:t>
            </w:r>
          </w:p>
        </w:tc>
        <w:tc>
          <w:tcPr>
            <w:tcW w:w="1512" w:type="dxa"/>
          </w:tcPr>
          <w:p w14:paraId="7BDA4FB2" w14:textId="77777777" w:rsidR="00455DEF" w:rsidRDefault="004B2CC7">
            <w:r>
              <w:t>0,076 → 0,079</w:t>
            </w:r>
          </w:p>
        </w:tc>
        <w:tc>
          <w:tcPr>
            <w:tcW w:w="1512" w:type="dxa"/>
          </w:tcPr>
          <w:p w14:paraId="01304CFD" w14:textId="77777777" w:rsidR="00455DEF" w:rsidRDefault="004B2CC7">
            <w:r>
              <w:t>0,322</w:t>
            </w:r>
          </w:p>
        </w:tc>
        <w:tc>
          <w:tcPr>
            <w:tcW w:w="1512" w:type="dxa"/>
          </w:tcPr>
          <w:p w14:paraId="350639FC" w14:textId="77777777" w:rsidR="00455DEF" w:rsidRDefault="004B2CC7">
            <w:r>
              <w:t>0,584</w:t>
            </w:r>
          </w:p>
        </w:tc>
        <w:tc>
          <w:tcPr>
            <w:tcW w:w="1512" w:type="dxa"/>
          </w:tcPr>
          <w:p w14:paraId="4AEB5B9A" w14:textId="77777777" w:rsidR="00455DEF" w:rsidRDefault="004B2CC7">
            <w:r>
              <w:t>0,616</w:t>
            </w:r>
          </w:p>
        </w:tc>
      </w:tr>
      <w:tr w:rsidR="00455DEF" w14:paraId="6F0B15AA" w14:textId="77777777">
        <w:tc>
          <w:tcPr>
            <w:tcW w:w="1512" w:type="dxa"/>
          </w:tcPr>
          <w:p w14:paraId="48D67057" w14:textId="77777777" w:rsidR="00455DEF" w:rsidRDefault="004B2CC7">
            <w:r>
              <w:t>DINOv2 + sondă liniară</w:t>
            </w:r>
          </w:p>
        </w:tc>
        <w:tc>
          <w:tcPr>
            <w:tcW w:w="1512" w:type="dxa"/>
          </w:tcPr>
          <w:p w14:paraId="65A0A6A0" w14:textId="77777777" w:rsidR="00455DEF" w:rsidRDefault="004B2CC7">
            <w:r>
              <w:t>1,06</w:t>
            </w:r>
          </w:p>
        </w:tc>
        <w:tc>
          <w:tcPr>
            <w:tcW w:w="1512" w:type="dxa"/>
          </w:tcPr>
          <w:p w14:paraId="5F252CFA" w14:textId="77777777" w:rsidR="00455DEF" w:rsidRDefault="004B2CC7">
            <w:r>
              <w:t>0,083 → 0,061</w:t>
            </w:r>
          </w:p>
        </w:tc>
        <w:tc>
          <w:tcPr>
            <w:tcW w:w="1512" w:type="dxa"/>
          </w:tcPr>
          <w:p w14:paraId="303B5F65" w14:textId="77777777" w:rsidR="00455DEF" w:rsidRDefault="004B2CC7">
            <w:r>
              <w:t>0,256</w:t>
            </w:r>
          </w:p>
        </w:tc>
        <w:tc>
          <w:tcPr>
            <w:tcW w:w="1512" w:type="dxa"/>
          </w:tcPr>
          <w:p w14:paraId="70C760BB" w14:textId="77777777" w:rsidR="00455DEF" w:rsidRDefault="004B2CC7">
            <w:r>
              <w:t>0,626</w:t>
            </w:r>
          </w:p>
        </w:tc>
        <w:tc>
          <w:tcPr>
            <w:tcW w:w="1512" w:type="dxa"/>
          </w:tcPr>
          <w:p w14:paraId="2BD6EB3C" w14:textId="77777777" w:rsidR="00455DEF" w:rsidRDefault="004B2CC7">
            <w:r>
              <w:t>0,676</w:t>
            </w:r>
          </w:p>
        </w:tc>
      </w:tr>
      <w:tr w:rsidR="00455DEF" w14:paraId="6613456C" w14:textId="77777777">
        <w:tc>
          <w:tcPr>
            <w:tcW w:w="1512" w:type="dxa"/>
          </w:tcPr>
          <w:p w14:paraId="174B15CB" w14:textId="77777777" w:rsidR="00455DEF" w:rsidRDefault="004B2CC7">
            <w:r>
              <w:t>PanDerm-Large + sondă liniară</w:t>
            </w:r>
          </w:p>
        </w:tc>
        <w:tc>
          <w:tcPr>
            <w:tcW w:w="1512" w:type="dxa"/>
          </w:tcPr>
          <w:p w14:paraId="368FCA1D" w14:textId="77777777" w:rsidR="00455DEF" w:rsidRDefault="004B2CC7">
            <w:r>
              <w:t>1,44</w:t>
            </w:r>
          </w:p>
        </w:tc>
        <w:tc>
          <w:tcPr>
            <w:tcW w:w="1512" w:type="dxa"/>
          </w:tcPr>
          <w:p w14:paraId="45498B4F" w14:textId="77777777" w:rsidR="00455DEF" w:rsidRDefault="004B2CC7">
            <w:r>
              <w:t>0,113 → 0,067</w:t>
            </w:r>
          </w:p>
        </w:tc>
        <w:tc>
          <w:tcPr>
            <w:tcW w:w="1512" w:type="dxa"/>
          </w:tcPr>
          <w:p w14:paraId="31722832" w14:textId="77777777" w:rsidR="00455DEF" w:rsidRDefault="004B2CC7">
            <w:r>
              <w:t>0,226</w:t>
            </w:r>
          </w:p>
        </w:tc>
        <w:tc>
          <w:tcPr>
            <w:tcW w:w="1512" w:type="dxa"/>
          </w:tcPr>
          <w:p w14:paraId="037CDF7C" w14:textId="77777777" w:rsidR="00455DEF" w:rsidRDefault="004B2CC7">
            <w:r>
              <w:t>0,641</w:t>
            </w:r>
          </w:p>
        </w:tc>
        <w:tc>
          <w:tcPr>
            <w:tcW w:w="1512" w:type="dxa"/>
          </w:tcPr>
          <w:p w14:paraId="689638F0" w14:textId="77777777" w:rsidR="00455DEF" w:rsidRDefault="004B2CC7">
            <w:r>
              <w:t>0,699</w:t>
            </w:r>
          </w:p>
        </w:tc>
      </w:tr>
      <w:tr w:rsidR="00455DEF" w14:paraId="65E0B5D6" w14:textId="77777777">
        <w:tc>
          <w:tcPr>
            <w:tcW w:w="1512" w:type="dxa"/>
          </w:tcPr>
          <w:p w14:paraId="0C5B3234" w14:textId="77777777" w:rsidR="00455DEF" w:rsidRDefault="004B2CC7">
            <w:r>
              <w:lastRenderedPageBreak/>
              <w:t>DermLIP + sondă liniară</w:t>
            </w:r>
          </w:p>
        </w:tc>
        <w:tc>
          <w:tcPr>
            <w:tcW w:w="1512" w:type="dxa"/>
          </w:tcPr>
          <w:p w14:paraId="21A1B2EF" w14:textId="77777777" w:rsidR="00455DEF" w:rsidRDefault="004B2CC7">
            <w:r>
              <w:t>1,15</w:t>
            </w:r>
          </w:p>
        </w:tc>
        <w:tc>
          <w:tcPr>
            <w:tcW w:w="1512" w:type="dxa"/>
          </w:tcPr>
          <w:p w14:paraId="535A3D96" w14:textId="77777777" w:rsidR="00455DEF" w:rsidRDefault="004B2CC7">
            <w:r>
              <w:t>0,161 → 0,077</w:t>
            </w:r>
          </w:p>
        </w:tc>
        <w:tc>
          <w:tcPr>
            <w:tcW w:w="1512" w:type="dxa"/>
          </w:tcPr>
          <w:p w14:paraId="47F97743" w14:textId="77777777" w:rsidR="00455DEF" w:rsidRDefault="004B2CC7">
            <w:r>
              <w:t>0,229</w:t>
            </w:r>
          </w:p>
        </w:tc>
        <w:tc>
          <w:tcPr>
            <w:tcW w:w="1512" w:type="dxa"/>
          </w:tcPr>
          <w:p w14:paraId="48612207" w14:textId="77777777" w:rsidR="00455DEF" w:rsidRDefault="004B2CC7">
            <w:r>
              <w:t>0,670</w:t>
            </w:r>
          </w:p>
        </w:tc>
        <w:tc>
          <w:tcPr>
            <w:tcW w:w="1512" w:type="dxa"/>
          </w:tcPr>
          <w:p w14:paraId="51633478" w14:textId="77777777" w:rsidR="00455DEF" w:rsidRDefault="004B2CC7">
            <w:r>
              <w:t>0,720</w:t>
            </w:r>
          </w:p>
        </w:tc>
      </w:tr>
    </w:tbl>
    <w:p w14:paraId="78ACAF33"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13CA3D47" w14:textId="5C1DB01C" w:rsidR="00455DEF" w:rsidRDefault="004B2CC7">
      <w:pPr>
        <w:pStyle w:val="Caption"/>
        <w:jc w:val="center"/>
      </w:pPr>
      <w:bookmarkStart w:id="44" w:name="_Toc243941031"/>
      <w:r>
        <w:t>Figura 8.</w:t>
      </w:r>
      <w:r>
        <w:fldChar w:fldCharType="begin"/>
      </w:r>
      <w:r>
        <w:instrText xml:space="preserve"> SEQ Figura \* ARABIC </w:instrText>
      </w:r>
      <w:r>
        <w:fldChar w:fldCharType="separate"/>
      </w:r>
      <w:r w:rsidR="00DA6822">
        <w:rPr>
          <w:noProof/>
        </w:rPr>
        <w:t>2</w:t>
      </w:r>
      <w:r>
        <w:fldChar w:fldCharType="end"/>
      </w:r>
      <w:r>
        <w:t>. Curba risc-acoperire pe testul SCIN: rata de eroare când se păstrează doar cele mai sigure x% dintre cazuri.</w:t>
      </w:r>
      <w:bookmarkEnd w:id="44"/>
    </w:p>
    <w:p w14:paraId="509D891C"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46A1D97A" w14:textId="67B06D4C" w:rsidR="00455DEF" w:rsidRDefault="004B2CC7">
      <w:pPr>
        <w:pStyle w:val="Caption"/>
      </w:pPr>
      <w:bookmarkStart w:id="45" w:name="_Toc243941022"/>
      <w:r>
        <w:t>Tabelul 8.</w:t>
      </w:r>
      <w:r>
        <w:fldChar w:fldCharType="begin"/>
      </w:r>
      <w:r>
        <w:instrText xml:space="preserve"> SEQ Tabelul \* ARABIC </w:instrText>
      </w:r>
      <w:r>
        <w:fldChar w:fldCharType="separate"/>
      </w:r>
      <w:r w:rsidR="00DA6822">
        <w:rPr>
          <w:noProof/>
        </w:rPr>
        <w:t>7</w:t>
      </w:r>
      <w:r>
        <w:fldChar w:fldCharType="end"/>
      </w:r>
      <w:r>
        <w:t>. Abținerea pe tonuri de piele pe testul SCIN (diferențe în puncte procentuale, interval bootstrap de 95%).</w:t>
      </w:r>
      <w:bookmarkEnd w:id="45"/>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25B061" w14:textId="77777777">
        <w:tc>
          <w:tcPr>
            <w:tcW w:w="1512" w:type="dxa"/>
          </w:tcPr>
          <w:p w14:paraId="4A210326" w14:textId="77777777" w:rsidR="00455DEF" w:rsidRDefault="004B2CC7">
            <w:r>
              <w:rPr>
                <w:b/>
              </w:rPr>
              <w:t>Model</w:t>
            </w:r>
          </w:p>
        </w:tc>
        <w:tc>
          <w:tcPr>
            <w:tcW w:w="1512" w:type="dxa"/>
          </w:tcPr>
          <w:p w14:paraId="6F829CDF" w14:textId="77777777" w:rsidR="00455DEF" w:rsidRDefault="004B2CC7">
            <w:r>
              <w:rPr>
                <w:b/>
              </w:rPr>
              <w:t>Abținere eFST I-II (%)</w:t>
            </w:r>
          </w:p>
        </w:tc>
        <w:tc>
          <w:tcPr>
            <w:tcW w:w="1512" w:type="dxa"/>
          </w:tcPr>
          <w:p w14:paraId="00C90F93" w14:textId="77777777" w:rsidR="00455DEF" w:rsidRDefault="004B2CC7">
            <w:r>
              <w:rPr>
                <w:b/>
              </w:rPr>
              <w:t>III-IV (%)</w:t>
            </w:r>
          </w:p>
        </w:tc>
        <w:tc>
          <w:tcPr>
            <w:tcW w:w="1512" w:type="dxa"/>
          </w:tcPr>
          <w:p w14:paraId="3C6737EB" w14:textId="77777777" w:rsidR="00455DEF" w:rsidRDefault="004B2CC7">
            <w:r>
              <w:rPr>
                <w:b/>
              </w:rPr>
              <w:t>V-VI (%)</w:t>
            </w:r>
          </w:p>
        </w:tc>
        <w:tc>
          <w:tcPr>
            <w:tcW w:w="1512" w:type="dxa"/>
          </w:tcPr>
          <w:p w14:paraId="5ED91114" w14:textId="77777777" w:rsidR="00455DEF" w:rsidRDefault="004B2CC7">
            <w:r>
              <w:rPr>
                <w:b/>
              </w:rPr>
              <w:t>V-VI minus I-II</w:t>
            </w:r>
          </w:p>
        </w:tc>
        <w:tc>
          <w:tcPr>
            <w:tcW w:w="1512" w:type="dxa"/>
          </w:tcPr>
          <w:p w14:paraId="48712859" w14:textId="77777777" w:rsidR="00455DEF" w:rsidRDefault="004B2CC7">
            <w:r>
              <w:rPr>
                <w:b/>
              </w:rPr>
              <w:t>Acuratețe selectivă eMST 4-6 minus 1-3</w:t>
            </w:r>
          </w:p>
        </w:tc>
      </w:tr>
      <w:tr w:rsidR="00455DEF" w14:paraId="2AC6070E" w14:textId="77777777">
        <w:tc>
          <w:tcPr>
            <w:tcW w:w="1512" w:type="dxa"/>
          </w:tcPr>
          <w:p w14:paraId="18EC4F1C" w14:textId="77777777" w:rsidR="00455DEF" w:rsidRDefault="004B2CC7">
            <w:r>
              <w:lastRenderedPageBreak/>
              <w:t>EfficientNet-B0, ajustat fin</w:t>
            </w:r>
          </w:p>
        </w:tc>
        <w:tc>
          <w:tcPr>
            <w:tcW w:w="1512" w:type="dxa"/>
          </w:tcPr>
          <w:p w14:paraId="3CA39ECB" w14:textId="77777777" w:rsidR="00455DEF" w:rsidRDefault="004B2CC7">
            <w:r>
              <w:t>22,0</w:t>
            </w:r>
          </w:p>
        </w:tc>
        <w:tc>
          <w:tcPr>
            <w:tcW w:w="1512" w:type="dxa"/>
          </w:tcPr>
          <w:p w14:paraId="6C0F9F5F" w14:textId="77777777" w:rsidR="00455DEF" w:rsidRDefault="004B2CC7">
            <w:r>
              <w:t>21,5</w:t>
            </w:r>
          </w:p>
        </w:tc>
        <w:tc>
          <w:tcPr>
            <w:tcW w:w="1512" w:type="dxa"/>
          </w:tcPr>
          <w:p w14:paraId="2E61E03F" w14:textId="77777777" w:rsidR="00455DEF" w:rsidRDefault="004B2CC7">
            <w:r>
              <w:t>21,2</w:t>
            </w:r>
          </w:p>
        </w:tc>
        <w:tc>
          <w:tcPr>
            <w:tcW w:w="1512" w:type="dxa"/>
          </w:tcPr>
          <w:p w14:paraId="7BE4978A" w14:textId="77777777" w:rsidR="00455DEF" w:rsidRDefault="004B2CC7">
            <w:r>
              <w:t>-0,8 [-7,1; +5,3]</w:t>
            </w:r>
          </w:p>
        </w:tc>
        <w:tc>
          <w:tcPr>
            <w:tcW w:w="1512" w:type="dxa"/>
          </w:tcPr>
          <w:p w14:paraId="0B96945A" w14:textId="77777777" w:rsidR="00455DEF" w:rsidRDefault="004B2CC7">
            <w:r>
              <w:t>-8,9 [-13,9; -4,1]</w:t>
            </w:r>
          </w:p>
        </w:tc>
      </w:tr>
      <w:tr w:rsidR="00455DEF" w14:paraId="77FAC160" w14:textId="77777777">
        <w:tc>
          <w:tcPr>
            <w:tcW w:w="1512" w:type="dxa"/>
          </w:tcPr>
          <w:p w14:paraId="0A096D12" w14:textId="77777777" w:rsidR="00455DEF" w:rsidRDefault="004B2CC7">
            <w:r>
              <w:t>Fuziune FiLM</w:t>
            </w:r>
          </w:p>
        </w:tc>
        <w:tc>
          <w:tcPr>
            <w:tcW w:w="1512" w:type="dxa"/>
          </w:tcPr>
          <w:p w14:paraId="26A9FBDF" w14:textId="77777777" w:rsidR="00455DEF" w:rsidRDefault="004B2CC7">
            <w:r>
              <w:t>20,2</w:t>
            </w:r>
          </w:p>
        </w:tc>
        <w:tc>
          <w:tcPr>
            <w:tcW w:w="1512" w:type="dxa"/>
          </w:tcPr>
          <w:p w14:paraId="6230538E" w14:textId="77777777" w:rsidR="00455DEF" w:rsidRDefault="004B2CC7">
            <w:r>
              <w:t>20,4</w:t>
            </w:r>
          </w:p>
        </w:tc>
        <w:tc>
          <w:tcPr>
            <w:tcW w:w="1512" w:type="dxa"/>
          </w:tcPr>
          <w:p w14:paraId="73025B9B" w14:textId="77777777" w:rsidR="00455DEF" w:rsidRDefault="004B2CC7">
            <w:r>
              <w:t>14,2</w:t>
            </w:r>
          </w:p>
        </w:tc>
        <w:tc>
          <w:tcPr>
            <w:tcW w:w="1512" w:type="dxa"/>
          </w:tcPr>
          <w:p w14:paraId="3C812E2A" w14:textId="77777777" w:rsidR="00455DEF" w:rsidRDefault="004B2CC7">
            <w:r>
              <w:t>-6,0 [-10,8; -0,5]</w:t>
            </w:r>
          </w:p>
        </w:tc>
        <w:tc>
          <w:tcPr>
            <w:tcW w:w="1512" w:type="dxa"/>
          </w:tcPr>
          <w:p w14:paraId="42D4C79E" w14:textId="77777777" w:rsidR="00455DEF" w:rsidRDefault="004B2CC7">
            <w:r>
              <w:t>-8,1 [-12,6; -3,3]</w:t>
            </w:r>
          </w:p>
        </w:tc>
      </w:tr>
      <w:tr w:rsidR="00455DEF" w14:paraId="4B83869E" w14:textId="77777777">
        <w:tc>
          <w:tcPr>
            <w:tcW w:w="1512" w:type="dxa"/>
          </w:tcPr>
          <w:p w14:paraId="69D97CEE" w14:textId="77777777" w:rsidR="00455DEF" w:rsidRDefault="004B2CC7">
            <w:r>
              <w:t>DINOv2 + sondă</w:t>
            </w:r>
          </w:p>
        </w:tc>
        <w:tc>
          <w:tcPr>
            <w:tcW w:w="1512" w:type="dxa"/>
          </w:tcPr>
          <w:p w14:paraId="579A9671" w14:textId="77777777" w:rsidR="00455DEF" w:rsidRDefault="004B2CC7">
            <w:r>
              <w:t>22,5</w:t>
            </w:r>
          </w:p>
        </w:tc>
        <w:tc>
          <w:tcPr>
            <w:tcW w:w="1512" w:type="dxa"/>
          </w:tcPr>
          <w:p w14:paraId="608A610A" w14:textId="77777777" w:rsidR="00455DEF" w:rsidRDefault="004B2CC7">
            <w:r>
              <w:t>19,2</w:t>
            </w:r>
          </w:p>
        </w:tc>
        <w:tc>
          <w:tcPr>
            <w:tcW w:w="1512" w:type="dxa"/>
          </w:tcPr>
          <w:p w14:paraId="37B99D5E" w14:textId="77777777" w:rsidR="00455DEF" w:rsidRDefault="004B2CC7">
            <w:r>
              <w:t>19,0</w:t>
            </w:r>
          </w:p>
        </w:tc>
        <w:tc>
          <w:tcPr>
            <w:tcW w:w="1512" w:type="dxa"/>
          </w:tcPr>
          <w:p w14:paraId="66D6E5BB" w14:textId="77777777" w:rsidR="00455DEF" w:rsidRDefault="004B2CC7">
            <w:r>
              <w:t>-3,5 [-9,0; +1,8]</w:t>
            </w:r>
          </w:p>
        </w:tc>
        <w:tc>
          <w:tcPr>
            <w:tcW w:w="1512" w:type="dxa"/>
          </w:tcPr>
          <w:p w14:paraId="5D3814D1" w14:textId="77777777" w:rsidR="00455DEF" w:rsidRDefault="004B2CC7">
            <w:r>
              <w:t>-4,9 [-9,3; -0,4]</w:t>
            </w:r>
          </w:p>
        </w:tc>
      </w:tr>
      <w:tr w:rsidR="00455DEF" w14:paraId="4EE2DA08" w14:textId="77777777">
        <w:tc>
          <w:tcPr>
            <w:tcW w:w="1512" w:type="dxa"/>
          </w:tcPr>
          <w:p w14:paraId="0FD03C6F" w14:textId="77777777" w:rsidR="00455DEF" w:rsidRDefault="004B2CC7">
            <w:r>
              <w:t>PanDerm-Large + sondă</w:t>
            </w:r>
          </w:p>
        </w:tc>
        <w:tc>
          <w:tcPr>
            <w:tcW w:w="1512" w:type="dxa"/>
          </w:tcPr>
          <w:p w14:paraId="42AB2A6B" w14:textId="77777777" w:rsidR="00455DEF" w:rsidRDefault="004B2CC7">
            <w:r>
              <w:t>21,2</w:t>
            </w:r>
          </w:p>
        </w:tc>
        <w:tc>
          <w:tcPr>
            <w:tcW w:w="1512" w:type="dxa"/>
          </w:tcPr>
          <w:p w14:paraId="3B871846" w14:textId="77777777" w:rsidR="00455DEF" w:rsidRDefault="004B2CC7">
            <w:r>
              <w:t>20,1</w:t>
            </w:r>
          </w:p>
        </w:tc>
        <w:tc>
          <w:tcPr>
            <w:tcW w:w="1512" w:type="dxa"/>
          </w:tcPr>
          <w:p w14:paraId="48BB0142" w14:textId="77777777" w:rsidR="00455DEF" w:rsidRDefault="004B2CC7">
            <w:r>
              <w:t>25,2</w:t>
            </w:r>
          </w:p>
        </w:tc>
        <w:tc>
          <w:tcPr>
            <w:tcW w:w="1512" w:type="dxa"/>
          </w:tcPr>
          <w:p w14:paraId="492C13EC" w14:textId="77777777" w:rsidR="00455DEF" w:rsidRDefault="004B2CC7">
            <w:r>
              <w:t>+4,0 [-1,7; +10,1]</w:t>
            </w:r>
          </w:p>
        </w:tc>
        <w:tc>
          <w:tcPr>
            <w:tcW w:w="1512" w:type="dxa"/>
          </w:tcPr>
          <w:p w14:paraId="3B05217F" w14:textId="77777777" w:rsidR="00455DEF" w:rsidRDefault="004B2CC7">
            <w:r>
              <w:t>-4,6 [-9,2; -0,2]</w:t>
            </w:r>
          </w:p>
        </w:tc>
      </w:tr>
      <w:tr w:rsidR="00455DEF" w14:paraId="08F1E05D" w14:textId="77777777">
        <w:tc>
          <w:tcPr>
            <w:tcW w:w="1512" w:type="dxa"/>
          </w:tcPr>
          <w:p w14:paraId="6FD33706" w14:textId="77777777" w:rsidR="00455DEF" w:rsidRDefault="004B2CC7">
            <w:r>
              <w:t>DermLIP + sondă</w:t>
            </w:r>
          </w:p>
        </w:tc>
        <w:tc>
          <w:tcPr>
            <w:tcW w:w="1512" w:type="dxa"/>
          </w:tcPr>
          <w:p w14:paraId="14F2E462" w14:textId="77777777" w:rsidR="00455DEF" w:rsidRDefault="004B2CC7">
            <w:r>
              <w:t>20,3</w:t>
            </w:r>
          </w:p>
        </w:tc>
        <w:tc>
          <w:tcPr>
            <w:tcW w:w="1512" w:type="dxa"/>
          </w:tcPr>
          <w:p w14:paraId="4530392D" w14:textId="77777777" w:rsidR="00455DEF" w:rsidRDefault="004B2CC7">
            <w:r>
              <w:t>21,0</w:t>
            </w:r>
          </w:p>
        </w:tc>
        <w:tc>
          <w:tcPr>
            <w:tcW w:w="1512" w:type="dxa"/>
          </w:tcPr>
          <w:p w14:paraId="660E4850" w14:textId="77777777" w:rsidR="00455DEF" w:rsidRDefault="004B2CC7">
            <w:r>
              <w:t>24,8</w:t>
            </w:r>
          </w:p>
        </w:tc>
        <w:tc>
          <w:tcPr>
            <w:tcW w:w="1512" w:type="dxa"/>
          </w:tcPr>
          <w:p w14:paraId="4CF92484" w14:textId="77777777" w:rsidR="00455DEF" w:rsidRDefault="004B2CC7">
            <w:r>
              <w:t>+4,5 [-1,7; +10,2]</w:t>
            </w:r>
          </w:p>
        </w:tc>
        <w:tc>
          <w:tcPr>
            <w:tcW w:w="1512" w:type="dxa"/>
          </w:tcPr>
          <w:p w14:paraId="0CFAB4AC" w14:textId="77777777" w:rsidR="00455DEF" w:rsidRDefault="004B2CC7">
            <w:r>
              <w:t>-6,4 [-10,8; -1,7]</w:t>
            </w:r>
          </w:p>
        </w:tc>
      </w:tr>
    </w:tbl>
    <w:p w14:paraId="4238F3E7"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1DF1AD87" w14:textId="39A6321E" w:rsidR="00455DEF" w:rsidRDefault="004B2CC7">
      <w:pPr>
        <w:pStyle w:val="Caption"/>
      </w:pPr>
      <w:bookmarkStart w:id="46" w:name="_Toc243941023"/>
      <w:r>
        <w:t>Tabelul 8.</w:t>
      </w:r>
      <w:r>
        <w:fldChar w:fldCharType="begin"/>
      </w:r>
      <w:r>
        <w:instrText xml:space="preserve"> SEQ Tabelul \* ARABIC </w:instrText>
      </w:r>
      <w:r>
        <w:fldChar w:fldCharType="separate"/>
      </w:r>
      <w:r w:rsidR="00DA6822">
        <w:rPr>
          <w:noProof/>
        </w:rPr>
        <w:t>8</w:t>
      </w:r>
      <w:r>
        <w:fldChar w:fldCharType="end"/>
      </w:r>
      <w:r>
        <w:t>. Modelele candidate pe seturile externe, cu T și τ din SCIN (în afara domeniului și pentru leziunile maligne, abținerea este răspunsul corect).</w:t>
      </w:r>
      <w:bookmarkEnd w:id="46"/>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6B8D5514" w14:textId="77777777">
        <w:tc>
          <w:tcPr>
            <w:tcW w:w="1512" w:type="dxa"/>
          </w:tcPr>
          <w:p w14:paraId="5B9AC7E4" w14:textId="77777777" w:rsidR="00455DEF" w:rsidRDefault="004B2CC7">
            <w:r>
              <w:rPr>
                <w:b/>
              </w:rPr>
              <w:t>Set</w:t>
            </w:r>
          </w:p>
        </w:tc>
        <w:tc>
          <w:tcPr>
            <w:tcW w:w="1512" w:type="dxa"/>
          </w:tcPr>
          <w:p w14:paraId="5BF36A57" w14:textId="77777777" w:rsidR="00455DEF" w:rsidRDefault="004B2CC7">
            <w:r>
              <w:rPr>
                <w:b/>
              </w:rPr>
              <w:t>Model</w:t>
            </w:r>
          </w:p>
        </w:tc>
        <w:tc>
          <w:tcPr>
            <w:tcW w:w="1512" w:type="dxa"/>
          </w:tcPr>
          <w:p w14:paraId="244376C1" w14:textId="77777777" w:rsidR="00455DEF" w:rsidRDefault="004B2CC7">
            <w:r>
              <w:rPr>
                <w:b/>
              </w:rPr>
              <w:t>Acuratețe în domeniu (%)</w:t>
            </w:r>
          </w:p>
        </w:tc>
        <w:tc>
          <w:tcPr>
            <w:tcW w:w="1512" w:type="dxa"/>
          </w:tcPr>
          <w:p w14:paraId="4B2F9A36" w14:textId="77777777" w:rsidR="00455DEF" w:rsidRDefault="004B2CC7">
            <w:r>
              <w:rPr>
                <w:b/>
              </w:rPr>
              <w:t>Abținere în domeniu FST I-II / V-VI (%)</w:t>
            </w:r>
          </w:p>
        </w:tc>
        <w:tc>
          <w:tcPr>
            <w:tcW w:w="1512" w:type="dxa"/>
          </w:tcPr>
          <w:p w14:paraId="7C3BEA1F" w14:textId="77777777" w:rsidR="00455DEF" w:rsidRDefault="004B2CC7">
            <w:r>
              <w:rPr>
                <w:b/>
              </w:rPr>
              <w:t>Abținere în afara domeniului: total (I-II / V-VI) (%)</w:t>
            </w:r>
          </w:p>
        </w:tc>
        <w:tc>
          <w:tcPr>
            <w:tcW w:w="1512" w:type="dxa"/>
          </w:tcPr>
          <w:p w14:paraId="2191A5AB" w14:textId="77777777" w:rsidR="00455DEF" w:rsidRDefault="004B2CC7">
            <w:r>
              <w:rPr>
                <w:b/>
              </w:rPr>
              <w:t>Leziuni maligne cu răspuns sigur (%)</w:t>
            </w:r>
          </w:p>
        </w:tc>
      </w:tr>
      <w:tr w:rsidR="00455DEF" w14:paraId="62E82249" w14:textId="77777777">
        <w:tc>
          <w:tcPr>
            <w:tcW w:w="1512" w:type="dxa"/>
          </w:tcPr>
          <w:p w14:paraId="2805D6CE" w14:textId="77777777" w:rsidR="00455DEF" w:rsidRDefault="004B2CC7">
            <w:r>
              <w:t>Fitzpatrick17k</w:t>
            </w:r>
          </w:p>
        </w:tc>
        <w:tc>
          <w:tcPr>
            <w:tcW w:w="1512" w:type="dxa"/>
          </w:tcPr>
          <w:p w14:paraId="030E5E1A" w14:textId="77777777" w:rsidR="00455DEF" w:rsidRDefault="004B2CC7">
            <w:r>
              <w:t>EfficientNet-B0</w:t>
            </w:r>
          </w:p>
        </w:tc>
        <w:tc>
          <w:tcPr>
            <w:tcW w:w="1512" w:type="dxa"/>
          </w:tcPr>
          <w:p w14:paraId="593CC6F0" w14:textId="77777777" w:rsidR="00455DEF" w:rsidRDefault="004B2CC7">
            <w:r>
              <w:t>42,9</w:t>
            </w:r>
          </w:p>
        </w:tc>
        <w:tc>
          <w:tcPr>
            <w:tcW w:w="1512" w:type="dxa"/>
          </w:tcPr>
          <w:p w14:paraId="0BA8C793" w14:textId="77777777" w:rsidR="00455DEF" w:rsidRDefault="004B2CC7">
            <w:r>
              <w:t>27,5 / 38,8</w:t>
            </w:r>
          </w:p>
        </w:tc>
        <w:tc>
          <w:tcPr>
            <w:tcW w:w="1512" w:type="dxa"/>
          </w:tcPr>
          <w:p w14:paraId="64FD0979" w14:textId="77777777" w:rsidR="00455DEF" w:rsidRDefault="004B2CC7">
            <w:r>
              <w:t>31,6 (29,9 / 36,0)</w:t>
            </w:r>
          </w:p>
        </w:tc>
        <w:tc>
          <w:tcPr>
            <w:tcW w:w="1512" w:type="dxa"/>
          </w:tcPr>
          <w:p w14:paraId="5A615434" w14:textId="77777777" w:rsidR="00455DEF" w:rsidRDefault="004B2CC7">
            <w:r>
              <w:t>-</w:t>
            </w:r>
          </w:p>
        </w:tc>
      </w:tr>
      <w:tr w:rsidR="00455DEF" w14:paraId="3B69F9BA" w14:textId="77777777">
        <w:tc>
          <w:tcPr>
            <w:tcW w:w="1512" w:type="dxa"/>
          </w:tcPr>
          <w:p w14:paraId="7E782AB9" w14:textId="77777777" w:rsidR="00455DEF" w:rsidRDefault="004B2CC7">
            <w:r>
              <w:t>Fitzpatrick17k</w:t>
            </w:r>
          </w:p>
        </w:tc>
        <w:tc>
          <w:tcPr>
            <w:tcW w:w="1512" w:type="dxa"/>
          </w:tcPr>
          <w:p w14:paraId="630C0419" w14:textId="77777777" w:rsidR="00455DEF" w:rsidRDefault="004B2CC7">
            <w:r>
              <w:t xml:space="preserve">DINOv2 + </w:t>
            </w:r>
            <w:r>
              <w:lastRenderedPageBreak/>
              <w:t>sondă</w:t>
            </w:r>
          </w:p>
        </w:tc>
        <w:tc>
          <w:tcPr>
            <w:tcW w:w="1512" w:type="dxa"/>
          </w:tcPr>
          <w:p w14:paraId="5F062DE3" w14:textId="77777777" w:rsidR="00455DEF" w:rsidRDefault="004B2CC7">
            <w:r>
              <w:lastRenderedPageBreak/>
              <w:t>53,8</w:t>
            </w:r>
          </w:p>
        </w:tc>
        <w:tc>
          <w:tcPr>
            <w:tcW w:w="1512" w:type="dxa"/>
          </w:tcPr>
          <w:p w14:paraId="0B1B5282" w14:textId="77777777" w:rsidR="00455DEF" w:rsidRDefault="004B2CC7">
            <w:r>
              <w:t>16,6 / 14,0</w:t>
            </w:r>
          </w:p>
        </w:tc>
        <w:tc>
          <w:tcPr>
            <w:tcW w:w="1512" w:type="dxa"/>
          </w:tcPr>
          <w:p w14:paraId="3238EE10" w14:textId="77777777" w:rsidR="00455DEF" w:rsidRDefault="004B2CC7">
            <w:r>
              <w:t xml:space="preserve">18,6 (19,7 / </w:t>
            </w:r>
            <w:r>
              <w:lastRenderedPageBreak/>
              <w:t>15,4)</w:t>
            </w:r>
          </w:p>
        </w:tc>
        <w:tc>
          <w:tcPr>
            <w:tcW w:w="1512" w:type="dxa"/>
          </w:tcPr>
          <w:p w14:paraId="4D11B56D" w14:textId="77777777" w:rsidR="00455DEF" w:rsidRDefault="004B2CC7">
            <w:r>
              <w:lastRenderedPageBreak/>
              <w:t>-</w:t>
            </w:r>
          </w:p>
        </w:tc>
      </w:tr>
      <w:tr w:rsidR="00455DEF" w14:paraId="750C106D" w14:textId="77777777">
        <w:tc>
          <w:tcPr>
            <w:tcW w:w="1512" w:type="dxa"/>
          </w:tcPr>
          <w:p w14:paraId="6B9E3A52" w14:textId="77777777" w:rsidR="00455DEF" w:rsidRDefault="004B2CC7">
            <w:r>
              <w:t>DDI</w:t>
            </w:r>
          </w:p>
        </w:tc>
        <w:tc>
          <w:tcPr>
            <w:tcW w:w="1512" w:type="dxa"/>
          </w:tcPr>
          <w:p w14:paraId="30304F41" w14:textId="77777777" w:rsidR="00455DEF" w:rsidRDefault="004B2CC7">
            <w:r>
              <w:t>EfficientNet-B0</w:t>
            </w:r>
          </w:p>
        </w:tc>
        <w:tc>
          <w:tcPr>
            <w:tcW w:w="1512" w:type="dxa"/>
          </w:tcPr>
          <w:p w14:paraId="485D4701" w14:textId="77777777" w:rsidR="00455DEF" w:rsidRDefault="004B2CC7">
            <w:r>
              <w:t>45,6</w:t>
            </w:r>
          </w:p>
        </w:tc>
        <w:tc>
          <w:tcPr>
            <w:tcW w:w="1512" w:type="dxa"/>
          </w:tcPr>
          <w:p w14:paraId="3D79DBC3" w14:textId="77777777" w:rsidR="00455DEF" w:rsidRDefault="004B2CC7">
            <w:r>
              <w:t>45,9 / 46,2</w:t>
            </w:r>
          </w:p>
        </w:tc>
        <w:tc>
          <w:tcPr>
            <w:tcW w:w="1512" w:type="dxa"/>
          </w:tcPr>
          <w:p w14:paraId="06F09EFC" w14:textId="77777777" w:rsidR="00455DEF" w:rsidRDefault="004B2CC7">
            <w:r>
              <w:t>45,5 (44,4 / 41,1)</w:t>
            </w:r>
          </w:p>
        </w:tc>
        <w:tc>
          <w:tcPr>
            <w:tcW w:w="1512" w:type="dxa"/>
          </w:tcPr>
          <w:p w14:paraId="580FE68A" w14:textId="77777777" w:rsidR="00455DEF" w:rsidRDefault="004B2CC7">
            <w:r>
              <w:t>55,0 (52,7 / 70,0)</w:t>
            </w:r>
          </w:p>
        </w:tc>
      </w:tr>
      <w:tr w:rsidR="00455DEF" w14:paraId="604EACE4" w14:textId="77777777">
        <w:tc>
          <w:tcPr>
            <w:tcW w:w="1512" w:type="dxa"/>
          </w:tcPr>
          <w:p w14:paraId="6ADF0CB2" w14:textId="77777777" w:rsidR="00455DEF" w:rsidRDefault="004B2CC7">
            <w:r>
              <w:t>DDI</w:t>
            </w:r>
          </w:p>
        </w:tc>
        <w:tc>
          <w:tcPr>
            <w:tcW w:w="1512" w:type="dxa"/>
          </w:tcPr>
          <w:p w14:paraId="09F70679" w14:textId="77777777" w:rsidR="00455DEF" w:rsidRDefault="004B2CC7">
            <w:r>
              <w:t>DINOv2 + sondă</w:t>
            </w:r>
          </w:p>
        </w:tc>
        <w:tc>
          <w:tcPr>
            <w:tcW w:w="1512" w:type="dxa"/>
          </w:tcPr>
          <w:p w14:paraId="64C00288" w14:textId="77777777" w:rsidR="00455DEF" w:rsidRDefault="004B2CC7">
            <w:r>
              <w:t>25,6</w:t>
            </w:r>
          </w:p>
        </w:tc>
        <w:tc>
          <w:tcPr>
            <w:tcW w:w="1512" w:type="dxa"/>
          </w:tcPr>
          <w:p w14:paraId="352E0C8D" w14:textId="77777777" w:rsidR="00455DEF" w:rsidRDefault="004B2CC7">
            <w:r>
              <w:t>28,8 / 10,4</w:t>
            </w:r>
          </w:p>
        </w:tc>
        <w:tc>
          <w:tcPr>
            <w:tcW w:w="1512" w:type="dxa"/>
          </w:tcPr>
          <w:p w14:paraId="42A43B57" w14:textId="77777777" w:rsidR="00455DEF" w:rsidRDefault="004B2CC7">
            <w:r>
              <w:t>21,4 (25,2 / 16,6)</w:t>
            </w:r>
          </w:p>
        </w:tc>
        <w:tc>
          <w:tcPr>
            <w:tcW w:w="1512" w:type="dxa"/>
          </w:tcPr>
          <w:p w14:paraId="31854256" w14:textId="77777777" w:rsidR="00455DEF" w:rsidRDefault="004B2CC7">
            <w:r>
              <w:t>79,5 (79,0 / 87,3)</w:t>
            </w:r>
          </w:p>
        </w:tc>
      </w:tr>
    </w:tbl>
    <w:p w14:paraId="454B83E4" w14:textId="77777777" w:rsidR="00455DEF" w:rsidRDefault="004B2CC7">
      <w:pPr>
        <w:ind w:firstLine="709"/>
      </w:pPr>
      <w:r>
        <w:t>Pentru a corecta această limită a fost testat un detector de imagini din afara domeniului (out-of-distribution detection; ml/ood_detect.py): un scor care spune cât de diferită este o fotografie de toate cazurile de antrenare, calculat înainte ca modelul să aleagă o categorie. Pe trăsăturile DINOv2 au fost comparate trei scoruri: probabilitatea maximă calibrată, folosită ca referință [57]; distanța Mahalanobis până la cea mai apropiată medie de categorie, o distanță care ține cont de cât variază trăsăturile și de cât de corelate sunt, cu o matrice de covarianță comună stabilizată prin metoda Ledoit-Wolf [58, 59]; și distanța cosinus până la al 10-lea cel mai apropiat caz de antrenare (k-NN) [60], detectorul principal, fixat înainte de rulare. Pragul fiecărui seed este ales pe validare astfel încât doar 5% dintre cazurile SCIN obișnuite să fie semnalate; o fotografie primește o categorie doar dacă nu este semnalată și încrederea ei depășește τ. Pe lângă Fitzpatrick17k și DDI, a fost construit un set de control din SCIN: 463 de cazuri ale căror diagnostice diferențiale se află toate în afara celor patru categorii (de exemplu impetigo, herpes zoster, tinea, purpură), fotografiate cu aceleași telefoane (ml/labels/scin_near_ood.csv).</w:t>
      </w:r>
    </w:p>
    <w:p w14:paraId="7D0F8C3B" w14:textId="77777777" w:rsidR="00455DEF" w:rsidRDefault="004B2CC7">
      <w:pPr>
        <w:ind w:firstLine="709"/>
      </w:pPr>
      <w:r>
        <w:t xml:space="preserve">Rezultatele (Tabelul 8.9) arată că distanța în spațiul trăsăturilor recunoaște schimbarea de domeniu, nu afecțiunea necunoscută. Cazurile SCIN cu alte afecțiuni nu se deosebesc de cele obișnuite la niciun scor (AUROC 0,50–0,53): k-NN semnalează 4,6% dintre ele, cât alarmele false (5,1%). Pe seturile externe, Mahalanobis separă cel mai bine (AUROC 0,77–0,89), urmat de k-NN (0,72–0,83), iar probabilitatea maximă deloc (0,46–0,51); imaginile Fitzpatrick17k din domeniu sunt însă semnalate aproape la fel de des ca cele din afara lui (17,4% față de 18,9%), deci detectorul recunoaște fotografia de atlas, nu boala. Combinat cu pragul de încredere, k-NN reduce proporția leziunilor maligne DDI care primesc un răspuns sigur de la 79,5% la 60,8% (FST V–VI: de la 87,3% la 70,4%), iar acoperirea pe SCIN scade de la 79,8% la 75,9%, fără pierdere de acuratețe selectivă (67,7% și 68,4%). Costul nu este egal: detectorul semnalează din greșeală 8,8% dintre cazurile SCIN obișnuite cu eFST V–VI, față de 3,6% la I–II (−5,3 [−9,3; −1,4] puncte procentuale de acoperire). Mahalanobis ar </w:t>
      </w:r>
      <w:r>
        <w:lastRenderedPageBreak/>
        <w:t>semnala 50,3% dintre leziunile maligne, dar avantajul lui a fost observat chiar pe seturile de test, deci trebuie confirmat pe date noi înainte de a-l prefera.</w:t>
      </w:r>
    </w:p>
    <w:p w14:paraId="58839B6F" w14:textId="193618EB" w:rsidR="00455DEF" w:rsidRDefault="004B2CC7">
      <w:pPr>
        <w:pStyle w:val="Caption"/>
      </w:pPr>
      <w:bookmarkStart w:id="47" w:name="_Toc243941024"/>
      <w:r>
        <w:t>Tabelul 8.</w:t>
      </w:r>
      <w:r>
        <w:fldChar w:fldCharType="begin"/>
      </w:r>
      <w:r>
        <w:instrText xml:space="preserve"> SEQ Tabelul \* ARABIC </w:instrText>
      </w:r>
      <w:r>
        <w:fldChar w:fldCharType="separate"/>
      </w:r>
      <w:r w:rsidR="00DA6822">
        <w:rPr>
          <w:noProof/>
        </w:rPr>
        <w:t>9</w:t>
      </w:r>
      <w:r>
        <w:fldChar w:fldCharType="end"/>
      </w:r>
      <w:r>
        <w:t>. Detectorul de imagini din afara domeniului pe trăsăturile DINOv2 (medii pe zece seed-uri; prag ales pentru 5% alarme false pe validarea SCIN; răspuns sigur = categorie afișată fără recomandarea de a consulta un specialist, mai puțin este mai sigur în afara domeniului).</w:t>
      </w:r>
      <w:bookmarkEnd w:id="47"/>
    </w:p>
    <w:tbl>
      <w:tblPr>
        <w:tblStyle w:val="TableGrid"/>
        <w:tblW w:w="0" w:type="auto"/>
        <w:tblLook w:val="04A0" w:firstRow="1" w:lastRow="0" w:firstColumn="1" w:lastColumn="0" w:noHBand="0" w:noVBand="1"/>
      </w:tblPr>
      <w:tblGrid>
        <w:gridCol w:w="1616"/>
        <w:gridCol w:w="1550"/>
        <w:gridCol w:w="1512"/>
        <w:gridCol w:w="1512"/>
        <w:gridCol w:w="1512"/>
        <w:gridCol w:w="1512"/>
      </w:tblGrid>
      <w:tr w:rsidR="00455DEF" w14:paraId="78E6089D" w14:textId="77777777">
        <w:tc>
          <w:tcPr>
            <w:tcW w:w="1512" w:type="dxa"/>
          </w:tcPr>
          <w:p w14:paraId="4BEECFA9" w14:textId="77777777" w:rsidR="00455DEF" w:rsidRDefault="004B2CC7">
            <w:r>
              <w:rPr>
                <w:b/>
              </w:rPr>
              <w:t>Set (imagini)</w:t>
            </w:r>
          </w:p>
        </w:tc>
        <w:tc>
          <w:tcPr>
            <w:tcW w:w="1512" w:type="dxa"/>
          </w:tcPr>
          <w:p w14:paraId="23A1542C" w14:textId="77777777" w:rsidR="00455DEF" w:rsidRDefault="004B2CC7">
            <w:r>
              <w:rPr>
                <w:b/>
              </w:rPr>
              <w:t>AUROC Mahalanobis</w:t>
            </w:r>
          </w:p>
        </w:tc>
        <w:tc>
          <w:tcPr>
            <w:tcW w:w="1512" w:type="dxa"/>
          </w:tcPr>
          <w:p w14:paraId="7F26E449" w14:textId="77777777" w:rsidR="00455DEF" w:rsidRDefault="004B2CC7">
            <w:r>
              <w:rPr>
                <w:b/>
              </w:rPr>
              <w:t>AUROC k-NN</w:t>
            </w:r>
          </w:p>
        </w:tc>
        <w:tc>
          <w:tcPr>
            <w:tcW w:w="1512" w:type="dxa"/>
          </w:tcPr>
          <w:p w14:paraId="1210CF97" w14:textId="77777777" w:rsidR="00455DEF" w:rsidRDefault="004B2CC7">
            <w:r>
              <w:rPr>
                <w:b/>
              </w:rPr>
              <w:t>Semnalate de k-NN (%)</w:t>
            </w:r>
          </w:p>
        </w:tc>
        <w:tc>
          <w:tcPr>
            <w:tcW w:w="1512" w:type="dxa"/>
          </w:tcPr>
          <w:p w14:paraId="29F88C21" w14:textId="77777777" w:rsidR="00455DEF" w:rsidRDefault="004B2CC7">
            <w:r>
              <w:rPr>
                <w:b/>
              </w:rPr>
              <w:t>Răspuns sigur, doar încredere (%)</w:t>
            </w:r>
          </w:p>
        </w:tc>
        <w:tc>
          <w:tcPr>
            <w:tcW w:w="1512" w:type="dxa"/>
          </w:tcPr>
          <w:p w14:paraId="3F249146" w14:textId="77777777" w:rsidR="00455DEF" w:rsidRDefault="004B2CC7">
            <w:r>
              <w:rPr>
                <w:b/>
              </w:rPr>
              <w:t>Răspuns sigur, încredere + k-NN (%)</w:t>
            </w:r>
          </w:p>
        </w:tc>
      </w:tr>
      <w:tr w:rsidR="00455DEF" w14:paraId="712CFF9A" w14:textId="77777777">
        <w:tc>
          <w:tcPr>
            <w:tcW w:w="1512" w:type="dxa"/>
          </w:tcPr>
          <w:p w14:paraId="2BE5553D" w14:textId="77777777" w:rsidR="00455DEF" w:rsidRDefault="004B2CC7">
            <w:r>
              <w:t>SCIN test, în domeniu (270/seed)</w:t>
            </w:r>
          </w:p>
        </w:tc>
        <w:tc>
          <w:tcPr>
            <w:tcW w:w="1512" w:type="dxa"/>
          </w:tcPr>
          <w:p w14:paraId="1803D5B6" w14:textId="77777777" w:rsidR="00455DEF" w:rsidRDefault="004B2CC7">
            <w:r>
              <w:t>-</w:t>
            </w:r>
          </w:p>
        </w:tc>
        <w:tc>
          <w:tcPr>
            <w:tcW w:w="1512" w:type="dxa"/>
          </w:tcPr>
          <w:p w14:paraId="662A64B5" w14:textId="77777777" w:rsidR="00455DEF" w:rsidRDefault="004B2CC7">
            <w:r>
              <w:t>-</w:t>
            </w:r>
          </w:p>
        </w:tc>
        <w:tc>
          <w:tcPr>
            <w:tcW w:w="1512" w:type="dxa"/>
          </w:tcPr>
          <w:p w14:paraId="03665970" w14:textId="77777777" w:rsidR="00455DEF" w:rsidRDefault="004B2CC7">
            <w:r>
              <w:t>5,1</w:t>
            </w:r>
          </w:p>
        </w:tc>
        <w:tc>
          <w:tcPr>
            <w:tcW w:w="1512" w:type="dxa"/>
          </w:tcPr>
          <w:p w14:paraId="0881BD76" w14:textId="77777777" w:rsidR="00455DEF" w:rsidRDefault="004B2CC7">
            <w:r>
              <w:t>79,8</w:t>
            </w:r>
          </w:p>
        </w:tc>
        <w:tc>
          <w:tcPr>
            <w:tcW w:w="1512" w:type="dxa"/>
          </w:tcPr>
          <w:p w14:paraId="744E0BF1" w14:textId="77777777" w:rsidR="00455DEF" w:rsidRDefault="004B2CC7">
            <w:r>
              <w:t>75,9</w:t>
            </w:r>
          </w:p>
        </w:tc>
      </w:tr>
      <w:tr w:rsidR="00455DEF" w14:paraId="07C1185F" w14:textId="77777777">
        <w:tc>
          <w:tcPr>
            <w:tcW w:w="1512" w:type="dxa"/>
          </w:tcPr>
          <w:p w14:paraId="6656BC3E" w14:textId="77777777" w:rsidR="00455DEF" w:rsidRDefault="004B2CC7">
            <w:r>
              <w:t>SCIN, alte afecțiuni (463)</w:t>
            </w:r>
          </w:p>
        </w:tc>
        <w:tc>
          <w:tcPr>
            <w:tcW w:w="1512" w:type="dxa"/>
          </w:tcPr>
          <w:p w14:paraId="288075C2" w14:textId="77777777" w:rsidR="00455DEF" w:rsidRDefault="004B2CC7">
            <w:r>
              <w:t>0,525</w:t>
            </w:r>
          </w:p>
        </w:tc>
        <w:tc>
          <w:tcPr>
            <w:tcW w:w="1512" w:type="dxa"/>
          </w:tcPr>
          <w:p w14:paraId="63326825" w14:textId="77777777" w:rsidR="00455DEF" w:rsidRDefault="004B2CC7">
            <w:r>
              <w:t>0,504</w:t>
            </w:r>
          </w:p>
        </w:tc>
        <w:tc>
          <w:tcPr>
            <w:tcW w:w="1512" w:type="dxa"/>
          </w:tcPr>
          <w:p w14:paraId="1FD23706" w14:textId="77777777" w:rsidR="00455DEF" w:rsidRDefault="004B2CC7">
            <w:r>
              <w:t>4,6</w:t>
            </w:r>
          </w:p>
        </w:tc>
        <w:tc>
          <w:tcPr>
            <w:tcW w:w="1512" w:type="dxa"/>
          </w:tcPr>
          <w:p w14:paraId="5E95A404" w14:textId="77777777" w:rsidR="00455DEF" w:rsidRDefault="004B2CC7">
            <w:r>
              <w:t>80,3</w:t>
            </w:r>
          </w:p>
        </w:tc>
        <w:tc>
          <w:tcPr>
            <w:tcW w:w="1512" w:type="dxa"/>
          </w:tcPr>
          <w:p w14:paraId="2DC20831" w14:textId="77777777" w:rsidR="00455DEF" w:rsidRDefault="004B2CC7">
            <w:r>
              <w:t>76,8</w:t>
            </w:r>
          </w:p>
        </w:tc>
      </w:tr>
      <w:tr w:rsidR="00455DEF" w14:paraId="1F392243" w14:textId="77777777">
        <w:tc>
          <w:tcPr>
            <w:tcW w:w="1512" w:type="dxa"/>
          </w:tcPr>
          <w:p w14:paraId="15D09C74" w14:textId="77777777" w:rsidR="00455DEF" w:rsidRDefault="004B2CC7">
            <w:r>
              <w:t>Fitzpatrick17k în domeniu (4.012)</w:t>
            </w:r>
          </w:p>
        </w:tc>
        <w:tc>
          <w:tcPr>
            <w:tcW w:w="1512" w:type="dxa"/>
          </w:tcPr>
          <w:p w14:paraId="7F0EBA7F" w14:textId="77777777" w:rsidR="00455DEF" w:rsidRDefault="004B2CC7">
            <w:r>
              <w:t>0,755</w:t>
            </w:r>
          </w:p>
        </w:tc>
        <w:tc>
          <w:tcPr>
            <w:tcW w:w="1512" w:type="dxa"/>
          </w:tcPr>
          <w:p w14:paraId="7315885A" w14:textId="77777777" w:rsidR="00455DEF" w:rsidRDefault="004B2CC7">
            <w:r>
              <w:t>0,719</w:t>
            </w:r>
          </w:p>
        </w:tc>
        <w:tc>
          <w:tcPr>
            <w:tcW w:w="1512" w:type="dxa"/>
          </w:tcPr>
          <w:p w14:paraId="1C1CEC65" w14:textId="77777777" w:rsidR="00455DEF" w:rsidRDefault="004B2CC7">
            <w:r>
              <w:t>17,4</w:t>
            </w:r>
          </w:p>
        </w:tc>
        <w:tc>
          <w:tcPr>
            <w:tcW w:w="1512" w:type="dxa"/>
          </w:tcPr>
          <w:p w14:paraId="1CA5905F" w14:textId="77777777" w:rsidR="00455DEF" w:rsidRDefault="004B2CC7">
            <w:r>
              <w:t>83,1</w:t>
            </w:r>
          </w:p>
        </w:tc>
        <w:tc>
          <w:tcPr>
            <w:tcW w:w="1512" w:type="dxa"/>
          </w:tcPr>
          <w:p w14:paraId="16A05066" w14:textId="77777777" w:rsidR="00455DEF" w:rsidRDefault="004B2CC7">
            <w:r>
              <w:t>69,0</w:t>
            </w:r>
          </w:p>
        </w:tc>
      </w:tr>
      <w:tr w:rsidR="00455DEF" w14:paraId="7B6BBB69" w14:textId="77777777">
        <w:tc>
          <w:tcPr>
            <w:tcW w:w="1512" w:type="dxa"/>
          </w:tcPr>
          <w:p w14:paraId="6DE42992" w14:textId="77777777" w:rsidR="00455DEF" w:rsidRDefault="004B2CC7">
            <w:r>
              <w:t>Fitzpatrick17k în afara domeniului (12.559)</w:t>
            </w:r>
          </w:p>
        </w:tc>
        <w:tc>
          <w:tcPr>
            <w:tcW w:w="1512" w:type="dxa"/>
          </w:tcPr>
          <w:p w14:paraId="651BBFF2" w14:textId="77777777" w:rsidR="00455DEF" w:rsidRDefault="004B2CC7">
            <w:r>
              <w:t>0,772</w:t>
            </w:r>
          </w:p>
        </w:tc>
        <w:tc>
          <w:tcPr>
            <w:tcW w:w="1512" w:type="dxa"/>
          </w:tcPr>
          <w:p w14:paraId="749F9521" w14:textId="77777777" w:rsidR="00455DEF" w:rsidRDefault="004B2CC7">
            <w:r>
              <w:t>0,724</w:t>
            </w:r>
          </w:p>
        </w:tc>
        <w:tc>
          <w:tcPr>
            <w:tcW w:w="1512" w:type="dxa"/>
          </w:tcPr>
          <w:p w14:paraId="29291A9C" w14:textId="77777777" w:rsidR="00455DEF" w:rsidRDefault="004B2CC7">
            <w:r>
              <w:t>18,9</w:t>
            </w:r>
          </w:p>
        </w:tc>
        <w:tc>
          <w:tcPr>
            <w:tcW w:w="1512" w:type="dxa"/>
          </w:tcPr>
          <w:p w14:paraId="28EEA3D2" w14:textId="77777777" w:rsidR="00455DEF" w:rsidRDefault="004B2CC7">
            <w:r>
              <w:t>81,4</w:t>
            </w:r>
          </w:p>
        </w:tc>
        <w:tc>
          <w:tcPr>
            <w:tcW w:w="1512" w:type="dxa"/>
          </w:tcPr>
          <w:p w14:paraId="660F7E43" w14:textId="77777777" w:rsidR="00455DEF" w:rsidRDefault="004B2CC7">
            <w:r>
              <w:t>66,1</w:t>
            </w:r>
          </w:p>
        </w:tc>
      </w:tr>
      <w:tr w:rsidR="00455DEF" w14:paraId="1EFF88DD" w14:textId="77777777">
        <w:tc>
          <w:tcPr>
            <w:tcW w:w="1512" w:type="dxa"/>
          </w:tcPr>
          <w:p w14:paraId="6F019AA3" w14:textId="77777777" w:rsidR="00455DEF" w:rsidRDefault="004B2CC7">
            <w:r>
              <w:t>DDI în afara domeniului (478)</w:t>
            </w:r>
          </w:p>
        </w:tc>
        <w:tc>
          <w:tcPr>
            <w:tcW w:w="1512" w:type="dxa"/>
          </w:tcPr>
          <w:p w14:paraId="2B9643D8" w14:textId="77777777" w:rsidR="00455DEF" w:rsidRDefault="004B2CC7">
            <w:r>
              <w:t>0,887</w:t>
            </w:r>
          </w:p>
        </w:tc>
        <w:tc>
          <w:tcPr>
            <w:tcW w:w="1512" w:type="dxa"/>
          </w:tcPr>
          <w:p w14:paraId="3EB58D36" w14:textId="77777777" w:rsidR="00455DEF" w:rsidRDefault="004B2CC7">
            <w:r>
              <w:t>0,832</w:t>
            </w:r>
          </w:p>
        </w:tc>
        <w:tc>
          <w:tcPr>
            <w:tcW w:w="1512" w:type="dxa"/>
          </w:tcPr>
          <w:p w14:paraId="55F71EFE" w14:textId="77777777" w:rsidR="00455DEF" w:rsidRDefault="004B2CC7">
            <w:r>
              <w:t>28,4</w:t>
            </w:r>
          </w:p>
        </w:tc>
        <w:tc>
          <w:tcPr>
            <w:tcW w:w="1512" w:type="dxa"/>
          </w:tcPr>
          <w:p w14:paraId="046CCFF7" w14:textId="77777777" w:rsidR="00455DEF" w:rsidRDefault="004B2CC7">
            <w:r>
              <w:t>78,6</w:t>
            </w:r>
          </w:p>
        </w:tc>
        <w:tc>
          <w:tcPr>
            <w:tcW w:w="1512" w:type="dxa"/>
          </w:tcPr>
          <w:p w14:paraId="5D72FA77" w14:textId="77777777" w:rsidR="00455DEF" w:rsidRDefault="004B2CC7">
            <w:r>
              <w:t>56,0</w:t>
            </w:r>
          </w:p>
        </w:tc>
      </w:tr>
      <w:tr w:rsidR="00455DEF" w14:paraId="271891E3" w14:textId="77777777">
        <w:tc>
          <w:tcPr>
            <w:tcW w:w="1512" w:type="dxa"/>
          </w:tcPr>
          <w:p w14:paraId="4C3253C3" w14:textId="77777777" w:rsidR="00455DEF" w:rsidRDefault="004B2CC7">
            <w:r>
              <w:t>DDI, leziuni maligne (171)</w:t>
            </w:r>
          </w:p>
        </w:tc>
        <w:tc>
          <w:tcPr>
            <w:tcW w:w="1512" w:type="dxa"/>
          </w:tcPr>
          <w:p w14:paraId="41C432A3" w14:textId="77777777" w:rsidR="00455DEF" w:rsidRDefault="004B2CC7">
            <w:r>
              <w:t>0,855</w:t>
            </w:r>
          </w:p>
        </w:tc>
        <w:tc>
          <w:tcPr>
            <w:tcW w:w="1512" w:type="dxa"/>
          </w:tcPr>
          <w:p w14:paraId="1ED7660B" w14:textId="77777777" w:rsidR="00455DEF" w:rsidRDefault="004B2CC7">
            <w:r>
              <w:t>0,797</w:t>
            </w:r>
          </w:p>
        </w:tc>
        <w:tc>
          <w:tcPr>
            <w:tcW w:w="1512" w:type="dxa"/>
          </w:tcPr>
          <w:p w14:paraId="48726AC5" w14:textId="77777777" w:rsidR="00455DEF" w:rsidRDefault="004B2CC7">
            <w:r>
              <w:t>23,6</w:t>
            </w:r>
          </w:p>
        </w:tc>
        <w:tc>
          <w:tcPr>
            <w:tcW w:w="1512" w:type="dxa"/>
          </w:tcPr>
          <w:p w14:paraId="6876D8F0" w14:textId="77777777" w:rsidR="00455DEF" w:rsidRDefault="004B2CC7">
            <w:r>
              <w:t>79,5</w:t>
            </w:r>
          </w:p>
        </w:tc>
        <w:tc>
          <w:tcPr>
            <w:tcW w:w="1512" w:type="dxa"/>
          </w:tcPr>
          <w:p w14:paraId="326D5311" w14:textId="77777777" w:rsidR="00455DEF" w:rsidRDefault="004B2CC7">
            <w:r>
              <w:t>60,8</w:t>
            </w:r>
          </w:p>
        </w:tc>
      </w:tr>
    </w:tbl>
    <w:p w14:paraId="74A17BB7" w14:textId="77777777" w:rsidR="00455DEF" w:rsidRDefault="004B2CC7">
      <w:pPr>
        <w:ind w:firstLine="709"/>
      </w:pPr>
      <w:r>
        <w:t xml:space="preserve">Concluzia este că un filtru bazat doar pe imagine nu poate garanta că aplicația nu răspunde pentru o afecțiune pe care nu o cunoaște: în fotografiile de telefon, pentru encoder, afecțiunile din afara categoriilor seamănă cu cele din categorii. Detectorul rămâne în aplicație ca filtru pentru fotografii neobișnuite, dar siguranța se sprijină pe întrebări explicite de alarmă </w:t>
      </w:r>
      <w:r>
        <w:lastRenderedPageBreak/>
        <w:t>(leziune nouă sau care se schimbă, sângerare, durere), pe mesajul permanent despre ce nu evaluează aplicația și pe limitarea declarată la cele patru categorii.</w:t>
      </w:r>
    </w:p>
    <w:p w14:paraId="72141BE8" w14:textId="77777777" w:rsidR="00455DEF" w:rsidRDefault="004B2CC7">
      <w:pPr>
        <w:pStyle w:val="Heading2"/>
      </w:pPr>
      <w:bookmarkStart w:id="48" w:name="_Toc244034988"/>
      <w:r>
        <w:t>8.7 Explicabilitate (Grad-CAM)</w:t>
      </w:r>
      <w:bookmarkEnd w:id="48"/>
    </w:p>
    <w:p w14:paraId="087F7A03" w14:textId="77777777" w:rsidR="00455DEF" w:rsidRDefault="004B2CC7">
      <w:pPr>
        <w:ind w:firstLine="709"/>
      </w:pPr>
      <w:r>
        <w:t>Pe cele 2.708 cazuri de test ale fiecărui model (Tabelul 8.10),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[61]. Concentrarea hărților nu diferă între tonurile de piele. În aplicație, harta este afișată doar ca indicație generală; completarea prin reflexie în locul bordurii negre sau varianta DINOv2 cu registre sunt îmbunătățiri propuse.</w:t>
      </w:r>
    </w:p>
    <w:p w14:paraId="1D7879C4" w14:textId="4CCBBFB0" w:rsidR="00455DEF" w:rsidRDefault="004B2CC7">
      <w:pPr>
        <w:pStyle w:val="Caption"/>
      </w:pPr>
      <w:bookmarkStart w:id="49" w:name="_Toc243941025"/>
      <w:r>
        <w:t>Tabelul 8.</w:t>
      </w:r>
      <w:r>
        <w:fldChar w:fldCharType="begin"/>
      </w:r>
      <w:r>
        <w:instrText xml:space="preserve"> SEQ Tabelul \* ARABIC </w:instrText>
      </w:r>
      <w:r>
        <w:fldChar w:fldCharType="separate"/>
      </w:r>
      <w:r w:rsidR="00DA6822">
        <w:rPr>
          <w:noProof/>
        </w:rPr>
        <w:t>10</w:t>
      </w:r>
      <w:r>
        <w:fldChar w:fldCharType="end"/>
      </w:r>
      <w:r>
        <w:t>. Grad-CAM pe testul SCIN (2.708 cazuri pe model; ρ = corelația Spearman cu harta modelului antrenat).</w:t>
      </w:r>
      <w:bookmarkEnd w:id="49"/>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1BC04C62" w14:textId="77777777">
        <w:tc>
          <w:tcPr>
            <w:tcW w:w="1296" w:type="dxa"/>
          </w:tcPr>
          <w:p w14:paraId="31E42248" w14:textId="77777777" w:rsidR="00455DEF" w:rsidRDefault="004B2CC7">
            <w:r>
              <w:rPr>
                <w:b/>
              </w:rPr>
              <w:t>Model</w:t>
            </w:r>
          </w:p>
        </w:tc>
        <w:tc>
          <w:tcPr>
            <w:tcW w:w="1296" w:type="dxa"/>
          </w:tcPr>
          <w:p w14:paraId="1803E1FA" w14:textId="77777777" w:rsidR="00455DEF" w:rsidRDefault="004B2CC7">
            <w:r>
              <w:rPr>
                <w:b/>
              </w:rPr>
              <w:t>ρ, clasificator randomizat</w:t>
            </w:r>
          </w:p>
        </w:tc>
        <w:tc>
          <w:tcPr>
            <w:tcW w:w="1296" w:type="dxa"/>
          </w:tcPr>
          <w:p w14:paraId="6800E1AD" w14:textId="77777777" w:rsidR="00455DEF" w:rsidRDefault="004B2CC7">
            <w:r>
              <w:rPr>
                <w:b/>
              </w:rPr>
              <w:t>ρ, clasificator + vârful encoderului</w:t>
            </w:r>
          </w:p>
        </w:tc>
        <w:tc>
          <w:tcPr>
            <w:tcW w:w="1296" w:type="dxa"/>
          </w:tcPr>
          <w:p w14:paraId="04DE89FC" w14:textId="77777777" w:rsidR="00455DEF" w:rsidRDefault="004B2CC7">
            <w:r>
              <w:rPr>
                <w:b/>
              </w:rPr>
              <w:t>Cazuri cu |ρ| &lt; 0,3</w:t>
            </w:r>
          </w:p>
        </w:tc>
        <w:tc>
          <w:tcPr>
            <w:tcW w:w="1296" w:type="dxa"/>
          </w:tcPr>
          <w:p w14:paraId="68603DBE" w14:textId="77777777" w:rsidR="00455DEF" w:rsidRDefault="004B2CC7">
            <w:r>
              <w:rPr>
                <w:b/>
              </w:rPr>
              <w:t>Masa în top 10% pixeli</w:t>
            </w:r>
          </w:p>
        </w:tc>
        <w:tc>
          <w:tcPr>
            <w:tcW w:w="1296" w:type="dxa"/>
          </w:tcPr>
          <w:p w14:paraId="4F2DA0E0" w14:textId="77777777" w:rsidR="00455DEF" w:rsidRDefault="004B2CC7">
            <w:r>
              <w:rPr>
                <w:b/>
              </w:rPr>
              <w:t>Raport de bordură (mediană)</w:t>
            </w:r>
          </w:p>
        </w:tc>
        <w:tc>
          <w:tcPr>
            <w:tcW w:w="1296" w:type="dxa"/>
          </w:tcPr>
          <w:p w14:paraId="24819F12" w14:textId="77777777" w:rsidR="00455DEF" w:rsidRDefault="004B2CC7">
            <w:r>
              <w:rPr>
                <w:b/>
              </w:rPr>
              <w:t>Cazuri cu raport &gt; 2</w:t>
            </w:r>
          </w:p>
        </w:tc>
      </w:tr>
      <w:tr w:rsidR="00455DEF" w14:paraId="2E2BA084" w14:textId="77777777">
        <w:tc>
          <w:tcPr>
            <w:tcW w:w="1296" w:type="dxa"/>
          </w:tcPr>
          <w:p w14:paraId="3B3F1315" w14:textId="77777777" w:rsidR="00455DEF" w:rsidRDefault="004B2CC7">
            <w:r>
              <w:t>EfficientNet-B0, ajustat fin</w:t>
            </w:r>
          </w:p>
        </w:tc>
        <w:tc>
          <w:tcPr>
            <w:tcW w:w="1296" w:type="dxa"/>
          </w:tcPr>
          <w:p w14:paraId="7DCBF167" w14:textId="77777777" w:rsidR="00455DEF" w:rsidRDefault="004B2CC7">
            <w:r>
              <w:t>0,10 ± 0,44</w:t>
            </w:r>
          </w:p>
        </w:tc>
        <w:tc>
          <w:tcPr>
            <w:tcW w:w="1296" w:type="dxa"/>
          </w:tcPr>
          <w:p w14:paraId="13F90863" w14:textId="77777777" w:rsidR="00455DEF" w:rsidRDefault="004B2CC7">
            <w:r>
              <w:t>0,02 ± 0,39</w:t>
            </w:r>
          </w:p>
        </w:tc>
        <w:tc>
          <w:tcPr>
            <w:tcW w:w="1296" w:type="dxa"/>
          </w:tcPr>
          <w:p w14:paraId="53C37D21" w14:textId="77777777" w:rsidR="00455DEF" w:rsidRDefault="004B2CC7">
            <w:r>
              <w:t>41,7%</w:t>
            </w:r>
          </w:p>
        </w:tc>
        <w:tc>
          <w:tcPr>
            <w:tcW w:w="1296" w:type="dxa"/>
          </w:tcPr>
          <w:p w14:paraId="0DA4398D" w14:textId="77777777" w:rsidR="00455DEF" w:rsidRDefault="004B2CC7">
            <w:r>
              <w:t>0,32</w:t>
            </w:r>
          </w:p>
        </w:tc>
        <w:tc>
          <w:tcPr>
            <w:tcW w:w="1296" w:type="dxa"/>
          </w:tcPr>
          <w:p w14:paraId="7040928A" w14:textId="77777777" w:rsidR="00455DEF" w:rsidRDefault="004B2CC7">
            <w:r>
              <w:t>0,25</w:t>
            </w:r>
          </w:p>
        </w:tc>
        <w:tc>
          <w:tcPr>
            <w:tcW w:w="1296" w:type="dxa"/>
          </w:tcPr>
          <w:p w14:paraId="78429A70" w14:textId="77777777" w:rsidR="00455DEF" w:rsidRDefault="004B2CC7">
            <w:r>
              <w:t>0,6%</w:t>
            </w:r>
          </w:p>
        </w:tc>
      </w:tr>
      <w:tr w:rsidR="00455DEF" w14:paraId="2C19CBCB" w14:textId="77777777">
        <w:tc>
          <w:tcPr>
            <w:tcW w:w="1296" w:type="dxa"/>
          </w:tcPr>
          <w:p w14:paraId="5AB9BC19" w14:textId="77777777" w:rsidR="00455DEF" w:rsidRDefault="004B2CC7">
            <w:r>
              <w:t>DINOv2 + sondă liniară</w:t>
            </w:r>
          </w:p>
        </w:tc>
        <w:tc>
          <w:tcPr>
            <w:tcW w:w="1296" w:type="dxa"/>
          </w:tcPr>
          <w:p w14:paraId="2271E440" w14:textId="77777777" w:rsidR="00455DEF" w:rsidRDefault="004B2CC7">
            <w:r>
              <w:t>0,02 ± 0,24</w:t>
            </w:r>
          </w:p>
        </w:tc>
        <w:tc>
          <w:tcPr>
            <w:tcW w:w="1296" w:type="dxa"/>
          </w:tcPr>
          <w:p w14:paraId="064E2493" w14:textId="77777777" w:rsidR="00455DEF" w:rsidRDefault="004B2CC7">
            <w:r>
              <w:t>0,02 ± 0,21</w:t>
            </w:r>
          </w:p>
        </w:tc>
        <w:tc>
          <w:tcPr>
            <w:tcW w:w="1296" w:type="dxa"/>
          </w:tcPr>
          <w:p w14:paraId="7EDDCD27" w14:textId="77777777" w:rsidR="00455DEF" w:rsidRDefault="004B2CC7">
            <w:r>
              <w:t>77,5%</w:t>
            </w:r>
          </w:p>
        </w:tc>
        <w:tc>
          <w:tcPr>
            <w:tcW w:w="1296" w:type="dxa"/>
          </w:tcPr>
          <w:p w14:paraId="1E144263" w14:textId="77777777" w:rsidR="00455DEF" w:rsidRDefault="004B2CC7">
            <w:r>
              <w:t>0,39</w:t>
            </w:r>
          </w:p>
        </w:tc>
        <w:tc>
          <w:tcPr>
            <w:tcW w:w="1296" w:type="dxa"/>
          </w:tcPr>
          <w:p w14:paraId="0A439521" w14:textId="77777777" w:rsidR="00455DEF" w:rsidRDefault="004B2CC7">
            <w:r>
              <w:t>0,67</w:t>
            </w:r>
          </w:p>
        </w:tc>
        <w:tc>
          <w:tcPr>
            <w:tcW w:w="1296" w:type="dxa"/>
          </w:tcPr>
          <w:p w14:paraId="5DBCB933" w14:textId="77777777" w:rsidR="00455DEF" w:rsidRDefault="004B2CC7">
            <w:r>
              <w:t>3,7%</w:t>
            </w:r>
          </w:p>
        </w:tc>
      </w:tr>
    </w:tbl>
    <w:p w14:paraId="74AC04A8" w14:textId="77777777" w:rsidR="00455DEF" w:rsidRDefault="004B2CC7">
      <w:pPr>
        <w:pStyle w:val="Heading2"/>
      </w:pPr>
      <w:bookmarkStart w:id="50" w:name="_Toc244034989"/>
      <w:r>
        <w:t>8.8 Sinteza rezultatelor și modelul ales pentru aplicație</w:t>
      </w:r>
      <w:bookmarkEnd w:id="50"/>
    </w:p>
    <w:p w14:paraId="063BA00A" w14:textId="77777777" w:rsidR="00455DEF" w:rsidRDefault="004B2CC7">
      <w:pPr>
        <w:ind w:firstLine="709"/>
      </w:pPr>
      <w:r>
        <w:t>Rezultatele răspund la cele patru întrebări de cercetare. Chestionarul nu aduce un câștig măsurabil față de fotografie (RQ1). Modelul rămâne stabil când lipsesc răspunsuri, pentru că se bazează aproape numai pe fotografie (RQ2). Niciun grup de ton nu câștigă din chestionar, iar fotografia este cea mai slabă pe tonurile medii și închise (RQ3). Abținerea este la fel de frecventă, dar nu la fel de corectă pe toate tonurile, iar în afara domeniului devine inegală (RQ4).</w:t>
      </w:r>
    </w:p>
    <w:p w14:paraId="38774E9D" w14:textId="77777777" w:rsidR="00455DEF" w:rsidRDefault="004B2CC7">
      <w:pPr>
        <w:ind w:firstLine="709"/>
      </w:pPr>
      <w:r>
        <w:lastRenderedPageBreak/>
        <w:t>Tabelul 8.11 reunește rezultatele pe tonuri de piele ale modelelor principale (RQ3; ml/analyze_fairness.py folosește predicțiile salvate, fără reantrenare). Pe SCIN, modelul cu imagine este cel mai slab pe eMST 4–6 (0,457). Modelul ales pentru aplicație, DINOv2 cu sondă, ridică acest grup la 0,532 (+0,075 [+0,023; +0,119], nesemnificativ după corecția Holm), iar DermLIP la 0,577 (+0,120, semnificativ). Ascunderea tuturor răspunsurilor din chestionar costă cel mult 0,023 macro-F1 în grupurile cu cel puțin 30 de cazuri de test (fuziunea FiLM pe eMST 4–6, cu un interval care include 0); singura pierdere semnificativă este de 0,015 (concatenarea cu dropout pe eMST 1–3). Grupurile eFST V–VI (circa 23 de cazuri pe seed) și eMST 7–10 (circa 11) sunt prea mici pentru concluzii și sunt raportate doar descriptiv. Pe Fitzpatrick17k, cu aceleași 4.012 imagini pentru toate seed-urile, diferența dintre cel mai bun și cel mai slab grup scade de la 0,100 (imagine) la 0,068 (DINOv2), iar DINOv2 câștigă în fiecare grup (+0,105 până la +0,153, toate semnificative); cel mai slab grup rămâne însă eFST V–VI. Modelul ales reduce deci decalajul dintre tonuri, fără să-l elimine.</w:t>
      </w:r>
    </w:p>
    <w:p w14:paraId="540FB29A" w14:textId="21AD5430" w:rsidR="00455DEF" w:rsidRDefault="004B2CC7">
      <w:pPr>
        <w:pStyle w:val="Caption"/>
      </w:pPr>
      <w:bookmarkStart w:id="51" w:name="_Toc243941026"/>
      <w:r>
        <w:t>Tabelul 8.</w:t>
      </w:r>
      <w:r>
        <w:fldChar w:fldCharType="begin"/>
      </w:r>
      <w:r>
        <w:instrText xml:space="preserve"> SEQ Tabelul \* ARABIC </w:instrText>
      </w:r>
      <w:r>
        <w:fldChar w:fldCharType="separate"/>
      </w:r>
      <w:r w:rsidR="00DA6822">
        <w:rPr>
          <w:noProof/>
        </w:rPr>
        <w:t>11</w:t>
      </w:r>
      <w:r>
        <w:fldChar w:fldCharType="end"/>
      </w:r>
      <w:r>
        <w:t>. Macro-F1 pe grupe de ton (medii pe zece seed-uri; SCIN: cazurile de test ale fiecărui seed; Fitzpatrick17k: evaluare zero-shot pe 4.012 imagini; * = sub 30 de cazuri de test pe seed în SCIN, doar descriptiv).</w:t>
      </w:r>
      <w:bookmarkEnd w:id="51"/>
    </w:p>
    <w:tbl>
      <w:tblPr>
        <w:tblStyle w:val="TableGrid"/>
        <w:tblW w:w="0" w:type="auto"/>
        <w:tblLook w:val="04A0" w:firstRow="1" w:lastRow="0" w:firstColumn="1" w:lastColumn="0" w:noHBand="0" w:noVBand="1"/>
      </w:tblPr>
      <w:tblGrid>
        <w:gridCol w:w="1683"/>
        <w:gridCol w:w="1264"/>
        <w:gridCol w:w="1265"/>
        <w:gridCol w:w="1265"/>
        <w:gridCol w:w="1270"/>
        <w:gridCol w:w="1270"/>
        <w:gridCol w:w="1270"/>
      </w:tblGrid>
      <w:tr w:rsidR="00455DEF" w14:paraId="556A9CD2" w14:textId="77777777">
        <w:tc>
          <w:tcPr>
            <w:tcW w:w="1296" w:type="dxa"/>
          </w:tcPr>
          <w:p w14:paraId="7943A86A" w14:textId="77777777" w:rsidR="00455DEF" w:rsidRDefault="004B2CC7">
            <w:r>
              <w:rPr>
                <w:b/>
              </w:rPr>
              <w:t>Model</w:t>
            </w:r>
          </w:p>
        </w:tc>
        <w:tc>
          <w:tcPr>
            <w:tcW w:w="1296" w:type="dxa"/>
          </w:tcPr>
          <w:p w14:paraId="33A0EEFB" w14:textId="77777777" w:rsidR="00455DEF" w:rsidRDefault="004B2CC7">
            <w:r>
              <w:rPr>
                <w:b/>
              </w:rPr>
              <w:t>eFST I–II</w:t>
            </w:r>
          </w:p>
        </w:tc>
        <w:tc>
          <w:tcPr>
            <w:tcW w:w="1296" w:type="dxa"/>
          </w:tcPr>
          <w:p w14:paraId="3FFCF26B" w14:textId="77777777" w:rsidR="00455DEF" w:rsidRDefault="004B2CC7">
            <w:r>
              <w:rPr>
                <w:b/>
              </w:rPr>
              <w:t>eFST III–IV</w:t>
            </w:r>
          </w:p>
        </w:tc>
        <w:tc>
          <w:tcPr>
            <w:tcW w:w="1296" w:type="dxa"/>
          </w:tcPr>
          <w:p w14:paraId="65ECC78A" w14:textId="77777777" w:rsidR="00455DEF" w:rsidRDefault="004B2CC7">
            <w:r>
              <w:rPr>
                <w:b/>
              </w:rPr>
              <w:t>eFST V–VI*</w:t>
            </w:r>
          </w:p>
        </w:tc>
        <w:tc>
          <w:tcPr>
            <w:tcW w:w="1296" w:type="dxa"/>
          </w:tcPr>
          <w:p w14:paraId="47AFDCB6" w14:textId="77777777" w:rsidR="00455DEF" w:rsidRDefault="004B2CC7">
            <w:r>
              <w:rPr>
                <w:b/>
              </w:rPr>
              <w:t>eMST 1–3</w:t>
            </w:r>
          </w:p>
        </w:tc>
        <w:tc>
          <w:tcPr>
            <w:tcW w:w="1296" w:type="dxa"/>
          </w:tcPr>
          <w:p w14:paraId="40B31B51" w14:textId="77777777" w:rsidR="00455DEF" w:rsidRDefault="004B2CC7">
            <w:r>
              <w:rPr>
                <w:b/>
              </w:rPr>
              <w:t>eMST 4–6</w:t>
            </w:r>
          </w:p>
        </w:tc>
        <w:tc>
          <w:tcPr>
            <w:tcW w:w="1296" w:type="dxa"/>
          </w:tcPr>
          <w:p w14:paraId="322BCD2A" w14:textId="77777777" w:rsidR="00455DEF" w:rsidRDefault="004B2CC7">
            <w:r>
              <w:rPr>
                <w:b/>
              </w:rPr>
              <w:t>eMST 7–10*</w:t>
            </w:r>
          </w:p>
        </w:tc>
      </w:tr>
      <w:tr w:rsidR="00455DEF" w14:paraId="69497179" w14:textId="77777777">
        <w:tc>
          <w:tcPr>
            <w:tcW w:w="1296" w:type="dxa"/>
          </w:tcPr>
          <w:p w14:paraId="760F18F3" w14:textId="77777777" w:rsidR="00455DEF" w:rsidRDefault="004B2CC7">
            <w:r>
              <w:t>SCIN: imagine (EfficientNet-B0)</w:t>
            </w:r>
          </w:p>
        </w:tc>
        <w:tc>
          <w:tcPr>
            <w:tcW w:w="1296" w:type="dxa"/>
          </w:tcPr>
          <w:p w14:paraId="3C3D1B5D" w14:textId="77777777" w:rsidR="00455DEF" w:rsidRDefault="004B2CC7">
            <w:r>
              <w:t>0,513</w:t>
            </w:r>
          </w:p>
        </w:tc>
        <w:tc>
          <w:tcPr>
            <w:tcW w:w="1296" w:type="dxa"/>
          </w:tcPr>
          <w:p w14:paraId="0F4F86A5" w14:textId="77777777" w:rsidR="00455DEF" w:rsidRDefault="004B2CC7">
            <w:r>
              <w:t>0,553</w:t>
            </w:r>
          </w:p>
        </w:tc>
        <w:tc>
          <w:tcPr>
            <w:tcW w:w="1296" w:type="dxa"/>
          </w:tcPr>
          <w:p w14:paraId="78ED22D5" w14:textId="77777777" w:rsidR="00455DEF" w:rsidRDefault="004B2CC7">
            <w:r>
              <w:t>0,496</w:t>
            </w:r>
          </w:p>
        </w:tc>
        <w:tc>
          <w:tcPr>
            <w:tcW w:w="1296" w:type="dxa"/>
          </w:tcPr>
          <w:p w14:paraId="3C5E3CBD" w14:textId="77777777" w:rsidR="00455DEF" w:rsidRDefault="004B2CC7">
            <w:r>
              <w:t>0,534</w:t>
            </w:r>
          </w:p>
        </w:tc>
        <w:tc>
          <w:tcPr>
            <w:tcW w:w="1296" w:type="dxa"/>
          </w:tcPr>
          <w:p w14:paraId="064D0624" w14:textId="77777777" w:rsidR="00455DEF" w:rsidRDefault="004B2CC7">
            <w:r>
              <w:t>0,457</w:t>
            </w:r>
          </w:p>
        </w:tc>
        <w:tc>
          <w:tcPr>
            <w:tcW w:w="1296" w:type="dxa"/>
          </w:tcPr>
          <w:p w14:paraId="53F140A2" w14:textId="77777777" w:rsidR="00455DEF" w:rsidRDefault="004B2CC7">
            <w:r>
              <w:t>0,678</w:t>
            </w:r>
          </w:p>
        </w:tc>
      </w:tr>
      <w:tr w:rsidR="00455DEF" w14:paraId="4924D23C" w14:textId="77777777">
        <w:tc>
          <w:tcPr>
            <w:tcW w:w="1296" w:type="dxa"/>
          </w:tcPr>
          <w:p w14:paraId="41931B01" w14:textId="77777777" w:rsidR="00455DEF" w:rsidRDefault="004B2CC7">
            <w:r>
              <w:t>SCIN: fuziune FiLM</w:t>
            </w:r>
          </w:p>
        </w:tc>
        <w:tc>
          <w:tcPr>
            <w:tcW w:w="1296" w:type="dxa"/>
          </w:tcPr>
          <w:p w14:paraId="437FCC5B" w14:textId="77777777" w:rsidR="00455DEF" w:rsidRDefault="004B2CC7">
            <w:r>
              <w:t>0,500</w:t>
            </w:r>
          </w:p>
        </w:tc>
        <w:tc>
          <w:tcPr>
            <w:tcW w:w="1296" w:type="dxa"/>
          </w:tcPr>
          <w:p w14:paraId="18CF947B" w14:textId="77777777" w:rsidR="00455DEF" w:rsidRDefault="004B2CC7">
            <w:r>
              <w:t>0,549</w:t>
            </w:r>
          </w:p>
        </w:tc>
        <w:tc>
          <w:tcPr>
            <w:tcW w:w="1296" w:type="dxa"/>
          </w:tcPr>
          <w:p w14:paraId="6E7FE8DB" w14:textId="77777777" w:rsidR="00455DEF" w:rsidRDefault="004B2CC7">
            <w:r>
              <w:t>0,572</w:t>
            </w:r>
          </w:p>
        </w:tc>
        <w:tc>
          <w:tcPr>
            <w:tcW w:w="1296" w:type="dxa"/>
          </w:tcPr>
          <w:p w14:paraId="3C14FFE9" w14:textId="77777777" w:rsidR="00455DEF" w:rsidRDefault="004B2CC7">
            <w:r>
              <w:t>0,527</w:t>
            </w:r>
          </w:p>
        </w:tc>
        <w:tc>
          <w:tcPr>
            <w:tcW w:w="1296" w:type="dxa"/>
          </w:tcPr>
          <w:p w14:paraId="0CAA6C48" w14:textId="77777777" w:rsidR="00455DEF" w:rsidRDefault="004B2CC7">
            <w:r>
              <w:t>0,494</w:t>
            </w:r>
          </w:p>
        </w:tc>
        <w:tc>
          <w:tcPr>
            <w:tcW w:w="1296" w:type="dxa"/>
          </w:tcPr>
          <w:p w14:paraId="0108C972" w14:textId="77777777" w:rsidR="00455DEF" w:rsidRDefault="004B2CC7">
            <w:r>
              <w:t>0,702</w:t>
            </w:r>
          </w:p>
        </w:tc>
      </w:tr>
      <w:tr w:rsidR="00455DEF" w14:paraId="47406017" w14:textId="77777777">
        <w:tc>
          <w:tcPr>
            <w:tcW w:w="1296" w:type="dxa"/>
          </w:tcPr>
          <w:p w14:paraId="24A22E01" w14:textId="77777777" w:rsidR="00455DEF" w:rsidRDefault="004B2CC7">
            <w:r>
              <w:t>SCIN: DINOv2 + sondă (aplicație)</w:t>
            </w:r>
          </w:p>
        </w:tc>
        <w:tc>
          <w:tcPr>
            <w:tcW w:w="1296" w:type="dxa"/>
          </w:tcPr>
          <w:p w14:paraId="7CCB9202" w14:textId="77777777" w:rsidR="00455DEF" w:rsidRDefault="004B2CC7">
            <w:r>
              <w:t>0,537</w:t>
            </w:r>
          </w:p>
        </w:tc>
        <w:tc>
          <w:tcPr>
            <w:tcW w:w="1296" w:type="dxa"/>
          </w:tcPr>
          <w:p w14:paraId="28AD5907" w14:textId="77777777" w:rsidR="00455DEF" w:rsidRDefault="004B2CC7">
            <w:r>
              <w:t>0,560</w:t>
            </w:r>
          </w:p>
        </w:tc>
        <w:tc>
          <w:tcPr>
            <w:tcW w:w="1296" w:type="dxa"/>
          </w:tcPr>
          <w:p w14:paraId="1D3D3697" w14:textId="77777777" w:rsidR="00455DEF" w:rsidRDefault="004B2CC7">
            <w:r>
              <w:t>0,605</w:t>
            </w:r>
          </w:p>
        </w:tc>
        <w:tc>
          <w:tcPr>
            <w:tcW w:w="1296" w:type="dxa"/>
          </w:tcPr>
          <w:p w14:paraId="5063F88D" w14:textId="77777777" w:rsidR="00455DEF" w:rsidRDefault="004B2CC7">
            <w:r>
              <w:t>0,564</w:t>
            </w:r>
          </w:p>
        </w:tc>
        <w:tc>
          <w:tcPr>
            <w:tcW w:w="1296" w:type="dxa"/>
          </w:tcPr>
          <w:p w14:paraId="26430DD2" w14:textId="77777777" w:rsidR="00455DEF" w:rsidRDefault="004B2CC7">
            <w:r>
              <w:t>0,532</w:t>
            </w:r>
          </w:p>
        </w:tc>
        <w:tc>
          <w:tcPr>
            <w:tcW w:w="1296" w:type="dxa"/>
          </w:tcPr>
          <w:p w14:paraId="7575E789" w14:textId="77777777" w:rsidR="00455DEF" w:rsidRDefault="004B2CC7">
            <w:r>
              <w:t>0,659</w:t>
            </w:r>
          </w:p>
        </w:tc>
      </w:tr>
      <w:tr w:rsidR="00455DEF" w14:paraId="14647A44" w14:textId="77777777">
        <w:tc>
          <w:tcPr>
            <w:tcW w:w="1296" w:type="dxa"/>
          </w:tcPr>
          <w:p w14:paraId="0BB32CCC" w14:textId="77777777" w:rsidR="00455DEF" w:rsidRDefault="004B2CC7">
            <w:r>
              <w:t>SCIN: DermLIP + sondă</w:t>
            </w:r>
          </w:p>
        </w:tc>
        <w:tc>
          <w:tcPr>
            <w:tcW w:w="1296" w:type="dxa"/>
          </w:tcPr>
          <w:p w14:paraId="73CA4ACC" w14:textId="77777777" w:rsidR="00455DEF" w:rsidRDefault="004B2CC7">
            <w:r>
              <w:t>0,594</w:t>
            </w:r>
          </w:p>
        </w:tc>
        <w:tc>
          <w:tcPr>
            <w:tcW w:w="1296" w:type="dxa"/>
          </w:tcPr>
          <w:p w14:paraId="32A47942" w14:textId="77777777" w:rsidR="00455DEF" w:rsidRDefault="004B2CC7">
            <w:r>
              <w:t>0,612</w:t>
            </w:r>
          </w:p>
        </w:tc>
        <w:tc>
          <w:tcPr>
            <w:tcW w:w="1296" w:type="dxa"/>
          </w:tcPr>
          <w:p w14:paraId="6ACCAA45" w14:textId="77777777" w:rsidR="00455DEF" w:rsidRDefault="004B2CC7">
            <w:r>
              <w:t>0,636</w:t>
            </w:r>
          </w:p>
        </w:tc>
        <w:tc>
          <w:tcPr>
            <w:tcW w:w="1296" w:type="dxa"/>
          </w:tcPr>
          <w:p w14:paraId="48AD1C57" w14:textId="77777777" w:rsidR="00455DEF" w:rsidRDefault="004B2CC7">
            <w:r>
              <w:t>0,619</w:t>
            </w:r>
          </w:p>
        </w:tc>
        <w:tc>
          <w:tcPr>
            <w:tcW w:w="1296" w:type="dxa"/>
          </w:tcPr>
          <w:p w14:paraId="34251870" w14:textId="77777777" w:rsidR="00455DEF" w:rsidRDefault="004B2CC7">
            <w:r>
              <w:t>0,577</w:t>
            </w:r>
          </w:p>
        </w:tc>
        <w:tc>
          <w:tcPr>
            <w:tcW w:w="1296" w:type="dxa"/>
          </w:tcPr>
          <w:p w14:paraId="0E274A92" w14:textId="77777777" w:rsidR="00455DEF" w:rsidRDefault="004B2CC7">
            <w:r>
              <w:t>0,673</w:t>
            </w:r>
          </w:p>
        </w:tc>
      </w:tr>
      <w:tr w:rsidR="00455DEF" w14:paraId="2DEE3C21" w14:textId="77777777">
        <w:tc>
          <w:tcPr>
            <w:tcW w:w="1296" w:type="dxa"/>
          </w:tcPr>
          <w:p w14:paraId="6DB33128" w14:textId="77777777" w:rsidR="00455DEF" w:rsidRDefault="004B2CC7">
            <w:r>
              <w:t xml:space="preserve">Fitzpatrick17k: </w:t>
            </w:r>
            <w:r>
              <w:lastRenderedPageBreak/>
              <w:t>imagine</w:t>
            </w:r>
          </w:p>
        </w:tc>
        <w:tc>
          <w:tcPr>
            <w:tcW w:w="1296" w:type="dxa"/>
          </w:tcPr>
          <w:p w14:paraId="0E71BD0D" w14:textId="77777777" w:rsidR="00455DEF" w:rsidRDefault="004B2CC7">
            <w:r>
              <w:lastRenderedPageBreak/>
              <w:t>0,412</w:t>
            </w:r>
          </w:p>
        </w:tc>
        <w:tc>
          <w:tcPr>
            <w:tcW w:w="1296" w:type="dxa"/>
          </w:tcPr>
          <w:p w14:paraId="3C6E5664" w14:textId="77777777" w:rsidR="00455DEF" w:rsidRDefault="004B2CC7">
            <w:r>
              <w:t>0,371</w:t>
            </w:r>
          </w:p>
        </w:tc>
        <w:tc>
          <w:tcPr>
            <w:tcW w:w="1296" w:type="dxa"/>
          </w:tcPr>
          <w:p w14:paraId="6FF51CC8" w14:textId="77777777" w:rsidR="00455DEF" w:rsidRDefault="004B2CC7">
            <w:r>
              <w:t>0,312</w:t>
            </w:r>
          </w:p>
        </w:tc>
        <w:tc>
          <w:tcPr>
            <w:tcW w:w="1296" w:type="dxa"/>
          </w:tcPr>
          <w:p w14:paraId="295E186C" w14:textId="77777777" w:rsidR="00455DEF" w:rsidRDefault="004B2CC7">
            <w:r>
              <w:t>-</w:t>
            </w:r>
          </w:p>
        </w:tc>
        <w:tc>
          <w:tcPr>
            <w:tcW w:w="1296" w:type="dxa"/>
          </w:tcPr>
          <w:p w14:paraId="19DBB324" w14:textId="77777777" w:rsidR="00455DEF" w:rsidRDefault="004B2CC7">
            <w:r>
              <w:t>-</w:t>
            </w:r>
          </w:p>
        </w:tc>
        <w:tc>
          <w:tcPr>
            <w:tcW w:w="1296" w:type="dxa"/>
          </w:tcPr>
          <w:p w14:paraId="1C741FA2" w14:textId="77777777" w:rsidR="00455DEF" w:rsidRDefault="004B2CC7">
            <w:r>
              <w:t>-</w:t>
            </w:r>
          </w:p>
        </w:tc>
      </w:tr>
      <w:tr w:rsidR="00455DEF" w14:paraId="4D03D97D" w14:textId="77777777">
        <w:tc>
          <w:tcPr>
            <w:tcW w:w="1296" w:type="dxa"/>
          </w:tcPr>
          <w:p w14:paraId="27859342" w14:textId="77777777" w:rsidR="00455DEF" w:rsidRDefault="004B2CC7">
            <w:r>
              <w:t>Fitzpatrick17k: DINOv2 + sondă</w:t>
            </w:r>
          </w:p>
        </w:tc>
        <w:tc>
          <w:tcPr>
            <w:tcW w:w="1296" w:type="dxa"/>
          </w:tcPr>
          <w:p w14:paraId="4A6F1993" w14:textId="77777777" w:rsidR="00455DEF" w:rsidRDefault="004B2CC7">
            <w:r>
              <w:t>0,517</w:t>
            </w:r>
          </w:p>
        </w:tc>
        <w:tc>
          <w:tcPr>
            <w:tcW w:w="1296" w:type="dxa"/>
          </w:tcPr>
          <w:p w14:paraId="23350B00" w14:textId="77777777" w:rsidR="00455DEF" w:rsidRDefault="004B2CC7">
            <w:r>
              <w:t>0,524</w:t>
            </w:r>
          </w:p>
        </w:tc>
        <w:tc>
          <w:tcPr>
            <w:tcW w:w="1296" w:type="dxa"/>
          </w:tcPr>
          <w:p w14:paraId="44F3B65F" w14:textId="77777777" w:rsidR="00455DEF" w:rsidRDefault="004B2CC7">
            <w:r>
              <w:t>0,460</w:t>
            </w:r>
          </w:p>
        </w:tc>
        <w:tc>
          <w:tcPr>
            <w:tcW w:w="1296" w:type="dxa"/>
          </w:tcPr>
          <w:p w14:paraId="54A83D44" w14:textId="77777777" w:rsidR="00455DEF" w:rsidRDefault="004B2CC7">
            <w:r>
              <w:t>-</w:t>
            </w:r>
          </w:p>
        </w:tc>
        <w:tc>
          <w:tcPr>
            <w:tcW w:w="1296" w:type="dxa"/>
          </w:tcPr>
          <w:p w14:paraId="554342FA" w14:textId="77777777" w:rsidR="00455DEF" w:rsidRDefault="004B2CC7">
            <w:r>
              <w:t>-</w:t>
            </w:r>
          </w:p>
        </w:tc>
        <w:tc>
          <w:tcPr>
            <w:tcW w:w="1296" w:type="dxa"/>
          </w:tcPr>
          <w:p w14:paraId="106D5288" w14:textId="77777777" w:rsidR="00455DEF" w:rsidRDefault="004B2CC7">
            <w:r>
              <w:t>-</w:t>
            </w:r>
          </w:p>
        </w:tc>
      </w:tr>
    </w:tbl>
    <w:p w14:paraId="27BB5F16" w14:textId="77777777" w:rsidR="00455DEF" w:rsidRDefault="004B2CC7">
      <w:pPr>
        <w:ind w:firstLine="709"/>
      </w:pPr>
      <w:r>
        <w:t>Toate cele 31 de comparații principale ale lucrării sunt recalculate într-un singur loc (ml/stats_tests.py), cu aceeași procedură: diferența pe fiecare seed, intervalul t de 95% pe seed-uri, testul t pereche și testul Wilcoxon, apoi corecția Holm atât în interiorul fiecărei familii (o întrebare de cercetare sau un experiment), cât și pe toate comparațiile împreună. Cele 20 de comparații pe care scripturile experimentelor le salvaseră deja sunt reproduse (aceeași medie și aceeași valoare p). Cu corecția pe toate cele 31 de comparații rămân semnificative 12: pierderile chestionarului singur și ale sondelor pe ImageNet, câștigul sondei DermLIP (+0,084), scăderea AURC pentru cele trei sonde și diferențele dintre detectoarele din Secțiunea 8.6. Câștigul PanDerm-Large (+0,047) și pierderea antrenării combinate cu Fitzpatrick17k (−0,035) nu mai trec pragul, iar pentru DINOv2 (+0,032) intervalul pe cazuri exclude 0, dar intervalul pe seed-uri nu ([−0,018; +0,082]): avantajul lui în macro-F1 este probabil, dar nu sigur, iar alegerea lui se sprijină în principal pe calibrare, pe acuratețea selectivă și pe licență. Tabelele și figurile din acest capitol sunt generate direct din rezultatele salvate de ml/make_report_assets.py.</w:t>
      </w:r>
    </w:p>
    <w:p w14:paraId="5A3B9E31" w14:textId="77777777" w:rsidR="00455DEF" w:rsidRDefault="004B2CC7">
      <w:pPr>
        <w:ind w:firstLine="709"/>
      </w:pPr>
      <w:r>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detectorul k-NN de imagini din afara domeniului (Secțiunea 8.6) oprește o parte dintre fotografiile neobișnuite, dar nu recunoaște afecțiunile necunoscute fotografiate cu telefonul, deci avertizarea și întrebările de alarmă rămân obligatorii. Exportul modelului și verificarea lui sunt descrise în secțiunea 6.1.</w:t>
      </w:r>
    </w:p>
    <w:p w14:paraId="3C30976A" w14:textId="77777777" w:rsidR="00455DEF" w:rsidRDefault="004B2CC7">
      <w:pPr>
        <w:pStyle w:val="Heading1"/>
      </w:pPr>
      <w:bookmarkStart w:id="52" w:name="_Toc244034990"/>
      <w:r>
        <w:lastRenderedPageBreak/>
        <w:t>Capitolul 9. Concluzii și direcții viitoare</w:t>
      </w:r>
      <w:bookmarkEnd w:id="52"/>
    </w:p>
    <w:p w14:paraId="2F2DA0A4" w14:textId="77777777" w:rsidR="00455DEF" w:rsidRDefault="004B2CC7">
      <w:r>
        <w:rPr>
          <w:highlight w:val="yellow"/>
        </w:rPr>
        <w:t>[De redactat: concluzii și direcții viitoare, inclusiv traseul pentru tendințe și monetizare.]</w:t>
      </w:r>
    </w:p>
    <w:p w14:paraId="047872F9" w14:textId="77777777" w:rsidR="00455DEF" w:rsidRDefault="004B2CC7">
      <w:pPr>
        <w:pStyle w:val="Heading1"/>
      </w:pPr>
      <w:bookmarkStart w:id="53" w:name="_Toc244034991"/>
      <w:r>
        <w:lastRenderedPageBreak/>
        <w:t>Anexe</w:t>
      </w:r>
      <w:bookmarkEnd w:id="53"/>
    </w:p>
    <w:p w14:paraId="1BDF6133" w14:textId="77777777" w:rsidR="00455DEF" w:rsidRDefault="004B2CC7">
      <w:r>
        <w:rPr>
          <w:highlight w:val="yellow"/>
        </w:rPr>
        <w:t>[De redactat: modelul de date și indecșii, documentația API, fișa modelului (*model card*), texte de consimțământ și confidențialitate.]</w:t>
      </w:r>
    </w:p>
    <w:p w14:paraId="63A0917B" w14:textId="77777777" w:rsidR="00455DEF" w:rsidRDefault="004B2CC7">
      <w:pPr>
        <w:pStyle w:val="Heading2"/>
      </w:pPr>
      <w:bookmarkStart w:id="54" w:name="_Toc244034992"/>
      <w:r>
        <w:t>Anexa A. Planificarea proiectului: enunțul domeniului, WBS și riscurile</w:t>
      </w:r>
      <w:bookmarkEnd w:id="54"/>
    </w:p>
    <w:p w14:paraId="21F9FF1E" w14:textId="77777777" w:rsidR="00455DEF" w:rsidRDefault="004B2CC7">
      <w:pPr>
        <w:ind w:firstLine="709"/>
      </w:pPr>
      <w:r>
        <w:t>Proiectul a fost planificat după procesele de management al domeniului din ghidul PMBOK [62].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0EBCD6CD"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[63].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7D893316"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1379D12D" w14:textId="6B43EF4F" w:rsidR="00455DEF" w:rsidRDefault="004B2CC7">
      <w:pPr>
        <w:pStyle w:val="Caption"/>
        <w:jc w:val="center"/>
      </w:pPr>
      <w:bookmarkStart w:id="55" w:name="_Toc243941032"/>
      <w:r>
        <w:lastRenderedPageBreak/>
        <w:t>Figura A.</w:t>
      </w:r>
      <w:r>
        <w:fldChar w:fldCharType="begin"/>
      </w:r>
      <w:r>
        <w:instrText xml:space="preserve"> SEQ Figura \* ARABIC \r 1 </w:instrText>
      </w:r>
      <w:r>
        <w:fldChar w:fldCharType="separate"/>
      </w:r>
      <w:r w:rsidR="00DA6822">
        <w:rPr>
          <w:noProof/>
        </w:rPr>
        <w:t>1</w:t>
      </w:r>
      <w:r>
        <w:fldChar w:fldCharType="end"/>
      </w:r>
      <w:r>
        <w:t>. Structura de descompunere a lucrărilor (WBS) a proiectului, cu efortul estimat pe fiecare element.</w:t>
      </w:r>
      <w:bookmarkEnd w:id="55"/>
    </w:p>
    <w:p w14:paraId="435A5A54"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7C481E15"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75B6F619" w14:textId="59DAA082" w:rsidR="00455DEF" w:rsidRDefault="004B2CC7">
      <w:pPr>
        <w:pStyle w:val="Caption"/>
        <w:jc w:val="center"/>
      </w:pPr>
      <w:bookmarkStart w:id="56" w:name="_Toc243941033"/>
      <w:r>
        <w:t>Figura A.</w:t>
      </w:r>
      <w:r>
        <w:fldChar w:fldCharType="begin"/>
      </w:r>
      <w:r>
        <w:instrText xml:space="preserve"> SEQ Figura \* ARABIC </w:instrText>
      </w:r>
      <w:r>
        <w:fldChar w:fldCharType="separate"/>
      </w:r>
      <w:r w:rsidR="00DA6822">
        <w:rPr>
          <w:noProof/>
        </w:rPr>
        <w:t>2</w:t>
      </w:r>
      <w:r>
        <w:fldChar w:fldCharType="end"/>
      </w:r>
      <w:r>
        <w:t>. Structura de defalcare a riscurilor (RBS), cu scorul P × I al fiecărui risc și pachetele WBS afectate.</w:t>
      </w:r>
      <w:bookmarkEnd w:id="56"/>
    </w:p>
    <w:p w14:paraId="070C21A2"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777303C3"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12644DB9" w14:textId="3C40CCE0" w:rsidR="00455DEF" w:rsidRDefault="004B2CC7">
      <w:pPr>
        <w:pStyle w:val="Caption"/>
        <w:jc w:val="center"/>
      </w:pPr>
      <w:bookmarkStart w:id="57" w:name="_Toc243941034"/>
      <w:r>
        <w:t>Figura A.</w:t>
      </w:r>
      <w:r>
        <w:fldChar w:fldCharType="begin"/>
      </w:r>
      <w:r>
        <w:instrText xml:space="preserve"> SEQ Figura \* ARABIC </w:instrText>
      </w:r>
      <w:r>
        <w:fldChar w:fldCharType="separate"/>
      </w:r>
      <w:r w:rsidR="00DA6822">
        <w:rPr>
          <w:noProof/>
        </w:rPr>
        <w:t>3</w:t>
      </w:r>
      <w:r>
        <w:fldChar w:fldCharType="end"/>
      </w:r>
      <w:r>
        <w:t>. Matricea probabilitate × impact cu cele zece riscuri și ordinea lor de prioritate.</w:t>
      </w:r>
      <w:bookmarkEnd w:id="57"/>
    </w:p>
    <w:p w14:paraId="2D066BAE" w14:textId="77777777" w:rsidR="00455DEF" w:rsidRDefault="004B2CC7">
      <w:pPr>
        <w:pStyle w:val="Heading1"/>
      </w:pPr>
      <w:bookmarkStart w:id="58" w:name="_Toc244034993"/>
      <w:r>
        <w:lastRenderedPageBreak/>
        <w:t>Bibliografie</w:t>
      </w:r>
      <w:bookmarkEnd w:id="58"/>
    </w:p>
    <w:p w14:paraId="6A5DB1E6"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77EAD88"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41D4003D" w14:textId="77777777" w:rsidR="00455DEF" w:rsidRDefault="004B2CC7">
      <w:pPr>
        <w:spacing w:line="276" w:lineRule="auto"/>
        <w:ind w:left="567" w:hanging="567"/>
        <w:jc w:val="left"/>
      </w:pPr>
      <w:r>
        <w:t>[3] draw.io (diagrams.net), instrument de realizare a diagramelor, JGraph Ltd. https://www.drawio.com/</w:t>
      </w:r>
    </w:p>
    <w:p w14:paraId="7D1A0916"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ADB8488" w14:textId="77777777" w:rsidR="00455DEF" w:rsidRDefault="004B2CC7">
      <w:pPr>
        <w:spacing w:line="276" w:lineRule="auto"/>
        <w:ind w:left="567" w:hanging="567"/>
        <w:jc w:val="left"/>
      </w:pPr>
      <w:r>
        <w:t>[5] W3C, Web Content Accessibility Guidelines (WCAG) 2.2, 2023. https://www.w3.org/TR/WCAG22/</w:t>
      </w:r>
    </w:p>
    <w:p w14:paraId="027832D9" w14:textId="77777777" w:rsidR="00455DEF" w:rsidRDefault="004B2CC7">
      <w:pPr>
        <w:spacing w:line="276" w:lineRule="auto"/>
        <w:ind w:left="567" w:hanging="567"/>
        <w:jc w:val="left"/>
      </w:pPr>
      <w:r>
        <w:t>[6] Google Fonts, Young Serif (SIL Open Font License 1.1). https://fonts.google.com/specimen/Young+Serif</w:t>
      </w:r>
    </w:p>
    <w:p w14:paraId="58434F6D" w14:textId="77777777" w:rsidR="00455DEF" w:rsidRDefault="004B2CC7">
      <w:pPr>
        <w:spacing w:line="276" w:lineRule="auto"/>
        <w:ind w:left="567" w:hanging="567"/>
        <w:jc w:val="left"/>
      </w:pPr>
      <w:r>
        <w:t>[7] Google Fonts, Hanken Grotesk (SIL Open Font License 1.1). https://fonts.google.com/specimen/Hanken+Grotesk</w:t>
      </w:r>
    </w:p>
    <w:p w14:paraId="294AE2F7" w14:textId="77777777" w:rsidR="00455DEF" w:rsidRDefault="004B2CC7">
      <w:pPr>
        <w:spacing w:line="276" w:lineRule="auto"/>
        <w:ind w:left="567" w:hanging="567"/>
        <w:jc w:val="left"/>
      </w:pPr>
      <w:r>
        <w:t>[8] Apple, Human Interface Guidelines: Tab bars. https://developer.apple.com/design/human-interface-guidelines/tab-bars</w:t>
      </w:r>
    </w:p>
    <w:p w14:paraId="38F1EA75" w14:textId="77777777" w:rsidR="00455DEF" w:rsidRDefault="004B2CC7">
      <w:pPr>
        <w:spacing w:line="276" w:lineRule="auto"/>
        <w:ind w:left="567" w:hanging="567"/>
        <w:jc w:val="left"/>
      </w:pPr>
      <w:r>
        <w:t>[9] Google, MediaPipe Face Landmarker. https://ai.google.dev/edge/mediapipe/solutions/vision/face_landmarker</w:t>
      </w:r>
    </w:p>
    <w:p w14:paraId="33BC6458" w14:textId="77777777" w:rsidR="00455DEF" w:rsidRDefault="004B2CC7">
      <w:pPr>
        <w:spacing w:line="276" w:lineRule="auto"/>
        <w:ind w:left="567" w:hanging="567"/>
        <w:jc w:val="left"/>
      </w:pPr>
      <w:r>
        <w:t>[10] D. Gatis, rembg: a tool to remove image backgrounds (model IS-Net general use). https://github.com/danielgatis/rembg</w:t>
      </w:r>
    </w:p>
    <w:p w14:paraId="5D6255A4" w14:textId="77777777" w:rsidR="00455DEF" w:rsidRDefault="004B2CC7">
      <w:pPr>
        <w:spacing w:line="276" w:lineRule="auto"/>
        <w:ind w:left="567" w:hanging="567"/>
        <w:jc w:val="left"/>
      </w:pPr>
      <w:r>
        <w:t>[11] Unsplash, Unsplash License. https://unsplash.com/license</w:t>
      </w:r>
    </w:p>
    <w:p w14:paraId="207C4DF8" w14:textId="77777777" w:rsidR="00455DEF" w:rsidRDefault="004B2CC7">
      <w:pPr>
        <w:spacing w:line="276" w:lineRule="auto"/>
        <w:ind w:left="567" w:hanging="567"/>
        <w:jc w:val="left"/>
      </w:pPr>
      <w:r>
        <w:t>[12] Google Research, SCIN: Skin Condition Image Network, depozit GitHub. https://github.com/google-research-datasets/scin</w:t>
      </w:r>
    </w:p>
    <w:p w14:paraId="5BC7F151"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2081A28B"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28457A7A" w14:textId="77777777" w:rsidR="00455DEF" w:rsidRDefault="004B2CC7">
      <w:pPr>
        <w:spacing w:line="276" w:lineRule="auto"/>
        <w:ind w:left="567" w:hanging="567"/>
        <w:jc w:val="left"/>
      </w:pPr>
      <w:r>
        <w:t>[15] Google Research, SCIN Data Use License. https://github.com/google-research-datasets/scin/blob/main/LICENSE</w:t>
      </w:r>
    </w:p>
    <w:p w14:paraId="0C7854D8"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7F5B909F" w14:textId="77777777" w:rsidR="00455DEF" w:rsidRDefault="004B2CC7">
      <w:pPr>
        <w:spacing w:line="276" w:lineRule="auto"/>
        <w:ind w:left="567" w:hanging="567"/>
        <w:jc w:val="left"/>
      </w:pPr>
      <w:r>
        <w:lastRenderedPageBreak/>
        <w:t>[17] Google Research, Monk Skin Tone Scale. https://skintone.google/</w:t>
      </w:r>
    </w:p>
    <w:p w14:paraId="76C81FC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67793B7" w14:textId="77777777" w:rsidR="00455DEF" w:rsidRDefault="004B2CC7">
      <w:pPr>
        <w:spacing w:line="276" w:lineRule="auto"/>
        <w:ind w:left="567" w:hanging="567"/>
        <w:jc w:val="left"/>
      </w:pPr>
      <w:r>
        <w:t>[19] R. Wightman, PyTorch Image Models (timm), GitHub repository. https://github.com/huggingface/pytorch-image-models</w:t>
      </w:r>
    </w:p>
    <w:p w14:paraId="646ADAE0" w14:textId="77777777" w:rsidR="00455DEF" w:rsidRDefault="004B2CC7">
      <w:pPr>
        <w:spacing w:line="276" w:lineRule="auto"/>
        <w:ind w:left="567" w:hanging="567"/>
        <w:jc w:val="left"/>
      </w:pPr>
      <w:r>
        <w:t>[20] I. Loshchilov, F. Hutter, Decoupled Weight Decay Regularization, ICLR 2019. https://arxiv.org/abs/1711.05101</w:t>
      </w:r>
    </w:p>
    <w:p w14:paraId="725BA5E7" w14:textId="77777777" w:rsidR="00455DEF" w:rsidRDefault="004B2CC7">
      <w:pPr>
        <w:spacing w:line="276" w:lineRule="auto"/>
        <w:ind w:left="567" w:hanging="567"/>
        <w:jc w:val="left"/>
      </w:pPr>
      <w:r>
        <w:t>[21] I. Loshchilov, F. Hutter, SGDR: Stochastic Gradient Descent with Warm Restarts, ICLR 2017. https://arxiv.org/abs/1608.03983</w:t>
      </w:r>
    </w:p>
    <w:p w14:paraId="40F889A7"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9C59387"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4BB95CF0"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212F3430"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2AF1D67A"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1ABDD346"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7F5EECCF"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77AFACDE"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2987C19A"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581AFBA6" w14:textId="77777777" w:rsidR="00455DEF" w:rsidRDefault="004B2CC7">
      <w:pPr>
        <w:spacing w:line="276" w:lineRule="auto"/>
        <w:ind w:left="567" w:hanging="567"/>
        <w:jc w:val="left"/>
      </w:pPr>
      <w:r>
        <w:t>[31] B. Efron, R. J. Tibshirani, An Introduction to the Bootstrap, Chapman &amp; Hall/CRC, 1993. https://doi.org/10.1201/9780429246593</w:t>
      </w:r>
    </w:p>
    <w:p w14:paraId="1E34ECD1" w14:textId="77777777" w:rsidR="00455DEF" w:rsidRDefault="004B2CC7">
      <w:pPr>
        <w:spacing w:line="276" w:lineRule="auto"/>
        <w:ind w:left="567" w:hanging="567"/>
        <w:jc w:val="left"/>
      </w:pPr>
      <w:r>
        <w:t>[32] Student (W. S. Gosset), The Probable Error of a Mean, Biometrika 6(1), 1908. https://doi.org/10.1093/biomet/6.1.1</w:t>
      </w:r>
    </w:p>
    <w:p w14:paraId="6F6DDBC6"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64953091"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4A750B68"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074381BB" w14:textId="77777777" w:rsidR="00455DEF" w:rsidRDefault="004B2CC7">
      <w:pPr>
        <w:spacing w:line="276" w:lineRule="auto"/>
        <w:ind w:left="567" w:hanging="567"/>
        <w:jc w:val="left"/>
      </w:pPr>
      <w:r>
        <w:t>[36] C. Guo, G. Pleiss, Y. Sun, K. Q. Weinberger, On Calibration of Modern Neural Networks, ICML 2017. https://arxiv.org/abs/1706.04599</w:t>
      </w:r>
    </w:p>
    <w:p w14:paraId="43D49A75"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4E3644D5" w14:textId="77777777" w:rsidR="00455DEF" w:rsidRDefault="004B2CC7">
      <w:pPr>
        <w:spacing w:line="276" w:lineRule="auto"/>
        <w:ind w:left="567" w:hanging="567"/>
        <w:jc w:val="left"/>
      </w:pPr>
      <w:r>
        <w:t>[38] Y. Geifman, R. El-Yaniv, Selective Classification for Deep Neural Networks, NeurIPS 2017. https://arxiv.org/abs/1705.08500</w:t>
      </w:r>
    </w:p>
    <w:p w14:paraId="12FB806A"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557A1E99"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48F4C759"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71906D28"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4CB890D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5F9964F1"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1AC24D6A"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2B20A982"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1F13BD71"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53574A07"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6BFCE4D" w14:textId="77777777" w:rsidR="00455DEF" w:rsidRDefault="004B2CC7">
      <w:pPr>
        <w:spacing w:line="276" w:lineRule="auto"/>
        <w:ind w:left="567" w:hanging="567"/>
        <w:jc w:val="left"/>
      </w:pPr>
      <w:r>
        <w:lastRenderedPageBreak/>
        <w:t>[49] J. Adebayo et al., Sanity Checks for Saliency Maps, NeurIPS 2018. https://arxiv.org/abs/1810.03292</w:t>
      </w:r>
    </w:p>
    <w:p w14:paraId="175A3F0F" w14:textId="77777777" w:rsidR="00455DEF" w:rsidRDefault="004B2CC7">
      <w:pPr>
        <w:spacing w:line="276" w:lineRule="auto"/>
        <w:ind w:left="567" w:hanging="567"/>
        <w:jc w:val="left"/>
      </w:pPr>
      <w:r>
        <w:t>[50] ONNX: Open Neural Network Exchange, format deschis pentru modele de învățare automată, LF AI &amp; Data Foundation. https://onnx.ai/</w:t>
      </w:r>
    </w:p>
    <w:p w14:paraId="7C31E92E" w14:textId="77777777" w:rsidR="00455DEF" w:rsidRDefault="004B2CC7">
      <w:pPr>
        <w:spacing w:line="276" w:lineRule="auto"/>
        <w:ind w:left="567" w:hanging="567"/>
        <w:jc w:val="left"/>
      </w:pPr>
      <w:r>
        <w:t>[51] Microsoft, ONNX Runtime: motor de inferență pentru modele ONNX, documentație. https://onnxruntime.ai/docs/</w:t>
      </w:r>
    </w:p>
    <w:p w14:paraId="21CB7589" w14:textId="77777777" w:rsidR="00455DEF" w:rsidRDefault="004B2CC7">
      <w:pPr>
        <w:spacing w:line="276" w:lineRule="auto"/>
        <w:ind w:left="567" w:hanging="567"/>
        <w:jc w:val="left"/>
      </w:pPr>
      <w:r>
        <w:t>[52] M. Mitchell, S. Wu, A. Zaldivar, P. Barnes, L. Vasserman, B. Hutchinson, E. Spitzer, I. D. Raji, T. Gebru, Model Cards for Model Reporting, FAT* 2019, 220-229. https://doi.org/10.1145/3287560.3287596</w:t>
      </w:r>
    </w:p>
    <w:p w14:paraId="1568CAEF" w14:textId="77777777" w:rsidR="00455DEF" w:rsidRDefault="004B2CC7">
      <w:pPr>
        <w:spacing w:line="276" w:lineRule="auto"/>
        <w:ind w:left="567" w:hanging="567"/>
        <w:jc w:val="left"/>
      </w:pPr>
      <w:r>
        <w:t>[53] A. Ward, J. Li, J. Wang et al., Crowdsourcing Dermatology Images with Google Search Ads: Creating a Real-World Skin Condition Dataset, JAMA Network Open 2024. https://arxiv.org/abs/2402.18545</w:t>
      </w:r>
    </w:p>
    <w:p w14:paraId="703DF535" w14:textId="77777777" w:rsidR="00455DEF" w:rsidRDefault="004B2CC7">
      <w:pPr>
        <w:spacing w:line="276" w:lineRule="auto"/>
        <w:ind w:left="567" w:hanging="567"/>
        <w:jc w:val="left"/>
      </w:pPr>
      <w:r>
        <w:t>[54] T. Fawcett, An introduction to ROC analysis, Pattern Recognition Letters 27(8), 2006. https://doi.org/10.1016/j.patrec.2005.10.010</w:t>
      </w:r>
    </w:p>
    <w:p w14:paraId="13F4EFE9" w14:textId="77777777" w:rsidR="00455DEF" w:rsidRDefault="004B2CC7">
      <w:pPr>
        <w:spacing w:line="276" w:lineRule="auto"/>
        <w:ind w:left="567" w:hanging="567"/>
        <w:jc w:val="left"/>
      </w:pPr>
      <w:r>
        <w:t>[55] W. Wang, D. Tran, M. Feiszli, What Makes Training Multi-Modal Classification Networks Hard?, CVPR 2020. https://arxiv.org/abs/1905.12681</w:t>
      </w:r>
    </w:p>
    <w:p w14:paraId="36A488A6" w14:textId="77777777" w:rsidR="00455DEF" w:rsidRDefault="004B2CC7">
      <w:pPr>
        <w:spacing w:line="276" w:lineRule="auto"/>
        <w:ind w:left="567" w:hanging="567"/>
        <w:jc w:val="left"/>
      </w:pPr>
      <w:r>
        <w:t>[56] D. H. Wolpert, Stacked generalization, Neural Networks 5(2), 1992. https://doi.org/10.1016/S0893-6080(05)80023-1</w:t>
      </w:r>
    </w:p>
    <w:p w14:paraId="611B1B53" w14:textId="77777777" w:rsidR="00455DEF" w:rsidRDefault="004B2CC7">
      <w:pPr>
        <w:spacing w:line="276" w:lineRule="auto"/>
        <w:ind w:left="567" w:hanging="567"/>
        <w:jc w:val="left"/>
      </w:pPr>
      <w:r>
        <w:t>[57] D. Hendrycks, K. Gimpel, A Baseline for Detecting Misclassified and Out-of-Distribution Examples in Neural Networks, ICLR 2017. https://arxiv.org/abs/1610.02136</w:t>
      </w:r>
    </w:p>
    <w:p w14:paraId="67F422E1" w14:textId="77777777" w:rsidR="00455DEF" w:rsidRDefault="004B2CC7">
      <w:pPr>
        <w:spacing w:line="276" w:lineRule="auto"/>
        <w:ind w:left="567" w:hanging="567"/>
        <w:jc w:val="left"/>
      </w:pPr>
      <w:r>
        <w:t>[58] K. Lee, K. Lee, H. Lee, J. Shin, A Simple Unified Framework for Detecting Out-of-Distribution Samples and Adversarial Attacks, NeurIPS 2018. https://arxiv.org/abs/1807.03888</w:t>
      </w:r>
    </w:p>
    <w:p w14:paraId="1BEB08E0" w14:textId="77777777" w:rsidR="00455DEF" w:rsidRDefault="004B2CC7">
      <w:pPr>
        <w:spacing w:line="276" w:lineRule="auto"/>
        <w:ind w:left="567" w:hanging="567"/>
        <w:jc w:val="left"/>
      </w:pPr>
      <w:r>
        <w:t>[59] O. Ledoit, M. Wolf, A well-conditioned estimator for large-dimensional covariance matrices, Journal of Multivariate Analysis 88(2), 2004. https://doi.org/10.1016/S0047-259X(03)00096-4</w:t>
      </w:r>
    </w:p>
    <w:p w14:paraId="22C04BE0" w14:textId="77777777" w:rsidR="00455DEF" w:rsidRDefault="004B2CC7">
      <w:pPr>
        <w:spacing w:line="276" w:lineRule="auto"/>
        <w:ind w:left="567" w:hanging="567"/>
        <w:jc w:val="left"/>
      </w:pPr>
      <w:r>
        <w:t>[60] Y. Sun, Y. Ming, X. Zhu, Y. Li, Out-of-Distribution Detection with Deep Nearest Neighbors, ICML 2022. https://arxiv.org/abs/2204.06507</w:t>
      </w:r>
    </w:p>
    <w:p w14:paraId="462B8354" w14:textId="77777777" w:rsidR="00455DEF" w:rsidRDefault="004B2CC7">
      <w:pPr>
        <w:spacing w:line="276" w:lineRule="auto"/>
        <w:ind w:left="567" w:hanging="567"/>
        <w:jc w:val="left"/>
      </w:pPr>
      <w:r>
        <w:t>[61] T. Darcet, M. Oquab, J. Mairal, P. Bojanowski, Vision Transformers Need Registers, ICLR 2024. https://arxiv.org/abs/2309.16588</w:t>
      </w:r>
    </w:p>
    <w:p w14:paraId="0E59F4C7" w14:textId="77777777" w:rsidR="00455DEF" w:rsidRDefault="004B2CC7">
      <w:pPr>
        <w:spacing w:line="276" w:lineRule="auto"/>
        <w:ind w:left="567" w:hanging="567"/>
        <w:jc w:val="left"/>
      </w:pPr>
      <w:r>
        <w:t>[62] Project Management Institute, A Guide to the Project Management Body of Knowledge (PMBOK Guide), ediția a 6-a, 2017. https://www.pmi.org/pmbok-guide-standards/foundational/pmbok</w:t>
      </w:r>
    </w:p>
    <w:p w14:paraId="2C101FCE" w14:textId="77777777" w:rsidR="00455DEF" w:rsidRDefault="004B2CC7">
      <w:pPr>
        <w:spacing w:line="276" w:lineRule="auto"/>
        <w:ind w:left="567" w:hanging="567"/>
        <w:jc w:val="left"/>
      </w:pPr>
      <w:r>
        <w:t>[63]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860F9" w14:textId="77777777" w:rsidR="00BB1A93" w:rsidRDefault="00BB1A93">
      <w:pPr>
        <w:spacing w:after="0" w:line="240" w:lineRule="auto"/>
      </w:pPr>
      <w:r>
        <w:separator/>
      </w:r>
    </w:p>
  </w:endnote>
  <w:endnote w:type="continuationSeparator" w:id="0">
    <w:p w14:paraId="7F0397F1" w14:textId="77777777" w:rsidR="00BB1A93" w:rsidRDefault="00BB1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80251"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7FA6"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83F5"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1994A" w14:textId="77777777" w:rsidR="00BB1A93" w:rsidRDefault="00BB1A93">
      <w:pPr>
        <w:spacing w:after="0" w:line="240" w:lineRule="auto"/>
      </w:pPr>
      <w:r>
        <w:separator/>
      </w:r>
    </w:p>
  </w:footnote>
  <w:footnote w:type="continuationSeparator" w:id="0">
    <w:p w14:paraId="3BA31A03" w14:textId="77777777" w:rsidR="00BB1A93" w:rsidRDefault="00BB1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17DC"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17D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C85E"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604"/>
    <w:rsid w:val="00445F19"/>
    <w:rsid w:val="00455DEF"/>
    <w:rsid w:val="004B2CC7"/>
    <w:rsid w:val="00512DAE"/>
    <w:rsid w:val="0055583F"/>
    <w:rsid w:val="00596C75"/>
    <w:rsid w:val="005E446D"/>
    <w:rsid w:val="00731B9A"/>
    <w:rsid w:val="00786B42"/>
    <w:rsid w:val="00792059"/>
    <w:rsid w:val="008129E9"/>
    <w:rsid w:val="00966A75"/>
    <w:rsid w:val="009A2D33"/>
    <w:rsid w:val="00AA1D8D"/>
    <w:rsid w:val="00B41B11"/>
    <w:rsid w:val="00B47730"/>
    <w:rsid w:val="00BB1A93"/>
    <w:rsid w:val="00BE443F"/>
    <w:rsid w:val="00CB0664"/>
    <w:rsid w:val="00DA6822"/>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1B24A8"/>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11806</Words>
  <Characters>69495</Characters>
  <Application>Microsoft Office Word</Application>
  <DocSecurity>0</DocSecurity>
  <Lines>1727</Lines>
  <Paragraphs>801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7</cp:revision>
  <dcterms:created xsi:type="dcterms:W3CDTF">2013-12-23T23:15:00Z</dcterms:created>
  <dcterms:modified xsi:type="dcterms:W3CDTF">2026-10-27T21:08:00Z</dcterms:modified>
  <cp:category/>
  <dc:language>ro-RO</dc:language>
</cp:coreProperties>
</file>