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9B4B" w14:textId="01A7DC01" w:rsidR="000279B9" w:rsidRDefault="000279B9" w:rsidP="000279B9">
      <w:pPr>
        <w:rPr>
          <w:sz w:val="28"/>
          <w:szCs w:val="28"/>
        </w:rPr>
      </w:pPr>
      <w:r>
        <w:rPr>
          <w:sz w:val="28"/>
          <w:szCs w:val="28"/>
        </w:rPr>
        <w:t xml:space="preserve">Кандаурова </w:t>
      </w:r>
      <w:proofErr w:type="gramStart"/>
      <w:r>
        <w:rPr>
          <w:sz w:val="28"/>
          <w:szCs w:val="28"/>
        </w:rPr>
        <w:t>Д.Д.</w:t>
      </w:r>
      <w:proofErr w:type="gramEnd"/>
      <w:r>
        <w:rPr>
          <w:sz w:val="28"/>
          <w:szCs w:val="28"/>
        </w:rPr>
        <w:t xml:space="preserve"> ПИ21-4</w:t>
      </w:r>
    </w:p>
    <w:p w14:paraId="36F1E783" w14:textId="77777777" w:rsidR="000279B9" w:rsidRPr="000279B9" w:rsidRDefault="000279B9" w:rsidP="000279B9">
      <w:pPr>
        <w:rPr>
          <w:sz w:val="28"/>
          <w:szCs w:val="28"/>
        </w:rPr>
      </w:pPr>
    </w:p>
    <w:p w14:paraId="71EF6F4C" w14:textId="5CFA990D" w:rsidR="000279B9" w:rsidRPr="000279B9" w:rsidRDefault="000279B9" w:rsidP="000279B9">
      <w:pPr>
        <w:rPr>
          <w:b/>
          <w:bCs/>
          <w:spacing w:val="-8"/>
          <w:sz w:val="28"/>
          <w:szCs w:val="28"/>
        </w:rPr>
      </w:pPr>
      <w:r w:rsidRPr="000279B9">
        <w:rPr>
          <w:b/>
          <w:bCs/>
          <w:spacing w:val="-8"/>
          <w:sz w:val="28"/>
          <w:szCs w:val="28"/>
        </w:rPr>
        <w:t>ЛАБОРАТОРНАЯ</w:t>
      </w:r>
      <w:r w:rsidRPr="000279B9">
        <w:rPr>
          <w:b/>
          <w:bCs/>
          <w:spacing w:val="2"/>
          <w:sz w:val="28"/>
          <w:szCs w:val="28"/>
        </w:rPr>
        <w:t xml:space="preserve"> </w:t>
      </w:r>
      <w:r w:rsidRPr="000279B9">
        <w:rPr>
          <w:b/>
          <w:bCs/>
          <w:spacing w:val="-8"/>
          <w:sz w:val="28"/>
          <w:szCs w:val="28"/>
        </w:rPr>
        <w:t>РАБОТА</w:t>
      </w:r>
      <w:r w:rsidRPr="000279B9">
        <w:rPr>
          <w:b/>
          <w:bCs/>
          <w:spacing w:val="1"/>
          <w:sz w:val="28"/>
          <w:szCs w:val="28"/>
        </w:rPr>
        <w:t xml:space="preserve"> </w:t>
      </w:r>
      <w:r w:rsidRPr="000279B9">
        <w:rPr>
          <w:b/>
          <w:bCs/>
          <w:spacing w:val="-8"/>
          <w:sz w:val="28"/>
          <w:szCs w:val="28"/>
        </w:rPr>
        <w:t>№</w:t>
      </w:r>
      <w:r w:rsidR="007706D0">
        <w:rPr>
          <w:b/>
          <w:bCs/>
          <w:spacing w:val="-8"/>
          <w:sz w:val="28"/>
          <w:szCs w:val="28"/>
        </w:rPr>
        <w:t>4</w:t>
      </w:r>
    </w:p>
    <w:p w14:paraId="5884FB1F" w14:textId="77777777" w:rsidR="000279B9" w:rsidRPr="000279B9" w:rsidRDefault="000279B9" w:rsidP="000279B9">
      <w:pPr>
        <w:rPr>
          <w:sz w:val="28"/>
          <w:szCs w:val="28"/>
        </w:rPr>
      </w:pPr>
    </w:p>
    <w:p w14:paraId="098DBBC3" w14:textId="77777777" w:rsidR="000279B9" w:rsidRPr="000279B9" w:rsidRDefault="000279B9" w:rsidP="000279B9">
      <w:pPr>
        <w:rPr>
          <w:spacing w:val="-2"/>
          <w:sz w:val="28"/>
          <w:szCs w:val="28"/>
        </w:rPr>
      </w:pPr>
      <w:r w:rsidRPr="000279B9">
        <w:rPr>
          <w:sz w:val="28"/>
          <w:szCs w:val="28"/>
        </w:rPr>
        <w:t>Тема</w:t>
      </w:r>
      <w:r w:rsidRPr="000279B9">
        <w:rPr>
          <w:spacing w:val="-15"/>
          <w:sz w:val="28"/>
          <w:szCs w:val="28"/>
        </w:rPr>
        <w:t xml:space="preserve"> </w:t>
      </w:r>
      <w:r w:rsidRPr="000279B9">
        <w:rPr>
          <w:sz w:val="28"/>
          <w:szCs w:val="28"/>
        </w:rPr>
        <w:t>лабораторной</w:t>
      </w:r>
      <w:r w:rsidRPr="000279B9">
        <w:rPr>
          <w:spacing w:val="-15"/>
          <w:sz w:val="28"/>
          <w:szCs w:val="28"/>
        </w:rPr>
        <w:t xml:space="preserve"> </w:t>
      </w:r>
      <w:r w:rsidRPr="000279B9">
        <w:rPr>
          <w:sz w:val="28"/>
          <w:szCs w:val="28"/>
        </w:rPr>
        <w:t>работы:</w:t>
      </w:r>
      <w:r w:rsidRPr="000279B9">
        <w:rPr>
          <w:spacing w:val="-12"/>
          <w:sz w:val="28"/>
          <w:szCs w:val="28"/>
        </w:rPr>
        <w:t xml:space="preserve"> </w:t>
      </w:r>
      <w:r w:rsidRPr="000279B9">
        <w:rPr>
          <w:sz w:val="28"/>
          <w:szCs w:val="28"/>
        </w:rPr>
        <w:t>создание</w:t>
      </w:r>
      <w:r w:rsidRPr="000279B9">
        <w:rPr>
          <w:spacing w:val="-12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тестовой</w:t>
      </w:r>
      <w:r w:rsidRPr="000279B9">
        <w:rPr>
          <w:spacing w:val="-15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>документации.</w:t>
      </w:r>
    </w:p>
    <w:p w14:paraId="1D68D2C7" w14:textId="77777777" w:rsidR="000279B9" w:rsidRPr="000279B9" w:rsidRDefault="000279B9" w:rsidP="000279B9">
      <w:pPr>
        <w:rPr>
          <w:spacing w:val="-2"/>
          <w:sz w:val="28"/>
          <w:szCs w:val="28"/>
        </w:rPr>
      </w:pPr>
    </w:p>
    <w:p w14:paraId="596AD2D7" w14:textId="77777777" w:rsidR="000279B9" w:rsidRPr="000279B9" w:rsidRDefault="000279B9" w:rsidP="000279B9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Цель</w:t>
      </w:r>
    </w:p>
    <w:p w14:paraId="722764EF" w14:textId="7E25D448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Цель данной работы состоит в проверк</w:t>
      </w:r>
      <w:r>
        <w:rPr>
          <w:sz w:val="28"/>
          <w:szCs w:val="28"/>
        </w:rPr>
        <w:t>е</w:t>
      </w:r>
      <w:r w:rsidRPr="000279B9">
        <w:rPr>
          <w:sz w:val="28"/>
          <w:szCs w:val="28"/>
        </w:rPr>
        <w:t xml:space="preserve"> онлайн магазина путем создания оптимальных наборов тестовых сценариев и их группировки в тест-</w:t>
      </w:r>
      <w:proofErr w:type="spellStart"/>
      <w:r w:rsidRPr="000279B9">
        <w:rPr>
          <w:sz w:val="28"/>
          <w:szCs w:val="28"/>
        </w:rPr>
        <w:t>сьюты</w:t>
      </w:r>
      <w:proofErr w:type="spellEnd"/>
      <w:r w:rsidRPr="000279B9">
        <w:rPr>
          <w:sz w:val="28"/>
          <w:szCs w:val="28"/>
        </w:rPr>
        <w:t>. Кроме того, важной задачей является определение оптимального объема тестовой документации, который будет соответствовать требованиям к разрабатываемому программному обеспечению и обеспечит высокую степень универсальности описания выполняемых операций и условий тестирования. В данной работе также рассматривается влияние различных аспектов, таких как виды тестирования, методы и практики тест-дизайна, на объем и качество тестовой документации.</w:t>
      </w:r>
    </w:p>
    <w:p w14:paraId="6C581510" w14:textId="77777777" w:rsidR="000279B9" w:rsidRPr="000279B9" w:rsidRDefault="000279B9" w:rsidP="000279B9">
      <w:pPr>
        <w:rPr>
          <w:b/>
          <w:bCs/>
          <w:sz w:val="28"/>
          <w:szCs w:val="28"/>
        </w:rPr>
      </w:pPr>
    </w:p>
    <w:p w14:paraId="0A2D0AEA" w14:textId="77777777" w:rsidR="000279B9" w:rsidRPr="00B700B1" w:rsidRDefault="000279B9" w:rsidP="000279B9">
      <w:pPr>
        <w:rPr>
          <w:b/>
          <w:bCs/>
          <w:sz w:val="28"/>
          <w:szCs w:val="28"/>
        </w:rPr>
      </w:pPr>
      <w:r w:rsidRPr="00B700B1">
        <w:rPr>
          <w:b/>
          <w:bCs/>
          <w:sz w:val="28"/>
          <w:szCs w:val="28"/>
        </w:rPr>
        <w:t>Общие</w:t>
      </w:r>
      <w:r w:rsidRPr="00B700B1">
        <w:rPr>
          <w:b/>
          <w:bCs/>
          <w:spacing w:val="-5"/>
          <w:sz w:val="28"/>
          <w:szCs w:val="28"/>
        </w:rPr>
        <w:t xml:space="preserve"> </w:t>
      </w:r>
      <w:r w:rsidRPr="00B700B1">
        <w:rPr>
          <w:b/>
          <w:bCs/>
          <w:sz w:val="28"/>
          <w:szCs w:val="28"/>
        </w:rPr>
        <w:t>сведения</w:t>
      </w:r>
      <w:r w:rsidRPr="00B700B1">
        <w:rPr>
          <w:b/>
          <w:bCs/>
          <w:spacing w:val="-6"/>
          <w:sz w:val="28"/>
          <w:szCs w:val="28"/>
        </w:rPr>
        <w:t xml:space="preserve"> </w:t>
      </w:r>
      <w:r w:rsidRPr="00B700B1">
        <w:rPr>
          <w:b/>
          <w:bCs/>
          <w:sz w:val="28"/>
          <w:szCs w:val="28"/>
        </w:rPr>
        <w:t>по</w:t>
      </w:r>
      <w:r w:rsidRPr="00B700B1">
        <w:rPr>
          <w:b/>
          <w:bCs/>
          <w:spacing w:val="-3"/>
          <w:sz w:val="28"/>
          <w:szCs w:val="28"/>
        </w:rPr>
        <w:t xml:space="preserve"> </w:t>
      </w:r>
      <w:r w:rsidRPr="00B700B1">
        <w:rPr>
          <w:b/>
          <w:bCs/>
          <w:spacing w:val="-2"/>
          <w:sz w:val="28"/>
          <w:szCs w:val="28"/>
        </w:rPr>
        <w:t>работе</w:t>
      </w:r>
    </w:p>
    <w:p w14:paraId="7D086F79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Основным объектом изучения в данной работе являются наборы тестовых сценариев (тест-кейсов). Для удобства управления процессом тестирования и повышения структурированности документации применяют группировку тестовых сценариев в тест-</w:t>
      </w:r>
      <w:proofErr w:type="spellStart"/>
      <w:r w:rsidRPr="000279B9">
        <w:rPr>
          <w:sz w:val="28"/>
          <w:szCs w:val="28"/>
        </w:rPr>
        <w:t>сьюты</w:t>
      </w:r>
      <w:proofErr w:type="spellEnd"/>
      <w:r w:rsidRPr="000279B9">
        <w:rPr>
          <w:sz w:val="28"/>
          <w:szCs w:val="28"/>
        </w:rPr>
        <w:t>. Важным является вопрос объема тестовой документации. Необходимо опираться на следующие аспекты: количества применяемых видов тестирования, используемых методов,</w:t>
      </w:r>
      <w:r w:rsidRPr="000279B9">
        <w:rPr>
          <w:spacing w:val="-4"/>
          <w:sz w:val="28"/>
          <w:szCs w:val="28"/>
        </w:rPr>
        <w:t xml:space="preserve"> </w:t>
      </w:r>
      <w:r w:rsidRPr="000279B9">
        <w:rPr>
          <w:sz w:val="28"/>
          <w:szCs w:val="28"/>
        </w:rPr>
        <w:t>примененных практик тест-дизайна,</w:t>
      </w:r>
      <w:r w:rsidRPr="000279B9">
        <w:rPr>
          <w:spacing w:val="-1"/>
          <w:sz w:val="28"/>
          <w:szCs w:val="28"/>
        </w:rPr>
        <w:t xml:space="preserve"> </w:t>
      </w:r>
      <w:r w:rsidRPr="000279B9">
        <w:rPr>
          <w:sz w:val="28"/>
          <w:szCs w:val="28"/>
        </w:rPr>
        <w:t>квалификации тестировщика. Общими требованиями к документации являются соответствие актуальным требованиям к разрабатываемому программному обеспечению, высокая степень универсальности описания выполняемых операций и условий для более длительного интервала сохранения актуальности, независимости тест-кейсов от других.</w:t>
      </w:r>
    </w:p>
    <w:p w14:paraId="489C3343" w14:textId="77777777" w:rsidR="000279B9" w:rsidRPr="000279B9" w:rsidRDefault="000279B9" w:rsidP="000279B9">
      <w:pPr>
        <w:rPr>
          <w:sz w:val="28"/>
          <w:szCs w:val="28"/>
        </w:rPr>
      </w:pPr>
    </w:p>
    <w:p w14:paraId="3ADDA5FE" w14:textId="29CF9BE8" w:rsidR="000279B9" w:rsidRPr="007108AE" w:rsidRDefault="000279B9" w:rsidP="000279B9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Описание тестируемого приложения</w:t>
      </w:r>
    </w:p>
    <w:p w14:paraId="6435E2FA" w14:textId="5A84ECAC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представляет собой онлайн магазин «</w:t>
      </w:r>
      <w:r w:rsidR="007108AE">
        <w:rPr>
          <w:sz w:val="28"/>
          <w:szCs w:val="28"/>
          <w:lang w:val="en-US"/>
        </w:rPr>
        <w:t>Wildberries</w:t>
      </w:r>
      <w:r w:rsidRPr="000279B9">
        <w:rPr>
          <w:sz w:val="28"/>
          <w:szCs w:val="28"/>
        </w:rPr>
        <w:t>», где пользователи могут просматривать товары, добавлять их в корзину и оформлять покупки. На главной странице отображается ассортимент товаров, акции и новинки.</w:t>
      </w:r>
    </w:p>
    <w:p w14:paraId="02518BA2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В личном кабинете пользователи могут просмотреть историю своих заказов, изменить данные профиля, управлять адресами доставки и платежными данными.</w:t>
      </w:r>
    </w:p>
    <w:p w14:paraId="0D666E2B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также предоставляет различные способы оплаты и доставки товаров, а также возможность связаться с менеджером для консультации или решения проблемных вопросов.</w:t>
      </w:r>
    </w:p>
    <w:p w14:paraId="2D9D1076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Пользователи могут создавать учетные записи, добавлять товары в список желаний, оценивать и писать отзывы о товарах.</w:t>
      </w:r>
    </w:p>
    <w:p w14:paraId="7D8D491E" w14:textId="4B1671E0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Общий дизайн приложения является удобным и интуитивно понятным для пользователей</w:t>
      </w:r>
      <w:r w:rsidR="007108AE">
        <w:rPr>
          <w:sz w:val="28"/>
          <w:szCs w:val="28"/>
        </w:rPr>
        <w:t>.</w:t>
      </w:r>
    </w:p>
    <w:p w14:paraId="303B0454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Таблица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 xml:space="preserve">1. </w:t>
      </w:r>
      <w:r w:rsidRPr="000279B9">
        <w:rPr>
          <w:spacing w:val="-9"/>
          <w:sz w:val="28"/>
          <w:szCs w:val="28"/>
        </w:rPr>
        <w:t>С</w:t>
      </w:r>
      <w:r w:rsidRPr="000279B9">
        <w:rPr>
          <w:sz w:val="28"/>
          <w:szCs w:val="28"/>
        </w:rPr>
        <w:t>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proofErr w:type="spellStart"/>
      <w:r w:rsidRPr="000279B9">
        <w:rPr>
          <w:spacing w:val="-2"/>
          <w:sz w:val="28"/>
          <w:szCs w:val="28"/>
        </w:rPr>
        <w:t>сьютов</w:t>
      </w:r>
      <w:proofErr w:type="spellEnd"/>
    </w:p>
    <w:p w14:paraId="6321CAE1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559"/>
        <w:gridCol w:w="2353"/>
        <w:gridCol w:w="5727"/>
      </w:tblGrid>
      <w:tr w:rsidR="000279B9" w:rsidRPr="000279B9" w14:paraId="1364109F" w14:textId="77777777" w:rsidTr="00FF4335">
        <w:trPr>
          <w:trHeight w:val="476"/>
        </w:trPr>
        <w:tc>
          <w:tcPr>
            <w:tcW w:w="567" w:type="dxa"/>
            <w:vAlign w:val="center"/>
          </w:tcPr>
          <w:p w14:paraId="2270F4B4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0279B9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993" w:type="dxa"/>
            <w:vAlign w:val="center"/>
          </w:tcPr>
          <w:p w14:paraId="6268647F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4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1559" w:type="dxa"/>
            <w:vAlign w:val="center"/>
          </w:tcPr>
          <w:p w14:paraId="59E4447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tcW w:w="2353" w:type="dxa"/>
            <w:vAlign w:val="center"/>
          </w:tcPr>
          <w:p w14:paraId="25225089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Заголовок</w:t>
            </w:r>
            <w:proofErr w:type="spellEnd"/>
          </w:p>
        </w:tc>
        <w:tc>
          <w:tcPr>
            <w:tcW w:w="5727" w:type="dxa"/>
            <w:vAlign w:val="center"/>
          </w:tcPr>
          <w:p w14:paraId="3078551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z w:val="28"/>
                <w:szCs w:val="28"/>
              </w:rPr>
              <w:t>Список</w:t>
            </w:r>
            <w:proofErr w:type="spellEnd"/>
            <w:r w:rsidRPr="000279B9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b/>
                <w:bCs/>
                <w:sz w:val="28"/>
                <w:szCs w:val="28"/>
              </w:rPr>
              <w:t>тест-</w:t>
            </w:r>
            <w:r w:rsidRPr="000279B9">
              <w:rPr>
                <w:b/>
                <w:bCs/>
                <w:spacing w:val="-2"/>
                <w:sz w:val="28"/>
                <w:szCs w:val="28"/>
              </w:rPr>
              <w:t>кейсов</w:t>
            </w:r>
            <w:proofErr w:type="spellEnd"/>
          </w:p>
        </w:tc>
      </w:tr>
      <w:tr w:rsidR="000279B9" w:rsidRPr="000279B9" w14:paraId="510ABB7C" w14:textId="77777777" w:rsidTr="00FF4335">
        <w:trPr>
          <w:trHeight w:val="758"/>
        </w:trPr>
        <w:tc>
          <w:tcPr>
            <w:tcW w:w="567" w:type="dxa"/>
            <w:vAlign w:val="center"/>
          </w:tcPr>
          <w:p w14:paraId="00DE540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C49F66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6C7E4B7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4222A9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5727" w:type="dxa"/>
            <w:vAlign w:val="center"/>
          </w:tcPr>
          <w:p w14:paraId="6DC991CA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</w:p>
          <w:p w14:paraId="0C351DEE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8EADA88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</w:p>
          <w:p w14:paraId="19B8AAD6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4CE7FD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Редактирование</w:t>
            </w:r>
            <w:proofErr w:type="spellEnd"/>
            <w:r w:rsidRPr="000279B9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профиля</w:t>
            </w:r>
            <w:proofErr w:type="spellEnd"/>
          </w:p>
        </w:tc>
      </w:tr>
      <w:tr w:rsidR="000279B9" w:rsidRPr="000279B9" w14:paraId="4CAA2A57" w14:textId="77777777" w:rsidTr="00FF4335">
        <w:trPr>
          <w:trHeight w:val="760"/>
        </w:trPr>
        <w:tc>
          <w:tcPr>
            <w:tcW w:w="567" w:type="dxa"/>
            <w:vAlign w:val="center"/>
          </w:tcPr>
          <w:p w14:paraId="23C76B3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3469481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46007BA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1B942D2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4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5727" w:type="dxa"/>
            <w:vAlign w:val="center"/>
          </w:tcPr>
          <w:p w14:paraId="1E9409B5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z w:val="28"/>
                <w:szCs w:val="28"/>
                <w:lang w:val="ru-RU"/>
              </w:rPr>
              <w:t>Раздел «Новинки»</w:t>
            </w:r>
          </w:p>
          <w:p w14:paraId="7D16410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0451981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11719FC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5F03EE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Получение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Информации</w:t>
            </w:r>
            <w:proofErr w:type="spellEnd"/>
            <w:r w:rsidRPr="000279B9">
              <w:rPr>
                <w:sz w:val="28"/>
                <w:szCs w:val="28"/>
              </w:rPr>
              <w:t xml:space="preserve"> о </w:t>
            </w:r>
            <w:proofErr w:type="spellStart"/>
            <w:r w:rsidRPr="000279B9">
              <w:rPr>
                <w:sz w:val="28"/>
                <w:szCs w:val="28"/>
              </w:rPr>
              <w:t>Товаре</w:t>
            </w:r>
            <w:proofErr w:type="spellEnd"/>
          </w:p>
        </w:tc>
      </w:tr>
      <w:tr w:rsidR="000279B9" w:rsidRPr="000279B9" w14:paraId="700BFC82" w14:textId="77777777" w:rsidTr="00FF4335">
        <w:trPr>
          <w:trHeight w:val="1655"/>
        </w:trPr>
        <w:tc>
          <w:tcPr>
            <w:tcW w:w="567" w:type="dxa"/>
            <w:vAlign w:val="center"/>
          </w:tcPr>
          <w:p w14:paraId="3727203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30B212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0D03290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D4A18B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4"/>
                <w:sz w:val="28"/>
                <w:szCs w:val="28"/>
              </w:rPr>
              <w:t>корзины</w:t>
            </w:r>
            <w:proofErr w:type="spellEnd"/>
          </w:p>
        </w:tc>
        <w:tc>
          <w:tcPr>
            <w:tcW w:w="5727" w:type="dxa"/>
            <w:vAlign w:val="center"/>
          </w:tcPr>
          <w:p w14:paraId="64482429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EA2BACF" w14:textId="06A43313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z w:val="28"/>
                <w:szCs w:val="28"/>
                <w:lang w:val="ru-RU"/>
              </w:rPr>
              <w:t>Добавление</w:t>
            </w:r>
            <w:r w:rsidRPr="007108AE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корзину</w:t>
            </w:r>
          </w:p>
          <w:p w14:paraId="7822ADBC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3E575FC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Увеличение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  <w:p w14:paraId="16AC6485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EC15C6" w14:textId="301F95B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Уменьшение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</w:tc>
      </w:tr>
      <w:tr w:rsidR="000279B9" w:rsidRPr="000279B9" w14:paraId="5AF2FD82" w14:textId="77777777" w:rsidTr="00FF4335">
        <w:trPr>
          <w:trHeight w:val="453"/>
        </w:trPr>
        <w:tc>
          <w:tcPr>
            <w:tcW w:w="567" w:type="dxa"/>
            <w:vAlign w:val="center"/>
          </w:tcPr>
          <w:p w14:paraId="16E2EE2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1AD8245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70F7F2D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732B9032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5727" w:type="dxa"/>
            <w:vAlign w:val="center"/>
          </w:tcPr>
          <w:p w14:paraId="6B49BB52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947BEA1" w14:textId="59D213AD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Оформление</w:t>
            </w:r>
            <w:proofErr w:type="spellEnd"/>
            <w:r w:rsidRPr="000279B9">
              <w:rPr>
                <w:spacing w:val="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  <w:p w14:paraId="0069190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F452C0" w14:textId="77777777" w:rsidR="000279B9" w:rsidRPr="000279B9" w:rsidRDefault="000279B9" w:rsidP="000279B9">
      <w:pPr>
        <w:rPr>
          <w:sz w:val="28"/>
          <w:szCs w:val="28"/>
        </w:rPr>
      </w:pPr>
    </w:p>
    <w:p w14:paraId="56174E8A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Таблица</w:t>
      </w:r>
      <w:r w:rsidRPr="000279B9">
        <w:rPr>
          <w:spacing w:val="-11"/>
          <w:sz w:val="28"/>
          <w:szCs w:val="28"/>
        </w:rPr>
        <w:t xml:space="preserve"> </w:t>
      </w:r>
      <w:r w:rsidRPr="000279B9">
        <w:rPr>
          <w:sz w:val="28"/>
          <w:szCs w:val="28"/>
        </w:rPr>
        <w:t>2.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>Список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r w:rsidRPr="000279B9">
        <w:rPr>
          <w:spacing w:val="-2"/>
          <w:sz w:val="28"/>
          <w:szCs w:val="28"/>
        </w:rPr>
        <w:t>кейсов</w:t>
      </w:r>
    </w:p>
    <w:p w14:paraId="572CE636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2410"/>
        <w:gridCol w:w="3685"/>
        <w:gridCol w:w="2694"/>
      </w:tblGrid>
      <w:tr w:rsidR="000279B9" w:rsidRPr="000279B9" w14:paraId="2F6E76B1" w14:textId="77777777" w:rsidTr="00FF4335">
        <w:trPr>
          <w:trHeight w:val="506"/>
        </w:trPr>
        <w:tc>
          <w:tcPr>
            <w:tcW w:w="709" w:type="dxa"/>
          </w:tcPr>
          <w:p w14:paraId="70889CE6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43F82A5A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Описание</w:t>
            </w:r>
            <w:proofErr w:type="spellEnd"/>
          </w:p>
          <w:p w14:paraId="227D8FD8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4604207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3685" w:type="dxa"/>
          </w:tcPr>
          <w:p w14:paraId="275D7A2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694" w:type="dxa"/>
          </w:tcPr>
          <w:p w14:paraId="4822E6C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7DFB5EB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1BE53266" w14:textId="77777777" w:rsidTr="00FF4335">
        <w:trPr>
          <w:trHeight w:val="2270"/>
        </w:trPr>
        <w:tc>
          <w:tcPr>
            <w:tcW w:w="709" w:type="dxa"/>
          </w:tcPr>
          <w:p w14:paraId="3BCC2BD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22BB5C4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08D0FDD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входа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личный кабинет</w:t>
            </w:r>
          </w:p>
          <w:p w14:paraId="01392EF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4A620D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3D8E627B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46400F" w14:textId="5AE9B2FB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поля</w:t>
            </w:r>
            <w:r w:rsidRPr="000279B9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телефона»</w:t>
            </w:r>
            <w:r w:rsidRPr="000279B9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и</w:t>
            </w:r>
          </w:p>
          <w:p w14:paraId="1614272A" w14:textId="311AC803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«Код из смс»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номер телефона пользователя и код из смс, котор</w:t>
            </w:r>
            <w:r w:rsidR="007108AE">
              <w:rPr>
                <w:sz w:val="28"/>
                <w:szCs w:val="28"/>
                <w:lang w:val="ru-RU"/>
              </w:rPr>
              <w:t>ый</w:t>
            </w:r>
            <w:r w:rsidRPr="000279B9">
              <w:rPr>
                <w:sz w:val="28"/>
                <w:szCs w:val="28"/>
                <w:lang w:val="ru-RU"/>
              </w:rPr>
              <w:t xml:space="preserve"> приходит на этот номер</w:t>
            </w:r>
          </w:p>
          <w:p w14:paraId="2CCE6F48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73134A9B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Войти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  <w:p w14:paraId="1E2F341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4" w:type="dxa"/>
          </w:tcPr>
          <w:p w14:paraId="23E673C6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4440C03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13ED9120" w14:textId="5AF42BE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перенаправляется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 w:rsidRP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страницу </w:t>
            </w:r>
            <w:r w:rsidRPr="000279B9">
              <w:rPr>
                <w:sz w:val="28"/>
                <w:szCs w:val="28"/>
                <w:lang w:val="ru-RU"/>
              </w:rPr>
              <w:t>личного кабинета</w:t>
            </w:r>
          </w:p>
        </w:tc>
      </w:tr>
      <w:tr w:rsidR="000279B9" w:rsidRPr="000279B9" w14:paraId="65F1654E" w14:textId="77777777" w:rsidTr="00FF4335">
        <w:trPr>
          <w:trHeight w:val="2529"/>
        </w:trPr>
        <w:tc>
          <w:tcPr>
            <w:tcW w:w="709" w:type="dxa"/>
          </w:tcPr>
          <w:p w14:paraId="42CB284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1.2</w:t>
            </w:r>
          </w:p>
        </w:tc>
        <w:tc>
          <w:tcPr>
            <w:tcW w:w="1843" w:type="dxa"/>
          </w:tcPr>
          <w:p w14:paraId="06D41E1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негативный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293B925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706D0">
              <w:rPr>
                <w:sz w:val="28"/>
                <w:szCs w:val="28"/>
                <w:lang w:val="ru-RU"/>
              </w:rPr>
              <w:t xml:space="preserve">находится на </w:t>
            </w:r>
            <w:r w:rsidRPr="007706D0">
              <w:rPr>
                <w:spacing w:val="-2"/>
                <w:sz w:val="28"/>
                <w:szCs w:val="28"/>
                <w:lang w:val="ru-RU"/>
              </w:rPr>
              <w:t>странице регистрации</w:t>
            </w:r>
          </w:p>
          <w:p w14:paraId="53EB7AD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83270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5E1A71D0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222D537" w14:textId="4F89374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обязательные поля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 телефона»,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«Код из смс»</w:t>
            </w:r>
          </w:p>
          <w:p w14:paraId="00120CFF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D5A83C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347D8F1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Зарегистрироваться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36E1A6F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FE6D7CB" w14:textId="41F8EB8A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Если такой пользователь уже существует, он автоматически перенаправляется на страницу входа</w:t>
            </w:r>
          </w:p>
        </w:tc>
      </w:tr>
    </w:tbl>
    <w:p w14:paraId="78C84403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35E62F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pacing w:val="-2"/>
          <w:sz w:val="28"/>
          <w:szCs w:val="28"/>
        </w:rPr>
        <w:lastRenderedPageBreak/>
        <w:t>Продолжение</w:t>
      </w:r>
      <w:r w:rsidRPr="000279B9">
        <w:rPr>
          <w:spacing w:val="1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 xml:space="preserve">таблицы </w:t>
      </w:r>
      <w:r w:rsidRPr="000279B9">
        <w:rPr>
          <w:spacing w:val="-10"/>
          <w:sz w:val="28"/>
          <w:szCs w:val="28"/>
        </w:rPr>
        <w:t>2</w:t>
      </w:r>
    </w:p>
    <w:p w14:paraId="5AC30B4E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268"/>
        <w:gridCol w:w="2410"/>
        <w:gridCol w:w="2693"/>
        <w:gridCol w:w="3119"/>
      </w:tblGrid>
      <w:tr w:rsidR="000279B9" w:rsidRPr="000279B9" w14:paraId="165CE006" w14:textId="77777777" w:rsidTr="00FF4335">
        <w:trPr>
          <w:trHeight w:val="254"/>
        </w:trPr>
        <w:tc>
          <w:tcPr>
            <w:tcW w:w="851" w:type="dxa"/>
          </w:tcPr>
          <w:p w14:paraId="07958369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14:paraId="0DDEFEFB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  <w:r w:rsidRPr="007108AE">
              <w:rPr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4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4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E8A0A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2693" w:type="dxa"/>
          </w:tcPr>
          <w:p w14:paraId="7D66F1D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3119" w:type="dxa"/>
          </w:tcPr>
          <w:p w14:paraId="7159A005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Ожидаемый</w:t>
            </w:r>
            <w:proofErr w:type="spellEnd"/>
            <w:r w:rsidRPr="007108AE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23448C92" w14:textId="77777777" w:rsidTr="00FF4335">
        <w:trPr>
          <w:trHeight w:val="1264"/>
        </w:trPr>
        <w:tc>
          <w:tcPr>
            <w:tcW w:w="851" w:type="dxa"/>
          </w:tcPr>
          <w:p w14:paraId="040AF19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2.1</w:t>
            </w:r>
          </w:p>
        </w:tc>
        <w:tc>
          <w:tcPr>
            <w:tcW w:w="2268" w:type="dxa"/>
          </w:tcPr>
          <w:p w14:paraId="32E201A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Раздел</w:t>
            </w:r>
            <w:proofErr w:type="spellEnd"/>
            <w:r w:rsidRPr="000279B9">
              <w:rPr>
                <w:sz w:val="28"/>
                <w:szCs w:val="28"/>
              </w:rPr>
              <w:t xml:space="preserve"> «</w:t>
            </w:r>
            <w:proofErr w:type="spellStart"/>
            <w:r w:rsidRPr="000279B9">
              <w:rPr>
                <w:sz w:val="28"/>
                <w:szCs w:val="28"/>
              </w:rPr>
              <w:t>Новинки</w:t>
            </w:r>
            <w:proofErr w:type="spellEnd"/>
            <w:r w:rsidRPr="000279B9">
              <w:rPr>
                <w:sz w:val="28"/>
                <w:szCs w:val="28"/>
              </w:rPr>
              <w:t>»</w:t>
            </w:r>
          </w:p>
          <w:p w14:paraId="2366ED97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B585FC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любой странице интернет-магазина</w:t>
            </w:r>
          </w:p>
        </w:tc>
        <w:tc>
          <w:tcPr>
            <w:tcW w:w="2693" w:type="dxa"/>
          </w:tcPr>
          <w:p w14:paraId="54E1DD0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нажимает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иконку-</w:t>
            </w:r>
            <w:r w:rsidRPr="000279B9">
              <w:rPr>
                <w:sz w:val="28"/>
                <w:szCs w:val="28"/>
                <w:lang w:val="ru-RU"/>
              </w:rPr>
              <w:t xml:space="preserve">название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интернет-магазина, </w:t>
            </w:r>
            <w:r w:rsidRPr="000279B9">
              <w:rPr>
                <w:sz w:val="28"/>
                <w:szCs w:val="28"/>
                <w:lang w:val="ru-RU"/>
              </w:rPr>
              <w:t>расположенного в</w:t>
            </w:r>
          </w:p>
          <w:p w14:paraId="77E83B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шапке</w:t>
            </w:r>
            <w:proofErr w:type="spellEnd"/>
            <w:r w:rsidRPr="000279B9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3119" w:type="dxa"/>
          </w:tcPr>
          <w:p w14:paraId="2344D8F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Пользователю </w:t>
            </w:r>
            <w:r w:rsidRPr="000279B9">
              <w:rPr>
                <w:sz w:val="28"/>
                <w:szCs w:val="28"/>
                <w:lang w:val="ru-RU"/>
              </w:rPr>
              <w:t>отображается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главная страница магазина, где немного ниже расположены новинки</w:t>
            </w:r>
          </w:p>
        </w:tc>
      </w:tr>
      <w:tr w:rsidR="000279B9" w:rsidRPr="000279B9" w14:paraId="29B78A37" w14:textId="77777777" w:rsidTr="00FF4335">
        <w:trPr>
          <w:trHeight w:val="3796"/>
        </w:trPr>
        <w:tc>
          <w:tcPr>
            <w:tcW w:w="851" w:type="dxa"/>
          </w:tcPr>
          <w:p w14:paraId="17D174C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2.2</w:t>
            </w:r>
          </w:p>
        </w:tc>
        <w:tc>
          <w:tcPr>
            <w:tcW w:w="2268" w:type="dxa"/>
          </w:tcPr>
          <w:p w14:paraId="597A224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3D80EC4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5F569BD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Pr="007706D0">
              <w:rPr>
                <w:sz w:val="28"/>
                <w:szCs w:val="28"/>
                <w:lang w:val="ru-RU"/>
              </w:rPr>
              <w:tab/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</w:t>
            </w:r>
          </w:p>
          <w:p w14:paraId="02E63A80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Любой странице</w:t>
            </w:r>
          </w:p>
        </w:tc>
        <w:tc>
          <w:tcPr>
            <w:tcW w:w="2693" w:type="dxa"/>
          </w:tcPr>
          <w:p w14:paraId="555EF4E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иконку с надписью «Категория»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и выбрать нужную в сплывающем окне.</w:t>
            </w:r>
          </w:p>
        </w:tc>
        <w:tc>
          <w:tcPr>
            <w:tcW w:w="3119" w:type="dxa"/>
          </w:tcPr>
          <w:p w14:paraId="36E50DF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категорий</w:t>
            </w:r>
          </w:p>
          <w:p w14:paraId="6BAC7A42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C54BBDB" w14:textId="3C7E43D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странице категорий отображается заголовок, совпадающий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с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названием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ранее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выбранного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пункта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меню</w:t>
            </w:r>
          </w:p>
        </w:tc>
      </w:tr>
      <w:tr w:rsidR="000279B9" w:rsidRPr="000279B9" w14:paraId="31776300" w14:textId="77777777" w:rsidTr="00FF4335">
        <w:trPr>
          <w:trHeight w:val="3542"/>
        </w:trPr>
        <w:tc>
          <w:tcPr>
            <w:tcW w:w="851" w:type="dxa"/>
          </w:tcPr>
          <w:p w14:paraId="013E28A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2.3</w:t>
            </w:r>
          </w:p>
        </w:tc>
        <w:tc>
          <w:tcPr>
            <w:tcW w:w="2268" w:type="dxa"/>
          </w:tcPr>
          <w:p w14:paraId="48AABC9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Получение информации о Товаре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(Позитивный)</w:t>
            </w:r>
          </w:p>
        </w:tc>
        <w:tc>
          <w:tcPr>
            <w:tcW w:w="2410" w:type="dxa"/>
          </w:tcPr>
          <w:p w14:paraId="591143CB" w14:textId="2A0DDAB8" w:rsidR="000279B9" w:rsidRDefault="000279B9" w:rsidP="007108AE">
            <w:pPr>
              <w:jc w:val="center"/>
              <w:rPr>
                <w:spacing w:val="-5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 любой странице</w:t>
            </w:r>
          </w:p>
          <w:p w14:paraId="7CFADBBD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662B9BC" w14:textId="360FF17D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данной странице</w:t>
            </w:r>
          </w:p>
          <w:p w14:paraId="147C25DC" w14:textId="77777777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отображается товар</w:t>
            </w:r>
          </w:p>
        </w:tc>
        <w:tc>
          <w:tcPr>
            <w:tcW w:w="2693" w:type="dxa"/>
          </w:tcPr>
          <w:p w14:paraId="79C5241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60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61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1B075969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14:paraId="03FDC1C7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товара</w:t>
            </w:r>
          </w:p>
          <w:p w14:paraId="6E05ECB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16A98DE" w14:textId="3BA310B2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 xml:space="preserve">Информация о товаре на странице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2"/>
                <w:sz w:val="28"/>
                <w:szCs w:val="28"/>
                <w:lang w:val="ru-RU"/>
              </w:rPr>
              <w:t>должна совпадать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с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информацией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z w:val="28"/>
                <w:szCs w:val="28"/>
                <w:lang w:val="ru-RU"/>
              </w:rPr>
              <w:t xml:space="preserve">странице, с которой был осуществлен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переход</w:t>
            </w:r>
          </w:p>
        </w:tc>
      </w:tr>
    </w:tbl>
    <w:p w14:paraId="4C1DD57C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2F93D1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Окончание</w:t>
      </w:r>
      <w:r w:rsidRPr="000279B9">
        <w:rPr>
          <w:spacing w:val="-18"/>
          <w:sz w:val="28"/>
          <w:szCs w:val="28"/>
        </w:rPr>
        <w:t xml:space="preserve"> </w:t>
      </w:r>
      <w:r w:rsidRPr="000279B9">
        <w:rPr>
          <w:sz w:val="28"/>
          <w:szCs w:val="28"/>
        </w:rPr>
        <w:t>таблицы</w:t>
      </w:r>
      <w:r w:rsidRPr="000279B9">
        <w:rPr>
          <w:spacing w:val="-17"/>
          <w:sz w:val="28"/>
          <w:szCs w:val="28"/>
        </w:rPr>
        <w:t xml:space="preserve"> </w:t>
      </w:r>
      <w:r w:rsidRPr="000279B9">
        <w:rPr>
          <w:spacing w:val="-10"/>
          <w:sz w:val="28"/>
          <w:szCs w:val="28"/>
        </w:rPr>
        <w:t>2</w:t>
      </w:r>
    </w:p>
    <w:p w14:paraId="54E2E5E7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859"/>
        <w:gridCol w:w="2100"/>
        <w:gridCol w:w="3404"/>
      </w:tblGrid>
      <w:tr w:rsidR="000279B9" w:rsidRPr="000279B9" w14:paraId="6DBE6A54" w14:textId="77777777" w:rsidTr="00FF4335">
        <w:trPr>
          <w:trHeight w:val="505"/>
        </w:trPr>
        <w:tc>
          <w:tcPr>
            <w:tcW w:w="709" w:type="dxa"/>
          </w:tcPr>
          <w:p w14:paraId="1F9AB46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0D06781B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</w:t>
            </w:r>
            <w:r w:rsidRPr="007108AE">
              <w:rPr>
                <w:b/>
                <w:bCs/>
                <w:sz w:val="28"/>
                <w:szCs w:val="28"/>
              </w:rPr>
              <w:t>е</w:t>
            </w:r>
            <w:proofErr w:type="spellEnd"/>
            <w:r w:rsidRPr="007108AE">
              <w:rPr>
                <w:b/>
                <w:bCs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859" w:type="dxa"/>
          </w:tcPr>
          <w:p w14:paraId="4C3A643F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100" w:type="dxa"/>
          </w:tcPr>
          <w:p w14:paraId="7724A6D1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54208946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04" w:type="dxa"/>
          </w:tcPr>
          <w:p w14:paraId="7F3F2B4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356B3AE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3B12B91C" w14:textId="77777777" w:rsidTr="00FF4335">
        <w:trPr>
          <w:trHeight w:val="3542"/>
        </w:trPr>
        <w:tc>
          <w:tcPr>
            <w:tcW w:w="709" w:type="dxa"/>
          </w:tcPr>
          <w:p w14:paraId="3D02193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3.1</w:t>
            </w:r>
          </w:p>
        </w:tc>
        <w:tc>
          <w:tcPr>
            <w:tcW w:w="1985" w:type="dxa"/>
          </w:tcPr>
          <w:p w14:paraId="148F3BC3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Добавле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76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5F47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 находится на любой странице, где есть товары.</w:t>
            </w:r>
          </w:p>
        </w:tc>
        <w:tc>
          <w:tcPr>
            <w:tcW w:w="2100" w:type="dxa"/>
          </w:tcPr>
          <w:p w14:paraId="1DD27C66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 на кнопку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«Добавить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корзину»</w:t>
            </w:r>
          </w:p>
        </w:tc>
        <w:tc>
          <w:tcPr>
            <w:tcW w:w="3404" w:type="dxa"/>
          </w:tcPr>
          <w:p w14:paraId="2EFB08E8" w14:textId="5335C1B9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Страница,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которой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находится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пользователь, обновляется</w:t>
            </w:r>
          </w:p>
          <w:p w14:paraId="045D965E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F917A6E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При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нажатии на иконку «корзина» пользователь перенаправляется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страницу</w:t>
            </w:r>
            <w:r w:rsidRPr="000279B9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«Корзина», где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отображается </w:t>
            </w:r>
            <w:r w:rsidRPr="000279B9">
              <w:rPr>
                <w:sz w:val="28"/>
                <w:szCs w:val="28"/>
                <w:lang w:val="ru-RU"/>
              </w:rPr>
              <w:t>добавленный товар</w:t>
            </w:r>
          </w:p>
        </w:tc>
      </w:tr>
      <w:tr w:rsidR="000279B9" w:rsidRPr="000279B9" w14:paraId="4302E4D5" w14:textId="77777777" w:rsidTr="00FF4335">
        <w:trPr>
          <w:trHeight w:val="2022"/>
        </w:trPr>
        <w:tc>
          <w:tcPr>
            <w:tcW w:w="709" w:type="dxa"/>
          </w:tcPr>
          <w:p w14:paraId="5854376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3.2</w:t>
            </w:r>
          </w:p>
        </w:tc>
        <w:tc>
          <w:tcPr>
            <w:tcW w:w="1985" w:type="dxa"/>
          </w:tcPr>
          <w:p w14:paraId="31DEF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4"/>
                <w:sz w:val="28"/>
                <w:szCs w:val="28"/>
                <w:lang w:val="ru-RU"/>
              </w:rPr>
              <w:t>Увеличен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102DD3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</w:tc>
        <w:tc>
          <w:tcPr>
            <w:tcW w:w="2100" w:type="dxa"/>
          </w:tcPr>
          <w:p w14:paraId="75EDBEB4" w14:textId="5C46418A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«+»</w:t>
            </w:r>
          </w:p>
        </w:tc>
        <w:tc>
          <w:tcPr>
            <w:tcW w:w="3404" w:type="dxa"/>
          </w:tcPr>
          <w:p w14:paraId="3CB9E7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«Количество»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строке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увеличивается </w:t>
            </w:r>
            <w:r w:rsidRPr="000279B9">
              <w:rPr>
                <w:sz w:val="28"/>
                <w:szCs w:val="28"/>
                <w:lang w:val="ru-RU"/>
              </w:rPr>
              <w:t>значение на единицу</w:t>
            </w:r>
          </w:p>
        </w:tc>
      </w:tr>
      <w:tr w:rsidR="000279B9" w:rsidRPr="000279B9" w14:paraId="1F49C156" w14:textId="77777777" w:rsidTr="00FF4335">
        <w:trPr>
          <w:trHeight w:val="2025"/>
        </w:trPr>
        <w:tc>
          <w:tcPr>
            <w:tcW w:w="709" w:type="dxa"/>
          </w:tcPr>
          <w:p w14:paraId="61119D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3.3</w:t>
            </w:r>
          </w:p>
        </w:tc>
        <w:tc>
          <w:tcPr>
            <w:tcW w:w="1985" w:type="dxa"/>
          </w:tcPr>
          <w:p w14:paraId="7BD96362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(Негатив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DC69964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  <w:p w14:paraId="5ED460F0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6F775A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Значение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</w:t>
            </w:r>
            <w:r w:rsidRPr="000279B9">
              <w:rPr>
                <w:sz w:val="28"/>
                <w:szCs w:val="28"/>
                <w:lang w:val="ru-RU"/>
              </w:rPr>
              <w:t>»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строке товара равно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00" w:type="dxa"/>
          </w:tcPr>
          <w:p w14:paraId="7E69902F" w14:textId="43929378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«-»</w:t>
            </w:r>
          </w:p>
        </w:tc>
        <w:tc>
          <w:tcPr>
            <w:tcW w:w="3404" w:type="dxa"/>
          </w:tcPr>
          <w:p w14:paraId="32CD5954" w14:textId="77777777" w:rsidR="000279B9" w:rsidRPr="00B279B7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B279B7">
              <w:rPr>
                <w:sz w:val="28"/>
                <w:szCs w:val="28"/>
                <w:lang w:val="ru-RU"/>
              </w:rPr>
              <w:t>Значение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z w:val="28"/>
                <w:szCs w:val="28"/>
                <w:lang w:val="ru-RU"/>
              </w:rPr>
              <w:t>в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pacing w:val="-2"/>
                <w:sz w:val="28"/>
                <w:szCs w:val="28"/>
                <w:lang w:val="ru-RU"/>
              </w:rPr>
              <w:t>колонке</w:t>
            </w:r>
          </w:p>
          <w:p w14:paraId="0AE8C7E8" w14:textId="7BB072CD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«Количество»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строке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изменяется</w:t>
            </w:r>
          </w:p>
        </w:tc>
      </w:tr>
    </w:tbl>
    <w:p w14:paraId="6B8AC09A" w14:textId="77777777" w:rsidR="000279B9" w:rsidRPr="000279B9" w:rsidRDefault="000279B9" w:rsidP="000279B9">
      <w:pPr>
        <w:rPr>
          <w:sz w:val="28"/>
          <w:szCs w:val="28"/>
        </w:rPr>
      </w:pPr>
    </w:p>
    <w:p w14:paraId="450BD546" w14:textId="77777777" w:rsidR="000279B9" w:rsidRPr="000279B9" w:rsidRDefault="000279B9" w:rsidP="000279B9">
      <w:pPr>
        <w:rPr>
          <w:sz w:val="28"/>
          <w:szCs w:val="28"/>
        </w:rPr>
      </w:pPr>
    </w:p>
    <w:p w14:paraId="7201A5AF" w14:textId="3F43DF05" w:rsidR="000279B9" w:rsidRPr="007108AE" w:rsidRDefault="000279B9" w:rsidP="000279B9">
      <w:pPr>
        <w:rPr>
          <w:sz w:val="28"/>
          <w:szCs w:val="28"/>
        </w:rPr>
        <w:sectPr w:rsidR="000279B9" w:rsidRPr="007108AE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В результате проведенных тестов можно с уверенностью сказать, что программа успешно справляется с поставленными задачами и демонстрирует стабильную работу. Наблюдаемые результаты свидетельствуют о эффективной функциональности разработанной программы и ее готовности для практического использовани</w:t>
      </w:r>
      <w:r w:rsidR="007108AE">
        <w:rPr>
          <w:sz w:val="28"/>
          <w:szCs w:val="28"/>
        </w:rPr>
        <w:t>я.</w:t>
      </w:r>
    </w:p>
    <w:p w14:paraId="6E1CCA4B" w14:textId="77777777" w:rsidR="009937A4" w:rsidRPr="007108AE" w:rsidRDefault="009937A4" w:rsidP="000279B9">
      <w:pPr>
        <w:rPr>
          <w:sz w:val="28"/>
          <w:szCs w:val="28"/>
        </w:rPr>
      </w:pPr>
    </w:p>
    <w:sectPr w:rsidR="009937A4" w:rsidRPr="007108AE" w:rsidSect="00A92346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3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5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6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8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9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1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0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2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3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6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1855682278">
    <w:abstractNumId w:val="11"/>
  </w:num>
  <w:num w:numId="2" w16cid:durableId="646251619">
    <w:abstractNumId w:val="25"/>
  </w:num>
  <w:num w:numId="3" w16cid:durableId="751586209">
    <w:abstractNumId w:val="3"/>
  </w:num>
  <w:num w:numId="4" w16cid:durableId="1861317431">
    <w:abstractNumId w:val="4"/>
  </w:num>
  <w:num w:numId="5" w16cid:durableId="1933781666">
    <w:abstractNumId w:val="6"/>
  </w:num>
  <w:num w:numId="6" w16cid:durableId="1081827049">
    <w:abstractNumId w:val="10"/>
  </w:num>
  <w:num w:numId="7" w16cid:durableId="878586588">
    <w:abstractNumId w:val="22"/>
  </w:num>
  <w:num w:numId="8" w16cid:durableId="1609120814">
    <w:abstractNumId w:val="18"/>
  </w:num>
  <w:num w:numId="9" w16cid:durableId="817501647">
    <w:abstractNumId w:val="20"/>
  </w:num>
  <w:num w:numId="10" w16cid:durableId="298270384">
    <w:abstractNumId w:val="19"/>
  </w:num>
  <w:num w:numId="11" w16cid:durableId="2027519605">
    <w:abstractNumId w:val="24"/>
  </w:num>
  <w:num w:numId="12" w16cid:durableId="1572085161">
    <w:abstractNumId w:val="15"/>
  </w:num>
  <w:num w:numId="13" w16cid:durableId="2075930558">
    <w:abstractNumId w:val="7"/>
  </w:num>
  <w:num w:numId="14" w16cid:durableId="497036846">
    <w:abstractNumId w:val="12"/>
  </w:num>
  <w:num w:numId="15" w16cid:durableId="1417482445">
    <w:abstractNumId w:val="8"/>
  </w:num>
  <w:num w:numId="16" w16cid:durableId="567039479">
    <w:abstractNumId w:val="2"/>
  </w:num>
  <w:num w:numId="17" w16cid:durableId="1733306699">
    <w:abstractNumId w:val="23"/>
  </w:num>
  <w:num w:numId="18" w16cid:durableId="2141070855">
    <w:abstractNumId w:val="0"/>
  </w:num>
  <w:num w:numId="19" w16cid:durableId="585114645">
    <w:abstractNumId w:val="13"/>
  </w:num>
  <w:num w:numId="20" w16cid:durableId="1501506169">
    <w:abstractNumId w:val="21"/>
  </w:num>
  <w:num w:numId="21" w16cid:durableId="137385622">
    <w:abstractNumId w:val="5"/>
  </w:num>
  <w:num w:numId="22" w16cid:durableId="1548755591">
    <w:abstractNumId w:val="9"/>
  </w:num>
  <w:num w:numId="23" w16cid:durableId="683946697">
    <w:abstractNumId w:val="17"/>
  </w:num>
  <w:num w:numId="24" w16cid:durableId="1542749270">
    <w:abstractNumId w:val="26"/>
  </w:num>
  <w:num w:numId="25" w16cid:durableId="1011641591">
    <w:abstractNumId w:val="1"/>
  </w:num>
  <w:num w:numId="26" w16cid:durableId="147868571">
    <w:abstractNumId w:val="14"/>
  </w:num>
  <w:num w:numId="27" w16cid:durableId="1787961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9"/>
    <w:rsid w:val="000279B9"/>
    <w:rsid w:val="000B42F1"/>
    <w:rsid w:val="002003DF"/>
    <w:rsid w:val="007108AE"/>
    <w:rsid w:val="007706D0"/>
    <w:rsid w:val="009937A4"/>
    <w:rsid w:val="00A92346"/>
    <w:rsid w:val="00B279B7"/>
    <w:rsid w:val="00B700B1"/>
    <w:rsid w:val="00E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90BF"/>
  <w15:chartTrackingRefBased/>
  <w15:docId w15:val="{CA07C89A-82E4-4FED-887A-6788C85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2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9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9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9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9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9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9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9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9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9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9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9B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279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9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9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9B9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279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0279B9"/>
    <w:pPr>
      <w:spacing w:before="161"/>
      <w:ind w:left="926" w:hanging="280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279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279B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5E9D5-3057-4C2B-96D9-5AD44937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Дарья Дмитриевна</dc:creator>
  <cp:keywords/>
  <dc:description/>
  <cp:lastModifiedBy>Кандаурова Дарья Дмитриевна</cp:lastModifiedBy>
  <cp:revision>2</cp:revision>
  <dcterms:created xsi:type="dcterms:W3CDTF">2024-04-03T22:16:00Z</dcterms:created>
  <dcterms:modified xsi:type="dcterms:W3CDTF">2024-04-03T22:16:00Z</dcterms:modified>
</cp:coreProperties>
</file>