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8514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Московский политехнический университет</w:t>
      </w:r>
    </w:p>
    <w:p w14:paraId="2C9C082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78F1FA10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76132A9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58563A4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7F0671A8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35433F41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6FDE78F3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44D3086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6EF6104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70DBBB8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38B6F3F4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DB9A87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6819CE0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56C1292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E1132AC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4D1BCD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D463B1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A563AB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1917A2C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ACD52E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1F29693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2876EC1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0B0A494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Отчет по лабораторной работе №2</w:t>
      </w:r>
    </w:p>
    <w:p w14:paraId="33A679A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 курсу «Программная инженерия»</w:t>
      </w:r>
    </w:p>
    <w:p w14:paraId="14964C92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504406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«Моделирования бизнес-процессов в нотациях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 xml:space="preserve">0 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14:paraId="6F276E35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6BBC95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D27B93C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7FA408F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68BA143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5B6762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3DFCF2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C1BA161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B0ACA47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7FEB692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1AEE265" w14:textId="2EEE8C96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Выполнил</w:t>
      </w:r>
      <w:r w:rsidR="00F6574B">
        <w:rPr>
          <w:rFonts w:ascii="Times New Roman" w:hAnsi="Times New Roman" w:cs="Times New Roman"/>
          <w:sz w:val="24"/>
          <w:szCs w:val="24"/>
        </w:rPr>
        <w:t>а</w:t>
      </w:r>
      <w:r w:rsidRPr="00637E2E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F6574B">
        <w:rPr>
          <w:rFonts w:ascii="Times New Roman" w:hAnsi="Times New Roman" w:cs="Times New Roman"/>
          <w:sz w:val="24"/>
          <w:szCs w:val="24"/>
        </w:rPr>
        <w:t>ка</w:t>
      </w:r>
      <w:r w:rsidRPr="00637E2E">
        <w:rPr>
          <w:rFonts w:ascii="Times New Roman" w:hAnsi="Times New Roman" w:cs="Times New Roman"/>
          <w:sz w:val="24"/>
          <w:szCs w:val="24"/>
        </w:rPr>
        <w:t xml:space="preserve"> группы 181-321</w:t>
      </w:r>
    </w:p>
    <w:p w14:paraId="6D3010FC" w14:textId="79360665" w:rsidR="00C47CE4" w:rsidRPr="00637E2E" w:rsidRDefault="00F6574B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Луткова Дарья</w:t>
      </w:r>
    </w:p>
    <w:p w14:paraId="68087AA5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285609BF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07C0BD41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08292A6D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2E4D59D6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687C3018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7F4E0240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EB942E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448F9F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EAAC61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87EF54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994FEE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404011D" w14:textId="77777777" w:rsidR="00C47CE4" w:rsidRPr="00637E2E" w:rsidRDefault="00C47CE4" w:rsidP="00C47C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Москва, 2020</w:t>
      </w:r>
    </w:p>
    <w:p w14:paraId="4F893206" w14:textId="77777777" w:rsidR="00637E2E" w:rsidRDefault="00637E2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8ABB8E2" w14:textId="0568E34E" w:rsidR="009128E7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lastRenderedPageBreak/>
        <w:t>Проект: «</w:t>
      </w:r>
      <w:r w:rsidR="00637E2E" w:rsidRPr="00637E2E">
        <w:rPr>
          <w:rFonts w:ascii="Times New Roman" w:hAnsi="Times New Roman" w:cs="Times New Roman"/>
          <w:sz w:val="24"/>
          <w:szCs w:val="24"/>
        </w:rPr>
        <w:t>Веб-приложение для доставки еды</w:t>
      </w:r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14:paraId="4EE09FFA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Цель работы: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1A66068D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Средства: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Visio</w:t>
      </w:r>
    </w:p>
    <w:p w14:paraId="571602B3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Задачи:</w:t>
      </w:r>
    </w:p>
    <w:p w14:paraId="02725EB4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14:paraId="78A7D26A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37E2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402119" w14:textId="77777777" w:rsidR="00331082" w:rsidRPr="00637E2E" w:rsidRDefault="0033108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C429EEA" w14:textId="198B25B5" w:rsidR="00940E9E" w:rsidRPr="00637E2E" w:rsidRDefault="00637E2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целевую функцию проекта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 «</w:t>
      </w:r>
      <w:r w:rsidRPr="00637E2E">
        <w:rPr>
          <w:rFonts w:ascii="Times New Roman" w:hAnsi="Times New Roman" w:cs="Times New Roman"/>
          <w:sz w:val="24"/>
          <w:szCs w:val="24"/>
        </w:rPr>
        <w:t>Веб-приложение для доставки еды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». Его </w:t>
      </w:r>
      <w:r>
        <w:rPr>
          <w:rFonts w:ascii="Times New Roman" w:hAnsi="Times New Roman" w:cs="Times New Roman"/>
          <w:sz w:val="24"/>
          <w:szCs w:val="24"/>
        </w:rPr>
        <w:t>главная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 функция – </w:t>
      </w:r>
      <w:r>
        <w:rPr>
          <w:rFonts w:ascii="Times New Roman" w:hAnsi="Times New Roman" w:cs="Times New Roman"/>
          <w:sz w:val="24"/>
          <w:szCs w:val="24"/>
        </w:rPr>
        <w:t>доставка курьером еды клиенту</w:t>
      </w:r>
      <w:r w:rsidR="00940E9E" w:rsidRPr="00637E2E">
        <w:rPr>
          <w:rFonts w:ascii="Times New Roman" w:hAnsi="Times New Roman" w:cs="Times New Roman"/>
          <w:sz w:val="24"/>
          <w:szCs w:val="24"/>
        </w:rPr>
        <w:t>.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Рассмотрим один из ключевых бизнес-процессов -</w:t>
      </w:r>
      <w:r w:rsidR="007732FF" w:rsidRPr="00637E2E">
        <w:rPr>
          <w:rFonts w:ascii="Times New Roman" w:hAnsi="Times New Roman" w:cs="Times New Roman"/>
          <w:sz w:val="24"/>
          <w:szCs w:val="24"/>
        </w:rPr>
        <w:t>«</w:t>
      </w:r>
      <w:r w:rsidR="00F6574B">
        <w:rPr>
          <w:rFonts w:ascii="Times New Roman" w:hAnsi="Times New Roman" w:cs="Times New Roman"/>
          <w:sz w:val="24"/>
          <w:szCs w:val="24"/>
        </w:rPr>
        <w:t>Оформление заказа</w:t>
      </w:r>
      <w:r w:rsidR="007732FF" w:rsidRPr="00637E2E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 xml:space="preserve">В данном бизнес-процессе задействовано </w:t>
      </w:r>
      <w:r w:rsidR="00F6574B">
        <w:rPr>
          <w:rFonts w:ascii="Times New Roman" w:hAnsi="Times New Roman" w:cs="Times New Roman"/>
          <w:sz w:val="24"/>
          <w:szCs w:val="24"/>
        </w:rPr>
        <w:t>несколько 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4B">
        <w:rPr>
          <w:rFonts w:ascii="Times New Roman" w:hAnsi="Times New Roman" w:cs="Times New Roman"/>
          <w:sz w:val="24"/>
          <w:szCs w:val="24"/>
        </w:rPr>
        <w:t xml:space="preserve">клиент, </w:t>
      </w:r>
      <w:proofErr w:type="gramStart"/>
      <w:r w:rsidR="00F6574B">
        <w:rPr>
          <w:rFonts w:ascii="Times New Roman" w:hAnsi="Times New Roman" w:cs="Times New Roman"/>
          <w:sz w:val="24"/>
          <w:szCs w:val="24"/>
        </w:rPr>
        <w:t>рестораны,  платежная</w:t>
      </w:r>
      <w:proofErr w:type="gramEnd"/>
      <w:r w:rsidR="00F6574B">
        <w:rPr>
          <w:rFonts w:ascii="Times New Roman" w:hAnsi="Times New Roman" w:cs="Times New Roman"/>
          <w:sz w:val="24"/>
          <w:szCs w:val="24"/>
        </w:rPr>
        <w:t xml:space="preserve"> система</w:t>
      </w:r>
      <w:r w:rsidR="007732FF" w:rsidRPr="00637E2E">
        <w:rPr>
          <w:rFonts w:ascii="Times New Roman" w:hAnsi="Times New Roman" w:cs="Times New Roman"/>
          <w:sz w:val="24"/>
          <w:szCs w:val="24"/>
        </w:rPr>
        <w:t>.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 Входная информация бизнес-процесса «</w:t>
      </w:r>
      <w:r w:rsidR="00F6574B">
        <w:rPr>
          <w:rFonts w:ascii="Times New Roman" w:hAnsi="Times New Roman" w:cs="Times New Roman"/>
          <w:sz w:val="24"/>
          <w:szCs w:val="24"/>
        </w:rPr>
        <w:t>Оформление</w:t>
      </w:r>
      <w:r w:rsidR="00FC3BD3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» - </w:t>
      </w:r>
      <w:r w:rsidR="00FC3BD3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F6574B">
        <w:rPr>
          <w:rFonts w:ascii="Times New Roman" w:hAnsi="Times New Roman" w:cs="Times New Roman"/>
          <w:sz w:val="24"/>
          <w:szCs w:val="24"/>
        </w:rPr>
        <w:t>клиенте</w:t>
      </w:r>
      <w:r w:rsidR="00FC3BD3">
        <w:rPr>
          <w:rFonts w:ascii="Times New Roman" w:hAnsi="Times New Roman" w:cs="Times New Roman"/>
          <w:sz w:val="24"/>
          <w:szCs w:val="24"/>
        </w:rPr>
        <w:t xml:space="preserve">, </w:t>
      </w:r>
      <w:r w:rsidR="00F6574B">
        <w:rPr>
          <w:rFonts w:ascii="Times New Roman" w:hAnsi="Times New Roman" w:cs="Times New Roman"/>
          <w:sz w:val="24"/>
          <w:szCs w:val="24"/>
        </w:rPr>
        <w:t>информация о ресторанах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. Выходная информация – </w:t>
      </w:r>
      <w:r w:rsidR="00F6574B">
        <w:rPr>
          <w:rFonts w:ascii="Times New Roman" w:hAnsi="Times New Roman" w:cs="Times New Roman"/>
          <w:sz w:val="24"/>
          <w:szCs w:val="24"/>
        </w:rPr>
        <w:t>чек об оплате, информация о доставке</w:t>
      </w:r>
      <w:r w:rsidR="00727792" w:rsidRPr="00637E2E">
        <w:rPr>
          <w:rFonts w:ascii="Times New Roman" w:hAnsi="Times New Roman" w:cs="Times New Roman"/>
          <w:sz w:val="24"/>
          <w:szCs w:val="24"/>
        </w:rPr>
        <w:t>.</w:t>
      </w:r>
    </w:p>
    <w:p w14:paraId="72D740E2" w14:textId="77777777" w:rsidR="00727792" w:rsidRPr="00637E2E" w:rsidRDefault="0072779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14:paraId="46E1220D" w14:textId="77777777" w:rsidR="009319FF" w:rsidRPr="00637E2E" w:rsidRDefault="009319FF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45E4219E" w14:textId="029F9D24" w:rsidR="00727792" w:rsidRDefault="0072779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1D0F6FC1" w14:textId="77777777" w:rsidR="00F6574B" w:rsidRDefault="00F6574B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noProof/>
        </w:rPr>
      </w:pPr>
    </w:p>
    <w:p w14:paraId="0755AE6E" w14:textId="2B16999A" w:rsidR="00FC3BD3" w:rsidRDefault="00F6574B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722F30" wp14:editId="1C816544">
            <wp:extent cx="5934075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8"/>
                    <a:stretch/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3C69" w14:textId="1FC28697" w:rsidR="00FC3BD3" w:rsidRDefault="00FC3B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Рис</w:t>
      </w:r>
      <w:r w:rsidR="00F657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657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- </w:t>
      </w:r>
      <w:proofErr w:type="gramStart"/>
      <w:r w:rsidR="00801FB4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еализация  принципа</w:t>
      </w:r>
      <w:proofErr w:type="gramEnd"/>
      <w:r>
        <w:rPr>
          <w:rFonts w:ascii="Times New Roman" w:hAnsi="Times New Roman" w:cs="Times New Roman"/>
        </w:rPr>
        <w:t xml:space="preserve"> «черного ящика».</w:t>
      </w:r>
    </w:p>
    <w:p w14:paraId="29C4EC07" w14:textId="77777777" w:rsidR="00FC3BD3" w:rsidRPr="00637E2E" w:rsidRDefault="00FC3B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5BEA7C85" w14:textId="77777777" w:rsidR="009319FF" w:rsidRPr="00637E2E" w:rsidRDefault="009319FF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14:paraId="4DB7D727" w14:textId="1E5C7D3E" w:rsidR="00B152D3" w:rsidRPr="00637E2E" w:rsidRDefault="00B152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F6574B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14:paraId="20C5CF08" w14:textId="5D7D71C5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 w:rsidR="00F6574B">
        <w:rPr>
          <w:rFonts w:ascii="Times New Roman" w:hAnsi="Times New Roman" w:cs="Times New Roman"/>
          <w:sz w:val="24"/>
          <w:szCs w:val="24"/>
        </w:rPr>
        <w:t>Создание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5FA433E8" w14:textId="51085D95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 w:rsidR="00F6574B">
        <w:rPr>
          <w:rFonts w:ascii="Times New Roman" w:hAnsi="Times New Roman" w:cs="Times New Roman"/>
          <w:sz w:val="24"/>
          <w:szCs w:val="24"/>
        </w:rPr>
        <w:t>Валидация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3968287E" w14:textId="404E569A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3. </w:t>
      </w:r>
      <w:r w:rsidR="00F6574B">
        <w:rPr>
          <w:rFonts w:ascii="Times New Roman" w:hAnsi="Times New Roman" w:cs="Times New Roman"/>
          <w:sz w:val="24"/>
          <w:szCs w:val="24"/>
        </w:rPr>
        <w:t>Оплата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6BE6421D" w14:textId="1C7CDCF9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4. </w:t>
      </w:r>
      <w:r w:rsidR="00F6574B">
        <w:rPr>
          <w:rFonts w:ascii="Times New Roman" w:hAnsi="Times New Roman" w:cs="Times New Roman"/>
          <w:sz w:val="24"/>
          <w:szCs w:val="24"/>
        </w:rPr>
        <w:t>Добавление заказа в список выполняемых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51D7EE0E" w14:textId="63D47C41" w:rsidR="00F874EE" w:rsidRDefault="00F874EE" w:rsidP="00F87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DECB6" w14:textId="5157BD4B" w:rsidR="00EE23B2" w:rsidRPr="00EE23B2" w:rsidRDefault="00F6574B" w:rsidP="00F874EE">
      <w:pPr>
        <w:spacing w:after="0" w:line="240" w:lineRule="auto"/>
        <w:ind w:left="-709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Клиент оформляет заказ с помощью веб-приложения, либо мобильного приложения.</w:t>
      </w:r>
      <w:r w:rsidR="00F874EE">
        <w:rPr>
          <w:rFonts w:ascii="Times New Roman" w:hAnsi="Times New Roman" w:cs="Times New Roman"/>
          <w:sz w:val="24"/>
          <w:szCs w:val="24"/>
        </w:rPr>
        <w:t xml:space="preserve"> </w:t>
      </w:r>
      <w:r w:rsidR="00EE23B2">
        <w:rPr>
          <w:rFonts w:ascii="Times New Roman" w:hAnsi="Times New Roman" w:cs="Times New Roman"/>
          <w:sz w:val="24"/>
          <w:szCs w:val="24"/>
        </w:rPr>
        <w:t xml:space="preserve">Получив от ресторанов информацию и показав ее клиенту, клиент создает заказ. Далее заказ необходимо провалидировать, за что отвечает отдельная подпрограмма. В случае успешной валидации проверенный заказ необходимо оплатить, для оплаты используются внешние платежные системы. После успешной оплаты необходимо добавить заказ к списку выполняемых. После завершения получаем информацию о доставке, необходимую курьеру и информацию об оплате. Теперь реализуем диаграмму </w:t>
      </w:r>
      <w:r w:rsidR="00EE23B2">
        <w:rPr>
          <w:rFonts w:ascii="Times New Roman" w:hAnsi="Times New Roman" w:cs="Times New Roman"/>
          <w:sz w:val="24"/>
          <w:szCs w:val="24"/>
          <w:lang w:val="en-US"/>
        </w:rPr>
        <w:t>IDEF0.</w:t>
      </w:r>
    </w:p>
    <w:p w14:paraId="71F19654" w14:textId="77777777" w:rsidR="00EE23B2" w:rsidRDefault="00EE23B2" w:rsidP="00F874EE">
      <w:pPr>
        <w:spacing w:after="0" w:line="240" w:lineRule="auto"/>
        <w:ind w:left="-709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EA48D39" w14:textId="2E05C974" w:rsidR="009319FF" w:rsidRPr="00637E2E" w:rsidRDefault="009319FF" w:rsidP="00801FB4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9CA8963" w14:textId="58D43046" w:rsidR="00215C23" w:rsidRDefault="00EE23B2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C22768" wp14:editId="74115AC5">
            <wp:extent cx="5934075" cy="149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6858" w14:textId="58E8400B" w:rsidR="00801FB4" w:rsidRPr="00F6574B" w:rsidRDefault="00801FB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2. – диаграмма </w:t>
      </w:r>
      <w:r>
        <w:rPr>
          <w:rFonts w:ascii="Times New Roman" w:hAnsi="Times New Roman" w:cs="Times New Roman"/>
          <w:lang w:val="en-US"/>
        </w:rPr>
        <w:t>IDEF</w:t>
      </w:r>
      <w:r w:rsidRPr="00F6574B">
        <w:rPr>
          <w:rFonts w:ascii="Times New Roman" w:hAnsi="Times New Roman" w:cs="Times New Roman"/>
        </w:rPr>
        <w:t>0</w:t>
      </w:r>
    </w:p>
    <w:p w14:paraId="60EDBA10" w14:textId="77777777" w:rsidR="00801FB4" w:rsidRPr="00F6574B" w:rsidRDefault="00801FB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</w:p>
    <w:p w14:paraId="6A059851" w14:textId="53C48BBE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После декомпозиции процесса «</w:t>
      </w:r>
      <w:r w:rsidR="00EE23B2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637E2E">
        <w:rPr>
          <w:rFonts w:ascii="Times New Roman" w:hAnsi="Times New Roman" w:cs="Times New Roman"/>
        </w:rPr>
        <w:t>» рассмотрим одну из его функций – «</w:t>
      </w:r>
      <w:r w:rsidR="00FE30B1">
        <w:rPr>
          <w:rFonts w:ascii="Times New Roman" w:hAnsi="Times New Roman" w:cs="Times New Roman"/>
        </w:rPr>
        <w:t>Создание заказа</w:t>
      </w:r>
      <w:r w:rsidRPr="00637E2E">
        <w:rPr>
          <w:rFonts w:ascii="Times New Roman" w:hAnsi="Times New Roman" w:cs="Times New Roman"/>
        </w:rPr>
        <w:t xml:space="preserve">». </w:t>
      </w:r>
    </w:p>
    <w:p w14:paraId="73B15748" w14:textId="767EB8EF" w:rsidR="00B20C8D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 xml:space="preserve">Этап 1. </w:t>
      </w:r>
      <w:r w:rsidR="00893CB3">
        <w:rPr>
          <w:rFonts w:ascii="Times New Roman" w:hAnsi="Times New Roman" w:cs="Times New Roman"/>
        </w:rPr>
        <w:t xml:space="preserve">На вход </w:t>
      </w:r>
      <w:r w:rsidR="00FE30B1">
        <w:rPr>
          <w:rFonts w:ascii="Times New Roman" w:hAnsi="Times New Roman" w:cs="Times New Roman"/>
        </w:rPr>
        <w:t xml:space="preserve">данные клиента, включающие его геопозицию, либо район, необходимые для </w:t>
      </w:r>
      <w:proofErr w:type="gramStart"/>
      <w:r w:rsidR="00FE30B1">
        <w:rPr>
          <w:rFonts w:ascii="Times New Roman" w:hAnsi="Times New Roman" w:cs="Times New Roman"/>
        </w:rPr>
        <w:t>того</w:t>
      </w:r>
      <w:proofErr w:type="gramEnd"/>
      <w:r w:rsidR="00FE30B1">
        <w:rPr>
          <w:rFonts w:ascii="Times New Roman" w:hAnsi="Times New Roman" w:cs="Times New Roman"/>
        </w:rPr>
        <w:t xml:space="preserve"> чтобы показать только рестораны поблизости, а также поступают данные о ресторанах в районе клиента</w:t>
      </w:r>
      <w:r w:rsidRPr="00637E2E">
        <w:rPr>
          <w:rFonts w:ascii="Times New Roman" w:hAnsi="Times New Roman" w:cs="Times New Roman"/>
        </w:rPr>
        <w:t>;</w:t>
      </w:r>
    </w:p>
    <w:p w14:paraId="756E48A8" w14:textId="4E535277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Этап 2.</w:t>
      </w:r>
      <w:r w:rsidR="00FE30B1">
        <w:rPr>
          <w:rFonts w:ascii="Times New Roman" w:hAnsi="Times New Roman" w:cs="Times New Roman"/>
        </w:rPr>
        <w:t xml:space="preserve"> Полученная из БД информация о ресторанах поблизости разбивается на категории (например, «Завтраки», «Акции», либо по ресторанам) и ожидается выбор клиентом более узкого списка блюд</w:t>
      </w:r>
      <w:r w:rsidRPr="00637E2E">
        <w:rPr>
          <w:rFonts w:ascii="Times New Roman" w:hAnsi="Times New Roman" w:cs="Times New Roman"/>
        </w:rPr>
        <w:t>:</w:t>
      </w:r>
    </w:p>
    <w:p w14:paraId="14C89F35" w14:textId="1C7C3D47" w:rsidR="00893CB3" w:rsidRPr="00637E2E" w:rsidRDefault="00461621" w:rsidP="00893CB3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Этап 3</w:t>
      </w:r>
      <w:r w:rsidR="00FE30B1">
        <w:rPr>
          <w:rFonts w:ascii="Times New Roman" w:hAnsi="Times New Roman" w:cs="Times New Roman"/>
        </w:rPr>
        <w:t>. Полученное доступное меню выводится пользователю и ожидается выбор конкретного товара</w:t>
      </w:r>
      <w:r w:rsidR="00002650">
        <w:rPr>
          <w:rFonts w:ascii="Times New Roman" w:hAnsi="Times New Roman" w:cs="Times New Roman"/>
        </w:rPr>
        <w:t xml:space="preserve">, после чего дальше передастся информация о </w:t>
      </w:r>
      <w:proofErr w:type="gramStart"/>
      <w:r w:rsidR="00002650">
        <w:rPr>
          <w:rFonts w:ascii="Times New Roman" w:hAnsi="Times New Roman" w:cs="Times New Roman"/>
        </w:rPr>
        <w:t>заказе</w:t>
      </w:r>
      <w:r w:rsidR="00FE30B1">
        <w:rPr>
          <w:rFonts w:ascii="Times New Roman" w:hAnsi="Times New Roman" w:cs="Times New Roman"/>
        </w:rPr>
        <w:t xml:space="preserve"> </w:t>
      </w:r>
      <w:r w:rsidR="00252AD8">
        <w:rPr>
          <w:rFonts w:ascii="Times New Roman" w:hAnsi="Times New Roman" w:cs="Times New Roman"/>
        </w:rPr>
        <w:t>.</w:t>
      </w:r>
      <w:proofErr w:type="gramEnd"/>
    </w:p>
    <w:p w14:paraId="67614685" w14:textId="77777777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19DB51F5" w14:textId="77777777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Продемонстрируем да</w:t>
      </w:r>
      <w:r w:rsidR="0027013E" w:rsidRPr="00637E2E">
        <w:rPr>
          <w:rFonts w:ascii="Times New Roman" w:hAnsi="Times New Roman" w:cs="Times New Roman"/>
        </w:rPr>
        <w:t>нную инструкцию графически.</w:t>
      </w:r>
    </w:p>
    <w:p w14:paraId="70E166E1" w14:textId="77777777" w:rsidR="00002650" w:rsidRDefault="00002650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E3DE3A" w14:textId="41CD0263" w:rsidR="00215C23" w:rsidRDefault="00002650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C09B8" wp14:editId="1D6B8B55">
            <wp:extent cx="5381625" cy="2924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57" t="651" r="7257" b="-651"/>
                    <a:stretch/>
                  </pic:blipFill>
                  <pic:spPr bwMode="auto"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5AB48" w14:textId="4A355803" w:rsidR="00893CB3" w:rsidRPr="00893CB3" w:rsidRDefault="00893CB3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sectPr w:rsidR="00893CB3" w:rsidRPr="00893CB3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CE4"/>
    <w:rsid w:val="00002650"/>
    <w:rsid w:val="000C493F"/>
    <w:rsid w:val="00215C23"/>
    <w:rsid w:val="00252AD8"/>
    <w:rsid w:val="0027013E"/>
    <w:rsid w:val="00331082"/>
    <w:rsid w:val="00461621"/>
    <w:rsid w:val="00637E2E"/>
    <w:rsid w:val="006D1B75"/>
    <w:rsid w:val="00727792"/>
    <w:rsid w:val="007732FF"/>
    <w:rsid w:val="00801FB4"/>
    <w:rsid w:val="00893CB3"/>
    <w:rsid w:val="009128E7"/>
    <w:rsid w:val="009319FF"/>
    <w:rsid w:val="00940E9E"/>
    <w:rsid w:val="009C321B"/>
    <w:rsid w:val="009D759D"/>
    <w:rsid w:val="00AD19F1"/>
    <w:rsid w:val="00B152D3"/>
    <w:rsid w:val="00B20C8D"/>
    <w:rsid w:val="00B5164E"/>
    <w:rsid w:val="00C47CE4"/>
    <w:rsid w:val="00EE23B2"/>
    <w:rsid w:val="00F6574B"/>
    <w:rsid w:val="00F874EE"/>
    <w:rsid w:val="00FC3BD3"/>
    <w:rsid w:val="00F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B559"/>
  <w15:docId w15:val="{A59FC73C-0E13-4FCA-9D6D-9FC1426E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3A845-9F07-441B-89B5-215F440D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14</cp:revision>
  <dcterms:created xsi:type="dcterms:W3CDTF">2020-02-26T07:36:00Z</dcterms:created>
  <dcterms:modified xsi:type="dcterms:W3CDTF">2020-02-28T18:57:00Z</dcterms:modified>
</cp:coreProperties>
</file>