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e11450a66e6075484d55fadf35fb9f1b0729b0d0"/>
    <w:bookmarkEnd w:id="0"/>
    <w:p w14:paraId="470C43D0" w14:textId="77777777" w:rsidR="00654427" w:rsidRDefault="00520223">
      <w:pPr>
        <w:tabs>
          <w:tab w:val="left" w:pos="6154"/>
        </w:tabs>
        <w:spacing w:before="63"/>
        <w:ind w:left="101"/>
        <w:rPr>
          <w:b/>
          <w:sz w:val="24"/>
        </w:rPr>
      </w:pPr>
      <w:r>
        <w:fldChar w:fldCharType="begin"/>
      </w:r>
      <w:r>
        <w:instrText xml:space="preserve"> HYPERLINK "http://www.vsu.ru/" \h </w:instrText>
      </w:r>
      <w:r>
        <w:fldChar w:fldCharType="separate"/>
      </w:r>
      <w:r>
        <w:rPr>
          <w:b/>
          <w:color w:val="0562C1"/>
          <w:sz w:val="24"/>
          <w:u w:val="thick" w:color="0562C1"/>
        </w:rPr>
        <w:t>www.vsu.ru</w:t>
      </w:r>
      <w:r>
        <w:rPr>
          <w:b/>
          <w:color w:val="0562C1"/>
          <w:sz w:val="24"/>
          <w:u w:val="thick" w:color="0562C1"/>
        </w:rPr>
        <w:fldChar w:fldCharType="end"/>
      </w:r>
      <w:r>
        <w:rPr>
          <w:b/>
          <w:color w:val="0562C1"/>
          <w:sz w:val="24"/>
        </w:rPr>
        <w:tab/>
      </w:r>
      <w:r>
        <w:rPr>
          <w:b/>
          <w:sz w:val="24"/>
        </w:rPr>
        <w:t>П ВГУ 2.1.02.010401М 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2018</w:t>
      </w:r>
    </w:p>
    <w:p w14:paraId="3C9252F6" w14:textId="77777777" w:rsidR="00654427" w:rsidRDefault="00654427">
      <w:pPr>
        <w:pStyle w:val="a3"/>
        <w:rPr>
          <w:b/>
          <w:sz w:val="20"/>
        </w:rPr>
      </w:pPr>
    </w:p>
    <w:p w14:paraId="54857D62" w14:textId="77777777" w:rsidR="00654427" w:rsidRDefault="00654427">
      <w:pPr>
        <w:pStyle w:val="a3"/>
        <w:spacing w:before="5"/>
        <w:rPr>
          <w:b/>
          <w:sz w:val="23"/>
        </w:rPr>
      </w:pPr>
    </w:p>
    <w:p w14:paraId="20280686" w14:textId="77777777" w:rsidR="00654427" w:rsidRDefault="00520223">
      <w:pPr>
        <w:ind w:left="327" w:right="282"/>
        <w:jc w:val="center"/>
        <w:rPr>
          <w:b/>
          <w:sz w:val="24"/>
        </w:rPr>
      </w:pPr>
      <w:r>
        <w:rPr>
          <w:b/>
          <w:sz w:val="24"/>
        </w:rPr>
        <w:t>Приложение Б</w:t>
      </w:r>
    </w:p>
    <w:p w14:paraId="3A8F0810" w14:textId="77777777" w:rsidR="00654427" w:rsidRDefault="00520223">
      <w:pPr>
        <w:spacing w:before="183"/>
        <w:ind w:left="327" w:right="220"/>
        <w:jc w:val="center"/>
        <w:rPr>
          <w:b/>
          <w:sz w:val="24"/>
        </w:rPr>
      </w:pPr>
      <w:r>
        <w:rPr>
          <w:b/>
          <w:sz w:val="24"/>
        </w:rPr>
        <w:t>(обязательное)</w:t>
      </w:r>
    </w:p>
    <w:p w14:paraId="1C352F4C" w14:textId="77777777" w:rsidR="00654427" w:rsidRDefault="00654427">
      <w:pPr>
        <w:pStyle w:val="a3"/>
        <w:rPr>
          <w:b/>
          <w:sz w:val="26"/>
        </w:rPr>
      </w:pPr>
    </w:p>
    <w:p w14:paraId="3F643626" w14:textId="77777777" w:rsidR="00654427" w:rsidRDefault="00520223">
      <w:pPr>
        <w:spacing w:before="159"/>
        <w:ind w:left="327" w:right="292"/>
        <w:jc w:val="center"/>
        <w:rPr>
          <w:b/>
          <w:sz w:val="24"/>
        </w:rPr>
      </w:pPr>
      <w:r>
        <w:rPr>
          <w:b/>
          <w:sz w:val="24"/>
        </w:rPr>
        <w:t>Форма отзыва руководителя практики</w:t>
      </w:r>
    </w:p>
    <w:p w14:paraId="027E2AD9" w14:textId="77777777" w:rsidR="00654427" w:rsidRDefault="00520223">
      <w:pPr>
        <w:pStyle w:val="a3"/>
        <w:spacing w:before="180" w:line="276" w:lineRule="exact"/>
        <w:ind w:left="327" w:right="367"/>
        <w:jc w:val="center"/>
      </w:pPr>
      <w:r>
        <w:t>МИНОБРНАУКИ РОССИИ</w:t>
      </w:r>
    </w:p>
    <w:p w14:paraId="3D3E6E8B" w14:textId="77777777" w:rsidR="00654427" w:rsidRDefault="00520223">
      <w:pPr>
        <w:spacing w:line="348" w:lineRule="auto"/>
        <w:ind w:left="327" w:right="367"/>
        <w:jc w:val="center"/>
        <w:rPr>
          <w:b/>
          <w:sz w:val="20"/>
        </w:rPr>
      </w:pPr>
      <w:r>
        <w:rPr>
          <w:b/>
          <w:sz w:val="20"/>
        </w:rPr>
        <w:t>ФЕДЕРАЛЬНЕ ГОСУДАРСТВЕННОЕ БЮДЖЕТНОЕ ОБРАЗОВАТЕЛЬНОЕ УЧРЕЖДЕНИЕ ВЫСШЕГО ОБРАЗОВАНИЯ</w:t>
      </w:r>
    </w:p>
    <w:p w14:paraId="1F23AEAE" w14:textId="77777777" w:rsidR="00654427" w:rsidRDefault="00520223">
      <w:pPr>
        <w:spacing w:before="1"/>
        <w:ind w:left="327" w:right="368"/>
        <w:jc w:val="center"/>
        <w:rPr>
          <w:b/>
          <w:sz w:val="24"/>
        </w:rPr>
      </w:pPr>
      <w:r>
        <w:rPr>
          <w:b/>
          <w:sz w:val="24"/>
        </w:rPr>
        <w:t>«ВОРОНЕЖСКИЙ ГОСУДАРСТВЕННЫЙ УНИВЕРСИТЕТ»</w:t>
      </w:r>
    </w:p>
    <w:p w14:paraId="36F10E12" w14:textId="77777777" w:rsidR="00654427" w:rsidRDefault="00654427">
      <w:pPr>
        <w:pStyle w:val="a3"/>
        <w:spacing w:before="5"/>
        <w:rPr>
          <w:b/>
          <w:sz w:val="35"/>
        </w:rPr>
      </w:pPr>
    </w:p>
    <w:p w14:paraId="58B59F9B" w14:textId="77777777" w:rsidR="00654427" w:rsidRDefault="00520223">
      <w:pPr>
        <w:ind w:left="327" w:right="285"/>
        <w:jc w:val="center"/>
        <w:rPr>
          <w:b/>
          <w:sz w:val="24"/>
        </w:rPr>
      </w:pPr>
      <w:r>
        <w:rPr>
          <w:b/>
          <w:sz w:val="24"/>
        </w:rPr>
        <w:t>Отзыв</w:t>
      </w:r>
    </w:p>
    <w:p w14:paraId="0FA9569B" w14:textId="77777777" w:rsidR="0043206C" w:rsidRDefault="00520223" w:rsidP="0043206C">
      <w:pPr>
        <w:tabs>
          <w:tab w:val="left" w:pos="6172"/>
        </w:tabs>
        <w:spacing w:before="180"/>
        <w:ind w:right="119"/>
        <w:jc w:val="center"/>
        <w:rPr>
          <w:b/>
          <w:spacing w:val="-12"/>
          <w:sz w:val="24"/>
        </w:rPr>
      </w:pPr>
      <w:r>
        <w:rPr>
          <w:b/>
          <w:sz w:val="24"/>
        </w:rPr>
        <w:t>o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прохождении</w:t>
      </w:r>
      <w:r>
        <w:rPr>
          <w:rFonts w:ascii="Times New Roman" w:hAnsi="Times New Roman"/>
          <w:sz w:val="24"/>
          <w:u w:val="single"/>
        </w:rPr>
        <w:t xml:space="preserve"> </w:t>
      </w:r>
      <w:r w:rsidR="0043206C" w:rsidRPr="0043206C">
        <w:rPr>
          <w:rFonts w:ascii="Times New Roman" w:hAnsi="Times New Roman"/>
          <w:sz w:val="24"/>
          <w:u w:val="single"/>
        </w:rPr>
        <w:t xml:space="preserve"> </w:t>
      </w:r>
      <w:r w:rsidR="0043206C" w:rsidRPr="0043206C">
        <w:rPr>
          <w:b/>
          <w:bCs/>
          <w:sz w:val="24"/>
          <w:u w:val="single"/>
        </w:rPr>
        <w:t>производственной</w:t>
      </w:r>
      <w:proofErr w:type="gramEnd"/>
      <w:r w:rsidR="0043206C" w:rsidRPr="0043206C">
        <w:rPr>
          <w:b/>
          <w:bCs/>
          <w:sz w:val="24"/>
          <w:u w:val="single"/>
        </w:rPr>
        <w:t>, преддипломной</w:t>
      </w:r>
      <w:r>
        <w:rPr>
          <w:rFonts w:ascii="Times New Roman" w:hAnsi="Times New Roman"/>
          <w:w w:val="9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b/>
          <w:spacing w:val="-4"/>
          <w:sz w:val="24"/>
        </w:rPr>
        <w:t>практики</w:t>
      </w:r>
      <w:r>
        <w:rPr>
          <w:b/>
          <w:spacing w:val="-12"/>
          <w:sz w:val="24"/>
        </w:rPr>
        <w:t xml:space="preserve"> </w:t>
      </w:r>
      <w:r w:rsidR="0043206C">
        <w:rPr>
          <w:b/>
          <w:spacing w:val="-12"/>
          <w:sz w:val="24"/>
        </w:rPr>
        <w:t xml:space="preserve"> </w:t>
      </w:r>
    </w:p>
    <w:p w14:paraId="30845A15" w14:textId="2E0D0D7E" w:rsidR="00654427" w:rsidRDefault="00520223" w:rsidP="0043206C">
      <w:pPr>
        <w:tabs>
          <w:tab w:val="left" w:pos="6172"/>
        </w:tabs>
        <w:spacing w:before="180"/>
        <w:ind w:right="119"/>
        <w:jc w:val="center"/>
        <w:rPr>
          <w:b/>
          <w:sz w:val="24"/>
        </w:rPr>
      </w:pPr>
      <w:r>
        <w:rPr>
          <w:b/>
          <w:sz w:val="24"/>
        </w:rPr>
        <w:t>студент</w:t>
      </w:r>
      <w:r w:rsidR="0043206C">
        <w:rPr>
          <w:b/>
          <w:sz w:val="24"/>
        </w:rPr>
        <w:t xml:space="preserve">кой 4 </w:t>
      </w:r>
      <w:r w:rsidR="0043206C">
        <w:rPr>
          <w:b/>
          <w:spacing w:val="-5"/>
          <w:sz w:val="24"/>
        </w:rPr>
        <w:t xml:space="preserve">курса очной </w:t>
      </w:r>
      <w:r>
        <w:rPr>
          <w:b/>
          <w:spacing w:val="-7"/>
          <w:sz w:val="24"/>
        </w:rPr>
        <w:t xml:space="preserve">формы </w:t>
      </w:r>
      <w:r>
        <w:rPr>
          <w:b/>
          <w:spacing w:val="-4"/>
          <w:sz w:val="24"/>
        </w:rPr>
        <w:t>обучения</w:t>
      </w:r>
    </w:p>
    <w:p w14:paraId="608097FE" w14:textId="77777777" w:rsidR="00654427" w:rsidRDefault="00654427">
      <w:pPr>
        <w:pStyle w:val="a3"/>
        <w:rPr>
          <w:b/>
          <w:sz w:val="26"/>
        </w:rPr>
      </w:pPr>
    </w:p>
    <w:p w14:paraId="4053C63D" w14:textId="77777777" w:rsidR="00654427" w:rsidRDefault="00520223">
      <w:pPr>
        <w:spacing w:before="152"/>
        <w:ind w:left="327" w:right="289"/>
        <w:jc w:val="center"/>
        <w:rPr>
          <w:b/>
          <w:sz w:val="24"/>
        </w:rPr>
      </w:pPr>
      <w:r>
        <w:rPr>
          <w:b/>
          <w:sz w:val="24"/>
        </w:rPr>
        <w:t>Математического факультета</w:t>
      </w:r>
    </w:p>
    <w:p w14:paraId="68E8D944" w14:textId="77777777" w:rsidR="00654427" w:rsidRDefault="00654427">
      <w:pPr>
        <w:pStyle w:val="a3"/>
        <w:spacing w:before="8"/>
        <w:rPr>
          <w:b/>
          <w:sz w:val="26"/>
        </w:rPr>
      </w:pPr>
    </w:p>
    <w:p w14:paraId="47E3EE01" w14:textId="26294088" w:rsidR="00654427" w:rsidRDefault="00520223">
      <w:pPr>
        <w:spacing w:before="1"/>
        <w:ind w:left="327" w:right="287"/>
        <w:jc w:val="center"/>
        <w:rPr>
          <w:b/>
          <w:sz w:val="24"/>
        </w:rPr>
      </w:pPr>
      <w:r>
        <w:rPr>
          <w:b/>
          <w:sz w:val="24"/>
        </w:rPr>
        <w:t>по направлению 01.0</w:t>
      </w:r>
      <w:r w:rsidR="0043206C">
        <w:rPr>
          <w:b/>
          <w:sz w:val="24"/>
        </w:rPr>
        <w:t>3</w:t>
      </w:r>
      <w:r>
        <w:rPr>
          <w:b/>
          <w:sz w:val="24"/>
        </w:rPr>
        <w:t>.01 Математика</w:t>
      </w:r>
    </w:p>
    <w:p w14:paraId="0E2E7036" w14:textId="77777777" w:rsidR="00654427" w:rsidRDefault="00654427">
      <w:pPr>
        <w:pStyle w:val="a3"/>
        <w:spacing w:before="5"/>
        <w:rPr>
          <w:b/>
          <w:sz w:val="26"/>
        </w:rPr>
      </w:pPr>
    </w:p>
    <w:p w14:paraId="269384E9" w14:textId="179D716F" w:rsidR="00654427" w:rsidRDefault="00520223">
      <w:pPr>
        <w:ind w:left="819" w:right="779"/>
        <w:jc w:val="center"/>
        <w:rPr>
          <w:b/>
          <w:i/>
          <w:sz w:val="24"/>
        </w:rPr>
      </w:pPr>
      <w:r>
        <w:rPr>
          <w:b/>
          <w:sz w:val="24"/>
        </w:rPr>
        <w:t xml:space="preserve">Профиль </w:t>
      </w:r>
      <w:r>
        <w:rPr>
          <w:b/>
          <w:i/>
          <w:sz w:val="24"/>
        </w:rPr>
        <w:t>Математическое моделирование</w:t>
      </w:r>
    </w:p>
    <w:p w14:paraId="045EA874" w14:textId="77777777" w:rsidR="00654427" w:rsidRDefault="00654427">
      <w:pPr>
        <w:pStyle w:val="a3"/>
        <w:rPr>
          <w:b/>
          <w:i/>
          <w:sz w:val="20"/>
        </w:rPr>
      </w:pPr>
    </w:p>
    <w:p w14:paraId="3E711A65" w14:textId="69241CF7" w:rsidR="00654427" w:rsidRDefault="00520223" w:rsidP="0043206C">
      <w:pPr>
        <w:pStyle w:val="a3"/>
        <w:spacing w:before="5"/>
        <w:jc w:val="center"/>
        <w:rPr>
          <w:b/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992A6F5" wp14:editId="1EF99DB6">
                <wp:simplePos x="0" y="0"/>
                <wp:positionH relativeFrom="page">
                  <wp:posOffset>1321435</wp:posOffset>
                </wp:positionH>
                <wp:positionV relativeFrom="paragraph">
                  <wp:posOffset>244475</wp:posOffset>
                </wp:positionV>
                <wp:extent cx="504444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44440" cy="1270"/>
                        </a:xfrm>
                        <a:custGeom>
                          <a:avLst/>
                          <a:gdLst>
                            <a:gd name="T0" fmla="+- 0 2081 2081"/>
                            <a:gd name="T1" fmla="*/ T0 w 7944"/>
                            <a:gd name="T2" fmla="+- 0 10025 2081"/>
                            <a:gd name="T3" fmla="*/ T2 w 79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44">
                              <a:moveTo>
                                <a:pt x="0" y="0"/>
                              </a:moveTo>
                              <a:lnTo>
                                <a:pt x="7944" y="0"/>
                              </a:lnTo>
                            </a:path>
                          </a:pathLst>
                        </a:custGeom>
                        <a:noFill/>
                        <a:ln w="865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BE27B" id="Freeform 2" o:spid="_x0000_s1026" style="position:absolute;margin-left:104.05pt;margin-top:19.25pt;width:397.2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" path="m,l7944,e" filled="f" strokeweight=".24036mm">
                <v:path arrowok="t" o:connecttype="custom" o:connectlocs="0,0;5044440,0" o:connectangles="0,0"/>
                <w10:wrap type="topAndBottom" anchorx="page"/>
              </v:shape>
            </w:pict>
          </mc:Fallback>
        </mc:AlternateContent>
      </w:r>
      <w:proofErr w:type="spellStart"/>
      <w:r w:rsidR="0043206C">
        <w:rPr>
          <w:b/>
          <w:i/>
          <w:sz w:val="29"/>
        </w:rPr>
        <w:t>Мукасеевой</w:t>
      </w:r>
      <w:proofErr w:type="spellEnd"/>
      <w:r w:rsidR="0043206C">
        <w:rPr>
          <w:b/>
          <w:i/>
          <w:sz w:val="29"/>
        </w:rPr>
        <w:t xml:space="preserve"> Дарьей Александровной</w:t>
      </w:r>
    </w:p>
    <w:p w14:paraId="140E6DA2" w14:textId="77777777" w:rsidR="00654427" w:rsidRDefault="00520223">
      <w:pPr>
        <w:spacing w:before="53"/>
        <w:ind w:left="327" w:right="292"/>
        <w:jc w:val="center"/>
        <w:rPr>
          <w:i/>
          <w:sz w:val="24"/>
        </w:rPr>
      </w:pPr>
      <w:r>
        <w:rPr>
          <w:i/>
          <w:sz w:val="24"/>
        </w:rPr>
        <w:t>фамилия, имя, отчества студента</w:t>
      </w:r>
    </w:p>
    <w:p w14:paraId="62185F71" w14:textId="371387E9" w:rsidR="00DD4244" w:rsidRPr="00DD4244" w:rsidRDefault="0043206C" w:rsidP="00DD4244">
      <w:pPr>
        <w:pStyle w:val="a5"/>
        <w:numPr>
          <w:ilvl w:val="0"/>
          <w:numId w:val="1"/>
        </w:numPr>
        <w:tabs>
          <w:tab w:val="left" w:pos="1362"/>
        </w:tabs>
        <w:spacing w:before="182"/>
        <w:ind w:left="421" w:hanging="421"/>
        <w:rPr>
          <w:sz w:val="24"/>
        </w:rPr>
      </w:pPr>
      <w:proofErr w:type="spellStart"/>
      <w:r>
        <w:rPr>
          <w:spacing w:val="3"/>
          <w:sz w:val="24"/>
        </w:rPr>
        <w:t>Мукасеева</w:t>
      </w:r>
      <w:proofErr w:type="spellEnd"/>
      <w:r>
        <w:rPr>
          <w:spacing w:val="3"/>
          <w:sz w:val="24"/>
        </w:rPr>
        <w:t xml:space="preserve"> Д</w:t>
      </w:r>
      <w:r w:rsidR="00520223">
        <w:rPr>
          <w:spacing w:val="4"/>
          <w:sz w:val="24"/>
        </w:rPr>
        <w:t>.</w:t>
      </w:r>
      <w:r>
        <w:rPr>
          <w:spacing w:val="4"/>
          <w:sz w:val="24"/>
        </w:rPr>
        <w:t xml:space="preserve"> А. Проходила практику с 30.05.2020г. по 1</w:t>
      </w:r>
      <w:r w:rsidR="00300E8F">
        <w:rPr>
          <w:spacing w:val="4"/>
          <w:sz w:val="24"/>
        </w:rPr>
        <w:t>3</w:t>
      </w:r>
      <w:r>
        <w:rPr>
          <w:spacing w:val="4"/>
          <w:sz w:val="24"/>
        </w:rPr>
        <w:t>.06.2020г.</w:t>
      </w:r>
    </w:p>
    <w:p w14:paraId="28EB76C6" w14:textId="685EB2FE" w:rsidR="00DD4244" w:rsidRDefault="0043206C" w:rsidP="00DD4244">
      <w:pPr>
        <w:pStyle w:val="a5"/>
        <w:numPr>
          <w:ilvl w:val="0"/>
          <w:numId w:val="1"/>
        </w:numPr>
        <w:tabs>
          <w:tab w:val="left" w:pos="1362"/>
        </w:tabs>
        <w:spacing w:before="182"/>
        <w:ind w:left="421" w:hanging="421"/>
        <w:rPr>
          <w:sz w:val="24"/>
        </w:rPr>
      </w:pPr>
      <w:r w:rsidRPr="00DD4244">
        <w:rPr>
          <w:sz w:val="24"/>
        </w:rPr>
        <w:t xml:space="preserve">Во время </w:t>
      </w:r>
      <w:r w:rsidR="00263323">
        <w:rPr>
          <w:sz w:val="24"/>
        </w:rPr>
        <w:t xml:space="preserve">прохождения </w:t>
      </w:r>
      <w:r w:rsidRPr="00DD4244">
        <w:rPr>
          <w:sz w:val="24"/>
        </w:rPr>
        <w:t xml:space="preserve">преддипломной практики изучала </w:t>
      </w:r>
      <w:r w:rsidR="009036AB" w:rsidRPr="00DD4244">
        <w:rPr>
          <w:sz w:val="24"/>
        </w:rPr>
        <w:t xml:space="preserve">понятия слабого решения, а </w:t>
      </w:r>
      <w:proofErr w:type="gramStart"/>
      <w:r w:rsidR="009036AB" w:rsidRPr="00DD4244">
        <w:rPr>
          <w:sz w:val="24"/>
        </w:rPr>
        <w:t>так же</w:t>
      </w:r>
      <w:proofErr w:type="gramEnd"/>
      <w:r w:rsidR="009036AB" w:rsidRPr="00DD4244">
        <w:rPr>
          <w:sz w:val="24"/>
        </w:rPr>
        <w:t xml:space="preserve"> доказательство единственности слабого решения в двумерном случае. Как результат, сформулированы и доказаны теоремы существования единственного решения систем уравнений Навье-Стокса.</w:t>
      </w:r>
    </w:p>
    <w:p w14:paraId="070DB066" w14:textId="78EA5209" w:rsidR="00DD4244" w:rsidRPr="00DD4244" w:rsidRDefault="009036AB" w:rsidP="00DD4244">
      <w:pPr>
        <w:pStyle w:val="a5"/>
        <w:numPr>
          <w:ilvl w:val="0"/>
          <w:numId w:val="1"/>
        </w:numPr>
        <w:tabs>
          <w:tab w:val="left" w:pos="1362"/>
        </w:tabs>
        <w:spacing w:before="182"/>
        <w:ind w:left="421" w:hanging="421"/>
        <w:rPr>
          <w:sz w:val="24"/>
        </w:rPr>
      </w:pPr>
      <w:r>
        <w:t>За время практики продемонстрировала хорошие знания и умения</w:t>
      </w:r>
      <w:r w:rsidR="00DD4244">
        <w:t xml:space="preserve"> </w:t>
      </w:r>
      <w:r>
        <w:t>разбираться в сложных и объемных разделах</w:t>
      </w:r>
      <w:r w:rsidR="00DD4244">
        <w:t xml:space="preserve"> </w:t>
      </w:r>
      <w:r w:rsidR="00263323">
        <w:t>математической гидродинамики</w:t>
      </w:r>
      <w:r w:rsidR="00DD4244">
        <w:t>. Проявила интерес и внимание к решению поставленной задачи, активно консультировалась в период подготовки практики и диплома по всем возникающим вопросам профессиональной деятельности. Была проявлена самостоятельность, ответственность, и систематичность работы при выполнении заданий, предусмотренной программой практики.</w:t>
      </w:r>
    </w:p>
    <w:p w14:paraId="21A8B21A" w14:textId="77777777" w:rsidR="00DD4244" w:rsidRPr="00DD4244" w:rsidRDefault="00DD4244" w:rsidP="00DD4244">
      <w:pPr>
        <w:pStyle w:val="a5"/>
        <w:numPr>
          <w:ilvl w:val="0"/>
          <w:numId w:val="1"/>
        </w:numPr>
        <w:tabs>
          <w:tab w:val="left" w:pos="1362"/>
        </w:tabs>
        <w:spacing w:before="182"/>
        <w:ind w:left="421" w:hanging="421"/>
        <w:rPr>
          <w:sz w:val="24"/>
        </w:rPr>
      </w:pPr>
      <w:proofErr w:type="spellStart"/>
      <w:r>
        <w:t>Мукасеева</w:t>
      </w:r>
      <w:proofErr w:type="spellEnd"/>
      <w:r>
        <w:t xml:space="preserve"> Д.А. качественно и своевременно подготовила материал и отчетную документацию. Отчет и Дневник практики подготовлены аккуратно. Задание по практике выполнено полностью.</w:t>
      </w:r>
    </w:p>
    <w:p w14:paraId="1A3D093D" w14:textId="110C586B" w:rsidR="00DD4244" w:rsidRPr="00DD4244" w:rsidRDefault="00DD4244" w:rsidP="00DD4244">
      <w:pPr>
        <w:pStyle w:val="a5"/>
        <w:numPr>
          <w:ilvl w:val="0"/>
          <w:numId w:val="1"/>
        </w:numPr>
        <w:tabs>
          <w:tab w:val="left" w:pos="1362"/>
        </w:tabs>
        <w:spacing w:before="182"/>
        <w:ind w:left="421" w:hanging="421"/>
        <w:rPr>
          <w:sz w:val="24"/>
        </w:rPr>
      </w:pPr>
      <w:r>
        <w:t>Рекомендуемая оценка «отлично».</w:t>
      </w:r>
    </w:p>
    <w:p w14:paraId="1197DEFE" w14:textId="77777777" w:rsidR="00DD4244" w:rsidRDefault="00DD4244" w:rsidP="00DD4244">
      <w:pPr>
        <w:pStyle w:val="a3"/>
        <w:spacing w:before="4" w:line="242" w:lineRule="auto"/>
        <w:ind w:left="421" w:right="437"/>
      </w:pPr>
    </w:p>
    <w:p w14:paraId="174AF571" w14:textId="77777777" w:rsidR="00DD4244" w:rsidRDefault="00DD4244" w:rsidP="00DD4244">
      <w:pPr>
        <w:pStyle w:val="a3"/>
        <w:spacing w:before="4" w:line="242" w:lineRule="auto"/>
        <w:ind w:left="421" w:right="437"/>
      </w:pPr>
    </w:p>
    <w:p w14:paraId="47C0374D" w14:textId="77777777" w:rsidR="00DD4244" w:rsidRDefault="00DD4244" w:rsidP="00DD4244">
      <w:pPr>
        <w:pStyle w:val="a3"/>
        <w:spacing w:before="4" w:line="242" w:lineRule="auto"/>
        <w:ind w:left="421" w:right="437"/>
      </w:pPr>
    </w:p>
    <w:p w14:paraId="4A557774" w14:textId="77777777" w:rsidR="00654427" w:rsidRDefault="00654427" w:rsidP="009036AB">
      <w:pPr>
        <w:pStyle w:val="a3"/>
        <w:spacing w:before="5"/>
        <w:rPr>
          <w:sz w:val="22"/>
        </w:rPr>
      </w:pPr>
    </w:p>
    <w:p w14:paraId="4BD46C7D" w14:textId="77777777" w:rsidR="00654427" w:rsidRDefault="00654427">
      <w:pPr>
        <w:sectPr w:rsidR="00654427">
          <w:type w:val="continuous"/>
          <w:pgSz w:w="11900" w:h="16840"/>
          <w:pgMar w:top="640" w:right="740" w:bottom="280" w:left="1600" w:header="720" w:footer="720" w:gutter="0"/>
          <w:cols w:space="720"/>
        </w:sectPr>
      </w:pPr>
    </w:p>
    <w:p w14:paraId="2F52DEF6" w14:textId="3F7702C9" w:rsidR="00654427" w:rsidRDefault="00520223">
      <w:pPr>
        <w:pStyle w:val="a3"/>
        <w:tabs>
          <w:tab w:val="left" w:pos="2933"/>
          <w:tab w:val="left" w:pos="4288"/>
          <w:tab w:val="left" w:pos="5057"/>
          <w:tab w:val="left" w:pos="7190"/>
        </w:tabs>
        <w:spacing w:before="92"/>
        <w:ind w:left="101"/>
        <w:rPr>
          <w:rFonts w:ascii="Times New Roman" w:hAnsi="Times New Roman"/>
        </w:rPr>
      </w:pPr>
      <w:r>
        <w:rPr>
          <w:spacing w:val="-5"/>
        </w:rPr>
        <w:t>Руководитель</w:t>
      </w:r>
      <w:r>
        <w:rPr>
          <w:rFonts w:ascii="Times New Roman" w:hAnsi="Times New Roman"/>
          <w:spacing w:val="-5"/>
        </w:rPr>
        <w:tab/>
      </w:r>
      <w:r>
        <w:rPr>
          <w:rFonts w:ascii="Times New Roman" w:hAnsi="Times New Roman"/>
          <w:spacing w:val="-5"/>
          <w:w w:val="99"/>
          <w:u w:val="single"/>
        </w:rPr>
        <w:t xml:space="preserve"> </w:t>
      </w:r>
      <w:r>
        <w:rPr>
          <w:rFonts w:ascii="Times New Roman" w:hAnsi="Times New Roman"/>
          <w:spacing w:val="-5"/>
          <w:u w:val="single"/>
        </w:rPr>
        <w:tab/>
      </w:r>
      <w:r>
        <w:rPr>
          <w:rFonts w:ascii="Times New Roman" w:hAnsi="Times New Roman"/>
          <w:spacing w:val="-5"/>
        </w:rPr>
        <w:tab/>
      </w:r>
      <w:r>
        <w:rPr>
          <w:rFonts w:ascii="Times New Roman" w:hAnsi="Times New Roman"/>
          <w:spacing w:val="-5"/>
          <w:w w:val="99"/>
          <w:u w:val="single"/>
        </w:rPr>
        <w:t xml:space="preserve"> </w:t>
      </w:r>
      <w:r w:rsidR="00C74465">
        <w:rPr>
          <w:rFonts w:ascii="Times New Roman" w:hAnsi="Times New Roman"/>
          <w:spacing w:val="-5"/>
          <w:w w:val="99"/>
          <w:u w:val="single"/>
        </w:rPr>
        <w:t xml:space="preserve">Звягин </w:t>
      </w:r>
      <w:proofErr w:type="gramStart"/>
      <w:r w:rsidR="00C74465">
        <w:rPr>
          <w:rFonts w:ascii="Times New Roman" w:hAnsi="Times New Roman"/>
          <w:spacing w:val="-5"/>
          <w:w w:val="99"/>
          <w:u w:val="single"/>
        </w:rPr>
        <w:t>А.В</w:t>
      </w:r>
      <w:proofErr w:type="gramEnd"/>
      <w:r>
        <w:rPr>
          <w:rFonts w:ascii="Times New Roman" w:hAnsi="Times New Roman"/>
          <w:spacing w:val="-5"/>
          <w:u w:val="single"/>
        </w:rPr>
        <w:tab/>
      </w:r>
    </w:p>
    <w:p w14:paraId="19405E42" w14:textId="77777777" w:rsidR="00654427" w:rsidRDefault="00520223">
      <w:pPr>
        <w:tabs>
          <w:tab w:val="left" w:pos="5057"/>
        </w:tabs>
        <w:spacing w:before="7"/>
        <w:ind w:left="2933"/>
        <w:rPr>
          <w:sz w:val="23"/>
        </w:rPr>
      </w:pPr>
      <w:r>
        <w:rPr>
          <w:sz w:val="23"/>
        </w:rPr>
        <w:t>подпись</w:t>
      </w:r>
      <w:r>
        <w:rPr>
          <w:rFonts w:ascii="Times New Roman" w:hAnsi="Times New Roman"/>
          <w:sz w:val="23"/>
        </w:rPr>
        <w:tab/>
      </w:r>
      <w:r>
        <w:rPr>
          <w:sz w:val="23"/>
        </w:rPr>
        <w:t>расшифровка</w:t>
      </w:r>
      <w:r>
        <w:rPr>
          <w:spacing w:val="-2"/>
          <w:sz w:val="23"/>
        </w:rPr>
        <w:t xml:space="preserve"> </w:t>
      </w:r>
      <w:r>
        <w:rPr>
          <w:sz w:val="23"/>
        </w:rPr>
        <w:t>подписи</w:t>
      </w:r>
    </w:p>
    <w:p w14:paraId="556CCA1D" w14:textId="5C8B8649" w:rsidR="00654427" w:rsidRDefault="00520223">
      <w:pPr>
        <w:pStyle w:val="a3"/>
        <w:tabs>
          <w:tab w:val="left" w:pos="682"/>
          <w:tab w:val="left" w:pos="1327"/>
        </w:tabs>
        <w:spacing w:before="92"/>
        <w:ind w:left="101"/>
      </w:pPr>
      <w:r>
        <w:br w:type="column"/>
      </w:r>
      <w:r>
        <w:rPr>
          <w:w w:val="99"/>
          <w:u w:val="single"/>
        </w:rPr>
        <w:t xml:space="preserve"> </w:t>
      </w:r>
      <w:r w:rsidR="00300E8F">
        <w:rPr>
          <w:w w:val="99"/>
          <w:u w:val="single"/>
        </w:rPr>
        <w:t>13</w:t>
      </w:r>
      <w:r>
        <w:rPr>
          <w:u w:val="single"/>
        </w:rPr>
        <w:t>.</w:t>
      </w:r>
      <w:r w:rsidR="00300E8F">
        <w:rPr>
          <w:u w:val="single"/>
        </w:rPr>
        <w:t>06</w:t>
      </w:r>
      <w:r>
        <w:rPr>
          <w:spacing w:val="-5"/>
        </w:rPr>
        <w:t>.20</w:t>
      </w:r>
      <w:r w:rsidR="00300E8F">
        <w:rPr>
          <w:u w:val="single"/>
        </w:rPr>
        <w:t>20</w:t>
      </w:r>
      <w:r>
        <w:rPr>
          <w:u w:val="single"/>
        </w:rPr>
        <w:tab/>
      </w:r>
    </w:p>
    <w:sectPr w:rsidR="00654427">
      <w:type w:val="continuous"/>
      <w:pgSz w:w="11900" w:h="16840"/>
      <w:pgMar w:top="640" w:right="740" w:bottom="280" w:left="1600" w:header="720" w:footer="720" w:gutter="0"/>
      <w:cols w:num="2" w:space="720" w:equalWidth="0">
        <w:col w:w="7526" w:space="263"/>
        <w:col w:w="17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5141F"/>
    <w:multiLevelType w:val="hybridMultilevel"/>
    <w:tmpl w:val="4224F412"/>
    <w:lvl w:ilvl="0" w:tplc="F2565A7E">
      <w:start w:val="1"/>
      <w:numFmt w:val="decimal"/>
      <w:lvlText w:val="%1."/>
      <w:lvlJc w:val="left"/>
      <w:pPr>
        <w:ind w:left="1361" w:hanging="420"/>
      </w:pPr>
      <w:rPr>
        <w:rFonts w:ascii="Arial" w:eastAsia="Arial" w:hAnsi="Arial" w:cs="Arial" w:hint="default"/>
        <w:spacing w:val="-24"/>
        <w:w w:val="99"/>
        <w:sz w:val="23"/>
        <w:szCs w:val="23"/>
        <w:lang w:val="ru-RU" w:eastAsia="en-US" w:bidi="ar-SA"/>
      </w:rPr>
    </w:lvl>
    <w:lvl w:ilvl="1" w:tplc="03228018">
      <w:numFmt w:val="bullet"/>
      <w:lvlText w:val="•"/>
      <w:lvlJc w:val="left"/>
      <w:pPr>
        <w:ind w:left="2180" w:hanging="420"/>
      </w:pPr>
      <w:rPr>
        <w:rFonts w:hint="default"/>
        <w:lang w:val="ru-RU" w:eastAsia="en-US" w:bidi="ar-SA"/>
      </w:rPr>
    </w:lvl>
    <w:lvl w:ilvl="2" w:tplc="AA66B6CE">
      <w:numFmt w:val="bullet"/>
      <w:lvlText w:val="•"/>
      <w:lvlJc w:val="left"/>
      <w:pPr>
        <w:ind w:left="3000" w:hanging="420"/>
      </w:pPr>
      <w:rPr>
        <w:rFonts w:hint="default"/>
        <w:lang w:val="ru-RU" w:eastAsia="en-US" w:bidi="ar-SA"/>
      </w:rPr>
    </w:lvl>
    <w:lvl w:ilvl="3" w:tplc="B10CB04E">
      <w:numFmt w:val="bullet"/>
      <w:lvlText w:val="•"/>
      <w:lvlJc w:val="left"/>
      <w:pPr>
        <w:ind w:left="3820" w:hanging="420"/>
      </w:pPr>
      <w:rPr>
        <w:rFonts w:hint="default"/>
        <w:lang w:val="ru-RU" w:eastAsia="en-US" w:bidi="ar-SA"/>
      </w:rPr>
    </w:lvl>
    <w:lvl w:ilvl="4" w:tplc="399EE0E6">
      <w:numFmt w:val="bullet"/>
      <w:lvlText w:val="•"/>
      <w:lvlJc w:val="left"/>
      <w:pPr>
        <w:ind w:left="4640" w:hanging="420"/>
      </w:pPr>
      <w:rPr>
        <w:rFonts w:hint="default"/>
        <w:lang w:val="ru-RU" w:eastAsia="en-US" w:bidi="ar-SA"/>
      </w:rPr>
    </w:lvl>
    <w:lvl w:ilvl="5" w:tplc="61F09D8E">
      <w:numFmt w:val="bullet"/>
      <w:lvlText w:val="•"/>
      <w:lvlJc w:val="left"/>
      <w:pPr>
        <w:ind w:left="5460" w:hanging="420"/>
      </w:pPr>
      <w:rPr>
        <w:rFonts w:hint="default"/>
        <w:lang w:val="ru-RU" w:eastAsia="en-US" w:bidi="ar-SA"/>
      </w:rPr>
    </w:lvl>
    <w:lvl w:ilvl="6" w:tplc="C3D458D6">
      <w:numFmt w:val="bullet"/>
      <w:lvlText w:val="•"/>
      <w:lvlJc w:val="left"/>
      <w:pPr>
        <w:ind w:left="6280" w:hanging="420"/>
      </w:pPr>
      <w:rPr>
        <w:rFonts w:hint="default"/>
        <w:lang w:val="ru-RU" w:eastAsia="en-US" w:bidi="ar-SA"/>
      </w:rPr>
    </w:lvl>
    <w:lvl w:ilvl="7" w:tplc="91C48BB2">
      <w:numFmt w:val="bullet"/>
      <w:lvlText w:val="•"/>
      <w:lvlJc w:val="left"/>
      <w:pPr>
        <w:ind w:left="7100" w:hanging="420"/>
      </w:pPr>
      <w:rPr>
        <w:rFonts w:hint="default"/>
        <w:lang w:val="ru-RU" w:eastAsia="en-US" w:bidi="ar-SA"/>
      </w:rPr>
    </w:lvl>
    <w:lvl w:ilvl="8" w:tplc="B2501A9A">
      <w:numFmt w:val="bullet"/>
      <w:lvlText w:val="•"/>
      <w:lvlJc w:val="left"/>
      <w:pPr>
        <w:ind w:left="7920" w:hanging="42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27"/>
    <w:rsid w:val="00263323"/>
    <w:rsid w:val="00300E8F"/>
    <w:rsid w:val="0043206C"/>
    <w:rsid w:val="00520223"/>
    <w:rsid w:val="00654427"/>
    <w:rsid w:val="007432DF"/>
    <w:rsid w:val="009036AB"/>
    <w:rsid w:val="00C74465"/>
    <w:rsid w:val="00DD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8122"/>
  <w15:docId w15:val="{9E72D36E-C5AC-416C-A13C-BBF14CA8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2"/>
      <w:ind w:left="221" w:firstLine="72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DD4244"/>
    <w:rPr>
      <w:rFonts w:ascii="Arial" w:eastAsia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Mukaseeva</dc:creator>
  <cp:lastModifiedBy>Daria Mukaseeva</cp:lastModifiedBy>
  <cp:revision>3</cp:revision>
  <dcterms:created xsi:type="dcterms:W3CDTF">2020-06-16T14:56:00Z</dcterms:created>
  <dcterms:modified xsi:type="dcterms:W3CDTF">2020-06-16T15:38:00Z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2020-05-22T00:00:00Z</vt:filetime>
  </property>
</Properties>
</file>