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647E9" w14:textId="78580207" w:rsidR="008D4311" w:rsidRPr="008D4311" w:rsidRDefault="008D4311" w:rsidP="008D4311">
      <w:pPr>
        <w:suppressAutoHyphens/>
        <w:jc w:val="center"/>
        <w:rPr>
          <w:b/>
          <w:sz w:val="28"/>
          <w:szCs w:val="28"/>
          <w:lang w:eastAsia="ar-SA"/>
        </w:rPr>
      </w:pPr>
      <w:r w:rsidRPr="008D4311">
        <w:rPr>
          <w:sz w:val="28"/>
          <w:szCs w:val="28"/>
          <w:lang w:eastAsia="ar-SA"/>
        </w:rPr>
        <w:t>МИНОБРНАУКИ РОССИИ</w:t>
      </w:r>
    </w:p>
    <w:p w14:paraId="52819C25" w14:textId="630541DF" w:rsidR="008D4311" w:rsidRPr="008D4311" w:rsidRDefault="008D4311" w:rsidP="008D4311">
      <w:pPr>
        <w:suppressAutoHyphens/>
        <w:jc w:val="center"/>
        <w:rPr>
          <w:b/>
          <w:sz w:val="28"/>
          <w:szCs w:val="28"/>
          <w:lang w:eastAsia="ar-SA"/>
        </w:rPr>
      </w:pPr>
      <w:r w:rsidRPr="008D4311">
        <w:rPr>
          <w:b/>
          <w:sz w:val="28"/>
          <w:szCs w:val="28"/>
          <w:lang w:eastAsia="ar-SA"/>
        </w:rPr>
        <w:t>ФЕДЕРАЛЬНОЕ ГОСУДАРСТВЕННОЕ БЮДЖЕТНОЕ ОБРАЗОВАТЕЛЬНОЕ УЧРЕЖДЕНИЕ ВЫСШЕГО ОБРАЗОВАНИЯ</w:t>
      </w:r>
    </w:p>
    <w:p w14:paraId="515023DD" w14:textId="77777777" w:rsidR="008D4311" w:rsidRPr="008D4311" w:rsidRDefault="008D4311" w:rsidP="008D4311">
      <w:pPr>
        <w:suppressAutoHyphens/>
        <w:jc w:val="center"/>
        <w:rPr>
          <w:b/>
          <w:sz w:val="28"/>
          <w:szCs w:val="28"/>
          <w:lang w:eastAsia="ar-SA"/>
        </w:rPr>
      </w:pPr>
      <w:r w:rsidRPr="008D4311">
        <w:rPr>
          <w:b/>
          <w:sz w:val="28"/>
          <w:szCs w:val="28"/>
          <w:lang w:eastAsia="ar-SA"/>
        </w:rPr>
        <w:t>«ВОРОНЕЖСКИЙ ГОСУДАРСТВЕННЫЙ УНИВЕРСИТЕТ»</w:t>
      </w:r>
    </w:p>
    <w:p w14:paraId="0A7CA8C2" w14:textId="77777777" w:rsidR="008D4311" w:rsidRPr="008D4311" w:rsidRDefault="008D4311" w:rsidP="008D4311">
      <w:pPr>
        <w:suppressAutoHyphens/>
        <w:jc w:val="center"/>
        <w:rPr>
          <w:sz w:val="28"/>
          <w:szCs w:val="28"/>
          <w:lang w:eastAsia="ar-SA"/>
        </w:rPr>
      </w:pPr>
    </w:p>
    <w:p w14:paraId="6B62DB4A" w14:textId="77777777" w:rsidR="008D4311" w:rsidRPr="008D4311" w:rsidRDefault="008D4311" w:rsidP="008D4311">
      <w:pPr>
        <w:suppressAutoHyphens/>
        <w:jc w:val="center"/>
        <w:rPr>
          <w:sz w:val="28"/>
          <w:szCs w:val="28"/>
          <w:lang w:eastAsia="ar-SA"/>
        </w:rPr>
      </w:pPr>
    </w:p>
    <w:p w14:paraId="4A83844B" w14:textId="77777777" w:rsidR="008D4311" w:rsidRPr="008D4311" w:rsidRDefault="008D4311" w:rsidP="008D4311">
      <w:pPr>
        <w:suppressAutoHyphens/>
        <w:spacing w:line="288" w:lineRule="auto"/>
        <w:jc w:val="center"/>
        <w:rPr>
          <w:sz w:val="28"/>
          <w:szCs w:val="28"/>
          <w:lang w:eastAsia="ar-SA"/>
        </w:rPr>
      </w:pPr>
      <w:r w:rsidRPr="008D4311">
        <w:rPr>
          <w:sz w:val="28"/>
          <w:szCs w:val="28"/>
          <w:lang w:eastAsia="ar-SA"/>
        </w:rPr>
        <w:t>Математический факультет</w:t>
      </w:r>
    </w:p>
    <w:p w14:paraId="327705FE" w14:textId="26C622F5" w:rsidR="008D4311" w:rsidRPr="008D4311" w:rsidRDefault="008D4311" w:rsidP="008D4311">
      <w:pPr>
        <w:suppressAutoHyphens/>
        <w:spacing w:before="200" w:line="300" w:lineRule="auto"/>
        <w:jc w:val="center"/>
        <w:rPr>
          <w:sz w:val="28"/>
          <w:szCs w:val="28"/>
          <w:lang w:eastAsia="ar-SA"/>
        </w:rPr>
      </w:pPr>
      <w:r w:rsidRPr="008D4311">
        <w:rPr>
          <w:sz w:val="28"/>
          <w:szCs w:val="28"/>
          <w:lang w:eastAsia="ar-SA"/>
        </w:rPr>
        <w:t xml:space="preserve">Кафедра </w:t>
      </w:r>
      <w:r w:rsidR="00081867" w:rsidRPr="00081867">
        <w:rPr>
          <w:sz w:val="28"/>
          <w:szCs w:val="28"/>
          <w:lang w:eastAsia="ar-SA"/>
        </w:rPr>
        <w:t>алгебры и математических методов гидродинамики</w:t>
      </w:r>
    </w:p>
    <w:p w14:paraId="1B2DA576" w14:textId="77777777" w:rsidR="008D4311" w:rsidRPr="008D4311" w:rsidRDefault="008D4311" w:rsidP="008D4311">
      <w:pPr>
        <w:suppressAutoHyphens/>
        <w:jc w:val="center"/>
        <w:rPr>
          <w:sz w:val="28"/>
          <w:szCs w:val="28"/>
          <w:lang w:eastAsia="ar-SA"/>
        </w:rPr>
      </w:pPr>
    </w:p>
    <w:p w14:paraId="41315E95" w14:textId="2BF37662" w:rsidR="008D4311" w:rsidRDefault="008D4311" w:rsidP="008D4311">
      <w:pPr>
        <w:suppressAutoHyphens/>
        <w:jc w:val="center"/>
        <w:rPr>
          <w:sz w:val="28"/>
          <w:szCs w:val="28"/>
          <w:lang w:eastAsia="ar-SA"/>
        </w:rPr>
      </w:pPr>
    </w:p>
    <w:p w14:paraId="36114D5E" w14:textId="77777777" w:rsidR="00B11606" w:rsidRPr="008D4311" w:rsidRDefault="00B11606" w:rsidP="008D4311">
      <w:pPr>
        <w:suppressAutoHyphens/>
        <w:jc w:val="center"/>
        <w:rPr>
          <w:sz w:val="28"/>
          <w:szCs w:val="28"/>
          <w:lang w:eastAsia="ar-SA"/>
        </w:rPr>
      </w:pPr>
    </w:p>
    <w:p w14:paraId="3E65AD63" w14:textId="6785B6AD" w:rsidR="00081867" w:rsidRDefault="00081867" w:rsidP="00EE517A">
      <w:pPr>
        <w:spacing w:before="1" w:line="297" w:lineRule="auto"/>
        <w:ind w:left="267" w:right="294" w:firstLine="3"/>
        <w:jc w:val="center"/>
        <w:rPr>
          <w:b/>
          <w:sz w:val="28"/>
        </w:rPr>
      </w:pPr>
    </w:p>
    <w:p w14:paraId="4BE08237" w14:textId="04E59FD3" w:rsidR="00EE517A" w:rsidRPr="00D60E9A" w:rsidRDefault="00D60E9A" w:rsidP="00EE517A">
      <w:pPr>
        <w:spacing w:before="1" w:line="297" w:lineRule="auto"/>
        <w:ind w:left="267" w:right="294" w:firstLine="3"/>
        <w:jc w:val="center"/>
        <w:rPr>
          <w:b/>
          <w:bCs/>
          <w:sz w:val="28"/>
        </w:rPr>
      </w:pPr>
      <w:r w:rsidRPr="00D60E9A">
        <w:rPr>
          <w:b/>
          <w:bCs/>
          <w:color w:val="000000"/>
          <w:sz w:val="28"/>
          <w:szCs w:val="28"/>
        </w:rPr>
        <w:t>Изучение единственности слабых решений уравнений Навье-Стокса</w:t>
      </w:r>
      <w:r w:rsidR="00EE517A" w:rsidRPr="00D60E9A">
        <w:rPr>
          <w:b/>
          <w:bCs/>
          <w:sz w:val="28"/>
        </w:rPr>
        <w:t xml:space="preserve"> </w:t>
      </w:r>
    </w:p>
    <w:p w14:paraId="7DBAE99D" w14:textId="77777777" w:rsidR="00081867" w:rsidRDefault="00081867" w:rsidP="00EE517A">
      <w:pPr>
        <w:spacing w:before="1" w:line="297" w:lineRule="auto"/>
        <w:ind w:left="267" w:right="294" w:firstLine="3"/>
        <w:jc w:val="center"/>
        <w:rPr>
          <w:b/>
          <w:sz w:val="28"/>
        </w:rPr>
      </w:pPr>
    </w:p>
    <w:p w14:paraId="1D743FA6" w14:textId="6F400CE8" w:rsidR="00B11606" w:rsidRPr="00081867" w:rsidRDefault="008D4311" w:rsidP="00081867">
      <w:pPr>
        <w:suppressAutoHyphens/>
        <w:jc w:val="center"/>
        <w:rPr>
          <w:b/>
          <w:sz w:val="28"/>
          <w:szCs w:val="28"/>
          <w:lang w:eastAsia="ar-SA"/>
        </w:rPr>
      </w:pPr>
      <w:r w:rsidRPr="008D4311">
        <w:rPr>
          <w:b/>
          <w:sz w:val="28"/>
          <w:szCs w:val="28"/>
          <w:lang w:eastAsia="ar-SA"/>
        </w:rPr>
        <w:t xml:space="preserve"> </w:t>
      </w:r>
    </w:p>
    <w:p w14:paraId="0123748C" w14:textId="77777777" w:rsidR="00B11606" w:rsidRPr="008D4311" w:rsidRDefault="00B11606" w:rsidP="008D4311">
      <w:pPr>
        <w:suppressAutoHyphens/>
        <w:jc w:val="center"/>
        <w:rPr>
          <w:sz w:val="28"/>
          <w:szCs w:val="28"/>
          <w:lang w:eastAsia="ar-SA"/>
        </w:rPr>
      </w:pPr>
    </w:p>
    <w:p w14:paraId="6B5FF30A" w14:textId="77777777" w:rsidR="008D4311" w:rsidRPr="008D4311" w:rsidRDefault="008D4311" w:rsidP="00294B27">
      <w:pPr>
        <w:pStyle w:val="2"/>
        <w:suppressAutoHyphens/>
        <w:spacing w:before="120" w:line="240" w:lineRule="auto"/>
        <w:jc w:val="center"/>
        <w:rPr>
          <w:sz w:val="28"/>
          <w:szCs w:val="28"/>
        </w:rPr>
      </w:pPr>
      <w:r w:rsidRPr="008D4311">
        <w:rPr>
          <w:sz w:val="28"/>
          <w:szCs w:val="28"/>
        </w:rPr>
        <w:t>Бакалаврская работа</w:t>
      </w:r>
    </w:p>
    <w:p w14:paraId="5AFBB12E" w14:textId="77777777" w:rsidR="008D4311" w:rsidRPr="008D4311" w:rsidRDefault="008D4311" w:rsidP="00294B27">
      <w:pPr>
        <w:pStyle w:val="2"/>
        <w:suppressAutoHyphens/>
        <w:spacing w:before="120" w:line="240" w:lineRule="auto"/>
        <w:jc w:val="center"/>
        <w:rPr>
          <w:sz w:val="28"/>
          <w:szCs w:val="28"/>
        </w:rPr>
      </w:pPr>
      <w:r w:rsidRPr="008D4311">
        <w:rPr>
          <w:sz w:val="28"/>
          <w:szCs w:val="28"/>
        </w:rPr>
        <w:t xml:space="preserve">Направление 01.03.01 Математика </w:t>
      </w:r>
    </w:p>
    <w:p w14:paraId="04C916F1" w14:textId="66268819" w:rsidR="008D4311" w:rsidRDefault="008D4311" w:rsidP="00294B27">
      <w:pPr>
        <w:pStyle w:val="a7"/>
        <w:spacing w:before="240" w:after="240"/>
        <w:jc w:val="center"/>
        <w:outlineLvl w:val="0"/>
        <w:rPr>
          <w:rFonts w:ascii="Times New Roman" w:hAnsi="Times New Roman"/>
          <w:sz w:val="28"/>
          <w:szCs w:val="28"/>
        </w:rPr>
      </w:pPr>
      <w:r w:rsidRPr="00294B27">
        <w:rPr>
          <w:rFonts w:ascii="Times New Roman" w:hAnsi="Times New Roman"/>
          <w:sz w:val="28"/>
          <w:szCs w:val="28"/>
        </w:rPr>
        <w:t xml:space="preserve">Профиль </w:t>
      </w:r>
      <w:r w:rsidR="00081867" w:rsidRPr="00081867">
        <w:rPr>
          <w:rFonts w:ascii="Times New Roman" w:hAnsi="Times New Roman"/>
          <w:sz w:val="28"/>
          <w:szCs w:val="28"/>
        </w:rPr>
        <w:t>Математическое моделирование</w:t>
      </w:r>
      <w:r w:rsidRPr="00294B27">
        <w:rPr>
          <w:rFonts w:ascii="Times New Roman" w:hAnsi="Times New Roman"/>
          <w:sz w:val="28"/>
          <w:szCs w:val="28"/>
        </w:rPr>
        <w:t xml:space="preserve"> </w:t>
      </w:r>
    </w:p>
    <w:p w14:paraId="2D9ACA85" w14:textId="77777777" w:rsidR="00081867" w:rsidRPr="00294B27" w:rsidRDefault="00081867" w:rsidP="00294B27">
      <w:pPr>
        <w:pStyle w:val="a7"/>
        <w:spacing w:before="240" w:after="240"/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3181DE3D" w14:textId="77777777" w:rsidR="008D4311" w:rsidRPr="008D4311" w:rsidRDefault="008D4311" w:rsidP="008D4311">
      <w:pPr>
        <w:suppressAutoHyphens/>
        <w:spacing w:line="288" w:lineRule="auto"/>
        <w:rPr>
          <w:sz w:val="28"/>
          <w:szCs w:val="28"/>
          <w:lang w:eastAsia="ar-SA"/>
        </w:rPr>
      </w:pPr>
    </w:p>
    <w:p w14:paraId="5E3796F6" w14:textId="77777777" w:rsidR="008D4311" w:rsidRPr="008D4311" w:rsidRDefault="008D4311" w:rsidP="008D4311">
      <w:pPr>
        <w:suppressAutoHyphens/>
        <w:spacing w:line="288" w:lineRule="auto"/>
        <w:rPr>
          <w:sz w:val="28"/>
          <w:szCs w:val="28"/>
          <w:lang w:eastAsia="ar-SA"/>
        </w:rPr>
      </w:pPr>
    </w:p>
    <w:p w14:paraId="15A73C2D" w14:textId="77777777" w:rsidR="008D4311" w:rsidRPr="008D4311" w:rsidRDefault="008D4311" w:rsidP="008D4311">
      <w:pPr>
        <w:suppressAutoHyphens/>
        <w:spacing w:line="288" w:lineRule="auto"/>
        <w:rPr>
          <w:sz w:val="28"/>
          <w:szCs w:val="28"/>
          <w:lang w:eastAsia="ar-S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38"/>
        <w:gridCol w:w="1440"/>
        <w:gridCol w:w="1980"/>
        <w:gridCol w:w="3504"/>
      </w:tblGrid>
      <w:tr w:rsidR="008D4311" w:rsidRPr="008D4311" w14:paraId="2067715F" w14:textId="77777777" w:rsidTr="00EE16B8">
        <w:trPr>
          <w:trHeight w:val="1349"/>
        </w:trPr>
        <w:tc>
          <w:tcPr>
            <w:tcW w:w="2538" w:type="dxa"/>
            <w:shd w:val="clear" w:color="auto" w:fill="auto"/>
          </w:tcPr>
          <w:p w14:paraId="4BBC57E6" w14:textId="77777777" w:rsidR="008D4311" w:rsidRPr="008D4311" w:rsidRDefault="008D4311" w:rsidP="008D4311">
            <w:pPr>
              <w:suppressAutoHyphens/>
              <w:spacing w:before="240" w:after="240"/>
              <w:rPr>
                <w:sz w:val="28"/>
                <w:szCs w:val="28"/>
                <w:lang w:eastAsia="ar-SA"/>
              </w:rPr>
            </w:pPr>
            <w:r w:rsidRPr="008D4311">
              <w:rPr>
                <w:sz w:val="28"/>
                <w:szCs w:val="28"/>
                <w:lang w:eastAsia="ar-SA"/>
              </w:rPr>
              <w:t>Зав. кафедрой</w:t>
            </w:r>
          </w:p>
        </w:tc>
        <w:tc>
          <w:tcPr>
            <w:tcW w:w="1440" w:type="dxa"/>
            <w:shd w:val="clear" w:color="auto" w:fill="auto"/>
          </w:tcPr>
          <w:p w14:paraId="1384EC52" w14:textId="7A5C6333" w:rsidR="008D4311" w:rsidRPr="008D4311" w:rsidRDefault="008D4311" w:rsidP="008D4311">
            <w:pPr>
              <w:suppressAutoHyphens/>
              <w:spacing w:before="240" w:after="240"/>
              <w:rPr>
                <w:sz w:val="28"/>
                <w:szCs w:val="28"/>
                <w:lang w:eastAsia="ar-SA"/>
              </w:rPr>
            </w:pPr>
            <w:r w:rsidRPr="008D4311">
              <w:rPr>
                <w:sz w:val="28"/>
                <w:szCs w:val="28"/>
                <w:lang w:eastAsia="ar-SA"/>
              </w:rPr>
              <w:t>_______</w:t>
            </w:r>
          </w:p>
        </w:tc>
        <w:tc>
          <w:tcPr>
            <w:tcW w:w="1980" w:type="dxa"/>
            <w:shd w:val="clear" w:color="auto" w:fill="auto"/>
          </w:tcPr>
          <w:p w14:paraId="6D6AD07D" w14:textId="77777777" w:rsidR="008D4311" w:rsidRPr="008D4311" w:rsidRDefault="008D4311" w:rsidP="008D4311">
            <w:pPr>
              <w:suppressAutoHyphens/>
              <w:spacing w:before="240" w:after="240"/>
              <w:rPr>
                <w:sz w:val="28"/>
                <w:szCs w:val="28"/>
                <w:lang w:eastAsia="ar-SA"/>
              </w:rPr>
            </w:pPr>
            <w:r w:rsidRPr="008D4311">
              <w:rPr>
                <w:sz w:val="28"/>
                <w:szCs w:val="28"/>
                <w:lang w:eastAsia="ar-SA"/>
              </w:rPr>
              <w:t>д.ф.-м.н., проф.</w:t>
            </w:r>
          </w:p>
        </w:tc>
        <w:tc>
          <w:tcPr>
            <w:tcW w:w="3504" w:type="dxa"/>
            <w:shd w:val="clear" w:color="auto" w:fill="auto"/>
          </w:tcPr>
          <w:p w14:paraId="35CD4F49" w14:textId="6F3BA3F7" w:rsidR="008D4311" w:rsidRPr="008D4311" w:rsidRDefault="00081867" w:rsidP="008D4311">
            <w:pPr>
              <w:suppressAutoHyphens/>
              <w:spacing w:before="240" w:after="240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В</w:t>
            </w:r>
            <w:r w:rsidR="008D4311" w:rsidRPr="008D4311">
              <w:rPr>
                <w:sz w:val="28"/>
                <w:szCs w:val="28"/>
                <w:lang w:eastAsia="ar-SA"/>
              </w:rPr>
              <w:t>.</w:t>
            </w:r>
            <w:r w:rsidR="00AC1CC8">
              <w:rPr>
                <w:sz w:val="28"/>
                <w:szCs w:val="28"/>
                <w:lang w:eastAsia="ar-SA"/>
              </w:rPr>
              <w:t xml:space="preserve"> </w:t>
            </w:r>
            <w:r>
              <w:rPr>
                <w:sz w:val="28"/>
                <w:szCs w:val="28"/>
                <w:lang w:eastAsia="ar-SA"/>
              </w:rPr>
              <w:t>Г</w:t>
            </w:r>
            <w:r w:rsidR="008D4311" w:rsidRPr="008D4311">
              <w:rPr>
                <w:sz w:val="28"/>
                <w:szCs w:val="28"/>
                <w:lang w:eastAsia="ar-SA"/>
              </w:rPr>
              <w:t xml:space="preserve">. </w:t>
            </w:r>
            <w:r>
              <w:rPr>
                <w:sz w:val="28"/>
                <w:szCs w:val="28"/>
                <w:lang w:eastAsia="ar-SA"/>
              </w:rPr>
              <w:t>Звягин</w:t>
            </w:r>
            <w:r w:rsidR="008D4311" w:rsidRPr="008D4311">
              <w:rPr>
                <w:sz w:val="28"/>
                <w:szCs w:val="28"/>
                <w:lang w:eastAsia="ar-SA"/>
              </w:rPr>
              <w:t xml:space="preserve"> </w:t>
            </w:r>
            <w:r w:rsidR="000A602A">
              <w:rPr>
                <w:sz w:val="28"/>
                <w:szCs w:val="28"/>
                <w:lang w:eastAsia="ar-SA"/>
              </w:rPr>
              <w:t>22</w:t>
            </w:r>
            <w:r w:rsidR="008D4311" w:rsidRPr="008D4311">
              <w:rPr>
                <w:sz w:val="28"/>
                <w:szCs w:val="28"/>
                <w:lang w:eastAsia="ar-SA"/>
              </w:rPr>
              <w:t xml:space="preserve">.06.2020 </w:t>
            </w:r>
          </w:p>
        </w:tc>
      </w:tr>
      <w:tr w:rsidR="008D4311" w:rsidRPr="008D4311" w14:paraId="2DD8C226" w14:textId="77777777" w:rsidTr="00EE16B8">
        <w:trPr>
          <w:trHeight w:val="1337"/>
        </w:trPr>
        <w:tc>
          <w:tcPr>
            <w:tcW w:w="2538" w:type="dxa"/>
            <w:shd w:val="clear" w:color="auto" w:fill="auto"/>
          </w:tcPr>
          <w:p w14:paraId="3B7518C9" w14:textId="276C11A3" w:rsidR="008D4311" w:rsidRPr="008D4311" w:rsidRDefault="008D4311" w:rsidP="008D4311">
            <w:pPr>
              <w:suppressAutoHyphens/>
              <w:spacing w:before="240" w:after="240"/>
              <w:rPr>
                <w:sz w:val="28"/>
                <w:szCs w:val="28"/>
                <w:lang w:eastAsia="ar-SA"/>
              </w:rPr>
            </w:pPr>
            <w:r w:rsidRPr="008D4311">
              <w:rPr>
                <w:sz w:val="28"/>
                <w:szCs w:val="28"/>
                <w:lang w:eastAsia="ar-SA"/>
              </w:rPr>
              <w:t>Обучающийся</w:t>
            </w:r>
          </w:p>
        </w:tc>
        <w:tc>
          <w:tcPr>
            <w:tcW w:w="1440" w:type="dxa"/>
            <w:shd w:val="clear" w:color="auto" w:fill="auto"/>
          </w:tcPr>
          <w:p w14:paraId="1644B79B" w14:textId="63BD6CE0" w:rsidR="008D4311" w:rsidRPr="008D4311" w:rsidRDefault="005B7226" w:rsidP="008D4311">
            <w:pPr>
              <w:suppressAutoHyphens/>
              <w:spacing w:before="240" w:after="240"/>
              <w:rPr>
                <w:sz w:val="28"/>
                <w:szCs w:val="28"/>
                <w:lang w:eastAsia="ar-SA"/>
              </w:rPr>
            </w:pPr>
            <w:r>
              <w:rPr>
                <w:noProof/>
                <w:sz w:val="28"/>
                <w:szCs w:val="28"/>
                <w:lang w:eastAsia="ar-SA"/>
              </w:rPr>
              <w:t>_______</w:t>
            </w:r>
          </w:p>
        </w:tc>
        <w:tc>
          <w:tcPr>
            <w:tcW w:w="1980" w:type="dxa"/>
            <w:shd w:val="clear" w:color="auto" w:fill="auto"/>
          </w:tcPr>
          <w:p w14:paraId="65446DF4" w14:textId="77777777" w:rsidR="008D4311" w:rsidRPr="008D4311" w:rsidRDefault="008D4311" w:rsidP="008D4311">
            <w:pPr>
              <w:suppressAutoHyphens/>
              <w:snapToGrid w:val="0"/>
              <w:spacing w:before="240" w:after="240"/>
              <w:rPr>
                <w:sz w:val="28"/>
                <w:szCs w:val="28"/>
                <w:lang w:eastAsia="ar-SA"/>
              </w:rPr>
            </w:pPr>
          </w:p>
        </w:tc>
        <w:tc>
          <w:tcPr>
            <w:tcW w:w="3504" w:type="dxa"/>
            <w:shd w:val="clear" w:color="auto" w:fill="auto"/>
          </w:tcPr>
          <w:p w14:paraId="0D3B0FC5" w14:textId="2595DFB5" w:rsidR="008D4311" w:rsidRPr="008D4311" w:rsidRDefault="00D60E9A" w:rsidP="008D4311">
            <w:pPr>
              <w:suppressAutoHyphens/>
              <w:spacing w:before="240" w:after="240"/>
              <w:rPr>
                <w:rFonts w:ascii="Courier New" w:hAnsi="Courier New" w:cs="Courier New"/>
                <w:sz w:val="20"/>
                <w:szCs w:val="20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Д</w:t>
            </w:r>
            <w:r w:rsidR="008D4311" w:rsidRPr="008D4311">
              <w:rPr>
                <w:sz w:val="28"/>
                <w:szCs w:val="28"/>
                <w:lang w:eastAsia="ar-SA"/>
              </w:rPr>
              <w:t>.</w:t>
            </w:r>
            <w:r w:rsidR="00AC1CC8">
              <w:rPr>
                <w:sz w:val="28"/>
                <w:szCs w:val="28"/>
                <w:lang w:eastAsia="ar-SA"/>
              </w:rPr>
              <w:t xml:space="preserve"> </w:t>
            </w:r>
            <w:r>
              <w:rPr>
                <w:sz w:val="28"/>
                <w:szCs w:val="28"/>
                <w:lang w:eastAsia="ar-SA"/>
              </w:rPr>
              <w:t>А</w:t>
            </w:r>
            <w:r w:rsidR="00EE517A">
              <w:rPr>
                <w:sz w:val="28"/>
                <w:szCs w:val="28"/>
                <w:lang w:eastAsia="ar-SA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t>Мукасеева</w:t>
            </w:r>
          </w:p>
        </w:tc>
      </w:tr>
      <w:tr w:rsidR="008D4311" w:rsidRPr="008D4311" w14:paraId="1AAB9CEE" w14:textId="77777777" w:rsidTr="00EE16B8">
        <w:tc>
          <w:tcPr>
            <w:tcW w:w="2538" w:type="dxa"/>
            <w:shd w:val="clear" w:color="auto" w:fill="auto"/>
          </w:tcPr>
          <w:p w14:paraId="6F9CED84" w14:textId="77777777" w:rsidR="008D4311" w:rsidRPr="008D4311" w:rsidRDefault="008D4311" w:rsidP="008D4311">
            <w:pPr>
              <w:suppressAutoHyphens/>
              <w:spacing w:before="240" w:after="240"/>
              <w:rPr>
                <w:sz w:val="28"/>
                <w:szCs w:val="28"/>
                <w:lang w:eastAsia="ar-SA"/>
              </w:rPr>
            </w:pPr>
            <w:r w:rsidRPr="008D4311">
              <w:rPr>
                <w:sz w:val="28"/>
                <w:szCs w:val="28"/>
                <w:lang w:eastAsia="ar-SA"/>
              </w:rPr>
              <w:t>Руководитель</w:t>
            </w:r>
          </w:p>
        </w:tc>
        <w:tc>
          <w:tcPr>
            <w:tcW w:w="1440" w:type="dxa"/>
            <w:shd w:val="clear" w:color="auto" w:fill="auto"/>
          </w:tcPr>
          <w:p w14:paraId="7250C641" w14:textId="12A5CC63" w:rsidR="008D4311" w:rsidRPr="008D4311" w:rsidRDefault="00835ECD" w:rsidP="008D4311">
            <w:pPr>
              <w:suppressAutoHyphens/>
              <w:spacing w:before="240" w:after="240"/>
              <w:rPr>
                <w:sz w:val="28"/>
                <w:szCs w:val="28"/>
                <w:lang w:eastAsia="ar-SA"/>
              </w:rPr>
            </w:pPr>
            <w:r w:rsidRPr="00835ECD">
              <w:rPr>
                <w:sz w:val="28"/>
                <w:szCs w:val="28"/>
                <w:lang w:eastAsia="ar-SA"/>
              </w:rPr>
              <w:t>_______</w:t>
            </w:r>
          </w:p>
        </w:tc>
        <w:tc>
          <w:tcPr>
            <w:tcW w:w="1980" w:type="dxa"/>
            <w:shd w:val="clear" w:color="auto" w:fill="auto"/>
          </w:tcPr>
          <w:p w14:paraId="1FD29BA2" w14:textId="5C0176C5" w:rsidR="008D4311" w:rsidRPr="008D4311" w:rsidRDefault="00081867" w:rsidP="008D4311">
            <w:pPr>
              <w:suppressAutoHyphens/>
              <w:spacing w:before="240" w:after="240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к</w:t>
            </w:r>
            <w:r w:rsidR="00835ECD" w:rsidRPr="00835ECD">
              <w:rPr>
                <w:sz w:val="28"/>
                <w:szCs w:val="28"/>
                <w:lang w:eastAsia="ar-SA"/>
              </w:rPr>
              <w:t xml:space="preserve">.ф.-м.н., </w:t>
            </w:r>
            <w:r>
              <w:rPr>
                <w:sz w:val="28"/>
                <w:szCs w:val="28"/>
                <w:lang w:eastAsia="ar-SA"/>
              </w:rPr>
              <w:t>доц</w:t>
            </w:r>
            <w:r w:rsidR="00835ECD" w:rsidRPr="00835ECD">
              <w:rPr>
                <w:sz w:val="28"/>
                <w:szCs w:val="28"/>
                <w:lang w:eastAsia="ar-SA"/>
              </w:rPr>
              <w:t>.</w:t>
            </w:r>
          </w:p>
        </w:tc>
        <w:tc>
          <w:tcPr>
            <w:tcW w:w="3504" w:type="dxa"/>
            <w:shd w:val="clear" w:color="auto" w:fill="auto"/>
          </w:tcPr>
          <w:p w14:paraId="6DA95E9B" w14:textId="3B1B6AED" w:rsidR="008D4311" w:rsidRPr="008D4311" w:rsidRDefault="00D60E9A" w:rsidP="008D4311">
            <w:pPr>
              <w:tabs>
                <w:tab w:val="center" w:pos="4677"/>
                <w:tab w:val="right" w:pos="9355"/>
              </w:tabs>
              <w:suppressAutoHyphens/>
              <w:spacing w:before="240" w:after="240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А</w:t>
            </w:r>
            <w:r w:rsidR="008D4311" w:rsidRPr="008D4311">
              <w:rPr>
                <w:sz w:val="28"/>
                <w:szCs w:val="28"/>
                <w:lang w:eastAsia="ar-SA"/>
              </w:rPr>
              <w:t>.</w:t>
            </w:r>
            <w:r w:rsidR="00AC1CC8">
              <w:rPr>
                <w:sz w:val="28"/>
                <w:szCs w:val="28"/>
                <w:lang w:eastAsia="ar-SA"/>
              </w:rPr>
              <w:t xml:space="preserve"> </w:t>
            </w:r>
            <w:r>
              <w:rPr>
                <w:sz w:val="28"/>
                <w:szCs w:val="28"/>
                <w:lang w:eastAsia="ar-SA"/>
              </w:rPr>
              <w:t>В</w:t>
            </w:r>
            <w:r w:rsidR="00835ECD">
              <w:rPr>
                <w:sz w:val="28"/>
                <w:szCs w:val="28"/>
                <w:lang w:eastAsia="ar-SA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t>Звягин</w:t>
            </w:r>
          </w:p>
          <w:p w14:paraId="159F4876" w14:textId="77777777" w:rsidR="008D4311" w:rsidRPr="008D4311" w:rsidRDefault="008D4311" w:rsidP="008D4311">
            <w:pPr>
              <w:suppressAutoHyphens/>
              <w:spacing w:before="240" w:after="240"/>
              <w:rPr>
                <w:sz w:val="28"/>
                <w:szCs w:val="28"/>
                <w:lang w:eastAsia="ar-SA"/>
              </w:rPr>
            </w:pPr>
          </w:p>
        </w:tc>
      </w:tr>
    </w:tbl>
    <w:p w14:paraId="44B00391" w14:textId="77777777" w:rsidR="008D4311" w:rsidRPr="00835ECD" w:rsidRDefault="008D4311" w:rsidP="008D4311">
      <w:pPr>
        <w:suppressAutoHyphens/>
        <w:spacing w:line="288" w:lineRule="auto"/>
        <w:rPr>
          <w:sz w:val="28"/>
          <w:szCs w:val="28"/>
          <w:lang w:eastAsia="ar-SA"/>
        </w:rPr>
      </w:pPr>
    </w:p>
    <w:p w14:paraId="3811619B" w14:textId="77777777" w:rsidR="008D4311" w:rsidRPr="008D4311" w:rsidRDefault="008D4311" w:rsidP="008D4311">
      <w:pPr>
        <w:suppressAutoHyphens/>
        <w:spacing w:line="288" w:lineRule="auto"/>
        <w:rPr>
          <w:sz w:val="28"/>
          <w:szCs w:val="28"/>
          <w:lang w:eastAsia="ar-SA"/>
        </w:rPr>
      </w:pPr>
    </w:p>
    <w:p w14:paraId="3B05B89F" w14:textId="6C373709" w:rsidR="00835ECD" w:rsidRPr="008D4311" w:rsidRDefault="00835ECD" w:rsidP="00EE517A">
      <w:pPr>
        <w:suppressAutoHyphens/>
        <w:jc w:val="center"/>
      </w:pPr>
      <w:r>
        <w:rPr>
          <w:sz w:val="28"/>
          <w:szCs w:val="28"/>
          <w:lang w:eastAsia="ar-SA"/>
        </w:rPr>
        <w:t>Воронеж 2020</w:t>
      </w:r>
    </w:p>
    <w:sectPr w:rsidR="00835ECD" w:rsidRPr="008D4311" w:rsidSect="00835ECD">
      <w:headerReference w:type="default" r:id="rId6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1F778" w14:textId="77777777" w:rsidR="00CF7DB1" w:rsidRDefault="00CF7DB1">
      <w:r>
        <w:separator/>
      </w:r>
    </w:p>
  </w:endnote>
  <w:endnote w:type="continuationSeparator" w:id="0">
    <w:p w14:paraId="388D3D56" w14:textId="77777777" w:rsidR="00CF7DB1" w:rsidRDefault="00CF7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080DF" w14:textId="77777777" w:rsidR="00CF7DB1" w:rsidRDefault="00CF7DB1">
      <w:r>
        <w:separator/>
      </w:r>
    </w:p>
  </w:footnote>
  <w:footnote w:type="continuationSeparator" w:id="0">
    <w:p w14:paraId="13CBABB2" w14:textId="77777777" w:rsidR="00CF7DB1" w:rsidRDefault="00CF7D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47946" w14:textId="4EC825EE" w:rsidR="006B1DF8" w:rsidRDefault="0031071E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 w:rsidR="00EE517A">
      <w:rPr>
        <w:noProof/>
      </w:rPr>
      <w:t>2</w:t>
    </w:r>
    <w:r>
      <w:fldChar w:fldCharType="end"/>
    </w:r>
  </w:p>
  <w:p w14:paraId="62CD3125" w14:textId="77777777" w:rsidR="006B1DF8" w:rsidRDefault="00CF7DB1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52B"/>
    <w:rsid w:val="0001152B"/>
    <w:rsid w:val="00035490"/>
    <w:rsid w:val="00081867"/>
    <w:rsid w:val="00090A71"/>
    <w:rsid w:val="000A602A"/>
    <w:rsid w:val="00184866"/>
    <w:rsid w:val="001F3E4D"/>
    <w:rsid w:val="00204AC8"/>
    <w:rsid w:val="00294B27"/>
    <w:rsid w:val="0031071E"/>
    <w:rsid w:val="00336CD2"/>
    <w:rsid w:val="003F37D0"/>
    <w:rsid w:val="0045775E"/>
    <w:rsid w:val="004B2CF7"/>
    <w:rsid w:val="005256CE"/>
    <w:rsid w:val="00597F00"/>
    <w:rsid w:val="005B7226"/>
    <w:rsid w:val="00835ECD"/>
    <w:rsid w:val="008D4311"/>
    <w:rsid w:val="00A37C61"/>
    <w:rsid w:val="00AA4F5D"/>
    <w:rsid w:val="00AC1CC8"/>
    <w:rsid w:val="00B003A4"/>
    <w:rsid w:val="00B11606"/>
    <w:rsid w:val="00C24598"/>
    <w:rsid w:val="00CF7DB1"/>
    <w:rsid w:val="00D20230"/>
    <w:rsid w:val="00D449D3"/>
    <w:rsid w:val="00D60E9A"/>
    <w:rsid w:val="00E77331"/>
    <w:rsid w:val="00EE16B8"/>
    <w:rsid w:val="00EE517A"/>
    <w:rsid w:val="00F2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18E7C"/>
  <w15:chartTrackingRefBased/>
  <w15:docId w15:val="{00D2F2D7-610B-4E2E-AEA8-46692AEE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7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F37D0"/>
    <w:pPr>
      <w:spacing w:line="288" w:lineRule="auto"/>
      <w:ind w:right="175"/>
    </w:pPr>
    <w:rPr>
      <w:sz w:val="28"/>
    </w:rPr>
  </w:style>
  <w:style w:type="character" w:customStyle="1" w:styleId="a4">
    <w:name w:val="Основной текст Знак"/>
    <w:basedOn w:val="a0"/>
    <w:link w:val="a3"/>
    <w:rsid w:val="003F37D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3F37D0"/>
    <w:pPr>
      <w:widowControl w:val="0"/>
      <w:autoSpaceDE w:val="0"/>
      <w:autoSpaceDN w:val="0"/>
      <w:ind w:left="107"/>
    </w:pPr>
    <w:rPr>
      <w:sz w:val="22"/>
      <w:szCs w:val="22"/>
      <w:lang w:bidi="ru-RU"/>
    </w:rPr>
  </w:style>
  <w:style w:type="paragraph" w:styleId="a5">
    <w:name w:val="header"/>
    <w:basedOn w:val="a"/>
    <w:link w:val="a6"/>
    <w:uiPriority w:val="99"/>
    <w:unhideWhenUsed/>
    <w:rsid w:val="008D431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D431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294B27"/>
    <w:pPr>
      <w:spacing w:after="120" w:line="480" w:lineRule="auto"/>
    </w:pPr>
    <w:rPr>
      <w:sz w:val="20"/>
      <w:szCs w:val="20"/>
    </w:rPr>
  </w:style>
  <w:style w:type="character" w:customStyle="1" w:styleId="20">
    <w:name w:val="Основной текст 2 Знак"/>
    <w:basedOn w:val="a0"/>
    <w:link w:val="2"/>
    <w:rsid w:val="00294B2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Plain Text"/>
    <w:basedOn w:val="a"/>
    <w:link w:val="a8"/>
    <w:rsid w:val="00294B27"/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rsid w:val="00294B2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835EC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35EC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Шатков</dc:creator>
  <cp:keywords/>
  <dc:description/>
  <cp:lastModifiedBy>Артем Уткин</cp:lastModifiedBy>
  <cp:revision>4</cp:revision>
  <dcterms:created xsi:type="dcterms:W3CDTF">2020-06-14T17:37:00Z</dcterms:created>
  <dcterms:modified xsi:type="dcterms:W3CDTF">2020-06-15T08:09:00Z</dcterms:modified>
</cp:coreProperties>
</file>