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22A6" w:rsidRDefault="006213C5">
      <w:pPr>
        <w:spacing w:after="0" w:line="240" w:lineRule="auto"/>
        <w:jc w:val="center"/>
        <w:rPr>
          <w:rFonts w:eastAsia="Calibri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eastAsia="Calibri"/>
          <w:b/>
          <w:bCs/>
          <w:color w:val="000000"/>
          <w:sz w:val="24"/>
          <w:szCs w:val="24"/>
        </w:rPr>
        <w:t>2014-2015 учебный год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</w:p>
    <w:p w:rsidR="007122A6" w:rsidRDefault="006213C5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</w:pPr>
      <w:r>
        <w:rPr>
          <w:rFonts w:eastAsia="Calibri"/>
          <w:b/>
          <w:color w:val="000000"/>
          <w:sz w:val="24"/>
          <w:szCs w:val="24"/>
        </w:rPr>
        <w:t>Городской тур олимпиады по информатике 6 класс (7 задач)</w:t>
      </w: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>Задача А.  Код  (2 балла)</w:t>
      </w:r>
    </w:p>
    <w:p w:rsidR="007122A6" w:rsidRDefault="006213C5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В языке племени «тумба-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юмба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» всего 4 буквы: «Ы», «Ш», «Ч», «О». Все слова в этом языке состоят из 3, 4 или 5 букв в любых комбинациях. Сколько слов можно образовать в языке племени «тумба-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юмба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»?</w:t>
      </w:r>
      <w:r w:rsidR="00F871B3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В ответе укажите целое число.</w:t>
      </w: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Задача В.  Колобки  (2 балла)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Два колобка убежали от своих бабушек и кратчайшей (по времени пути) дорогой мчатся на ярмарку. 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На рисунке приведена карта местности. Карта разделена на клетки, двигаться из клетки колобки могут только в соседнюю по горизонтали или вертикали клетку, каждая клетка характеризуется временем, необходимым на ее проход в любом разрешенном направлении: буква Е обозначает еловый лес (4 минуты на проход клетки), буква Д - дорожки (1 минута на проход), буква Б - болота (8 минут на проход). Также на карте обозначены места нахождения колобков К1 и К2 и ярмарки Я. На то чтобы покинуть исходные клетки у колобков ушло по 1 минуте, а покидать ярмарку они в ближайшем будущем вообще не собираются.</w:t>
      </w:r>
    </w:p>
    <w:p w:rsidR="007122A6" w:rsidRDefault="006213C5">
      <w:pPr>
        <w:jc w:val="both"/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Колобки начали свое движение одновременно, сколько минут пройдет от начала движения колобков до момента, когда они встретятся? (Встречей считается нахождение обоих колобков в одной клетке карты в один и тот-же момент. В ответе пишите только целое число минут, если колобки не встретятся по дороге — ответ 0).</w:t>
      </w:r>
    </w:p>
    <w:p w:rsidR="007122A6" w:rsidRDefault="00AF00B9">
      <w:pPr>
        <w:jc w:val="both"/>
        <w:rPr>
          <w:rFonts w:ascii="Times New Roman" w:hAnsi="Times New Roman" w:cs="Times New Roman"/>
          <w:lang w:eastAsia="ar-SA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707505" cy="51422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5142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2A6" w:rsidRDefault="00044CD4">
      <w:pPr>
        <w:spacing w:before="1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lastRenderedPageBreak/>
        <w:t>Задача С.  Школьники  (2</w:t>
      </w:r>
      <w:r w:rsidR="006213C5"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 xml:space="preserve"> балл</w:t>
      </w:r>
      <w:r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а</w:t>
      </w:r>
      <w:r w:rsidR="006213C5"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)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Ваня, Петя, Саша и Коля учатся в разных классах: 6А, 6Б, 6В, 6Г. Известно, что: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1) Петя и ученик 6В класса — отличники;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2) Ваня и ученик 6А класса — хорошисты;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3) Ученик 6А ростом выше ученика 6Б;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4) Коля ростом ниже ученика 6Б;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5) У Саши и Вани одинаковый рост.</w:t>
      </w:r>
    </w:p>
    <w:p w:rsidR="007122A6" w:rsidRDefault="007122A6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</w:p>
    <w:p w:rsidR="007122A6" w:rsidRDefault="006213C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Определите, в каком классе учится каждый и</w:t>
      </w:r>
      <w:r w:rsidR="0059319F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з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ребят. В ответе запишите </w:t>
      </w:r>
      <w:r>
        <w:rPr>
          <w:rFonts w:ascii="Times New Roman" w:eastAsia="Calibri" w:hAnsi="Times New Roman" w:cs="Times New Roman"/>
          <w:b/>
          <w:color w:val="000000"/>
          <w:sz w:val="26"/>
          <w:szCs w:val="26"/>
          <w:lang w:eastAsia="en-US"/>
        </w:rPr>
        <w:t>четыре буквы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(без пробелов и цифр) – первые буквы имён Вани, Пети, Саши, Коли, которые соответствуют ученикам </w:t>
      </w:r>
      <w:r>
        <w:rPr>
          <w:rStyle w:val="1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6А, 6Б, 6В, 6Г классов. Например, ответ «ВПСК» означает, что Ваня учится в 6А, Петя - в 6Б, Саша - в 6В, а Коля - в 6Г.</w:t>
      </w:r>
    </w:p>
    <w:p w:rsidR="007122A6" w:rsidRDefault="007122A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 xml:space="preserve">Задача </w:t>
      </w:r>
      <w:r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val="en-US" w:eastAsia="ar-SA"/>
        </w:rPr>
        <w:t>D</w:t>
      </w:r>
      <w:r w:rsidRPr="003C07C4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.  Электронный замок  (2 балла)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ar-SA"/>
        </w:rPr>
        <w:t xml:space="preserve"> 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Для защиты своего дома шестиклассник Рома решил установить электронный замок. Замок открывается, если на него приходит сигнал. Чтобы на замок пришел сигнал, Рома должен нажать одновременно определенные кнопки (от 1 до 3-х). Кнопок три: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val="en-US" w:eastAsia="en-US"/>
        </w:rPr>
        <w:t>A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val="en-US" w:eastAsia="en-US"/>
        </w:rPr>
        <w:t>B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val="en-US" w:eastAsia="en-US"/>
        </w:rPr>
        <w:t>C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. При нажатии на кнопку, на ее выходе появляется сигнал, а если кнопка не нажата – сигнала нет. В схеме замка используются элементы, которые преобразуют входные сигналы в один выходной сигнал.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Элемент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val="en-US" w:eastAsia="en-US"/>
        </w:rPr>
        <w:t>X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производит выходной сигнал тогда и только тогда, когда нет входного сигнала.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Элемент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val="en-US" w:eastAsia="en-US"/>
        </w:rPr>
        <w:t>Y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производит выходной сигнал</w:t>
      </w:r>
      <w:r>
        <w:rPr>
          <w:rFonts w:eastAsia="Calibri"/>
          <w:color w:val="000000"/>
          <w:sz w:val="26"/>
          <w:szCs w:val="26"/>
          <w:lang w:eastAsia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тогда и только тогда, когда есть сигналы на обоих входах.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Элемент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val="en-US" w:eastAsia="en-US"/>
        </w:rPr>
        <w:t>Z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производит выходной сигнал тогда и только тогда, когда есть хотя бы один входной сигнал.</w:t>
      </w:r>
    </w:p>
    <w:p w:rsidR="007122A6" w:rsidRDefault="006213C5">
      <w:pPr>
        <w:suppressAutoHyphens w:val="0"/>
        <w:jc w:val="both"/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Запишите большими русскими буквами без пробелов и запятых одну комбинацию кнопок (Например, АВС или АВ или А), которые нужно нажать, чтобы открыть замок Ромы. Буквы в комбинации должны быть указаны в порядке их следования в алфавите.</w:t>
      </w:r>
    </w:p>
    <w:p w:rsidR="007122A6" w:rsidRDefault="00AF00B9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noProof/>
          <w:lang w:eastAsia="ru-RU"/>
        </w:rPr>
        <w:drawing>
          <wp:anchor distT="0" distB="0" distL="114935" distR="114935" simplePos="0" relativeHeight="251676160" behindDoc="0" locked="0" layoutInCell="1" allowOverlap="1">
            <wp:simplePos x="0" y="0"/>
            <wp:positionH relativeFrom="column">
              <wp:posOffset>5796280</wp:posOffset>
            </wp:positionH>
            <wp:positionV relativeFrom="paragraph">
              <wp:posOffset>1382395</wp:posOffset>
            </wp:positionV>
            <wp:extent cx="485140" cy="485140"/>
            <wp:effectExtent l="19050" t="19050" r="10160" b="10160"/>
            <wp:wrapNone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noProof/>
          <w:lang w:eastAsia="ru-RU"/>
        </w:rPr>
        <w:drawing>
          <wp:inline distT="0" distB="0" distL="0" distR="0">
            <wp:extent cx="5943600" cy="331851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959" t="38255" r="33434" b="16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2A6" w:rsidRDefault="007122A6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  <w:shd w:val="clear" w:color="auto" w:fill="00FF00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  <w:shd w:val="clear" w:color="auto" w:fill="00FF00"/>
          <w:lang w:val="en-US" w:eastAsia="ar-SA"/>
        </w:rPr>
        <w:t>E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  <w:shd w:val="clear" w:color="auto" w:fill="00FF00"/>
          <w:lang w:eastAsia="ar-SA"/>
        </w:rPr>
        <w:t>. Экономный путешественник (1 балл)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>Экономный путешественник решил навестить своих друзей, которые живут в разных городах: Петрозаводск (П), Киров (К) и Иркутск (И), а сам он – из Воронежа (В). Ему обязательно нужно побывать в гостях у каждого, а потом вернуться домой. Но наш путешественник хочет найти самый дешевый маршрут. Помогите ему определить наименьшую цену такого маршрута.</w:t>
      </w:r>
      <w:r w:rsidR="00F871B3"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871B3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В ответе укажите целое число.</w:t>
      </w:r>
    </w:p>
    <w:p w:rsidR="007122A6" w:rsidRDefault="006213C5">
      <w:pPr>
        <w:jc w:val="both"/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ru-RU"/>
        </w:rPr>
        <w:t xml:space="preserve">Города и стоимость переезда между ними указаны на схеме: </w:t>
      </w:r>
    </w:p>
    <w:p w:rsidR="007122A6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pict>
          <v:group id="Группа 90" o:spid="_x0000_s1049" style="position:absolute;left:0;text-align:left;margin-left:74.95pt;margin-top:-.1pt;width:288.85pt;height:165.8pt;z-index:251636224;mso-wrap-distance-left:0;mso-wrap-distance-right:0" coordorigin="1499,-2" coordsize="5777,3316">
            <o:lock v:ext="edit" text="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5797;top:176;width:616;height:576" stroked="f" strokecolor="#3465a4">
              <v:fill color2="black"/>
              <v:stroke color2="#cb9a5b" joinstyle="round"/>
              <v:textbox style="mso-rotate-with-shape:t">
                <w:txbxContent>
                  <w:p w:rsidR="00E01259" w:rsidRDefault="00E01259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  <w:lang w:val="en-US"/>
                      </w:rPr>
                      <w:t>20</w:t>
                    </w:r>
                  </w:p>
                </w:txbxContent>
              </v:textbox>
            </v:shape>
            <v:oval id="Овал 92" o:spid="_x0000_s1051" style="position:absolute;left:6379;top:1018;width:896;height:836;v-text-anchor:middle" strokecolor="#4f81bd" strokeweight=".71mm">
              <v:fill color2="black"/>
              <v:stroke color2="#b07e42" joinstyle="miter" endcap="square"/>
              <v:textbox style="mso-rotate-with-shape:t">
                <w:txbxContent>
                  <w:p w:rsidR="00E01259" w:rsidRDefault="00E01259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32"/>
                      </w:rPr>
                      <w:t>П</w:t>
                    </w:r>
                  </w:p>
                </w:txbxContent>
              </v:textbox>
            </v:oval>
            <v:group id="Группа 93" o:spid="_x0000_s1052" style="position:absolute;left:1499;top:-2;width:5296;height:3316;mso-wrap-distance-left:0;mso-wrap-distance-right:0" coordorigin="1499,-2" coordsize="5296,3316">
              <o:lock v:ext="edit" text="t"/>
              <v:shape id="_x0000_s1053" type="#_x0000_t202" style="position:absolute;left:5557;top:2376;width:616;height:576" stroked="f" strokecolor="#3465a4">
                <v:fill color2="black"/>
                <v:stroke color2="#cb9a5b" joinstyle="round"/>
                <v:textbox style="mso-rotate-with-shape:t">
                  <w:txbxContent>
                    <w:p w:rsidR="00E01259" w:rsidRDefault="00E01259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  <v:group id="Группа 95" o:spid="_x0000_s1054" style="position:absolute;left:1499;top:-2;width:5296;height:3316;mso-wrap-distance-left:0;mso-wrap-distance-right:0" coordorigin="1499,-2" coordsize="5296,3316">
                <o:lock v:ext="edit" text="t"/>
                <v:shape id="_x0000_s1055" type="#_x0000_t202" style="position:absolute;left:4417;top:1816;width:616;height:576" stroked="f" strokecolor="#3465a4">
                  <v:fill color2="black"/>
                  <v:stroke color2="#cb9a5b" joinstyle="round"/>
                  <v:textbox style="mso-rotate-with-shape:t">
                    <w:txbxContent>
                      <w:p w:rsidR="00E01259" w:rsidRDefault="00E01259">
                        <w:pPr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8"/>
                            <w:szCs w:val="2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group id="Группа 97" o:spid="_x0000_s1056" style="position:absolute;left:1499;top:-2;width:5296;height:3316;mso-wrap-distance-left:0;mso-wrap-distance-right:0" coordorigin="1499,-2" coordsize="5296,3316">
                  <o:lock v:ext="edit" text="t"/>
                  <v:shape id="_x0000_s1057" type="#_x0000_t202" style="position:absolute;left:2477;top:2196;width:616;height:576" stroked="f" strokecolor="#3465a4">
                    <v:fill color2="black"/>
                    <v:stroke color2="#cb9a5b" joinstyle="round"/>
                    <v:textbox style="mso-rotate-with-shape:t">
                      <w:txbxContent>
                        <w:p w:rsidR="00E01259" w:rsidRDefault="00E01259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90</w:t>
                          </w:r>
                        </w:p>
                      </w:txbxContent>
                    </v:textbox>
                  </v:shape>
                  <v:group id="Группа 99" o:spid="_x0000_s1058" style="position:absolute;left:1499;top:-2;width:5296;height:3316;mso-wrap-distance-left:0;mso-wrap-distance-right:0" coordorigin="1499,-2" coordsize="5296,3316">
                    <o:lock v:ext="edit" text="t"/>
                    <v:shape id="_x0000_s1059" type="#_x0000_t202" style="position:absolute;left:3377;top:816;width:616;height:576" stroked="f" strokecolor="#3465a4">
                      <v:fill color2="black"/>
                      <v:stroke color2="#cb9a5b" joinstyle="round"/>
                      <v:textbox style="mso-rotate-with-shape:t">
                        <w:txbxContent>
                          <w:p w:rsidR="00E01259" w:rsidRDefault="00E0125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Группа 101" o:spid="_x0000_s1060" style="position:absolute;left:1499;top:-2;width:5296;height:3316;mso-wrap-distance-left:0;mso-wrap-distance-right:0" coordorigin="1499,-2" coordsize="5296,3316">
                      <o:lock v:ext="edit" text="t"/>
                      <v:shape id="_x0000_s1061" type="#_x0000_t202" style="position:absolute;left:2577;top:256;width:616;height:576" stroked="f" strokecolor="#3465a4">
                        <v:fill color2="black"/>
                        <v:stroke color2="#cb9a5b" joinstyle="round"/>
                        <v:textbox style="mso-rotate-with-shape:t">
                          <w:txbxContent>
                            <w:p w:rsidR="00E01259" w:rsidRDefault="00E012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70</w:t>
                              </w:r>
                            </w:p>
                          </w:txbxContent>
                        </v:textbox>
                      </v:shape>
                      <v:group id="Группа 103" o:spid="_x0000_s1062" style="position:absolute;left:1499;top:-2;width:5296;height:3316;mso-wrap-distance-left:0;mso-wrap-distance-right:0" coordorigin="1499,-2" coordsize="5296,3316">
                        <o:lock v:ext="edit" text="t"/>
                        <v:oval id="Овал 104" o:spid="_x0000_s1063" style="position:absolute;left:1499;top:1037;width:896;height:836;v-text-anchor:middle" strokecolor="#4f81bd" strokeweight=".71mm">
                          <v:fill color2="black"/>
                          <v:stroke color2="#b07e42" joinstyle="miter" endcap="square"/>
                          <v:textbox style="mso-rotate-with-shape:t">
                            <w:txbxContent>
                              <w:p w:rsidR="00E01259" w:rsidRDefault="00E0125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И</w:t>
                                </w:r>
                              </w:p>
                            </w:txbxContent>
                          </v:textbox>
                        </v:oval>
                        <v:oval id="Овал 105" o:spid="_x0000_s1064" style="position:absolute;left:3999;top:2477;width:896;height:836;v-text-anchor:middle" strokecolor="#4f81bd" strokeweight=".71mm">
                          <v:fill color2="black"/>
                          <v:stroke color2="#b07e42" joinstyle="miter" endcap="square"/>
                          <v:textbox style="mso-rotate-with-shape:t">
                            <w:txbxContent>
                              <w:p w:rsidR="00E01259" w:rsidRDefault="00E0125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К</w:t>
                                </w:r>
                              </w:p>
                            </w:txbxContent>
                          </v:textbox>
                        </v:oval>
                        <v:oval id="Овал 106" o:spid="_x0000_s1065" style="position:absolute;left:3999;top:-2;width:896;height:836;v-text-anchor:middle" strokecolor="#4f81bd" strokeweight=".71mm">
                          <v:fill color2="black"/>
                          <v:stroke color2="#b07e42" joinstyle="miter" endcap="square"/>
                          <v:textbox style="mso-rotate-with-shape:t">
                            <w:txbxContent>
                              <w:p w:rsidR="00E01259" w:rsidRDefault="00E0125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В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107" o:spid="_x0000_s1066" style="position:absolute;flip:y" from="1979,456" to="3995,1032" strokeweight=".26mm">
                          <v:stroke joinstyle="miter" endcap="square"/>
                        </v:line>
                        <v:line id="Прямая соединительная линия 108" o:spid="_x0000_s1067" style="position:absolute" from="4899,458" to="6795,1014" strokeweight=".26mm">
                          <v:stroke joinstyle="miter" endcap="square"/>
                        </v:line>
                        <v:line id="Прямая соединительная линия 109" o:spid="_x0000_s1068" style="position:absolute;flip:y" from="4899,1857" to="6795,2873" strokeweight=".26mm">
                          <v:stroke joinstyle="miter" endcap="square"/>
                        </v:line>
                        <v:line id="Прямая соединительная линия 110" o:spid="_x0000_s1069" style="position:absolute" from="2099,1879" to="3995,2875" strokeweight=".26mm">
                          <v:stroke joinstyle="miter" endcap="square"/>
                        </v:line>
                        <v:line id="Прямая соединительная линия 111" o:spid="_x0000_s1070" style="position:absolute" from="4419,838" to="4419,2474" strokeweight=".26mm">
                          <v:stroke joinstyle="miter" endcap="square"/>
                        </v:line>
                        <v:line id="Прямая соединительная линия 112" o:spid="_x0000_s1071" style="position:absolute;flip:y" from="2379,1395" to="6375,1411" strokeweight=".26mm">
                          <v:stroke joinstyle="miter" endcap="square"/>
                        </v:line>
                      </v:group>
                    </v:group>
                  </v:group>
                </v:group>
              </v:group>
            </v:group>
          </v:group>
        </w:pict>
      </w: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Ответ: 160</w:t>
      </w:r>
    </w:p>
    <w:p w:rsidR="007122A6" w:rsidRDefault="006213C5">
      <w:pPr>
        <w:spacing w:before="12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lang w:eastAsia="ar-SA"/>
        </w:rPr>
        <w:t xml:space="preserve">Задача 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lang w:val="en-US" w:eastAsia="ar-SA"/>
        </w:rPr>
        <w:t>F</w:t>
      </w:r>
      <w:r w:rsidR="00153B7A"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lang w:eastAsia="ar-SA"/>
        </w:rPr>
        <w:t>. Весы (1 балл)</w:t>
      </w:r>
    </w:p>
    <w:p w:rsidR="00153B7A" w:rsidRPr="003E3C3F" w:rsidRDefault="00153B7A" w:rsidP="00153B7A">
      <w:pPr>
        <w:pStyle w:val="a9"/>
        <w:rPr>
          <w:rFonts w:ascii="Times New Roman" w:hAnsi="Times New Roman" w:cs="Times New Roman"/>
          <w:color w:val="000000"/>
          <w:sz w:val="22"/>
          <w:szCs w:val="26"/>
        </w:rPr>
      </w:pPr>
      <w:r w:rsidRPr="003E3C3F">
        <w:rPr>
          <w:rFonts w:ascii="Times New Roman" w:hAnsi="Times New Roman" w:cs="Times New Roman"/>
          <w:color w:val="000000"/>
          <w:sz w:val="22"/>
          <w:szCs w:val="26"/>
        </w:rPr>
        <w:t xml:space="preserve">Даны 7 одинаковых по виду шара массой 300 г, 301 г, 302 г, 304 г, 307 </w:t>
      </w:r>
      <w:proofErr w:type="gramStart"/>
      <w:r w:rsidRPr="003E3C3F">
        <w:rPr>
          <w:rFonts w:ascii="Times New Roman" w:hAnsi="Times New Roman" w:cs="Times New Roman"/>
          <w:color w:val="000000"/>
          <w:sz w:val="22"/>
          <w:szCs w:val="26"/>
        </w:rPr>
        <w:t>г ,</w:t>
      </w:r>
      <w:proofErr w:type="gramEnd"/>
      <w:r w:rsidRPr="003E3C3F">
        <w:rPr>
          <w:rFonts w:ascii="Times New Roman" w:hAnsi="Times New Roman" w:cs="Times New Roman"/>
          <w:color w:val="000000"/>
          <w:sz w:val="22"/>
          <w:szCs w:val="26"/>
        </w:rPr>
        <w:t xml:space="preserve"> 310 г, 315 г  также весы со стрелкой.  Найдите наименьшее количество  взвешиваний, которые нужно сделать, чтобы  точно определить шар весом в 300г?</w:t>
      </w:r>
    </w:p>
    <w:p w:rsidR="00153B7A" w:rsidRPr="003E3C3F" w:rsidRDefault="00153B7A" w:rsidP="00153B7A">
      <w:pPr>
        <w:pStyle w:val="a9"/>
        <w:rPr>
          <w:rFonts w:ascii="Times New Roman" w:hAnsi="Times New Roman" w:cs="Times New Roman"/>
          <w:color w:val="000000"/>
          <w:sz w:val="22"/>
          <w:szCs w:val="26"/>
        </w:rPr>
      </w:pPr>
      <w:r w:rsidRPr="003E3C3F">
        <w:rPr>
          <w:rFonts w:ascii="Times New Roman" w:hAnsi="Times New Roman" w:cs="Times New Roman"/>
          <w:color w:val="000000"/>
          <w:sz w:val="22"/>
          <w:szCs w:val="26"/>
        </w:rPr>
        <w:t>В ответе укажите целое число.</w:t>
      </w:r>
    </w:p>
    <w:p w:rsidR="00153B7A" w:rsidRPr="003E3C3F" w:rsidRDefault="00153B7A" w:rsidP="00153B7A">
      <w:pPr>
        <w:pStyle w:val="a9"/>
        <w:rPr>
          <w:rFonts w:ascii="Times New Roman" w:hAnsi="Times New Roman" w:cs="Times New Roman"/>
          <w:i/>
          <w:color w:val="000000"/>
          <w:sz w:val="22"/>
          <w:szCs w:val="26"/>
        </w:rPr>
      </w:pPr>
      <w:r w:rsidRPr="003E3C3F">
        <w:rPr>
          <w:rFonts w:ascii="Times New Roman" w:hAnsi="Times New Roman" w:cs="Times New Roman"/>
          <w:i/>
          <w:color w:val="000000"/>
          <w:sz w:val="22"/>
          <w:szCs w:val="26"/>
        </w:rPr>
        <w:t>Примечание: "Весы со стрелкой"  - прибор с одной чашкой, позволяющий узнать точный вес груза  в граммах.</w:t>
      </w:r>
    </w:p>
    <w:p w:rsidR="007122A6" w:rsidRPr="003E3C3F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Arial" w:hAnsi="Arial" w:cs="Arial"/>
          <w:b/>
          <w:bCs/>
          <w:i/>
          <w:iCs/>
          <w:color w:val="000000"/>
          <w:szCs w:val="28"/>
          <w:shd w:val="clear" w:color="auto" w:fill="00FF00"/>
          <w:lang w:eastAsia="ar-SA"/>
        </w:rPr>
        <w:t>Задача G.  Лифт  (3 балл</w:t>
      </w:r>
      <w:r w:rsidRPr="003E3C3F">
        <w:rPr>
          <w:rFonts w:ascii="Arial" w:hAnsi="Arial" w:cs="Arial"/>
          <w:bCs/>
          <w:i/>
          <w:iCs/>
          <w:color w:val="000000"/>
          <w:szCs w:val="28"/>
          <w:shd w:val="clear" w:color="auto" w:fill="00FF00"/>
          <w:lang w:eastAsia="ar-SA"/>
        </w:rPr>
        <w:t>а)</w:t>
      </w: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 xml:space="preserve"> </w:t>
      </w:r>
    </w:p>
    <w:p w:rsidR="007122A6" w:rsidRPr="003E3C3F" w:rsidRDefault="006213C5">
      <w:pPr>
        <w:spacing w:after="0"/>
        <w:ind w:left="284"/>
        <w:jc w:val="both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 xml:space="preserve">В гостинице, в которой поселили участников Всероссийской олимпиады, довольно медленный лифт: он перемещается между соседними этажами 10 секунд и еще столько же стоит на этаже с открытыми дверями, к тому же в этот лифт помещается всего 12 человек. Еще при заселении будущие программисты заметили, что лифт всегда </w:t>
      </w:r>
      <w:proofErr w:type="gramStart"/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>едет</w:t>
      </w:r>
      <w:proofErr w:type="gramEnd"/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 xml:space="preserve"> не останавливаясь с первого этажа на самый дальний из тех, на которых есть хотя бы один человек, желающий сесть в лифт, и останавливается при спуске на каждом этаже, если на площадке перед лифтом есть хотя бы один человек (даже если этот человек уже не может сесть в лифт, потому что тот полностью загружен).</w:t>
      </w:r>
    </w:p>
    <w:p w:rsidR="007122A6" w:rsidRPr="003E3C3F" w:rsidRDefault="006213C5">
      <w:pPr>
        <w:spacing w:after="0"/>
        <w:ind w:left="284"/>
        <w:jc w:val="both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>Пройти на соседний этаж по лестнице в другом конце коридора можно за три минуты (причем неважно - вверх или вниз и независимо от количества людей, перемещающихся по лестнице).</w:t>
      </w:r>
    </w:p>
    <w:p w:rsidR="007122A6" w:rsidRPr="003E3C3F" w:rsidRDefault="006213C5">
      <w:pPr>
        <w:spacing w:after="0"/>
        <w:ind w:left="284"/>
        <w:jc w:val="both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>За какое самое короткое время смогут спуститься на первый этаж 80 участников олимпиады с третьего этажа при условии, что их всех организованно вывели к лифту в один и тот же момент времени, а лифт в этот знаменательный момент находился на первом этаже и был готов двигаться, и никто из остальных постояльцев гостиницы не рискнул появиться даже близко к лифту, пока все участники олимпиады не покинули гостиницу?</w:t>
      </w:r>
    </w:p>
    <w:p w:rsidR="00121226" w:rsidRPr="003E3C3F" w:rsidRDefault="00121226" w:rsidP="00121226">
      <w:pPr>
        <w:spacing w:after="0"/>
        <w:ind w:left="284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 xml:space="preserve">Немного уточнений: </w:t>
      </w:r>
    </w:p>
    <w:p w:rsidR="00121226" w:rsidRPr="003E3C3F" w:rsidRDefault="00121226" w:rsidP="00121226">
      <w:pPr>
        <w:pStyle w:val="af2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 xml:space="preserve">временем спуска на первый этаж для использующих лифт считается момент достижения лифтом первого этажа; </w:t>
      </w:r>
    </w:p>
    <w:p w:rsidR="00121226" w:rsidRPr="003E3C3F" w:rsidRDefault="00121226" w:rsidP="00121226">
      <w:pPr>
        <w:pStyle w:val="af2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>за те 10 секунд, которые лифт стоит на этаже с открытыми дверями, все желающие успевают войти и выйти, задержка лифта не предусматривается.</w:t>
      </w:r>
    </w:p>
    <w:p w:rsidR="00121226" w:rsidRPr="003E3C3F" w:rsidRDefault="00121226" w:rsidP="00121226">
      <w:pPr>
        <w:spacing w:after="0"/>
        <w:ind w:left="284"/>
        <w:rPr>
          <w:rFonts w:ascii="Times New Roman" w:eastAsia="Calibri" w:hAnsi="Times New Roman" w:cs="Times New Roman"/>
          <w:color w:val="000000"/>
          <w:szCs w:val="26"/>
          <w:lang w:eastAsia="en-US"/>
        </w:rPr>
      </w:pPr>
      <w:r w:rsidRPr="003E3C3F">
        <w:rPr>
          <w:rFonts w:ascii="Times New Roman" w:eastAsia="Calibri" w:hAnsi="Times New Roman" w:cs="Times New Roman"/>
          <w:color w:val="000000"/>
          <w:szCs w:val="26"/>
          <w:lang w:eastAsia="en-US"/>
        </w:rPr>
        <w:t>Ответ дайте в секундах, в виде числа без наименования.</w:t>
      </w:r>
    </w:p>
    <w:p w:rsidR="003E3C3F" w:rsidRDefault="003E3C3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</w:p>
    <w:p w:rsidR="007122A6" w:rsidRDefault="006213C5">
      <w:pPr>
        <w:spacing w:after="0" w:line="240" w:lineRule="auto"/>
        <w:jc w:val="center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bCs/>
          <w:color w:val="000000"/>
          <w:sz w:val="24"/>
          <w:szCs w:val="24"/>
        </w:rPr>
        <w:t>2014-2015 учебный год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</w:p>
    <w:p w:rsidR="007122A6" w:rsidRDefault="006213C5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</w:pPr>
      <w:r>
        <w:rPr>
          <w:rFonts w:eastAsia="Calibri"/>
          <w:b/>
          <w:color w:val="000000"/>
          <w:sz w:val="24"/>
          <w:szCs w:val="24"/>
        </w:rPr>
        <w:t>Районный тур олимпиады по информатике 7 класс (7 задач)</w:t>
      </w: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>Задача А.  Код  (2 балла)</w:t>
      </w:r>
    </w:p>
    <w:p w:rsidR="007122A6" w:rsidRDefault="006213C5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В языке племени «тумба-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юмба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» всего 5 букв: «Ы», «Ш», «Ч», «О», «Й». Все слова в этом языке состоят из 2, 3 или 4 букв в любых комбинациях. Сколько слов можно образовать в языке племени «тумба-</w:t>
      </w:r>
      <w:proofErr w:type="spellStart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юмба</w:t>
      </w:r>
      <w:proofErr w:type="spellEnd"/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», если слово не может начинаться с букв «Й» и «О»?</w:t>
      </w:r>
      <w:r w:rsidR="00F871B3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В ответе укажите целое число.</w:t>
      </w: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Задача В.  Колобки  (2 балла)</w:t>
      </w:r>
    </w:p>
    <w:p w:rsidR="007122A6" w:rsidRDefault="006213C5">
      <w:pPr>
        <w:spacing w:before="120"/>
        <w:rPr>
          <w:rFonts w:ascii="Times New Roman" w:hAnsi="Times New Roman" w:cs="Times New Roman"/>
          <w:bCs/>
          <w:iCs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eastAsia="ar-SA"/>
        </w:rPr>
        <w:t xml:space="preserve">Два колобка убежали от своих бабушек и кратчайшей (по времени пути) дорогой мчатся на ярмарку. </w:t>
      </w:r>
    </w:p>
    <w:p w:rsidR="007122A6" w:rsidRDefault="006213C5">
      <w:pPr>
        <w:spacing w:before="12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eastAsia="ar-SA"/>
        </w:rPr>
        <w:t>На рисунке приведена карта местности. Карта разделена на клетки, двигаться из клетки колобки могут только в соседнюю по горизонтали или вертикали клетку, каждая клетка характеризуется временем, необходимым на ее проход в любом разрешенном направлении: буква Е обозначает еловый лес (4 минуты на проход клетки), буква Д - дорожки (1 минута на проход), буква Б - болота (8 минут на проход). Также на карте обозначены места нахождения колобков К1 и К2 и ярмарки Я. На то чтобы покинуть исходные клетки у колобков ушло по 1 минуте, а покидать ярмарку они в ближайшем будущем вообще не собираются.</w:t>
      </w:r>
    </w:p>
    <w:p w:rsidR="007122A6" w:rsidRDefault="006213C5">
      <w:pPr>
        <w:spacing w:before="120"/>
        <w:jc w:val="both"/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eastAsia="ar-SA"/>
        </w:rPr>
        <w:t>Колобки начали свое движение одновременно, сколько минут пройдет от начала движения колобков до момента, когда они встретятся? (Встречей считается нахождение обоих колобков в одной клетке карты в один и тот-же момент. В ответе пишите только целое число минут, если колобки не встретятся по дороге — ответ 0).</w:t>
      </w:r>
    </w:p>
    <w:p w:rsidR="007122A6" w:rsidRDefault="00AF00B9">
      <w:pPr>
        <w:spacing w:before="120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7110730" cy="55562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555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2A6" w:rsidRDefault="007122A6">
      <w:pPr>
        <w:spacing w:before="120"/>
        <w:rPr>
          <w:rFonts w:ascii="Times New Roman" w:hAnsi="Times New Roman" w:cs="Times New Roman"/>
          <w:bCs/>
          <w:iCs/>
          <w:color w:val="000000"/>
          <w:sz w:val="28"/>
          <w:szCs w:val="28"/>
          <w:lang w:eastAsia="ar-SA"/>
        </w:rPr>
      </w:pP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 xml:space="preserve">Задача С.  «Школьники» </w:t>
      </w:r>
      <w:proofErr w:type="gramStart"/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( 2</w:t>
      </w:r>
      <w:proofErr w:type="gramEnd"/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 xml:space="preserve"> балла)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Ваня, Петя, Саша и Коля учатся в разных классах: 5А, 5Б, 5В, 5Г. Известно, что: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1) Петя и ученик 5В класса — отличники;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2) Ваня и ученик 5А класса — хорошисты;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3) Ученик 5А ростом выше ученика 5Б;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4) Коля ростом ниже ученика 5Б;</w:t>
      </w:r>
    </w:p>
    <w:p w:rsidR="007122A6" w:rsidRDefault="006213C5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5) У Саши и Вани одинаковый рост.</w:t>
      </w:r>
    </w:p>
    <w:p w:rsidR="007122A6" w:rsidRDefault="007122A6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</w:p>
    <w:p w:rsidR="007122A6" w:rsidRDefault="006213C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Определите, в каком классе учится каждый и</w:t>
      </w:r>
      <w:r w:rsidR="0059319F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з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ребят. В ответе запишите </w:t>
      </w:r>
      <w:r>
        <w:rPr>
          <w:rFonts w:ascii="Times New Roman" w:eastAsia="Calibri" w:hAnsi="Times New Roman" w:cs="Times New Roman"/>
          <w:b/>
          <w:color w:val="000000"/>
          <w:sz w:val="26"/>
          <w:szCs w:val="26"/>
          <w:lang w:eastAsia="en-US"/>
        </w:rPr>
        <w:t>четыре буквы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(без пробелов и цифр) - буквы класса Вани, Пети, Саши, Коли. Например, ответ «АБВГ» означает, что Ваня учится в 5А, Петя - в 5Б, Саша - в 5В, а Коля - в 5Г.</w:t>
      </w: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 xml:space="preserve">Задача 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val="en-US" w:eastAsia="ar-SA"/>
        </w:rPr>
        <w:t>D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.  Электронный замок  (2 б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lang w:eastAsia="ar-SA"/>
        </w:rPr>
        <w:t>алла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green"/>
          <w:shd w:val="clear" w:color="auto" w:fill="FFFF00"/>
          <w:lang w:eastAsia="ar-SA"/>
        </w:rPr>
        <w:t>)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ar-SA"/>
        </w:rPr>
        <w:t xml:space="preserve"> 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Для защиты своего дома семиклассник Вася решил установить электронный замок. Замок открывается, если на него приходит сигнал.  Чтобы на замок пришел сигнал, Вася должен нажать одновременно определенные кнопки (от 1 до 4-х). Кнопок четыре: A, B, C, D.  При нажатии на 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lastRenderedPageBreak/>
        <w:t>кнопку, на ее выходе появляется сигнал, а если кнопка не нажата – сигнала нет. В схеме замка используются элементы, которые преобразуют входные сигналы в один выходной сигнал.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Элемент X производит выходной сигнал тогда и только тогда, когда нет входного сигнала.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Элемент Y производит выходной сигнал тогда и только тогда, когда есть сигналы на обоих входах.</w:t>
      </w:r>
    </w:p>
    <w:p w:rsidR="007122A6" w:rsidRDefault="006213C5">
      <w:pPr>
        <w:suppressAutoHyphens w:val="0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Элемент Z производит выходной сигнал тогда и только тогда, когда есть хотя бы один входной сигнал. </w:t>
      </w:r>
    </w:p>
    <w:p w:rsidR="007122A6" w:rsidRPr="003E3C3F" w:rsidRDefault="006213C5">
      <w:pPr>
        <w:suppressAutoHyphens w:val="0"/>
        <w:jc w:val="both"/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Запишите большими латинскими буквами без пробелов и запятых одну любую комбинацию кнопок (Например, АВС или АВ или А), которая откроет замок Васи</w:t>
      </w:r>
      <w:r w:rsidR="00121226" w:rsidRPr="00121226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.</w:t>
      </w: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 Буквы в комбинации должны быть указаны в п</w:t>
      </w:r>
      <w:r w:rsidR="003E3C3F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орядке их следования в алфавите</w:t>
      </w:r>
      <w:r w:rsidR="00AF00B9">
        <w:rPr>
          <w:noProof/>
          <w:lang w:eastAsia="ru-RU"/>
        </w:rPr>
        <w:drawing>
          <wp:anchor distT="0" distB="0" distL="114935" distR="114935" simplePos="0" relativeHeight="251679232" behindDoc="0" locked="0" layoutInCell="1" allowOverlap="1" wp14:anchorId="20EB02AC" wp14:editId="72D254ED">
            <wp:simplePos x="0" y="0"/>
            <wp:positionH relativeFrom="column">
              <wp:posOffset>4041775</wp:posOffset>
            </wp:positionH>
            <wp:positionV relativeFrom="paragraph">
              <wp:posOffset>1540510</wp:posOffset>
            </wp:positionV>
            <wp:extent cx="485140" cy="485140"/>
            <wp:effectExtent l="19050" t="19050" r="10160" b="10160"/>
            <wp:wrapNone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0B9">
        <w:rPr>
          <w:rFonts w:eastAsia="Calibri"/>
          <w:noProof/>
          <w:color w:val="000000"/>
          <w:lang w:eastAsia="ru-RU"/>
        </w:rPr>
        <w:drawing>
          <wp:inline distT="0" distB="0" distL="0" distR="0" wp14:anchorId="6B26AAAC" wp14:editId="456E7714">
            <wp:extent cx="4098925" cy="331343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558" t="29251" r="31819" b="1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313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2A6" w:rsidRDefault="006213C5" w:rsidP="003E3C3F">
      <w:pPr>
        <w:spacing w:before="120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val="en-US" w:eastAsia="ar-SA"/>
        </w:rPr>
        <w:t>E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>.  Экономный путешественник (1 балл)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ar-SA"/>
        </w:rPr>
        <w:t xml:space="preserve"> 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Экономный путешественник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решил навестить своих друзей, которые живут в разных городах: Петрозаводск (П), Киров (К) и Иркутск (И), а сам он – из Воронежа (В). Ему обязательно нужно побывать в гостях у каждого, а потом вернуться домой. Но наш путешественник хочет найти самый дешевый маршрут. Помогите ему определить наименьшую цену такого маршрута.</w:t>
      </w:r>
      <w:r w:rsidR="00F871B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F871B3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В ответе укажите целое число.</w:t>
      </w:r>
    </w:p>
    <w:p w:rsidR="003E3C3F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3E3C3F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3E3C3F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3E3C3F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3E3C3F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3E3C3F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6213C5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Города и стоимость переезда между ними указаны на схеме: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122A6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pict>
          <v:group id="Группа 147" o:spid="_x0000_s1124" style="position:absolute;left:0;text-align:left;margin-left:74.95pt;margin-top:-.1pt;width:288.85pt;height:165.8pt;z-index:251645440;mso-wrap-distance-left:0;mso-wrap-distance-right:0" coordorigin="1499,-2" coordsize="5777,3316">
            <o:lock v:ext="edit" text="t"/>
            <v:shape id="_x0000_s1125" type="#_x0000_t202" style="position:absolute;left:5797;top:176;width:616;height:576" stroked="f" strokecolor="#3465a4">
              <v:fill color2="black"/>
              <v:stroke color2="#cb9a5b" joinstyle="round"/>
              <v:textbox style="mso-rotate-with-shape:t">
                <w:txbxContent>
                  <w:p w:rsidR="00E01259" w:rsidRDefault="00E01259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shape>
            <v:oval id="Овал 149" o:spid="_x0000_s1126" style="position:absolute;left:6379;top:1018;width:896;height:836;v-text-anchor:middle" strokecolor="#4f81bd" strokeweight=".71mm">
              <v:fill color2="black"/>
              <v:stroke color2="#b07e42" joinstyle="miter" endcap="square"/>
              <v:textbox style="mso-rotate-with-shape:t">
                <w:txbxContent>
                  <w:p w:rsidR="00E01259" w:rsidRDefault="00E01259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32"/>
                      </w:rPr>
                      <w:t>П</w:t>
                    </w:r>
                  </w:p>
                </w:txbxContent>
              </v:textbox>
            </v:oval>
            <v:group id="Группа 150" o:spid="_x0000_s1127" style="position:absolute;left:1499;top:-2;width:5296;height:3316;mso-wrap-distance-left:0;mso-wrap-distance-right:0" coordorigin="1499,-2" coordsize="5296,3316">
              <o:lock v:ext="edit" text="t"/>
              <v:shape id="_x0000_s1128" type="#_x0000_t202" style="position:absolute;left:5557;top:2376;width:616;height:576" stroked="f" strokecolor="#3465a4">
                <v:fill color2="black"/>
                <v:stroke color2="#cb9a5b" joinstyle="round"/>
                <v:textbox style="mso-rotate-with-shape:t">
                  <w:txbxContent>
                    <w:p w:rsidR="00E01259" w:rsidRDefault="00E01259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  <v:group id="Группа 152" o:spid="_x0000_s1129" style="position:absolute;left:1499;top:-2;width:5296;height:3316;mso-wrap-distance-left:0;mso-wrap-distance-right:0" coordorigin="1499,-2" coordsize="5296,3316">
                <o:lock v:ext="edit" text="t"/>
                <v:shape id="_x0000_s1130" type="#_x0000_t202" style="position:absolute;left:4417;top:1816;width:616;height:576" stroked="f" strokecolor="#3465a4">
                  <v:fill color2="black"/>
                  <v:stroke color2="#cb9a5b" joinstyle="round"/>
                  <v:textbox style="mso-rotate-with-shape:t">
                    <w:txbxContent>
                      <w:p w:rsidR="00E01259" w:rsidRDefault="00E01259">
                        <w:pPr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8"/>
                            <w:szCs w:val="2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shape>
                <v:group id="Группа 154" o:spid="_x0000_s1131" style="position:absolute;left:1499;top:-2;width:5296;height:3316;mso-wrap-distance-left:0;mso-wrap-distance-right:0" coordorigin="1499,-2" coordsize="5296,3316">
                  <o:lock v:ext="edit" text="t"/>
                  <v:shape id="_x0000_s1132" type="#_x0000_t202" style="position:absolute;left:2477;top:2196;width:616;height:576" stroked="f" strokecolor="#3465a4">
                    <v:fill color2="black"/>
                    <v:stroke color2="#cb9a5b" joinstyle="round"/>
                    <v:textbox style="mso-rotate-with-shape:t">
                      <w:txbxContent>
                        <w:p w:rsidR="00E01259" w:rsidRDefault="00E01259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Группа 156" o:spid="_x0000_s1133" style="position:absolute;left:1499;top:-2;width:5296;height:3316;mso-wrap-distance-left:0;mso-wrap-distance-right:0" coordorigin="1499,-2" coordsize="5296,3316">
                    <o:lock v:ext="edit" text="t"/>
                    <v:shape id="_x0000_s1134" type="#_x0000_t202" style="position:absolute;left:3377;top:816;width:616;height:576" stroked="f" strokecolor="#3465a4">
                      <v:fill color2="black"/>
                      <v:stroke color2="#cb9a5b" joinstyle="round"/>
                      <v:textbox style="mso-rotate-with-shape:t">
                        <w:txbxContent>
                          <w:p w:rsidR="00E01259" w:rsidRDefault="00E0125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group id="Группа 158" o:spid="_x0000_s1135" style="position:absolute;left:1499;top:-2;width:5296;height:3316;mso-wrap-distance-left:0;mso-wrap-distance-right:0" coordorigin="1499,-2" coordsize="5296,3316">
                      <o:lock v:ext="edit" text="t"/>
                      <v:shape id="_x0000_s1136" type="#_x0000_t202" style="position:absolute;left:2577;top:256;width:616;height:576" stroked="f" strokecolor="#3465a4">
                        <v:fill color2="black"/>
                        <v:stroke color2="#cb9a5b" joinstyle="round"/>
                        <v:textbox style="mso-rotate-with-shape:t">
                          <w:txbxContent>
                            <w:p w:rsidR="00E01259" w:rsidRDefault="00E012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Группа 224" o:spid="_x0000_s1137" style="position:absolute;left:1499;top:-2;width:5296;height:3316;mso-wrap-distance-left:0;mso-wrap-distance-right:0" coordorigin="1499,-2" coordsize="5296,3316">
                        <o:lock v:ext="edit" text="t"/>
                        <v:oval id="Овал 225" o:spid="_x0000_s1138" style="position:absolute;left:1499;top:1037;width:896;height:836;v-text-anchor:middle" strokecolor="#4f81bd" strokeweight=".71mm">
                          <v:fill color2="black"/>
                          <v:stroke color2="#b07e42" joinstyle="miter" endcap="square"/>
                          <v:textbox style="mso-rotate-with-shape:t">
                            <w:txbxContent>
                              <w:p w:rsidR="00E01259" w:rsidRDefault="00E0125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И</w:t>
                                </w:r>
                              </w:p>
                            </w:txbxContent>
                          </v:textbox>
                        </v:oval>
                        <v:oval id="Овал 226" o:spid="_x0000_s1139" style="position:absolute;left:3999;top:2477;width:896;height:836;v-text-anchor:middle" strokecolor="#4f81bd" strokeweight=".71mm">
                          <v:fill color2="black"/>
                          <v:stroke color2="#b07e42" joinstyle="miter" endcap="square"/>
                          <v:textbox style="mso-rotate-with-shape:t">
                            <w:txbxContent>
                              <w:p w:rsidR="00E01259" w:rsidRDefault="00E0125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К</w:t>
                                </w:r>
                              </w:p>
                            </w:txbxContent>
                          </v:textbox>
                        </v:oval>
                        <v:oval id="Овал 227" o:spid="_x0000_s1140" style="position:absolute;left:3999;top:-2;width:896;height:836;v-text-anchor:middle" strokecolor="#4f81bd" strokeweight=".71mm">
                          <v:fill color2="black"/>
                          <v:stroke color2="#b07e42" joinstyle="miter" endcap="square"/>
                          <v:textbox style="mso-rotate-with-shape:t">
                            <w:txbxContent>
                              <w:p w:rsidR="00E01259" w:rsidRDefault="00E0125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32"/>
                                  </w:rPr>
                                  <w:t>В</w:t>
                                </w:r>
                              </w:p>
                            </w:txbxContent>
                          </v:textbox>
                        </v:oval>
                        <v:line id="Прямая соединительная линия 228" o:spid="_x0000_s1141" style="position:absolute;flip:y" from="1979,456" to="3995,1032" strokeweight=".26mm">
                          <v:stroke joinstyle="miter" endcap="square"/>
                        </v:line>
                        <v:line id="Прямая соединительная линия 229" o:spid="_x0000_s1142" style="position:absolute" from="4899,458" to="6795,1014" strokeweight=".26mm">
                          <v:stroke joinstyle="miter" endcap="square"/>
                        </v:line>
                        <v:line id="Прямая соединительная линия 230" o:spid="_x0000_s1143" style="position:absolute;flip:y" from="4899,1857" to="6795,2873" strokeweight=".26mm">
                          <v:stroke joinstyle="miter" endcap="square"/>
                        </v:line>
                        <v:line id="Прямая соединительная линия 231" o:spid="_x0000_s1144" style="position:absolute" from="2099,1879" to="3995,2875" strokeweight=".26mm">
                          <v:stroke joinstyle="miter" endcap="square"/>
                        </v:line>
                        <v:line id="Прямая соединительная линия 232" o:spid="_x0000_s1145" style="position:absolute" from="4419,838" to="4419,2474" strokeweight=".26mm">
                          <v:stroke joinstyle="miter" endcap="square"/>
                        </v:line>
                        <v:line id="Прямая соединительная линия 233" o:spid="_x0000_s1146" style="position:absolute;flip:y" from="2379,1395" to="6375,1411" strokeweight=".26mm">
                          <v:stroke joinstyle="miter" endcap="square"/>
                        </v:line>
                      </v:group>
                    </v:group>
                  </v:group>
                </v:group>
              </v:group>
            </v:group>
          </v:group>
        </w:pict>
      </w: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pict>
          <v:shape id="_x0000_s1098" type="#_x0000_t202" style="position:absolute;left:0;text-align:left;margin-left:339.7pt;margin-top:24.1pt;width:30.8pt;height:28.8pt;z-index:251641344;mso-wrap-distance-left:9.05pt;mso-wrap-distance-right:9.05pt" stroked="f">
            <v:fill color2="black"/>
            <v:textbox inset="0,0,0,0">
              <w:txbxContent>
                <w:p w:rsidR="00E01259" w:rsidRDefault="00E01259"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40</w:t>
                  </w:r>
                </w:p>
              </w:txbxContent>
            </v:textbox>
          </v:shape>
        </w:pict>
      </w:r>
      <w:r>
        <w:pict>
          <v:line id="Прямая соединительная линия 443" o:spid="_x0000_s1172" style="position:absolute;left:0;text-align:left;z-index:251649536" from="342.7pt,7.2pt" to="342.7pt,62.2pt" strokeweight=".26mm">
            <v:stroke joinstyle="miter" endcap="square"/>
          </v:line>
        </w:pict>
      </w:r>
    </w:p>
    <w:p w:rsidR="007122A6" w:rsidRDefault="007122A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7122A6" w:rsidRDefault="003E3C3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pict>
          <v:line id="Прямая соединительная линия 444" o:spid="_x0000_s1173" style="position:absolute;left:0;text-align:left;z-index:251650560" from="244.7pt,5.2pt" to="342.45pt,5.2pt" strokeweight=".26mm">
            <v:stroke joinstyle="miter" endcap="square"/>
          </v:line>
        </w:pic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Ответ: 145</w:t>
      </w:r>
    </w:p>
    <w:p w:rsidR="007122A6" w:rsidRDefault="006213C5">
      <w:pPr>
        <w:spacing w:before="12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red"/>
          <w:lang w:eastAsia="ar-SA"/>
        </w:rPr>
        <w:t xml:space="preserve">Задача 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red"/>
          <w:lang w:val="en-US" w:eastAsia="ar-SA"/>
        </w:rPr>
        <w:t>F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red"/>
          <w:lang w:eastAsia="ar-SA"/>
        </w:rPr>
        <w:t xml:space="preserve">.  </w:t>
      </w:r>
      <w:r w:rsidR="00DD53E3"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red"/>
          <w:lang w:eastAsia="ar-SA"/>
        </w:rPr>
        <w:t>Весы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red"/>
          <w:lang w:eastAsia="ar-SA"/>
        </w:rPr>
        <w:t xml:space="preserve">  (</w:t>
      </w:r>
      <w:r w:rsidR="00DD53E3"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red"/>
          <w:lang w:eastAsia="ar-SA"/>
        </w:rPr>
        <w:t>1</w:t>
      </w:r>
      <w:r w:rsidRPr="00121226">
        <w:rPr>
          <w:rFonts w:ascii="Arial" w:hAnsi="Arial" w:cs="Arial"/>
          <w:b/>
          <w:bCs/>
          <w:i/>
          <w:iCs/>
          <w:color w:val="000000"/>
          <w:sz w:val="28"/>
          <w:szCs w:val="28"/>
          <w:highlight w:val="red"/>
          <w:lang w:eastAsia="ar-SA"/>
        </w:rPr>
        <w:t xml:space="preserve"> балла)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eastAsia="ar-SA"/>
        </w:rPr>
        <w:t xml:space="preserve"> </w:t>
      </w:r>
    </w:p>
    <w:p w:rsidR="008E1A1F" w:rsidRPr="008E1A1F" w:rsidRDefault="008E1A1F" w:rsidP="008E1A1F">
      <w:pPr>
        <w:pStyle w:val="a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E1A1F">
        <w:rPr>
          <w:rFonts w:ascii="Times New Roman" w:hAnsi="Times New Roman" w:cs="Times New Roman"/>
          <w:color w:val="000000"/>
          <w:sz w:val="26"/>
          <w:szCs w:val="26"/>
        </w:rPr>
        <w:t xml:space="preserve">Даны 5 монет среди которых могут оказаться фальшивые. </w:t>
      </w:r>
      <w:r w:rsidR="00F871B3">
        <w:rPr>
          <w:rFonts w:ascii="Times New Roman" w:hAnsi="Times New Roman" w:cs="Times New Roman"/>
          <w:color w:val="000000"/>
          <w:sz w:val="26"/>
          <w:szCs w:val="26"/>
        </w:rPr>
        <w:t>Н</w:t>
      </w:r>
      <w:r w:rsidRPr="008E1A1F">
        <w:rPr>
          <w:rFonts w:ascii="Times New Roman" w:hAnsi="Times New Roman" w:cs="Times New Roman"/>
          <w:color w:val="000000"/>
          <w:sz w:val="26"/>
          <w:szCs w:val="26"/>
        </w:rPr>
        <w:t xml:space="preserve">астоящая монета весит 10 </w:t>
      </w:r>
      <w:proofErr w:type="gramStart"/>
      <w:r w:rsidRPr="008E1A1F">
        <w:rPr>
          <w:rFonts w:ascii="Times New Roman" w:hAnsi="Times New Roman" w:cs="Times New Roman"/>
          <w:color w:val="000000"/>
          <w:sz w:val="26"/>
          <w:szCs w:val="26"/>
        </w:rPr>
        <w:t>г ,</w:t>
      </w:r>
      <w:proofErr w:type="gramEnd"/>
      <w:r w:rsidRPr="008E1A1F">
        <w:rPr>
          <w:rFonts w:ascii="Times New Roman" w:hAnsi="Times New Roman" w:cs="Times New Roman"/>
          <w:color w:val="000000"/>
          <w:sz w:val="26"/>
          <w:szCs w:val="26"/>
        </w:rPr>
        <w:t xml:space="preserve"> а фальшивая - 9 г</w:t>
      </w:r>
      <w:r w:rsidR="00E01259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8E1A1F">
        <w:rPr>
          <w:rFonts w:ascii="Times New Roman" w:hAnsi="Times New Roman" w:cs="Times New Roman"/>
          <w:color w:val="000000"/>
          <w:sz w:val="26"/>
          <w:szCs w:val="26"/>
        </w:rPr>
        <w:t xml:space="preserve"> Найдите наименьшее количество  взвешиваний, которые нужно сделать на одночашечных весах со стрелкой, чтобы определить все фальшивые монеты.</w:t>
      </w:r>
      <w:r w:rsidR="00F871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871B3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В ответе укажите целое число.</w:t>
      </w:r>
    </w:p>
    <w:p w:rsidR="008E1A1F" w:rsidRPr="008E1A1F" w:rsidRDefault="008E1A1F" w:rsidP="008E1A1F">
      <w:pPr>
        <w:pStyle w:val="a9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8E1A1F">
        <w:rPr>
          <w:rFonts w:ascii="Times New Roman" w:hAnsi="Times New Roman" w:cs="Times New Roman"/>
          <w:i/>
          <w:color w:val="000000"/>
          <w:sz w:val="26"/>
          <w:szCs w:val="26"/>
        </w:rPr>
        <w:t>Примечание: "Весы со стрелкой</w:t>
      </w:r>
      <w:proofErr w:type="gramStart"/>
      <w:r w:rsidRPr="008E1A1F">
        <w:rPr>
          <w:rFonts w:ascii="Times New Roman" w:hAnsi="Times New Roman" w:cs="Times New Roman"/>
          <w:i/>
          <w:color w:val="000000"/>
          <w:sz w:val="26"/>
          <w:szCs w:val="26"/>
        </w:rPr>
        <w:t>"  -</w:t>
      </w:r>
      <w:proofErr w:type="gramEnd"/>
      <w:r w:rsidRPr="008E1A1F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прибор с одной чашкой , позволяющий узнать точный вес груза  в граммах.</w:t>
      </w:r>
    </w:p>
    <w:p w:rsidR="007122A6" w:rsidRDefault="006213C5">
      <w:pPr>
        <w:spacing w:before="1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val="en-US" w:eastAsia="ar-SA"/>
        </w:rPr>
        <w:t>G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>.  Лифт  (</w:t>
      </w:r>
      <w:r w:rsidR="00DD53E3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>3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00FF00"/>
          <w:lang w:eastAsia="ar-SA"/>
        </w:rPr>
        <w:t xml:space="preserve"> балла) 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гостинице, в которой поселили участников Всероссийской олимпиады, довольно медленный лифт: он перемещается между соседними этажами 10 секунд и еще столько же стоит на этаже с открытыми дверями, к тому же в этот лифт помещается всего 12 человек. Еще при заселении будущие программисты заметили, что лифт всегда едет, не останавливаясь, с первого этажа на самый дальний из тех, на которых есть хотя бы один человек, желающий сесть в лифт, и останавливается при спуске на каждом этаже, если на площадке перед лифтом есть хотя бы один человек (даже если этот человек уже не может сесть в лифт, потому что тот полностью загружен).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Пройти на соседний этаж по лестнице в другом конце коридора можно за три минуты (причем неважно - вверх или вниз и независимо от количества людей, перемещающихся по лестнице).</w:t>
      </w:r>
    </w:p>
    <w:p w:rsidR="007122A6" w:rsidRDefault="006213C5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 какое самое короткое время смогут спуститься на первый этаж 60 участников олимпиады с пятого этажа и 40 участников с третьего этажа при условии, что их всех организованно вывели к лифту в один и тот же момент времени, а лифт в этот знаменательный момент находился на первом этаже и был готов двигаться, и никто из остальных постояльцев гостиницы не рискнул появиться даже близко к лифту, пока все участники олимпиады не покинули гостиницу? Ответ дайте в секундах, в виде числа без наименования.</w:t>
      </w:r>
    </w:p>
    <w:p w:rsidR="00121226" w:rsidRPr="00121226" w:rsidRDefault="00121226" w:rsidP="00121226">
      <w:pPr>
        <w:spacing w:after="0"/>
        <w:ind w:left="284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 w:rsidRPr="00121226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 xml:space="preserve">Немного уточнений: </w:t>
      </w:r>
    </w:p>
    <w:p w:rsidR="00121226" w:rsidRPr="00121226" w:rsidRDefault="00121226" w:rsidP="00121226">
      <w:pPr>
        <w:pStyle w:val="af2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 w:rsidRPr="00121226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lastRenderedPageBreak/>
        <w:t xml:space="preserve">временем спуска на первый этаж для использующих лифт считается момент достижения лифтом первого этажа; </w:t>
      </w:r>
    </w:p>
    <w:p w:rsidR="00121226" w:rsidRPr="00121226" w:rsidRDefault="00121226" w:rsidP="00121226">
      <w:pPr>
        <w:pStyle w:val="af2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 w:rsidRPr="00121226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за те 10 секунд, которые лифт стоит на этаже с открытыми дверями, все желающие успевают войти и выйти, задержка лифта не предусматривается.</w:t>
      </w:r>
    </w:p>
    <w:p w:rsidR="00121226" w:rsidRPr="00121226" w:rsidRDefault="00121226" w:rsidP="00121226">
      <w:pPr>
        <w:spacing w:after="0"/>
        <w:ind w:left="284"/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Ответ дайте в секундах, в виде числа без наименования</w:t>
      </w:r>
      <w:r w:rsidRPr="00121226">
        <w:rPr>
          <w:rFonts w:ascii="Times New Roman" w:eastAsia="Calibri" w:hAnsi="Times New Roman" w:cs="Times New Roman"/>
          <w:color w:val="000000"/>
          <w:sz w:val="26"/>
          <w:szCs w:val="26"/>
          <w:lang w:eastAsia="en-US"/>
        </w:rPr>
        <w:t>.</w:t>
      </w:r>
    </w:p>
    <w:sectPr w:rsidR="00121226" w:rsidRPr="00121226" w:rsidSect="005E4BA0">
      <w:pgSz w:w="11906" w:h="16838"/>
      <w:pgMar w:top="567" w:right="282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59BB"/>
    <w:multiLevelType w:val="hybridMultilevel"/>
    <w:tmpl w:val="407A10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3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59319F"/>
    <w:rsid w:val="00044CD4"/>
    <w:rsid w:val="001038C9"/>
    <w:rsid w:val="00121226"/>
    <w:rsid w:val="00153B7A"/>
    <w:rsid w:val="00174F03"/>
    <w:rsid w:val="001772BD"/>
    <w:rsid w:val="001A28DC"/>
    <w:rsid w:val="00281DB6"/>
    <w:rsid w:val="003C07C4"/>
    <w:rsid w:val="003E3C3F"/>
    <w:rsid w:val="0059319F"/>
    <w:rsid w:val="005C7289"/>
    <w:rsid w:val="005E4BA0"/>
    <w:rsid w:val="00600A38"/>
    <w:rsid w:val="006213C5"/>
    <w:rsid w:val="00667CAE"/>
    <w:rsid w:val="007122A6"/>
    <w:rsid w:val="007E105E"/>
    <w:rsid w:val="008E1A1F"/>
    <w:rsid w:val="00942C20"/>
    <w:rsid w:val="00973874"/>
    <w:rsid w:val="00AC674D"/>
    <w:rsid w:val="00AF00B9"/>
    <w:rsid w:val="00BC5478"/>
    <w:rsid w:val="00D36516"/>
    <w:rsid w:val="00DA7B59"/>
    <w:rsid w:val="00DD53E3"/>
    <w:rsid w:val="00E01259"/>
    <w:rsid w:val="00E73441"/>
    <w:rsid w:val="00EF3A32"/>
    <w:rsid w:val="00F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oNotEmbedSmartTags/>
  <w:decimalSymbol w:val=","/>
  <w:listSeparator w:val=";"/>
  <w15:docId w15:val="{A7CDB4A1-E6CD-4812-89B0-9470BA85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BA0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  <w:rsid w:val="005E4BA0"/>
  </w:style>
  <w:style w:type="character" w:customStyle="1" w:styleId="WW8Num1z0">
    <w:name w:val="WW8Num1z0"/>
    <w:rsid w:val="005E4BA0"/>
  </w:style>
  <w:style w:type="character" w:customStyle="1" w:styleId="WW8Num1z1">
    <w:name w:val="WW8Num1z1"/>
    <w:rsid w:val="005E4BA0"/>
    <w:rPr>
      <w:rFonts w:ascii="Courier New" w:hAnsi="Courier New" w:cs="Courier New"/>
    </w:rPr>
  </w:style>
  <w:style w:type="character" w:customStyle="1" w:styleId="WW8Num1z2">
    <w:name w:val="WW8Num1z2"/>
    <w:rsid w:val="005E4BA0"/>
    <w:rPr>
      <w:rFonts w:ascii="Wingdings" w:hAnsi="Wingdings" w:cs="Wingdings"/>
    </w:rPr>
  </w:style>
  <w:style w:type="character" w:customStyle="1" w:styleId="WW8Num1z3">
    <w:name w:val="WW8Num1z3"/>
    <w:rsid w:val="005E4BA0"/>
    <w:rPr>
      <w:rFonts w:ascii="Symbol" w:hAnsi="Symbol" w:cs="Symbol"/>
    </w:rPr>
  </w:style>
  <w:style w:type="character" w:customStyle="1" w:styleId="1">
    <w:name w:val="Основной шрифт абзаца1"/>
    <w:rsid w:val="005E4BA0"/>
  </w:style>
  <w:style w:type="character" w:customStyle="1" w:styleId="a3">
    <w:name w:val="Основной текст Знак"/>
    <w:rsid w:val="005E4BA0"/>
    <w:rPr>
      <w:rFonts w:ascii="Liberation Serif" w:eastAsia="Droid Sans Fallback" w:hAnsi="Liberation Serif" w:cs="Droid Sans Devanagari"/>
      <w:kern w:val="1"/>
      <w:sz w:val="24"/>
      <w:szCs w:val="24"/>
      <w:lang w:eastAsia="zh-CN" w:bidi="hi-IN"/>
    </w:rPr>
  </w:style>
  <w:style w:type="character" w:customStyle="1" w:styleId="a4">
    <w:name w:val="Текст выноски Знак"/>
    <w:rsid w:val="005E4BA0"/>
    <w:rPr>
      <w:rFonts w:ascii="Tahoma" w:eastAsia="Times New Roman" w:hAnsi="Tahoma" w:cs="Tahoma"/>
      <w:sz w:val="16"/>
      <w:szCs w:val="16"/>
    </w:rPr>
  </w:style>
  <w:style w:type="character" w:customStyle="1" w:styleId="10">
    <w:name w:val="Знак примечания1"/>
    <w:rsid w:val="005E4BA0"/>
    <w:rPr>
      <w:sz w:val="16"/>
      <w:szCs w:val="16"/>
    </w:rPr>
  </w:style>
  <w:style w:type="character" w:customStyle="1" w:styleId="a5">
    <w:name w:val="Текст примечания Знак"/>
    <w:rsid w:val="005E4BA0"/>
    <w:rPr>
      <w:rFonts w:eastAsia="Times New Roman"/>
      <w:sz w:val="20"/>
      <w:szCs w:val="20"/>
    </w:rPr>
  </w:style>
  <w:style w:type="character" w:customStyle="1" w:styleId="a6">
    <w:name w:val="Тема примечания Знак"/>
    <w:rsid w:val="005E4BA0"/>
    <w:rPr>
      <w:rFonts w:eastAsia="Times New Roman"/>
      <w:b/>
      <w:bCs/>
      <w:sz w:val="20"/>
      <w:szCs w:val="20"/>
    </w:rPr>
  </w:style>
  <w:style w:type="character" w:customStyle="1" w:styleId="a7">
    <w:name w:val="Название Знак"/>
    <w:rsid w:val="005E4BA0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a8">
    <w:name w:val="Заголовок"/>
    <w:basedOn w:val="a"/>
    <w:next w:val="a"/>
    <w:rsid w:val="005E4BA0"/>
    <w:pPr>
      <w:spacing w:before="240" w:after="60"/>
      <w:jc w:val="center"/>
    </w:pPr>
    <w:rPr>
      <w:rFonts w:ascii="Cambria" w:hAnsi="Cambria" w:cs="Cambria"/>
      <w:b/>
      <w:bCs/>
      <w:kern w:val="1"/>
      <w:sz w:val="32"/>
      <w:szCs w:val="32"/>
    </w:rPr>
  </w:style>
  <w:style w:type="paragraph" w:styleId="a9">
    <w:name w:val="Body Text"/>
    <w:basedOn w:val="a"/>
    <w:rsid w:val="005E4BA0"/>
    <w:pPr>
      <w:widowControl w:val="0"/>
      <w:spacing w:after="140" w:line="288" w:lineRule="auto"/>
    </w:pPr>
    <w:rPr>
      <w:rFonts w:ascii="Liberation Serif" w:eastAsia="Droid Sans Fallback" w:hAnsi="Liberation Serif" w:cs="Droid Sans Devanagari"/>
      <w:kern w:val="1"/>
      <w:sz w:val="24"/>
      <w:szCs w:val="24"/>
      <w:lang w:bidi="hi-IN"/>
    </w:rPr>
  </w:style>
  <w:style w:type="paragraph" w:styleId="aa">
    <w:name w:val="List"/>
    <w:basedOn w:val="a9"/>
    <w:rsid w:val="005E4BA0"/>
  </w:style>
  <w:style w:type="paragraph" w:styleId="ab">
    <w:name w:val="caption"/>
    <w:basedOn w:val="a"/>
    <w:qFormat/>
    <w:rsid w:val="005E4B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0">
    <w:name w:val="Указатель2"/>
    <w:basedOn w:val="a"/>
    <w:rsid w:val="005E4BA0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rsid w:val="005E4BA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2">
    <w:name w:val="Указатель1"/>
    <w:basedOn w:val="a"/>
    <w:rsid w:val="005E4BA0"/>
    <w:pPr>
      <w:suppressLineNumbers/>
    </w:pPr>
    <w:rPr>
      <w:rFonts w:cs="Droid Sans Devanagari"/>
    </w:rPr>
  </w:style>
  <w:style w:type="paragraph" w:styleId="ac">
    <w:name w:val="Balloon Text"/>
    <w:basedOn w:val="a"/>
    <w:rsid w:val="005E4B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Текст примечания1"/>
    <w:basedOn w:val="a"/>
    <w:rsid w:val="005E4BA0"/>
    <w:pPr>
      <w:spacing w:line="240" w:lineRule="auto"/>
    </w:pPr>
    <w:rPr>
      <w:sz w:val="20"/>
      <w:szCs w:val="20"/>
    </w:rPr>
  </w:style>
  <w:style w:type="paragraph" w:styleId="ad">
    <w:name w:val="annotation subject"/>
    <w:basedOn w:val="13"/>
    <w:next w:val="13"/>
    <w:rsid w:val="005E4BA0"/>
    <w:rPr>
      <w:b/>
      <w:bCs/>
    </w:rPr>
  </w:style>
  <w:style w:type="paragraph" w:styleId="ae">
    <w:name w:val="Revision"/>
    <w:rsid w:val="005E4BA0"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customStyle="1" w:styleId="Standard">
    <w:name w:val="Standard"/>
    <w:rsid w:val="005E4BA0"/>
    <w:pPr>
      <w:suppressAutoHyphens/>
      <w:spacing w:after="200" w:line="276" w:lineRule="auto"/>
      <w:textAlignment w:val="baseline"/>
    </w:pPr>
    <w:rPr>
      <w:rFonts w:ascii="Calibri" w:eastAsia="Droid Sans Fallback" w:hAnsi="Calibri" w:cs="Calibri"/>
      <w:kern w:val="1"/>
      <w:sz w:val="22"/>
      <w:szCs w:val="22"/>
      <w:lang w:eastAsia="zh-CN"/>
    </w:rPr>
  </w:style>
  <w:style w:type="paragraph" w:customStyle="1" w:styleId="af">
    <w:name w:val="Содержимое врезки"/>
    <w:basedOn w:val="a"/>
    <w:rsid w:val="005E4BA0"/>
  </w:style>
  <w:style w:type="character" w:styleId="af0">
    <w:name w:val="annotation reference"/>
    <w:basedOn w:val="a0"/>
    <w:uiPriority w:val="99"/>
    <w:semiHidden/>
    <w:unhideWhenUsed/>
    <w:rsid w:val="0059319F"/>
    <w:rPr>
      <w:sz w:val="16"/>
      <w:szCs w:val="16"/>
    </w:rPr>
  </w:style>
  <w:style w:type="paragraph" w:styleId="af1">
    <w:name w:val="annotation text"/>
    <w:basedOn w:val="a"/>
    <w:link w:val="14"/>
    <w:uiPriority w:val="99"/>
    <w:semiHidden/>
    <w:unhideWhenUsed/>
    <w:rsid w:val="0059319F"/>
    <w:rPr>
      <w:sz w:val="20"/>
      <w:szCs w:val="20"/>
    </w:rPr>
  </w:style>
  <w:style w:type="character" w:customStyle="1" w:styleId="14">
    <w:name w:val="Текст примечания Знак1"/>
    <w:basedOn w:val="a0"/>
    <w:link w:val="af1"/>
    <w:uiPriority w:val="99"/>
    <w:semiHidden/>
    <w:rsid w:val="0059319F"/>
    <w:rPr>
      <w:rFonts w:ascii="Calibri" w:hAnsi="Calibri" w:cs="Calibri"/>
      <w:lang w:eastAsia="zh-CN"/>
    </w:rPr>
  </w:style>
  <w:style w:type="paragraph" w:styleId="af2">
    <w:name w:val="List Paragraph"/>
    <w:basedOn w:val="a"/>
    <w:uiPriority w:val="34"/>
    <w:qFormat/>
    <w:rsid w:val="0012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Daria</cp:lastModifiedBy>
  <cp:revision>22</cp:revision>
  <cp:lastPrinted>2016-04-06T10:01:00Z</cp:lastPrinted>
  <dcterms:created xsi:type="dcterms:W3CDTF">2015-04-06T19:21:00Z</dcterms:created>
  <dcterms:modified xsi:type="dcterms:W3CDTF">2016-04-06T10:02:00Z</dcterms:modified>
</cp:coreProperties>
</file>