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sz w:val="26"/>
          <w:szCs w:val="26"/>
          <w:rtl w:val="0"/>
        </w:rPr>
        <w:t xml:space="preserve">ахах прошлый</w:t>
      </w:r>
      <w:r w:rsidDel="00000000" w:rsidR="00000000" w:rsidRPr="00000000">
        <w:rPr>
          <w:sz w:val="26"/>
          <w:szCs w:val="26"/>
          <w:rtl w:val="0"/>
        </w:rPr>
        <w:t xml:space="preserve"> сем: </w:t>
      </w:r>
      <w:hyperlink r:id="rId6">
        <w:r w:rsidDel="00000000" w:rsidR="00000000" w:rsidRPr="00000000">
          <w:rPr>
            <w:color w:val="0000ee"/>
            <w:sz w:val="26"/>
            <w:szCs w:val="26"/>
            <w:u w:val="single"/>
            <w:rtl w:val="0"/>
          </w:rPr>
          <w:t xml:space="preserve">DB tickets</w:t>
        </w:r>
      </w:hyperlink>
      <w:r w:rsidDel="00000000" w:rsidR="00000000" w:rsidRPr="00000000">
        <w:rPr>
          <w:rtl w:val="0"/>
        </w:rPr>
      </w:r>
    </w:p>
    <w:p w:rsidR="00000000" w:rsidDel="00000000" w:rsidP="00000000" w:rsidRDefault="00000000" w:rsidRPr="00000000" w14:paraId="00000002">
      <w:pPr>
        <w:rPr>
          <w:sz w:val="26"/>
          <w:szCs w:val="26"/>
          <w:highlight w:val="green"/>
        </w:rPr>
      </w:pPr>
      <w:r w:rsidDel="00000000" w:rsidR="00000000" w:rsidRPr="00000000">
        <w:rPr>
          <w:sz w:val="26"/>
          <w:szCs w:val="26"/>
          <w:highlight w:val="green"/>
          <w:rtl w:val="0"/>
        </w:rPr>
        <w:t xml:space="preserve">билет расписан нормально</w:t>
      </w:r>
    </w:p>
    <w:p w:rsidR="00000000" w:rsidDel="00000000" w:rsidP="00000000" w:rsidRDefault="00000000" w:rsidRPr="00000000" w14:paraId="00000003">
      <w:pPr>
        <w:rPr>
          <w:sz w:val="26"/>
          <w:szCs w:val="26"/>
          <w:highlight w:val="yellow"/>
        </w:rPr>
      </w:pPr>
      <w:r w:rsidDel="00000000" w:rsidR="00000000" w:rsidRPr="00000000">
        <w:rPr>
          <w:sz w:val="26"/>
          <w:szCs w:val="26"/>
          <w:highlight w:val="yellow"/>
          <w:rtl w:val="0"/>
        </w:rPr>
        <w:t xml:space="preserve">билет требует доработки</w:t>
      </w:r>
    </w:p>
    <w:p w:rsidR="00000000" w:rsidDel="00000000" w:rsidP="00000000" w:rsidRDefault="00000000" w:rsidRPr="00000000" w14:paraId="00000004">
      <w:pPr>
        <w:rPr>
          <w:sz w:val="26"/>
          <w:szCs w:val="26"/>
          <w:shd w:fill="999999" w:val="clear"/>
        </w:rPr>
      </w:pPr>
      <w:r w:rsidDel="00000000" w:rsidR="00000000" w:rsidRPr="00000000">
        <w:rPr>
          <w:sz w:val="26"/>
          <w:szCs w:val="26"/>
          <w:shd w:fill="999999" w:val="clear"/>
          <w:rtl w:val="0"/>
        </w:rPr>
        <w:t xml:space="preserve">билет в разработке</w:t>
      </w:r>
    </w:p>
    <w:p w:rsidR="00000000" w:rsidDel="00000000" w:rsidP="00000000" w:rsidRDefault="00000000" w:rsidRPr="00000000" w14:paraId="00000005">
      <w:pPr>
        <w:rPr>
          <w:sz w:val="26"/>
          <w:szCs w:val="26"/>
          <w:highlight w:val="yellow"/>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6">
          <w:pPr>
            <w:widowControl w:val="0"/>
            <w:tabs>
              <w:tab w:val="right" w:leader="none" w:pos="9025.511811023624"/>
            </w:tabs>
            <w:spacing w:before="60" w:line="240" w:lineRule="auto"/>
            <w:rPr>
              <w:b w:val="1"/>
              <w:color w:val="000000"/>
              <w:sz w:val="20"/>
              <w:szCs w:val="20"/>
              <w:u w:val="none"/>
            </w:rPr>
          </w:pPr>
          <w:r w:rsidDel="00000000" w:rsidR="00000000" w:rsidRPr="00000000">
            <w:fldChar w:fldCharType="begin"/>
            <w:instrText xml:space="preserve"> TOC \h \u \z \t "Heading 1,1,Heading 2,2,Heading 3,3,Heading 4,4,Heading 5,5,Heading 6,6,"</w:instrText>
            <w:fldChar w:fldCharType="separate"/>
          </w:r>
          <w:hyperlink w:anchor="_c2vfzwi3u3yc">
            <w:r w:rsidDel="00000000" w:rsidR="00000000" w:rsidRPr="00000000">
              <w:rPr>
                <w:b w:val="1"/>
                <w:color w:val="000000"/>
                <w:sz w:val="20"/>
                <w:szCs w:val="20"/>
                <w:u w:val="none"/>
                <w:rtl w:val="0"/>
              </w:rPr>
              <w:t xml:space="preserve">1. Время жизни запросов и таблиц. Виды таблиц.</w:t>
              <w:tab/>
            </w:r>
          </w:hyperlink>
          <w:r w:rsidDel="00000000" w:rsidR="00000000" w:rsidRPr="00000000">
            <w:fldChar w:fldCharType="begin"/>
            <w:instrText xml:space="preserve"> PAGEREF _c2vfzwi3u3yc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b w:val="1"/>
              <w:color w:val="000000"/>
              <w:sz w:val="20"/>
              <w:szCs w:val="20"/>
              <w:u w:val="none"/>
            </w:rPr>
          </w:pPr>
          <w:hyperlink w:anchor="_mv1j1oxsf2tu">
            <w:r w:rsidDel="00000000" w:rsidR="00000000" w:rsidRPr="00000000">
              <w:rPr>
                <w:b w:val="1"/>
                <w:color w:val="000000"/>
                <w:sz w:val="20"/>
                <w:szCs w:val="20"/>
                <w:u w:val="none"/>
                <w:rtl w:val="0"/>
              </w:rPr>
              <w:t xml:space="preserve">2. Определение представления. Назначение представлений.</w:t>
              <w:tab/>
            </w:r>
          </w:hyperlink>
          <w:r w:rsidDel="00000000" w:rsidR="00000000" w:rsidRPr="00000000">
            <w:fldChar w:fldCharType="begin"/>
            <w:instrText xml:space="preserve"> PAGEREF _mv1j1oxsf2tu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b w:val="1"/>
              <w:color w:val="000000"/>
              <w:sz w:val="20"/>
              <w:szCs w:val="20"/>
              <w:u w:val="none"/>
            </w:rPr>
          </w:pPr>
          <w:hyperlink w:anchor="_cw2pqu1g7drg">
            <w:r w:rsidDel="00000000" w:rsidR="00000000" w:rsidRPr="00000000">
              <w:rPr>
                <w:b w:val="1"/>
                <w:color w:val="000000"/>
                <w:sz w:val="20"/>
                <w:szCs w:val="20"/>
                <w:u w:val="none"/>
                <w:rtl w:val="0"/>
              </w:rPr>
              <w:t xml:space="preserve">3. Операции над представлениями. Ограничения на использование представлений.</w:t>
              <w:tab/>
            </w:r>
          </w:hyperlink>
          <w:r w:rsidDel="00000000" w:rsidR="00000000" w:rsidRPr="00000000">
            <w:fldChar w:fldCharType="begin"/>
            <w:instrText xml:space="preserve"> PAGEREF _cw2pqu1g7drg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b w:val="1"/>
              <w:color w:val="000000"/>
              <w:sz w:val="20"/>
              <w:szCs w:val="20"/>
              <w:u w:val="none"/>
            </w:rPr>
          </w:pPr>
          <w:hyperlink w:anchor="_1k7xxcmtaovd">
            <w:r w:rsidDel="00000000" w:rsidR="00000000" w:rsidRPr="00000000">
              <w:rPr>
                <w:b w:val="1"/>
                <w:color w:val="000000"/>
                <w:sz w:val="20"/>
                <w:szCs w:val="20"/>
                <w:u w:val="none"/>
                <w:rtl w:val="0"/>
              </w:rPr>
              <w:t xml:space="preserve">4. Способы хранения представлений в СУБД. Материализованные представления.</w:t>
              <w:tab/>
            </w:r>
          </w:hyperlink>
          <w:r w:rsidDel="00000000" w:rsidR="00000000" w:rsidRPr="00000000">
            <w:fldChar w:fldCharType="begin"/>
            <w:instrText xml:space="preserve"> PAGEREF _1k7xxcmtaovd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b w:val="1"/>
              <w:color w:val="000000"/>
              <w:sz w:val="20"/>
              <w:szCs w:val="20"/>
              <w:u w:val="none"/>
            </w:rPr>
          </w:pPr>
          <w:hyperlink w:anchor="_mw2s4789j9pw">
            <w:r w:rsidDel="00000000" w:rsidR="00000000" w:rsidRPr="00000000">
              <w:rPr>
                <w:b w:val="1"/>
                <w:color w:val="000000"/>
                <w:sz w:val="20"/>
                <w:szCs w:val="20"/>
                <w:u w:val="none"/>
                <w:rtl w:val="0"/>
              </w:rPr>
              <w:t xml:space="preserve">5. Способ хранения представлений в INFIRMATION_SCHEMA.</w:t>
              <w:tab/>
            </w:r>
          </w:hyperlink>
          <w:r w:rsidDel="00000000" w:rsidR="00000000" w:rsidRPr="00000000">
            <w:fldChar w:fldCharType="begin"/>
            <w:instrText xml:space="preserve"> PAGEREF _mw2s4789j9pw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b w:val="1"/>
              <w:color w:val="000000"/>
              <w:sz w:val="20"/>
              <w:szCs w:val="20"/>
              <w:u w:val="none"/>
            </w:rPr>
          </w:pPr>
          <w:hyperlink w:anchor="_gogsvv1s7zxa">
            <w:r w:rsidDel="00000000" w:rsidR="00000000" w:rsidRPr="00000000">
              <w:rPr>
                <w:b w:val="1"/>
                <w:color w:val="000000"/>
                <w:sz w:val="20"/>
                <w:szCs w:val="20"/>
                <w:u w:val="none"/>
                <w:rtl w:val="0"/>
              </w:rPr>
              <w:t xml:space="preserve">6. Событийная модель в СУБД.</w:t>
              <w:tab/>
            </w:r>
          </w:hyperlink>
          <w:r w:rsidDel="00000000" w:rsidR="00000000" w:rsidRPr="00000000">
            <w:fldChar w:fldCharType="begin"/>
            <w:instrText xml:space="preserve"> PAGEREF _gogsvv1s7zxa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b w:val="1"/>
              <w:color w:val="000000"/>
              <w:sz w:val="20"/>
              <w:szCs w:val="20"/>
              <w:u w:val="none"/>
            </w:rPr>
          </w:pPr>
          <w:hyperlink w:anchor="_kqpcu4gdwcvw">
            <w:r w:rsidDel="00000000" w:rsidR="00000000" w:rsidRPr="00000000">
              <w:rPr>
                <w:b w:val="1"/>
                <w:color w:val="000000"/>
                <w:sz w:val="20"/>
                <w:szCs w:val="20"/>
                <w:u w:val="none"/>
                <w:rtl w:val="0"/>
              </w:rPr>
              <w:t xml:space="preserve">7. Определение триггера. Особенности триггеров. Назначение триггеров.</w:t>
              <w:tab/>
            </w:r>
          </w:hyperlink>
          <w:r w:rsidDel="00000000" w:rsidR="00000000" w:rsidRPr="00000000">
            <w:fldChar w:fldCharType="begin"/>
            <w:instrText xml:space="preserve"> PAGEREF _kqpcu4gdwcvw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b w:val="1"/>
              <w:color w:val="000000"/>
              <w:sz w:val="20"/>
              <w:szCs w:val="20"/>
              <w:u w:val="none"/>
            </w:rPr>
          </w:pPr>
          <w:hyperlink w:anchor="_54donu8kj5q2">
            <w:r w:rsidDel="00000000" w:rsidR="00000000" w:rsidRPr="00000000">
              <w:rPr>
                <w:b w:val="1"/>
                <w:color w:val="000000"/>
                <w:sz w:val="20"/>
                <w:szCs w:val="20"/>
                <w:u w:val="none"/>
                <w:rtl w:val="0"/>
              </w:rPr>
              <w:t xml:space="preserve">8. События для выполнения триггеров. Моменты выполнения триггеров.</w:t>
              <w:tab/>
            </w:r>
          </w:hyperlink>
          <w:r w:rsidDel="00000000" w:rsidR="00000000" w:rsidRPr="00000000">
            <w:fldChar w:fldCharType="begin"/>
            <w:instrText xml:space="preserve"> PAGEREF _54donu8kj5q2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b w:val="1"/>
              <w:color w:val="000000"/>
              <w:sz w:val="20"/>
              <w:szCs w:val="20"/>
              <w:u w:val="none"/>
            </w:rPr>
          </w:pPr>
          <w:hyperlink w:anchor="_nnpjsejct328">
            <w:r w:rsidDel="00000000" w:rsidR="00000000" w:rsidRPr="00000000">
              <w:rPr>
                <w:b w:val="1"/>
                <w:color w:val="000000"/>
                <w:sz w:val="20"/>
                <w:szCs w:val="20"/>
                <w:u w:val="none"/>
                <w:rtl w:val="0"/>
              </w:rPr>
              <w:t xml:space="preserve">9. Операции управления триггерами.</w:t>
              <w:tab/>
            </w:r>
          </w:hyperlink>
          <w:r w:rsidDel="00000000" w:rsidR="00000000" w:rsidRPr="00000000">
            <w:fldChar w:fldCharType="begin"/>
            <w:instrText xml:space="preserve"> PAGEREF _nnpjsejct328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b w:val="1"/>
              <w:color w:val="000000"/>
              <w:sz w:val="20"/>
              <w:szCs w:val="20"/>
              <w:u w:val="none"/>
            </w:rPr>
          </w:pPr>
          <w:hyperlink w:anchor="_348ane7aki2f">
            <w:r w:rsidDel="00000000" w:rsidR="00000000" w:rsidRPr="00000000">
              <w:rPr>
                <w:b w:val="1"/>
                <w:color w:val="000000"/>
                <w:sz w:val="20"/>
                <w:szCs w:val="20"/>
                <w:u w:val="none"/>
                <w:rtl w:val="0"/>
              </w:rPr>
              <w:t xml:space="preserve">10. Способ хранения триггеров в INFIRMATION_SCHEMA.</w:t>
              <w:tab/>
            </w:r>
          </w:hyperlink>
          <w:r w:rsidDel="00000000" w:rsidR="00000000" w:rsidRPr="00000000">
            <w:fldChar w:fldCharType="begin"/>
            <w:instrText xml:space="preserve"> PAGEREF _348ane7aki2f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b w:val="1"/>
              <w:color w:val="000000"/>
              <w:sz w:val="20"/>
              <w:szCs w:val="20"/>
              <w:u w:val="none"/>
            </w:rPr>
          </w:pPr>
          <w:hyperlink w:anchor="_8lgszm87x4od">
            <w:r w:rsidDel="00000000" w:rsidR="00000000" w:rsidRPr="00000000">
              <w:rPr>
                <w:b w:val="1"/>
                <w:color w:val="000000"/>
                <w:sz w:val="20"/>
                <w:szCs w:val="20"/>
                <w:u w:val="none"/>
                <w:rtl w:val="0"/>
              </w:rPr>
              <w:t xml:space="preserve">11. Определение роли. Задачи ролей в СУБД.</w:t>
              <w:tab/>
            </w:r>
          </w:hyperlink>
          <w:r w:rsidDel="00000000" w:rsidR="00000000" w:rsidRPr="00000000">
            <w:fldChar w:fldCharType="begin"/>
            <w:instrText xml:space="preserve"> PAGEREF _8lgszm87x4od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b w:val="1"/>
              <w:color w:val="000000"/>
              <w:sz w:val="20"/>
              <w:szCs w:val="20"/>
              <w:u w:val="none"/>
            </w:rPr>
          </w:pPr>
          <w:hyperlink w:anchor="_92xrbu7x2my">
            <w:r w:rsidDel="00000000" w:rsidR="00000000" w:rsidRPr="00000000">
              <w:rPr>
                <w:b w:val="1"/>
                <w:color w:val="000000"/>
                <w:sz w:val="20"/>
                <w:szCs w:val="20"/>
                <w:u w:val="none"/>
                <w:rtl w:val="0"/>
              </w:rPr>
              <w:t xml:space="preserve">12. Команды управления ролями.</w:t>
              <w:tab/>
            </w:r>
          </w:hyperlink>
          <w:r w:rsidDel="00000000" w:rsidR="00000000" w:rsidRPr="00000000">
            <w:fldChar w:fldCharType="begin"/>
            <w:instrText xml:space="preserve"> PAGEREF _92xrbu7x2my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b w:val="1"/>
              <w:color w:val="000000"/>
              <w:sz w:val="20"/>
              <w:szCs w:val="20"/>
              <w:u w:val="none"/>
            </w:rPr>
          </w:pPr>
          <w:hyperlink w:anchor="_7jl8rv1bnw7x">
            <w:r w:rsidDel="00000000" w:rsidR="00000000" w:rsidRPr="00000000">
              <w:rPr>
                <w:b w:val="1"/>
                <w:color w:val="000000"/>
                <w:sz w:val="20"/>
                <w:szCs w:val="20"/>
                <w:u w:val="none"/>
                <w:rtl w:val="0"/>
              </w:rPr>
              <w:t xml:space="preserve">13. Пользователи СУБД. Авторизованный доступ пользователей.</w:t>
              <w:tab/>
            </w:r>
          </w:hyperlink>
          <w:r w:rsidDel="00000000" w:rsidR="00000000" w:rsidRPr="00000000">
            <w:fldChar w:fldCharType="begin"/>
            <w:instrText xml:space="preserve"> PAGEREF _7jl8rv1bnw7x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b w:val="1"/>
              <w:color w:val="000000"/>
              <w:sz w:val="20"/>
              <w:szCs w:val="20"/>
              <w:u w:val="none"/>
            </w:rPr>
          </w:pPr>
          <w:hyperlink w:anchor="_m53nnhnjnc9m">
            <w:r w:rsidDel="00000000" w:rsidR="00000000" w:rsidRPr="00000000">
              <w:rPr>
                <w:b w:val="1"/>
                <w:color w:val="000000"/>
                <w:sz w:val="20"/>
                <w:szCs w:val="20"/>
                <w:u w:val="none"/>
                <w:rtl w:val="0"/>
              </w:rPr>
              <w:t xml:space="preserve">14. Операции по управлению пользователями. Связь пользователей и ролей.</w:t>
              <w:tab/>
            </w:r>
          </w:hyperlink>
          <w:r w:rsidDel="00000000" w:rsidR="00000000" w:rsidRPr="00000000">
            <w:fldChar w:fldCharType="begin"/>
            <w:instrText xml:space="preserve"> PAGEREF _m53nnhnjnc9m \h </w:instrText>
            <w:fldChar w:fldCharType="separate"/>
          </w:r>
          <w:r w:rsidDel="00000000" w:rsidR="00000000" w:rsidRPr="00000000">
            <w:rPr>
              <w:b w:val="1"/>
              <w:sz w:val="20"/>
              <w:szCs w:val="20"/>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rPr>
              <w:b w:val="1"/>
              <w:color w:val="000000"/>
              <w:sz w:val="20"/>
              <w:szCs w:val="20"/>
              <w:u w:val="none"/>
            </w:rPr>
          </w:pPr>
          <w:hyperlink w:anchor="_desuq38gtzpu">
            <w:r w:rsidDel="00000000" w:rsidR="00000000" w:rsidRPr="00000000">
              <w:rPr>
                <w:b w:val="1"/>
                <w:color w:val="000000"/>
                <w:sz w:val="20"/>
                <w:szCs w:val="20"/>
                <w:u w:val="none"/>
                <w:rtl w:val="0"/>
              </w:rPr>
              <w:t xml:space="preserve">15. Права доступа, Уровни прав. Права на передачу прав.</w:t>
              <w:tab/>
            </w:r>
          </w:hyperlink>
          <w:r w:rsidDel="00000000" w:rsidR="00000000" w:rsidRPr="00000000">
            <w:fldChar w:fldCharType="begin"/>
            <w:instrText xml:space="preserve"> PAGEREF _desuq38gtzpu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rPr>
              <w:b w:val="1"/>
              <w:color w:val="000000"/>
              <w:sz w:val="20"/>
              <w:szCs w:val="20"/>
              <w:u w:val="none"/>
            </w:rPr>
          </w:pPr>
          <w:hyperlink w:anchor="_gz19tm99evvx">
            <w:r w:rsidDel="00000000" w:rsidR="00000000" w:rsidRPr="00000000">
              <w:rPr>
                <w:b w:val="1"/>
                <w:color w:val="000000"/>
                <w:sz w:val="20"/>
                <w:szCs w:val="20"/>
                <w:u w:val="none"/>
                <w:rtl w:val="0"/>
              </w:rPr>
              <w:t xml:space="preserve">16. Объекты прав доступа.</w:t>
              <w:tab/>
            </w:r>
          </w:hyperlink>
          <w:r w:rsidDel="00000000" w:rsidR="00000000" w:rsidRPr="00000000">
            <w:fldChar w:fldCharType="begin"/>
            <w:instrText xml:space="preserve"> PAGEREF _gz19tm99evvx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color w:val="000000"/>
              <w:sz w:val="20"/>
              <w:szCs w:val="20"/>
              <w:u w:val="none"/>
            </w:rPr>
          </w:pPr>
          <w:hyperlink w:anchor="_n7js1dd5mtr">
            <w:r w:rsidDel="00000000" w:rsidR="00000000" w:rsidRPr="00000000">
              <w:rPr>
                <w:b w:val="1"/>
                <w:color w:val="000000"/>
                <w:sz w:val="20"/>
                <w:szCs w:val="20"/>
                <w:u w:val="none"/>
                <w:rtl w:val="0"/>
              </w:rPr>
              <w:t xml:space="preserve">17. Операция назначения прав доступа.</w:t>
              <w:tab/>
            </w:r>
          </w:hyperlink>
          <w:r w:rsidDel="00000000" w:rsidR="00000000" w:rsidRPr="00000000">
            <w:fldChar w:fldCharType="begin"/>
            <w:instrText xml:space="preserve"> PAGEREF _n7js1dd5mtr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rPr>
              <w:b w:val="1"/>
              <w:color w:val="000000"/>
              <w:sz w:val="20"/>
              <w:szCs w:val="20"/>
              <w:u w:val="none"/>
            </w:rPr>
          </w:pPr>
          <w:hyperlink w:anchor="_eww5hutt6jau">
            <w:r w:rsidDel="00000000" w:rsidR="00000000" w:rsidRPr="00000000">
              <w:rPr>
                <w:b w:val="1"/>
                <w:color w:val="000000"/>
                <w:sz w:val="20"/>
                <w:szCs w:val="20"/>
                <w:u w:val="none"/>
                <w:rtl w:val="0"/>
              </w:rPr>
              <w:t xml:space="preserve">18. Операция удаления прав доступа.</w:t>
              <w:tab/>
            </w:r>
          </w:hyperlink>
          <w:r w:rsidDel="00000000" w:rsidR="00000000" w:rsidRPr="00000000">
            <w:fldChar w:fldCharType="begin"/>
            <w:instrText xml:space="preserve"> PAGEREF _eww5hutt6jau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rPr>
              <w:b w:val="1"/>
              <w:color w:val="000000"/>
              <w:sz w:val="20"/>
              <w:szCs w:val="20"/>
              <w:u w:val="none"/>
            </w:rPr>
          </w:pPr>
          <w:hyperlink w:anchor="_ki95o3owaxi3">
            <w:r w:rsidDel="00000000" w:rsidR="00000000" w:rsidRPr="00000000">
              <w:rPr>
                <w:b w:val="1"/>
                <w:color w:val="000000"/>
                <w:sz w:val="20"/>
                <w:szCs w:val="20"/>
                <w:u w:val="none"/>
                <w:rtl w:val="0"/>
              </w:rPr>
              <w:t xml:space="preserve">19. Способ хранения прав доступа в </w:t>
            </w:r>
          </w:hyperlink>
          <w:hyperlink w:anchor="_ki95o3owaxi3">
            <w:r w:rsidDel="00000000" w:rsidR="00000000" w:rsidRPr="00000000">
              <w:rPr>
                <w:b w:val="1"/>
                <w:sz w:val="20"/>
                <w:szCs w:val="20"/>
                <w:rtl w:val="0"/>
              </w:rPr>
              <w:t xml:space="preserve">INFORMATION_SCHEMA</w:t>
            </w:r>
          </w:hyperlink>
          <w:hyperlink w:anchor="_ki95o3owaxi3">
            <w:r w:rsidDel="00000000" w:rsidR="00000000" w:rsidRPr="00000000">
              <w:rPr>
                <w:b w:val="1"/>
                <w:color w:val="000000"/>
                <w:sz w:val="20"/>
                <w:szCs w:val="20"/>
                <w:u w:val="none"/>
                <w:rtl w:val="0"/>
              </w:rPr>
              <w:t xml:space="preserve">.</w:t>
              <w:tab/>
            </w:r>
          </w:hyperlink>
          <w:r w:rsidDel="00000000" w:rsidR="00000000" w:rsidRPr="00000000">
            <w:fldChar w:fldCharType="begin"/>
            <w:instrText xml:space="preserve"> PAGEREF _ki95o3owaxi3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rPr>
              <w:b w:val="1"/>
              <w:color w:val="000000"/>
              <w:sz w:val="20"/>
              <w:szCs w:val="20"/>
              <w:u w:val="none"/>
            </w:rPr>
          </w:pPr>
          <w:hyperlink w:anchor="_pq65okt2omd0">
            <w:r w:rsidDel="00000000" w:rsidR="00000000" w:rsidRPr="00000000">
              <w:rPr>
                <w:b w:val="1"/>
                <w:color w:val="000000"/>
                <w:sz w:val="20"/>
                <w:szCs w:val="20"/>
                <w:u w:val="none"/>
                <w:rtl w:val="0"/>
              </w:rPr>
              <w:t xml:space="preserve">20. Процедурный подход к программированию в СУБД.</w:t>
              <w:tab/>
            </w:r>
          </w:hyperlink>
          <w:r w:rsidDel="00000000" w:rsidR="00000000" w:rsidRPr="00000000">
            <w:fldChar w:fldCharType="begin"/>
            <w:instrText xml:space="preserve"> PAGEREF _pq65okt2omd0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rPr>
              <w:b w:val="1"/>
              <w:color w:val="000000"/>
              <w:sz w:val="20"/>
              <w:szCs w:val="20"/>
              <w:u w:val="none"/>
            </w:rPr>
          </w:pPr>
          <w:hyperlink w:anchor="_lpfwa1azz5df">
            <w:r w:rsidDel="00000000" w:rsidR="00000000" w:rsidRPr="00000000">
              <w:rPr>
                <w:b w:val="1"/>
                <w:color w:val="000000"/>
                <w:sz w:val="20"/>
                <w:szCs w:val="20"/>
                <w:u w:val="none"/>
                <w:rtl w:val="0"/>
              </w:rPr>
              <w:t xml:space="preserve">21. Хранимые подпрограммы. Процедуры и функции. Назначение.</w:t>
              <w:tab/>
            </w:r>
          </w:hyperlink>
          <w:r w:rsidDel="00000000" w:rsidR="00000000" w:rsidRPr="00000000">
            <w:fldChar w:fldCharType="begin"/>
            <w:instrText xml:space="preserve"> PAGEREF _lpfwa1azz5df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rPr>
              <w:b w:val="1"/>
              <w:color w:val="000000"/>
              <w:sz w:val="20"/>
              <w:szCs w:val="20"/>
              <w:u w:val="none"/>
            </w:rPr>
          </w:pPr>
          <w:hyperlink w:anchor="_h7x9pufm7qnl">
            <w:r w:rsidDel="00000000" w:rsidR="00000000" w:rsidRPr="00000000">
              <w:rPr>
                <w:b w:val="1"/>
                <w:color w:val="000000"/>
                <w:sz w:val="20"/>
                <w:szCs w:val="20"/>
                <w:u w:val="none"/>
                <w:rtl w:val="0"/>
              </w:rPr>
              <w:t xml:space="preserve">22. Синтаксис управления процедурами.</w:t>
              <w:tab/>
            </w:r>
          </w:hyperlink>
          <w:r w:rsidDel="00000000" w:rsidR="00000000" w:rsidRPr="00000000">
            <w:fldChar w:fldCharType="begin"/>
            <w:instrText xml:space="preserve"> PAGEREF _h7x9pufm7qnl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rPr>
              <w:b w:val="1"/>
              <w:color w:val="000000"/>
              <w:sz w:val="20"/>
              <w:szCs w:val="20"/>
              <w:u w:val="none"/>
            </w:rPr>
          </w:pPr>
          <w:hyperlink w:anchor="_wxyn24yseahf">
            <w:r w:rsidDel="00000000" w:rsidR="00000000" w:rsidRPr="00000000">
              <w:rPr>
                <w:b w:val="1"/>
                <w:color w:val="000000"/>
                <w:sz w:val="20"/>
                <w:szCs w:val="20"/>
                <w:u w:val="none"/>
                <w:rtl w:val="0"/>
              </w:rPr>
              <w:t xml:space="preserve">23. Синтаксис управления функциями.</w:t>
              <w:tab/>
            </w:r>
          </w:hyperlink>
          <w:r w:rsidDel="00000000" w:rsidR="00000000" w:rsidRPr="00000000">
            <w:fldChar w:fldCharType="begin"/>
            <w:instrText xml:space="preserve"> PAGEREF _wxyn24yseahf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b w:val="1"/>
              <w:color w:val="000000"/>
              <w:sz w:val="20"/>
              <w:szCs w:val="20"/>
              <w:u w:val="none"/>
            </w:rPr>
          </w:pPr>
          <w:hyperlink w:anchor="_qmaxdhamgkxr">
            <w:r w:rsidDel="00000000" w:rsidR="00000000" w:rsidRPr="00000000">
              <w:rPr>
                <w:b w:val="1"/>
                <w:color w:val="000000"/>
                <w:sz w:val="20"/>
                <w:szCs w:val="20"/>
                <w:u w:val="none"/>
                <w:rtl w:val="0"/>
              </w:rPr>
              <w:t xml:space="preserve">24. Операторы программных скобок объявления переменных и присваивания.</w:t>
              <w:tab/>
            </w:r>
          </w:hyperlink>
          <w:r w:rsidDel="00000000" w:rsidR="00000000" w:rsidRPr="00000000">
            <w:fldChar w:fldCharType="begin"/>
            <w:instrText xml:space="preserve"> PAGEREF _qmaxdhamgkxr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color w:val="000000"/>
              <w:sz w:val="20"/>
              <w:szCs w:val="20"/>
              <w:u w:val="none"/>
            </w:rPr>
          </w:pPr>
          <w:hyperlink w:anchor="_obku4hzfu02z">
            <w:r w:rsidDel="00000000" w:rsidR="00000000" w:rsidRPr="00000000">
              <w:rPr>
                <w:b w:val="1"/>
                <w:color w:val="000000"/>
                <w:sz w:val="20"/>
                <w:szCs w:val="20"/>
                <w:u w:val="none"/>
                <w:rtl w:val="0"/>
              </w:rPr>
              <w:t xml:space="preserve">25. Оператор условного перехода и варианта.</w:t>
              <w:tab/>
            </w:r>
          </w:hyperlink>
          <w:r w:rsidDel="00000000" w:rsidR="00000000" w:rsidRPr="00000000">
            <w:fldChar w:fldCharType="begin"/>
            <w:instrText xml:space="preserve"> PAGEREF _obku4hzfu02z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b w:val="1"/>
              <w:color w:val="000000"/>
              <w:sz w:val="20"/>
              <w:szCs w:val="20"/>
              <w:u w:val="none"/>
            </w:rPr>
          </w:pPr>
          <w:hyperlink w:anchor="_hv9g5phd49z5">
            <w:r w:rsidDel="00000000" w:rsidR="00000000" w:rsidRPr="00000000">
              <w:rPr>
                <w:b w:val="1"/>
                <w:color w:val="000000"/>
                <w:sz w:val="20"/>
                <w:szCs w:val="20"/>
                <w:u w:val="none"/>
                <w:rtl w:val="0"/>
              </w:rPr>
              <w:t xml:space="preserve">26. Операторы цикла.</w:t>
              <w:tab/>
            </w:r>
          </w:hyperlink>
          <w:r w:rsidDel="00000000" w:rsidR="00000000" w:rsidRPr="00000000">
            <w:fldChar w:fldCharType="begin"/>
            <w:instrText xml:space="preserve"> PAGEREF _hv9g5phd49z5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rPr>
              <w:b w:val="1"/>
              <w:color w:val="000000"/>
              <w:sz w:val="20"/>
              <w:szCs w:val="20"/>
              <w:u w:val="none"/>
            </w:rPr>
          </w:pPr>
          <w:hyperlink w:anchor="_qp2v3m64ztyi">
            <w:r w:rsidDel="00000000" w:rsidR="00000000" w:rsidRPr="00000000">
              <w:rPr>
                <w:b w:val="1"/>
                <w:color w:val="000000"/>
                <w:sz w:val="20"/>
                <w:szCs w:val="20"/>
                <w:u w:val="none"/>
                <w:rtl w:val="0"/>
              </w:rPr>
              <w:t xml:space="preserve">27. Извлечение значений в переменные.</w:t>
              <w:tab/>
            </w:r>
          </w:hyperlink>
          <w:r w:rsidDel="00000000" w:rsidR="00000000" w:rsidRPr="00000000">
            <w:fldChar w:fldCharType="begin"/>
            <w:instrText xml:space="preserve"> PAGEREF _qp2v3m64ztyi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rPr>
              <w:b w:val="1"/>
              <w:color w:val="000000"/>
              <w:sz w:val="20"/>
              <w:szCs w:val="20"/>
              <w:u w:val="none"/>
            </w:rPr>
          </w:pPr>
          <w:hyperlink w:anchor="_64edr11gios6">
            <w:r w:rsidDel="00000000" w:rsidR="00000000" w:rsidRPr="00000000">
              <w:rPr>
                <w:b w:val="1"/>
                <w:color w:val="000000"/>
                <w:sz w:val="20"/>
                <w:szCs w:val="20"/>
                <w:u w:val="none"/>
                <w:rtl w:val="0"/>
              </w:rPr>
              <w:t xml:space="preserve">28. Способ хранения процедур и функций в </w:t>
            </w:r>
          </w:hyperlink>
          <w:hyperlink w:anchor="_64edr11gios6">
            <w:r w:rsidDel="00000000" w:rsidR="00000000" w:rsidRPr="00000000">
              <w:rPr>
                <w:b w:val="1"/>
                <w:sz w:val="20"/>
                <w:szCs w:val="20"/>
                <w:rtl w:val="0"/>
              </w:rPr>
              <w:t xml:space="preserve">INFORMATION_SCHEMA</w:t>
            </w:r>
          </w:hyperlink>
          <w:hyperlink w:anchor="_64edr11gios6">
            <w:r w:rsidDel="00000000" w:rsidR="00000000" w:rsidRPr="00000000">
              <w:rPr>
                <w:b w:val="1"/>
                <w:color w:val="000000"/>
                <w:sz w:val="20"/>
                <w:szCs w:val="20"/>
                <w:u w:val="none"/>
                <w:rtl w:val="0"/>
              </w:rPr>
              <w:t xml:space="preserve">.</w:t>
              <w:tab/>
            </w:r>
          </w:hyperlink>
          <w:r w:rsidDel="00000000" w:rsidR="00000000" w:rsidRPr="00000000">
            <w:fldChar w:fldCharType="begin"/>
            <w:instrText xml:space="preserve"> PAGEREF _64edr11gios6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b w:val="1"/>
              <w:color w:val="000000"/>
              <w:sz w:val="20"/>
              <w:szCs w:val="20"/>
              <w:u w:val="none"/>
            </w:rPr>
          </w:pPr>
          <w:hyperlink w:anchor="_ogi0cr50uiqo">
            <w:r w:rsidDel="00000000" w:rsidR="00000000" w:rsidRPr="00000000">
              <w:rPr>
                <w:b w:val="1"/>
                <w:color w:val="000000"/>
                <w:sz w:val="20"/>
                <w:szCs w:val="20"/>
                <w:u w:val="none"/>
                <w:rtl w:val="0"/>
              </w:rPr>
              <w:t xml:space="preserve">29. Транзакции. Определение.</w:t>
              <w:tab/>
            </w:r>
          </w:hyperlink>
          <w:r w:rsidDel="00000000" w:rsidR="00000000" w:rsidRPr="00000000">
            <w:fldChar w:fldCharType="begin"/>
            <w:instrText xml:space="preserve"> PAGEREF _ogi0cr50uiqo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rPr>
              <w:b w:val="1"/>
              <w:color w:val="000000"/>
              <w:sz w:val="20"/>
              <w:szCs w:val="20"/>
              <w:u w:val="none"/>
            </w:rPr>
          </w:pPr>
          <w:hyperlink w:anchor="_wvth9g886epe">
            <w:r w:rsidDel="00000000" w:rsidR="00000000" w:rsidRPr="00000000">
              <w:rPr>
                <w:b w:val="1"/>
                <w:color w:val="000000"/>
                <w:sz w:val="20"/>
                <w:szCs w:val="20"/>
                <w:u w:val="none"/>
                <w:rtl w:val="0"/>
              </w:rPr>
              <w:t xml:space="preserve">30. Требования к транзакциям. ACID транзакции.</w:t>
              <w:tab/>
            </w:r>
          </w:hyperlink>
          <w:r w:rsidDel="00000000" w:rsidR="00000000" w:rsidRPr="00000000">
            <w:fldChar w:fldCharType="begin"/>
            <w:instrText xml:space="preserve"> PAGEREF _wvth9g886epe \h </w:instrText>
            <w:fldChar w:fldCharType="separate"/>
          </w:r>
          <w:r w:rsidDel="00000000" w:rsidR="00000000" w:rsidRPr="00000000">
            <w:rPr>
              <w:b w:val="1"/>
              <w:sz w:val="20"/>
              <w:szCs w:val="2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rPr>
              <w:b w:val="1"/>
              <w:color w:val="000000"/>
              <w:sz w:val="20"/>
              <w:szCs w:val="20"/>
              <w:u w:val="none"/>
            </w:rPr>
          </w:pPr>
          <w:hyperlink w:anchor="_kh3yc8je0sgx">
            <w:r w:rsidDel="00000000" w:rsidR="00000000" w:rsidRPr="00000000">
              <w:rPr>
                <w:b w:val="1"/>
                <w:color w:val="000000"/>
                <w:sz w:val="20"/>
                <w:szCs w:val="20"/>
                <w:u w:val="none"/>
                <w:rtl w:val="0"/>
              </w:rPr>
              <w:t xml:space="preserve">31. Процедура выполнения транзакции. Откат и закрепление результата транзакции.</w:t>
              <w:tab/>
            </w:r>
          </w:hyperlink>
          <w:r w:rsidDel="00000000" w:rsidR="00000000" w:rsidRPr="00000000">
            <w:fldChar w:fldCharType="begin"/>
            <w:instrText xml:space="preserve"> PAGEREF _kh3yc8je0sgx \h </w:instrText>
            <w:fldChar w:fldCharType="separate"/>
          </w:r>
          <w:r w:rsidDel="00000000" w:rsidR="00000000" w:rsidRPr="00000000">
            <w:rPr>
              <w:b w:val="1"/>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rPr>
              <w:b w:val="1"/>
              <w:color w:val="000000"/>
              <w:sz w:val="20"/>
              <w:szCs w:val="20"/>
              <w:u w:val="none"/>
            </w:rPr>
          </w:pPr>
          <w:hyperlink w:anchor="_d37s7v7402qt">
            <w:r w:rsidDel="00000000" w:rsidR="00000000" w:rsidRPr="00000000">
              <w:rPr>
                <w:b w:val="1"/>
                <w:color w:val="000000"/>
                <w:sz w:val="20"/>
                <w:szCs w:val="20"/>
                <w:u w:val="none"/>
                <w:rtl w:val="0"/>
              </w:rPr>
              <w:t xml:space="preserve">32. Взаимное влияние транзакций. Проявление взаимных влияний.</w:t>
              <w:tab/>
            </w:r>
          </w:hyperlink>
          <w:r w:rsidDel="00000000" w:rsidR="00000000" w:rsidRPr="00000000">
            <w:fldChar w:fldCharType="begin"/>
            <w:instrText xml:space="preserve"> PAGEREF _d37s7v7402qt \h </w:instrText>
            <w:fldChar w:fldCharType="separate"/>
          </w:r>
          <w:r w:rsidDel="00000000" w:rsidR="00000000" w:rsidRPr="00000000">
            <w:rPr>
              <w:b w:val="1"/>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color w:val="000000"/>
              <w:sz w:val="20"/>
              <w:szCs w:val="20"/>
              <w:u w:val="none"/>
            </w:rPr>
          </w:pPr>
          <w:hyperlink w:anchor="_t0u25dq9tzkq">
            <w:r w:rsidDel="00000000" w:rsidR="00000000" w:rsidRPr="00000000">
              <w:rPr>
                <w:b w:val="1"/>
                <w:color w:val="000000"/>
                <w:sz w:val="20"/>
                <w:szCs w:val="20"/>
                <w:u w:val="none"/>
                <w:rtl w:val="0"/>
              </w:rPr>
              <w:t xml:space="preserve">33. Потеря изменений.</w:t>
              <w:tab/>
            </w:r>
          </w:hyperlink>
          <w:r w:rsidDel="00000000" w:rsidR="00000000" w:rsidRPr="00000000">
            <w:fldChar w:fldCharType="begin"/>
            <w:instrText xml:space="preserve"> PAGEREF _t0u25dq9tzkq \h </w:instrText>
            <w:fldChar w:fldCharType="separate"/>
          </w:r>
          <w:r w:rsidDel="00000000" w:rsidR="00000000" w:rsidRPr="00000000">
            <w:rPr>
              <w:b w:val="1"/>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rPr>
              <w:b w:val="1"/>
              <w:color w:val="000000"/>
              <w:sz w:val="20"/>
              <w:szCs w:val="20"/>
              <w:u w:val="none"/>
            </w:rPr>
          </w:pPr>
          <w:hyperlink w:anchor="_5z5sberlmfdj">
            <w:r w:rsidDel="00000000" w:rsidR="00000000" w:rsidRPr="00000000">
              <w:rPr>
                <w:b w:val="1"/>
                <w:color w:val="000000"/>
                <w:sz w:val="20"/>
                <w:szCs w:val="20"/>
                <w:u w:val="none"/>
                <w:rtl w:val="0"/>
              </w:rPr>
              <w:t xml:space="preserve">34. Грязное чтение.</w:t>
              <w:tab/>
            </w:r>
          </w:hyperlink>
          <w:r w:rsidDel="00000000" w:rsidR="00000000" w:rsidRPr="00000000">
            <w:fldChar w:fldCharType="begin"/>
            <w:instrText xml:space="preserve"> PAGEREF _5z5sberlmfdj \h </w:instrText>
            <w:fldChar w:fldCharType="separate"/>
          </w:r>
          <w:r w:rsidDel="00000000" w:rsidR="00000000" w:rsidRPr="00000000">
            <w:rPr>
              <w:b w:val="1"/>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025.511811023624"/>
            </w:tabs>
            <w:spacing w:before="60" w:line="240" w:lineRule="auto"/>
            <w:rPr>
              <w:b w:val="1"/>
              <w:color w:val="000000"/>
              <w:sz w:val="20"/>
              <w:szCs w:val="20"/>
              <w:u w:val="none"/>
            </w:rPr>
          </w:pPr>
          <w:hyperlink w:anchor="_hbgyto233s8s">
            <w:r w:rsidDel="00000000" w:rsidR="00000000" w:rsidRPr="00000000">
              <w:rPr>
                <w:b w:val="1"/>
                <w:color w:val="000000"/>
                <w:sz w:val="20"/>
                <w:szCs w:val="20"/>
                <w:u w:val="none"/>
                <w:rtl w:val="0"/>
              </w:rPr>
              <w:t xml:space="preserve">35. Неповторяющееся чтение.</w:t>
              <w:tab/>
            </w:r>
          </w:hyperlink>
          <w:r w:rsidDel="00000000" w:rsidR="00000000" w:rsidRPr="00000000">
            <w:fldChar w:fldCharType="begin"/>
            <w:instrText xml:space="preserve"> PAGEREF _hbgyto233s8s \h </w:instrText>
            <w:fldChar w:fldCharType="separate"/>
          </w:r>
          <w:r w:rsidDel="00000000" w:rsidR="00000000" w:rsidRPr="00000000">
            <w:rPr>
              <w:b w:val="1"/>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025.511811023624"/>
            </w:tabs>
            <w:spacing w:before="60" w:line="240" w:lineRule="auto"/>
            <w:rPr>
              <w:b w:val="1"/>
              <w:color w:val="000000"/>
              <w:sz w:val="20"/>
              <w:szCs w:val="20"/>
              <w:u w:val="none"/>
            </w:rPr>
          </w:pPr>
          <w:hyperlink w:anchor="_n3qkugcyy48u">
            <w:r w:rsidDel="00000000" w:rsidR="00000000" w:rsidRPr="00000000">
              <w:rPr>
                <w:b w:val="1"/>
                <w:color w:val="000000"/>
                <w:sz w:val="20"/>
                <w:szCs w:val="20"/>
                <w:u w:val="none"/>
                <w:rtl w:val="0"/>
              </w:rPr>
              <w:t xml:space="preserve">36. Чтение фантомов.</w:t>
              <w:tab/>
            </w:r>
          </w:hyperlink>
          <w:r w:rsidDel="00000000" w:rsidR="00000000" w:rsidRPr="00000000">
            <w:fldChar w:fldCharType="begin"/>
            <w:instrText xml:space="preserve"> PAGEREF _n3qkugcyy48u \h </w:instrText>
            <w:fldChar w:fldCharType="separate"/>
          </w:r>
          <w:r w:rsidDel="00000000" w:rsidR="00000000" w:rsidRPr="00000000">
            <w:rPr>
              <w:b w:val="1"/>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025.511811023624"/>
            </w:tabs>
            <w:spacing w:before="60" w:line="240" w:lineRule="auto"/>
            <w:rPr>
              <w:b w:val="1"/>
              <w:color w:val="000000"/>
              <w:sz w:val="20"/>
              <w:szCs w:val="20"/>
              <w:u w:val="none"/>
            </w:rPr>
          </w:pPr>
          <w:hyperlink w:anchor="_ggxavkdb1to8">
            <w:r w:rsidDel="00000000" w:rsidR="00000000" w:rsidRPr="00000000">
              <w:rPr>
                <w:b w:val="1"/>
                <w:color w:val="000000"/>
                <w:sz w:val="20"/>
                <w:szCs w:val="20"/>
                <w:u w:val="none"/>
                <w:rtl w:val="0"/>
              </w:rPr>
              <w:t xml:space="preserve">37. Цели регулирования совместного выполнения.</w:t>
              <w:tab/>
            </w:r>
          </w:hyperlink>
          <w:r w:rsidDel="00000000" w:rsidR="00000000" w:rsidRPr="00000000">
            <w:fldChar w:fldCharType="begin"/>
            <w:instrText xml:space="preserve"> PAGEREF _ggxavkdb1to8 \h </w:instrText>
            <w:fldChar w:fldCharType="separate"/>
          </w:r>
          <w:r w:rsidDel="00000000" w:rsidR="00000000" w:rsidRPr="00000000">
            <w:rPr>
              <w:b w:val="1"/>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025.511811023624"/>
            </w:tabs>
            <w:spacing w:before="60" w:line="240" w:lineRule="auto"/>
            <w:rPr>
              <w:b w:val="1"/>
              <w:color w:val="000000"/>
              <w:sz w:val="20"/>
              <w:szCs w:val="20"/>
              <w:u w:val="none"/>
            </w:rPr>
          </w:pPr>
          <w:hyperlink w:anchor="_vaq8et7iq1s6">
            <w:r w:rsidDel="00000000" w:rsidR="00000000" w:rsidRPr="00000000">
              <w:rPr>
                <w:b w:val="1"/>
                <w:color w:val="000000"/>
                <w:sz w:val="20"/>
                <w:szCs w:val="20"/>
                <w:u w:val="none"/>
                <w:rtl w:val="0"/>
              </w:rPr>
              <w:t xml:space="preserve">38. Уровни изоляции.</w:t>
              <w:tab/>
            </w:r>
          </w:hyperlink>
          <w:r w:rsidDel="00000000" w:rsidR="00000000" w:rsidRPr="00000000">
            <w:fldChar w:fldCharType="begin"/>
            <w:instrText xml:space="preserve"> PAGEREF _vaq8et7iq1s6 \h </w:instrText>
            <w:fldChar w:fldCharType="separate"/>
          </w:r>
          <w:r w:rsidDel="00000000" w:rsidR="00000000" w:rsidRPr="00000000">
            <w:rPr>
              <w:b w:val="1"/>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025.511811023624"/>
            </w:tabs>
            <w:spacing w:before="60" w:line="240" w:lineRule="auto"/>
            <w:rPr>
              <w:b w:val="1"/>
              <w:color w:val="000000"/>
              <w:sz w:val="20"/>
              <w:szCs w:val="20"/>
              <w:u w:val="none"/>
            </w:rPr>
          </w:pPr>
          <w:hyperlink w:anchor="_wo36xte6gqt0">
            <w:r w:rsidDel="00000000" w:rsidR="00000000" w:rsidRPr="00000000">
              <w:rPr>
                <w:b w:val="1"/>
                <w:color w:val="000000"/>
                <w:sz w:val="20"/>
                <w:szCs w:val="20"/>
                <w:u w:val="none"/>
                <w:rtl w:val="0"/>
              </w:rPr>
              <w:t xml:space="preserve">39. S, X блокировки.</w:t>
              <w:tab/>
            </w:r>
          </w:hyperlink>
          <w:r w:rsidDel="00000000" w:rsidR="00000000" w:rsidRPr="00000000">
            <w:fldChar w:fldCharType="begin"/>
            <w:instrText xml:space="preserve"> PAGEREF _wo36xte6gqt0 \h </w:instrText>
            <w:fldChar w:fldCharType="separate"/>
          </w:r>
          <w:r w:rsidDel="00000000" w:rsidR="00000000" w:rsidRPr="00000000">
            <w:rPr>
              <w:b w:val="1"/>
              <w:sz w:val="20"/>
              <w:szCs w:val="2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025.511811023624"/>
            </w:tabs>
            <w:spacing w:before="60" w:line="240" w:lineRule="auto"/>
            <w:rPr>
              <w:b w:val="1"/>
              <w:color w:val="000000"/>
              <w:sz w:val="20"/>
              <w:szCs w:val="20"/>
              <w:u w:val="none"/>
            </w:rPr>
          </w:pPr>
          <w:hyperlink w:anchor="_q85u5p9f470p">
            <w:r w:rsidDel="00000000" w:rsidR="00000000" w:rsidRPr="00000000">
              <w:rPr>
                <w:b w:val="1"/>
                <w:color w:val="000000"/>
                <w:sz w:val="20"/>
                <w:szCs w:val="20"/>
                <w:u w:val="none"/>
                <w:rtl w:val="0"/>
              </w:rPr>
              <w:t xml:space="preserve">40. Явные и неявные блокировки. Синтаксис явных блокировок.</w:t>
              <w:tab/>
            </w:r>
          </w:hyperlink>
          <w:r w:rsidDel="00000000" w:rsidR="00000000" w:rsidRPr="00000000">
            <w:fldChar w:fldCharType="begin"/>
            <w:instrText xml:space="preserve"> PAGEREF _q85u5p9f470p \h </w:instrText>
            <w:fldChar w:fldCharType="separate"/>
          </w:r>
          <w:r w:rsidDel="00000000" w:rsidR="00000000" w:rsidRPr="00000000">
            <w:rPr>
              <w:b w:val="1"/>
              <w:sz w:val="20"/>
              <w:szCs w:val="20"/>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sz w:val="26"/>
          <w:szCs w:val="26"/>
          <w:highlight w:val="yellow"/>
        </w:rPr>
      </w:pPr>
      <w:r w:rsidDel="00000000" w:rsidR="00000000" w:rsidRPr="00000000">
        <w:rPr>
          <w:rtl w:val="0"/>
        </w:rPr>
      </w:r>
    </w:p>
    <w:p w:rsidR="00000000" w:rsidDel="00000000" w:rsidP="00000000" w:rsidRDefault="00000000" w:rsidRPr="00000000" w14:paraId="0000002F">
      <w:pPr>
        <w:pStyle w:val="Heading1"/>
        <w:spacing w:after="40" w:lineRule="auto"/>
        <w:ind w:left="0" w:firstLine="0"/>
        <w:rPr>
          <w:rFonts w:ascii="Comfortaa" w:cs="Comfortaa" w:eastAsia="Comfortaa" w:hAnsi="Comfortaa"/>
          <w:sz w:val="28"/>
          <w:szCs w:val="28"/>
        </w:rPr>
      </w:pPr>
      <w:bookmarkStart w:colFirst="0" w:colLast="0" w:name="_oibs50u6zh2g" w:id="0"/>
      <w:bookmarkEnd w:id="0"/>
      <w:r w:rsidDel="00000000" w:rsidR="00000000" w:rsidRPr="00000000">
        <w:rPr>
          <w:rFonts w:ascii="Comfortaa" w:cs="Comfortaa" w:eastAsia="Comfortaa" w:hAnsi="Comfortaa"/>
          <w:sz w:val="28"/>
          <w:szCs w:val="28"/>
          <w:rtl w:val="0"/>
        </w:rPr>
        <w:t xml:space="preserve">Почему в INFORMATION_SCHEMA составные естественные ключи?</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Мн</w:t>
      </w:r>
      <w:r w:rsidDel="00000000" w:rsidR="00000000" w:rsidRPr="00000000">
        <w:rPr>
          <w:rtl w:val="0"/>
        </w:rPr>
        <w:t xml:space="preserve">е в целом понравилось предположение гпт, что это для совместимости с другими СУБД, но хз:</w:t>
      </w:r>
    </w:p>
    <w:p w:rsidR="00000000" w:rsidDel="00000000" w:rsidP="00000000" w:rsidRDefault="00000000" w:rsidRPr="00000000" w14:paraId="00000031">
      <w:pPr>
        <w:rPr/>
      </w:pPr>
      <w:r w:rsidDel="00000000" w:rsidR="00000000" w:rsidRPr="00000000">
        <w:rPr>
          <w:rtl w:val="0"/>
        </w:rPr>
        <w:t xml:space="preserve">Схема INFORMATION_SCHEMA определена в стандарте SQL и должна соответствовать определенным требованиям для обеспечения совместимости между различными СУБД. Использование естественных ключей, таких как имена схем, таблиц и столбцов, соответствует этим стандартам и обеспечивает единообразие.</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Еще есть мысль что так проще обращаться к схеме этой нам, то есть сразу по естественным названиям.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И вот еще мб неплохо:</w:t>
        <w:br w:type="textWrapping"/>
        <w:t xml:space="preserve">Метаданные в INFORMATION_SCHEMA имеют иерархическую структуру: каталоги содержат схемы, схемы содержат таблицы, таблицы содержат столбцы и т.д. Естественные ключи естественным образом отражают эту иерархию, что делает данные более структурированными и легко понимаемыми.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Вот с сайтика постгре:</w:t>
        <w:br w:type="textWrapping"/>
        <w:t xml:space="preserve">Информационная схема состоит из набора представлений, содержащих информацию об объектах, определенных в текущей базе данных. Информационная схема определена в стандарте SQL, поэтому можно ожидать, что она будет переносимой и стабильной — в отличие от системных каталогов, которые являются специфичными для PostgreSQL и созданы с учётом особенностей реализации. Однако представления информационной схемы не содержат информацию о специфичных для PostgreSQL функциях; чтобы получить к ним доступ, необходимо запросить системные каталоги или другие представления, специфичные для PostgreSQL.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sz w:val="30"/>
          <w:szCs w:val="30"/>
          <w:shd w:fill="ffe599" w:val="clear"/>
        </w:rPr>
      </w:pPr>
      <w:r w:rsidDel="00000000" w:rsidR="00000000" w:rsidRPr="00000000">
        <w:rPr>
          <w:b w:val="1"/>
          <w:sz w:val="30"/>
          <w:szCs w:val="30"/>
          <w:shd w:fill="ffe599" w:val="clear"/>
          <w:rtl w:val="0"/>
        </w:rPr>
        <w:t xml:space="preserve">Как в INFORMATION_SCHEMA хранятся составные ключи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 Общий обзор INFORMATION_SCHEMA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INFORMATION_SCHEMA — это стандартная схема SQL, предоставляющая доступ к метаданным базы данных. Она содержит представления, которые описывают объекты базы данных: таблицы, столбцы, ограничения, привилегии и т.д. Это обеспечивает унифицированный способ получения информации о структуре базы данных независимо от конкретной СУБД.</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2. Представление составных ключей</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Составные ключи — это ключи, состоящие из более чем одного столбца. Они хранятся в INFORMATION_SCHEMA посредством нескольких записей в соответствующих представлениях, где каждая запись соответствует одному из столбцов, входящих в ключ. Эти записи связаны между собой через общие атрибуты, такие как </w:t>
      </w:r>
      <w:r w:rsidDel="00000000" w:rsidR="00000000" w:rsidRPr="00000000">
        <w:rPr>
          <w:rtl w:val="0"/>
        </w:rPr>
        <w:t xml:space="preserve">имя ограничения (CONSTRAINT_NAME).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 Основные представления для составных ключей</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 TABLE_CONSTRAINTS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Содержит информацию об ограничениях (констрейнтах) таблиц.</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 Важные столбцы:</w:t>
      </w:r>
    </w:p>
    <w:p w:rsidR="00000000" w:rsidDel="00000000" w:rsidP="00000000" w:rsidRDefault="00000000" w:rsidRPr="00000000" w14:paraId="0000004A">
      <w:pPr>
        <w:rPr/>
      </w:pPr>
      <w:r w:rsidDel="00000000" w:rsidR="00000000" w:rsidRPr="00000000">
        <w:rPr>
          <w:rtl w:val="0"/>
        </w:rPr>
        <w:t xml:space="preserve">  - CONSTRAINT_CATALOG</w:t>
      </w:r>
    </w:p>
    <w:p w:rsidR="00000000" w:rsidDel="00000000" w:rsidP="00000000" w:rsidRDefault="00000000" w:rsidRPr="00000000" w14:paraId="0000004B">
      <w:pPr>
        <w:rPr/>
      </w:pPr>
      <w:r w:rsidDel="00000000" w:rsidR="00000000" w:rsidRPr="00000000">
        <w:rPr>
          <w:rtl w:val="0"/>
        </w:rPr>
        <w:t xml:space="preserve">  - CONSTRAINT_SCHEMA</w:t>
      </w:r>
    </w:p>
    <w:p w:rsidR="00000000" w:rsidDel="00000000" w:rsidP="00000000" w:rsidRDefault="00000000" w:rsidRPr="00000000" w14:paraId="0000004C">
      <w:pPr>
        <w:rPr/>
      </w:pPr>
      <w:r w:rsidDel="00000000" w:rsidR="00000000" w:rsidRPr="00000000">
        <w:rPr>
          <w:rtl w:val="0"/>
        </w:rPr>
        <w:t xml:space="preserve">  - CONSTRAINT_NAME</w:t>
      </w:r>
    </w:p>
    <w:p w:rsidR="00000000" w:rsidDel="00000000" w:rsidP="00000000" w:rsidRDefault="00000000" w:rsidRPr="00000000" w14:paraId="0000004D">
      <w:pPr>
        <w:rPr/>
      </w:pPr>
      <w:r w:rsidDel="00000000" w:rsidR="00000000" w:rsidRPr="00000000">
        <w:rPr>
          <w:rtl w:val="0"/>
        </w:rPr>
        <w:t xml:space="preserve">  - TABLE_SCHEMA</w:t>
      </w:r>
    </w:p>
    <w:p w:rsidR="00000000" w:rsidDel="00000000" w:rsidP="00000000" w:rsidRDefault="00000000" w:rsidRPr="00000000" w14:paraId="0000004E">
      <w:pPr>
        <w:rPr/>
      </w:pPr>
      <w:r w:rsidDel="00000000" w:rsidR="00000000" w:rsidRPr="00000000">
        <w:rPr>
          <w:rtl w:val="0"/>
        </w:rPr>
        <w:t xml:space="preserve">  - TABLE_NAME</w:t>
      </w:r>
    </w:p>
    <w:p w:rsidR="00000000" w:rsidDel="00000000" w:rsidP="00000000" w:rsidRDefault="00000000" w:rsidRPr="00000000" w14:paraId="0000004F">
      <w:pPr>
        <w:rPr/>
      </w:pPr>
      <w:r w:rsidDel="00000000" w:rsidR="00000000" w:rsidRPr="00000000">
        <w:rPr>
          <w:rtl w:val="0"/>
        </w:rPr>
        <w:t xml:space="preserve">  - CONSTRAINT_TYPE (например, PRIMARY KEY, FOREIGN KEY, UNIQUE)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 KEY_COLUMN_USAGE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Описывает столбцы, участвующие в ограничениях.</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 Важные столбцы:</w:t>
      </w:r>
    </w:p>
    <w:p w:rsidR="00000000" w:rsidDel="00000000" w:rsidP="00000000" w:rsidRDefault="00000000" w:rsidRPr="00000000" w14:paraId="00000056">
      <w:pPr>
        <w:rPr/>
      </w:pPr>
      <w:r w:rsidDel="00000000" w:rsidR="00000000" w:rsidRPr="00000000">
        <w:rPr>
          <w:rtl w:val="0"/>
        </w:rPr>
        <w:t xml:space="preserve">  - CONSTRAINT_CATALOG</w:t>
      </w:r>
    </w:p>
    <w:p w:rsidR="00000000" w:rsidDel="00000000" w:rsidP="00000000" w:rsidRDefault="00000000" w:rsidRPr="00000000" w14:paraId="00000057">
      <w:pPr>
        <w:rPr/>
      </w:pPr>
      <w:r w:rsidDel="00000000" w:rsidR="00000000" w:rsidRPr="00000000">
        <w:rPr>
          <w:rtl w:val="0"/>
        </w:rPr>
        <w:t xml:space="preserve">  - CONSTRAINT_SCHEMA</w:t>
      </w:r>
    </w:p>
    <w:p w:rsidR="00000000" w:rsidDel="00000000" w:rsidP="00000000" w:rsidRDefault="00000000" w:rsidRPr="00000000" w14:paraId="00000058">
      <w:pPr>
        <w:rPr/>
      </w:pPr>
      <w:r w:rsidDel="00000000" w:rsidR="00000000" w:rsidRPr="00000000">
        <w:rPr>
          <w:rtl w:val="0"/>
        </w:rPr>
        <w:t xml:space="preserve">  - CONSTRAINT_NAME</w:t>
      </w:r>
    </w:p>
    <w:p w:rsidR="00000000" w:rsidDel="00000000" w:rsidP="00000000" w:rsidRDefault="00000000" w:rsidRPr="00000000" w14:paraId="00000059">
      <w:pPr>
        <w:rPr/>
      </w:pPr>
      <w:r w:rsidDel="00000000" w:rsidR="00000000" w:rsidRPr="00000000">
        <w:rPr>
          <w:rtl w:val="0"/>
        </w:rPr>
        <w:t xml:space="preserve">  - TABLE_SCHEMA</w:t>
      </w:r>
    </w:p>
    <w:p w:rsidR="00000000" w:rsidDel="00000000" w:rsidP="00000000" w:rsidRDefault="00000000" w:rsidRPr="00000000" w14:paraId="0000005A">
      <w:pPr>
        <w:rPr/>
      </w:pPr>
      <w:r w:rsidDel="00000000" w:rsidR="00000000" w:rsidRPr="00000000">
        <w:rPr>
          <w:rtl w:val="0"/>
        </w:rPr>
        <w:t xml:space="preserve">  - TABLE_NAME</w:t>
      </w:r>
    </w:p>
    <w:p w:rsidR="00000000" w:rsidDel="00000000" w:rsidP="00000000" w:rsidRDefault="00000000" w:rsidRPr="00000000" w14:paraId="0000005B">
      <w:pPr>
        <w:rPr/>
      </w:pPr>
      <w:r w:rsidDel="00000000" w:rsidR="00000000" w:rsidRPr="00000000">
        <w:rPr>
          <w:rtl w:val="0"/>
        </w:rPr>
        <w:t xml:space="preserve">  - COLUMN_NAME</w:t>
      </w:r>
    </w:p>
    <w:p w:rsidR="00000000" w:rsidDel="00000000" w:rsidP="00000000" w:rsidRDefault="00000000" w:rsidRPr="00000000" w14:paraId="0000005C">
      <w:pPr>
        <w:rPr/>
      </w:pPr>
      <w:r w:rsidDel="00000000" w:rsidR="00000000" w:rsidRPr="00000000">
        <w:rPr>
          <w:rtl w:val="0"/>
        </w:rPr>
        <w:t xml:space="preserve">  - ORDINAL_POSITION (порядок столбца в ключе)</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 REFERENTIAL_CONSTRAINTS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Содержит информацию о связях внешних ключей.</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 Важные столбцы:</w:t>
      </w:r>
    </w:p>
    <w:p w:rsidR="00000000" w:rsidDel="00000000" w:rsidP="00000000" w:rsidRDefault="00000000" w:rsidRPr="00000000" w14:paraId="00000063">
      <w:pPr>
        <w:rPr/>
      </w:pPr>
      <w:r w:rsidDel="00000000" w:rsidR="00000000" w:rsidRPr="00000000">
        <w:rPr>
          <w:rtl w:val="0"/>
        </w:rPr>
        <w:t xml:space="preserve">  - CONSTRAINT_CATALOG</w:t>
      </w:r>
    </w:p>
    <w:p w:rsidR="00000000" w:rsidDel="00000000" w:rsidP="00000000" w:rsidRDefault="00000000" w:rsidRPr="00000000" w14:paraId="00000064">
      <w:pPr>
        <w:rPr/>
      </w:pPr>
      <w:r w:rsidDel="00000000" w:rsidR="00000000" w:rsidRPr="00000000">
        <w:rPr>
          <w:rtl w:val="0"/>
        </w:rPr>
        <w:t xml:space="preserve">  - CONSTRAINT_SCHEMA</w:t>
      </w:r>
    </w:p>
    <w:p w:rsidR="00000000" w:rsidDel="00000000" w:rsidP="00000000" w:rsidRDefault="00000000" w:rsidRPr="00000000" w14:paraId="00000065">
      <w:pPr>
        <w:rPr/>
      </w:pPr>
      <w:r w:rsidDel="00000000" w:rsidR="00000000" w:rsidRPr="00000000">
        <w:rPr>
          <w:rtl w:val="0"/>
        </w:rPr>
        <w:t xml:space="preserve">  - CONSTRAINT_NAME</w:t>
      </w:r>
    </w:p>
    <w:p w:rsidR="00000000" w:rsidDel="00000000" w:rsidP="00000000" w:rsidRDefault="00000000" w:rsidRPr="00000000" w14:paraId="00000066">
      <w:pPr>
        <w:rPr/>
      </w:pPr>
      <w:r w:rsidDel="00000000" w:rsidR="00000000" w:rsidRPr="00000000">
        <w:rPr>
          <w:rtl w:val="0"/>
        </w:rPr>
        <w:t xml:space="preserve">  - UNIQUE_CONSTRAINT_CATALOG</w:t>
      </w:r>
    </w:p>
    <w:p w:rsidR="00000000" w:rsidDel="00000000" w:rsidP="00000000" w:rsidRDefault="00000000" w:rsidRPr="00000000" w14:paraId="00000067">
      <w:pPr>
        <w:rPr/>
      </w:pPr>
      <w:r w:rsidDel="00000000" w:rsidR="00000000" w:rsidRPr="00000000">
        <w:rPr>
          <w:rtl w:val="0"/>
        </w:rPr>
        <w:t xml:space="preserve">  - UNIQUE_CONSTRAINT_SCHEMA</w:t>
      </w:r>
    </w:p>
    <w:p w:rsidR="00000000" w:rsidDel="00000000" w:rsidP="00000000" w:rsidRDefault="00000000" w:rsidRPr="00000000" w14:paraId="00000068">
      <w:pPr>
        <w:rPr/>
      </w:pPr>
      <w:r w:rsidDel="00000000" w:rsidR="00000000" w:rsidRPr="00000000">
        <w:rPr>
          <w:rtl w:val="0"/>
        </w:rPr>
        <w:t xml:space="preserve">  - UNIQUE_CONSTRAINT_NAME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 Хранение составного первичного ключа</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Предположим, есть таблица orders с составным первичным ключом, состоящим из столбцов order_id и product_id.</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TABLE_CONSTRAINTS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В этом представлении будет одна запись для первичного ключа таблицы orders.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z w:val="12"/>
          <w:szCs w:val="12"/>
        </w:rPr>
      </w:pPr>
      <w:r w:rsidDel="00000000" w:rsidR="00000000" w:rsidRPr="00000000">
        <w:rPr>
          <w:sz w:val="12"/>
          <w:szCs w:val="12"/>
          <w:rtl w:val="0"/>
        </w:rPr>
        <w:t xml:space="preserve"> | CONSTRAINT_CATALOG | CONSTRAINT_SCHEMA | CONSTRAINT_NAME | TABLE_SCHEMA | TABLE_NAME | CONSTRAINT_TYPE |</w:t>
      </w:r>
    </w:p>
    <w:p w:rsidR="00000000" w:rsidDel="00000000" w:rsidP="00000000" w:rsidRDefault="00000000" w:rsidRPr="00000000" w14:paraId="00000074">
      <w:pPr>
        <w:rPr>
          <w:sz w:val="14"/>
          <w:szCs w:val="14"/>
        </w:rPr>
      </w:pPr>
      <w:r w:rsidDel="00000000" w:rsidR="00000000" w:rsidRPr="00000000">
        <w:rPr>
          <w:sz w:val="14"/>
          <w:szCs w:val="14"/>
          <w:rtl w:val="0"/>
        </w:rPr>
        <w:t xml:space="preserve"> |--------------------------------|------------------------------|---------------------------|----------------------|------------------|--------------------------|</w:t>
      </w:r>
    </w:p>
    <w:p w:rsidR="00000000" w:rsidDel="00000000" w:rsidP="00000000" w:rsidRDefault="00000000" w:rsidRPr="00000000" w14:paraId="00000075">
      <w:pPr>
        <w:rPr>
          <w:sz w:val="14"/>
          <w:szCs w:val="14"/>
        </w:rPr>
      </w:pPr>
      <w:r w:rsidDel="00000000" w:rsidR="00000000" w:rsidRPr="00000000">
        <w:rPr>
          <w:sz w:val="14"/>
          <w:szCs w:val="14"/>
          <w:rtl w:val="0"/>
        </w:rPr>
        <w:t xml:space="preserve"> | catalog_name              | schema_name            | pk_orders               | schema_name   | orders         | PRIMARY KEY   |</w:t>
      </w:r>
    </w:p>
    <w:p w:rsidR="00000000" w:rsidDel="00000000" w:rsidP="00000000" w:rsidRDefault="00000000" w:rsidRPr="00000000" w14:paraId="00000076">
      <w:pPr>
        <w:rPr>
          <w:sz w:val="14"/>
          <w:szCs w:val="14"/>
        </w:rPr>
      </w:pPr>
      <w:r w:rsidDel="00000000" w:rsidR="00000000" w:rsidRPr="00000000">
        <w:rPr>
          <w:rtl w:val="0"/>
        </w:rPr>
      </w:r>
    </w:p>
    <w:p w:rsidR="00000000" w:rsidDel="00000000" w:rsidP="00000000" w:rsidRDefault="00000000" w:rsidRPr="00000000" w14:paraId="00000077">
      <w:pPr>
        <w:rPr>
          <w:sz w:val="20"/>
          <w:szCs w:val="20"/>
        </w:rPr>
      </w:pPr>
      <w:r w:rsidDel="00000000" w:rsidR="00000000" w:rsidRPr="00000000">
        <w:rPr>
          <w:sz w:val="20"/>
          <w:szCs w:val="20"/>
          <w:rtl w:val="0"/>
        </w:rPr>
        <w:t xml:space="preserve">- KEY_COLUMN_USAGE</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 Здесь будут две записи — по одной для каждого столбца первичного ключа.</w:t>
      </w:r>
    </w:p>
    <w:p w:rsidR="00000000" w:rsidDel="00000000" w:rsidP="00000000" w:rsidRDefault="00000000" w:rsidRPr="00000000" w14:paraId="0000007A">
      <w:pPr>
        <w:rPr>
          <w:sz w:val="14"/>
          <w:szCs w:val="14"/>
        </w:rPr>
      </w:pPr>
      <w:r w:rsidDel="00000000" w:rsidR="00000000" w:rsidRPr="00000000">
        <w:rPr>
          <w:rtl w:val="0"/>
        </w:rPr>
      </w:r>
    </w:p>
    <w:p w:rsidR="00000000" w:rsidDel="00000000" w:rsidP="00000000" w:rsidRDefault="00000000" w:rsidRPr="00000000" w14:paraId="0000007B">
      <w:pPr>
        <w:rPr>
          <w:sz w:val="12"/>
          <w:szCs w:val="12"/>
        </w:rPr>
      </w:pPr>
      <w:r w:rsidDel="00000000" w:rsidR="00000000" w:rsidRPr="00000000">
        <w:rPr>
          <w:sz w:val="12"/>
          <w:szCs w:val="12"/>
          <w:rtl w:val="0"/>
        </w:rPr>
        <w:t xml:space="preserve"> | CONSTRAINT_CATALOG | CONSTRAINT_SCHEMA | CONSTRAINT_NAME | TABLE_SCHEMA               | TABLE_NAME |  COLUMN_NAME | ORDINAL_POSITION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sz w:val="20"/>
          <w:szCs w:val="20"/>
        </w:rPr>
      </w:pPr>
      <w:r w:rsidDel="00000000" w:rsidR="00000000" w:rsidRPr="00000000">
        <w:rPr>
          <w:sz w:val="20"/>
          <w:szCs w:val="20"/>
          <w:rtl w:val="0"/>
        </w:rPr>
        <w:t xml:space="preserve"> | catalog_name   | schema_name | pk_orders    | schema_name | orders   | order_id    | 1            |</w:t>
      </w:r>
    </w:p>
    <w:p w:rsidR="00000000" w:rsidDel="00000000" w:rsidP="00000000" w:rsidRDefault="00000000" w:rsidRPr="00000000" w14:paraId="0000007E">
      <w:pPr>
        <w:rPr>
          <w:sz w:val="20"/>
          <w:szCs w:val="20"/>
        </w:rPr>
      </w:pPr>
      <w:r w:rsidDel="00000000" w:rsidR="00000000" w:rsidRPr="00000000">
        <w:rPr>
          <w:sz w:val="20"/>
          <w:szCs w:val="20"/>
          <w:rtl w:val="0"/>
        </w:rPr>
        <w:t xml:space="preserve"> | catalog_name   | schema_name | pk_orders    | schema_name | orders   | product_id | 2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5. Связывание записей через CONSTRAINT_NAME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CONSTRAINT_NAME используется для связывания столбцов, входящих в один составной ключ.</w:t>
      </w:r>
    </w:p>
    <w:p w:rsidR="00000000" w:rsidDel="00000000" w:rsidP="00000000" w:rsidRDefault="00000000" w:rsidRPr="00000000" w14:paraId="00000083">
      <w:pPr>
        <w:rPr/>
      </w:pPr>
      <w:r w:rsidDel="00000000" w:rsidR="00000000" w:rsidRPr="00000000">
        <w:rPr>
          <w:rtl w:val="0"/>
        </w:rPr>
        <w:t xml:space="preserve">- Все записи с одинаковым CONSTRAINT_NAME относятся к одному ограничению.</w:t>
      </w:r>
    </w:p>
    <w:p w:rsidR="00000000" w:rsidDel="00000000" w:rsidP="00000000" w:rsidRDefault="00000000" w:rsidRPr="00000000" w14:paraId="00000084">
      <w:pPr>
        <w:rPr/>
      </w:pPr>
      <w:r w:rsidDel="00000000" w:rsidR="00000000" w:rsidRPr="00000000">
        <w:rPr>
          <w:rtl w:val="0"/>
        </w:rPr>
        <w:t xml:space="preserve">- ORDINAL_POSITION указывает порядок столбцов в ключе, что важно для индексирования и уникальности.</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6. Хранение составного внешнего ключа</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Предположим, таблица order_items имеет составной внешний ключ, состоящий из order_id и product_id, ссылающийся на таблицу orders.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TABLE_CONSTRAINTS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Одна запись для ограничения внешнего ключа.</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 CONSTRAINT_NAME  | TABLE_NAME  | CONSTRAINT_TYPE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 fk_order_items_orders | order_items       | FOREIGN KEY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KEY_COLUMN_USAGE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Две записи для столбцов order_id и product_id.</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 CONSTRAINT_NAME    | TABLE_NAME  | COLUMN_NAME | ORDINAL_POSITION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 fk_order_items_orders    | order_items      | order_id                | 1                   |</w:t>
      </w:r>
    </w:p>
    <w:p w:rsidR="00000000" w:rsidDel="00000000" w:rsidP="00000000" w:rsidRDefault="00000000" w:rsidRPr="00000000" w14:paraId="00000099">
      <w:pPr>
        <w:rPr/>
      </w:pPr>
      <w:r w:rsidDel="00000000" w:rsidR="00000000" w:rsidRPr="00000000">
        <w:rPr>
          <w:rtl w:val="0"/>
        </w:rPr>
        <w:t xml:space="preserve"> | fk_order_items_orders    | order_items      | product_id             | 2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REFERENTIAL_CONSTRAINTS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Связь между внешним ключом и уникальным или первичным ключом, на который он ссылается.</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 CONSTRAINT_NAME    | UNIQUE_CONSTRAINT_NAME |</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t xml:space="preserve"> | fk_order_items_orders    | pk_orders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spacing w:after="40" w:lineRule="auto"/>
        <w:ind w:left="0" w:firstLine="0"/>
        <w:rPr>
          <w:rFonts w:ascii="Comfortaa" w:cs="Comfortaa" w:eastAsia="Comfortaa" w:hAnsi="Comfortaa"/>
          <w:sz w:val="28"/>
          <w:szCs w:val="28"/>
        </w:rPr>
      </w:pPr>
      <w:bookmarkStart w:colFirst="0" w:colLast="0" w:name="_c2vfzwi3u3yc" w:id="1"/>
      <w:bookmarkEnd w:id="1"/>
      <w:r w:rsidDel="00000000" w:rsidR="00000000" w:rsidRPr="00000000">
        <w:rPr>
          <w:rFonts w:ascii="Comfortaa" w:cs="Comfortaa" w:eastAsia="Comfortaa" w:hAnsi="Comfortaa"/>
          <w:sz w:val="28"/>
          <w:szCs w:val="28"/>
          <w:rtl w:val="0"/>
        </w:rPr>
        <w:t xml:space="preserve">1.</w:t>
      </w:r>
      <w:r w:rsidDel="00000000" w:rsidR="00000000" w:rsidRPr="00000000">
        <w:rPr>
          <w:rFonts w:ascii="Comfortaa" w:cs="Comfortaa" w:eastAsia="Comfortaa" w:hAnsi="Comfortaa"/>
          <w:sz w:val="28"/>
          <w:szCs w:val="28"/>
          <w:highlight w:val="green"/>
          <w:rtl w:val="0"/>
        </w:rPr>
        <w:t xml:space="preserve"> Время жизни запросов и таблиц. Виды таблиц</w:t>
      </w:r>
      <w:r w:rsidDel="00000000" w:rsidR="00000000" w:rsidRPr="00000000">
        <w:rPr>
          <w:rFonts w:ascii="Comfortaa" w:cs="Comfortaa" w:eastAsia="Comfortaa" w:hAnsi="Comfortaa"/>
          <w:sz w:val="28"/>
          <w:szCs w:val="28"/>
          <w:rtl w:val="0"/>
        </w:rPr>
        <w:t xml:space="preserve">.</w:t>
      </w:r>
    </w:p>
    <w:p w:rsidR="00000000" w:rsidDel="00000000" w:rsidP="00000000" w:rsidRDefault="00000000" w:rsidRPr="00000000" w14:paraId="000000A7">
      <w:pPr>
        <w:rPr/>
      </w:pPr>
      <w:r w:rsidDel="00000000" w:rsidR="00000000" w:rsidRPr="00000000">
        <w:rPr>
          <w:rtl w:val="0"/>
        </w:rPr>
        <w:t xml:space="preserve">Виды таблиц и их время жизни:</w:t>
      </w:r>
    </w:p>
    <w:p w:rsidR="00000000" w:rsidDel="00000000" w:rsidP="00000000" w:rsidRDefault="00000000" w:rsidRPr="00000000" w14:paraId="000000A8">
      <w:pPr>
        <w:numPr>
          <w:ilvl w:val="0"/>
          <w:numId w:val="15"/>
        </w:numPr>
        <w:ind w:left="720" w:hanging="360"/>
        <w:rPr>
          <w:b w:val="1"/>
        </w:rPr>
      </w:pPr>
      <w:r w:rsidDel="00000000" w:rsidR="00000000" w:rsidRPr="00000000">
        <w:rPr>
          <w:b w:val="1"/>
          <w:rtl w:val="0"/>
        </w:rPr>
        <w:t xml:space="preserve">Постоянные таблицы (Permanent Tables)</w:t>
      </w:r>
    </w:p>
    <w:p w:rsidR="00000000" w:rsidDel="00000000" w:rsidP="00000000" w:rsidRDefault="00000000" w:rsidRPr="00000000" w14:paraId="000000A9">
      <w:pPr>
        <w:rPr/>
      </w:pPr>
      <w:r w:rsidDel="00000000" w:rsidR="00000000" w:rsidRPr="00000000">
        <w:rPr>
          <w:rtl w:val="0"/>
        </w:rPr>
        <w:t xml:space="preserve">Эти таблицы содержат данные, которые хранятся в базе данных на постоянной основе. Они создаются с помощью команды CREATE TABLE и существуют до тех пор, пока не будут явно удалены с помощью команды DROP TABLE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Постоянные таблицы (Permanent Tables) в базе данных хранятся на диске, а не в оперативной памяти (RAM). Это обеспечивает их долговечность и сохранность данных даже после перезагрузки системы или завершения сеанса работы с базой данных.</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2"/>
        </w:numPr>
        <w:ind w:left="720" w:hanging="360"/>
        <w:rPr>
          <w:u w:val="none"/>
        </w:rPr>
      </w:pPr>
      <w:r w:rsidDel="00000000" w:rsidR="00000000" w:rsidRPr="00000000">
        <w:rPr>
          <w:rtl w:val="0"/>
        </w:rPr>
        <w:t xml:space="preserve">Временные таблицы(слово TEMPORARY при создании)</w:t>
      </w: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tl w:val="0"/>
        </w:rPr>
        <w:t xml:space="preserve">Временные таблицы SQL используются для того, чтобы хранить временные данные. Они создаются на непродолжительный период времени, а именно на время сеанса или транзакции базы данных. Как правило, они используются для хранения промежуточных результатов, которые были получены в результате обработки сложных запросов или вычислений. Помимо этого, их можно использовать для упрощения многоэтапных запросов. Кроме того, мы можем выполнять с временными таблицами CRUD-операции (create, read, update, delete – создание, чтение, обновление, удаление) и операции соединения – все как с обычными таблицами. Временные таблицы удаляются автоматически при завершении сеанса, или их может явным образом удалить пользователь. </w:t>
      </w:r>
    </w:p>
    <w:p w:rsidR="00000000" w:rsidDel="00000000" w:rsidP="00000000" w:rsidRDefault="00000000" w:rsidRPr="00000000" w14:paraId="000000AF">
      <w:pPr>
        <w:ind w:left="0" w:firstLine="0"/>
        <w:rPr/>
      </w:pPr>
      <w:r w:rsidDel="00000000" w:rsidR="00000000" w:rsidRPr="00000000">
        <w:rPr>
          <w:rtl w:val="0"/>
        </w:rPr>
        <w:t xml:space="preserve">Временные таблицы хранятся в оперативной памяти (пользовательской).</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drawing>
          <wp:inline distB="114300" distT="114300" distL="114300" distR="114300">
            <wp:extent cx="5731200" cy="2095500"/>
            <wp:effectExtent b="0" l="0" r="0" t="0"/>
            <wp:docPr id="51" name="image44.png"/>
            <a:graphic>
              <a:graphicData uri="http://schemas.openxmlformats.org/drawingml/2006/picture">
                <pic:pic>
                  <pic:nvPicPr>
                    <pic:cNvPr id="0" name="image44.png"/>
                    <pic:cNvPicPr preferRelativeResize="0"/>
                  </pic:nvPicPr>
                  <pic:blipFill>
                    <a:blip r:embed="rId7"/>
                    <a:srcRect b="0" l="0" r="0" t="0"/>
                    <a:stretch>
                      <a:fillRect/>
                    </a:stretch>
                  </pic:blipFill>
                  <pic:spPr>
                    <a:xfrm>
                      <a:off x="0" y="0"/>
                      <a:ext cx="57312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Промежуточные таблицы</w:t>
      </w:r>
      <w:r w:rsidDel="00000000" w:rsidR="00000000" w:rsidRPr="00000000">
        <w:rPr>
          <w:rtl w:val="0"/>
        </w:rPr>
      </w:r>
    </w:p>
    <w:p w:rsidR="00000000" w:rsidDel="00000000" w:rsidP="00000000" w:rsidRDefault="00000000" w:rsidRPr="00000000" w14:paraId="000000B4">
      <w:pPr>
        <w:ind w:left="0" w:firstLine="0"/>
        <w:rPr/>
      </w:pPr>
      <w:r w:rsidDel="00000000" w:rsidR="00000000" w:rsidRPr="00000000">
        <w:rPr>
          <w:rtl w:val="0"/>
        </w:rPr>
        <w:t xml:space="preserve">Промежуточные таблицы используются для временного хранения промежуточных результатов выполнения запросов или операций. Они могут быть как постоянными, так и временными, в зависимости от контекста использования.</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промежуточные: таблицы, которые живут сеанс, она живет внутри сеанса соединения с сервером, локальная для пользователя. У другого пользователя такая же таблица, но с другими данными.</w:t>
      </w: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6"/>
        </w:numPr>
        <w:ind w:left="720" w:hanging="360"/>
        <w:rPr>
          <w:u w:val="none"/>
        </w:rPr>
      </w:pPr>
      <w:r w:rsidDel="00000000" w:rsidR="00000000" w:rsidRPr="00000000">
        <w:rPr>
          <w:rtl w:val="0"/>
        </w:rPr>
        <w:t xml:space="preserve">Таблицы как результат запроса</w:t>
      </w:r>
    </w:p>
    <w:p w:rsidR="00000000" w:rsidDel="00000000" w:rsidP="00000000" w:rsidRDefault="00000000" w:rsidRPr="00000000" w14:paraId="000000B9">
      <w:pPr>
        <w:rPr/>
      </w:pPr>
      <w:r w:rsidDel="00000000" w:rsidR="00000000" w:rsidRPr="00000000">
        <w:rPr>
          <w:rtl w:val="0"/>
        </w:rPr>
        <w:t xml:space="preserve">Результат Ад-хок запросов (обычные запросы с select) - существуют, пока выполняется запрос.</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Время жизни запроса определяется его типом. </w:t>
      </w:r>
    </w:p>
    <w:p w:rsidR="00000000" w:rsidDel="00000000" w:rsidP="00000000" w:rsidRDefault="00000000" w:rsidRPr="00000000" w14:paraId="000000BC">
      <w:pPr>
        <w:numPr>
          <w:ilvl w:val="0"/>
          <w:numId w:val="10"/>
        </w:numPr>
        <w:ind w:left="720" w:hanging="360"/>
        <w:rPr>
          <w:u w:val="none"/>
        </w:rPr>
      </w:pPr>
      <w:r w:rsidDel="00000000" w:rsidR="00000000" w:rsidRPr="00000000">
        <w:rPr>
          <w:rtl w:val="0"/>
        </w:rPr>
        <w:t xml:space="preserve">Обычные запросы с SELECT существуют только на время их выполнения. </w:t>
      </w:r>
    </w:p>
    <w:p w:rsidR="00000000" w:rsidDel="00000000" w:rsidP="00000000" w:rsidRDefault="00000000" w:rsidRPr="00000000" w14:paraId="000000BD">
      <w:pPr>
        <w:numPr>
          <w:ilvl w:val="0"/>
          <w:numId w:val="10"/>
        </w:numPr>
        <w:ind w:left="720" w:hanging="360"/>
      </w:pPr>
      <w:r w:rsidDel="00000000" w:rsidR="00000000" w:rsidRPr="00000000">
        <w:rPr>
          <w:rtl w:val="0"/>
        </w:rPr>
        <w:t xml:space="preserve">Хранимые процедуры и функции представляют собой предварительно определенные наборы SQL-инструкций, которые сохраняются в базе данных и могут быть вызваны по мере необходимости. Хранимые процедуры и функции существуют в базе данных до тех пор, пока они явно не будут удалены или изменены.</w:t>
      </w:r>
    </w:p>
    <w:p w:rsidR="00000000" w:rsidDel="00000000" w:rsidP="00000000" w:rsidRDefault="00000000" w:rsidRPr="00000000" w14:paraId="000000BE">
      <w:pPr>
        <w:numPr>
          <w:ilvl w:val="0"/>
          <w:numId w:val="10"/>
        </w:numPr>
        <w:ind w:left="720" w:hanging="360"/>
      </w:pPr>
      <w:r w:rsidDel="00000000" w:rsidR="00000000" w:rsidRPr="00000000">
        <w:rPr>
          <w:rtl w:val="0"/>
        </w:rPr>
        <w:t xml:space="preserve">Вложенные запросы (или подзапросы) выполняются внутри другого запроса и возвращают результаты, которые могут быть использованы в основном запросе. Вложенные запросы существуют только на время выполнения основного запроса. После завершения выполнения основного запроса, вложенные запросы больше не существуют.</w:t>
      </w:r>
      <w:r w:rsidDel="00000000" w:rsidR="00000000" w:rsidRPr="00000000">
        <w:rPr>
          <w:rtl w:val="0"/>
        </w:rPr>
      </w:r>
    </w:p>
    <w:p w:rsidR="00000000" w:rsidDel="00000000" w:rsidP="00000000" w:rsidRDefault="00000000" w:rsidRPr="00000000" w14:paraId="000000BF">
      <w:pPr>
        <w:numPr>
          <w:ilvl w:val="0"/>
          <w:numId w:val="10"/>
        </w:numPr>
        <w:ind w:left="720" w:hanging="360"/>
      </w:pPr>
      <w:r w:rsidDel="00000000" w:rsidR="00000000" w:rsidRPr="00000000">
        <w:rPr>
          <w:rtl w:val="0"/>
        </w:rPr>
        <w:t xml:space="preserve">Запросы с использованием</w:t>
      </w:r>
      <w:r w:rsidDel="00000000" w:rsidR="00000000" w:rsidRPr="00000000">
        <w:rPr>
          <w:rtl w:val="0"/>
        </w:rPr>
        <w:t xml:space="preserve"> CTE</w:t>
      </w:r>
      <w:r w:rsidDel="00000000" w:rsidR="00000000" w:rsidRPr="00000000">
        <w:rPr>
          <w:rtl w:val="0"/>
        </w:rPr>
        <w:t xml:space="preserve"> (Common Table Expressions, обобщенные табличные выражения) - это запросы с with,  временно хранят результаты подзапроса, которые можно использовать в основном запросе.</w:t>
      </w:r>
    </w:p>
    <w:p w:rsidR="00000000" w:rsidDel="00000000" w:rsidP="00000000" w:rsidRDefault="00000000" w:rsidRPr="00000000" w14:paraId="000000C0">
      <w:pPr>
        <w:ind w:left="720" w:firstLine="0"/>
        <w:rPr/>
      </w:pPr>
      <w:r w:rsidDel="00000000" w:rsidR="00000000" w:rsidRPr="00000000">
        <w:rPr>
          <w:rtl w:val="0"/>
        </w:rPr>
        <w:t xml:space="preserve">CTE существуют только в контексте запроса, в котором они определены. Они создаются при начале выполнения запроса и удаляются после его завершения.</w:t>
      </w:r>
      <w:r w:rsidDel="00000000" w:rsidR="00000000" w:rsidRPr="00000000">
        <w:rPr>
          <w:rtl w:val="0"/>
        </w:rPr>
      </w:r>
    </w:p>
    <w:p w:rsidR="00000000" w:rsidDel="00000000" w:rsidP="00000000" w:rsidRDefault="00000000" w:rsidRPr="00000000" w14:paraId="000000C1">
      <w:pPr>
        <w:pStyle w:val="Heading1"/>
        <w:spacing w:after="40" w:lineRule="auto"/>
        <w:ind w:left="0" w:firstLine="0"/>
        <w:rPr>
          <w:rFonts w:ascii="Comfortaa" w:cs="Comfortaa" w:eastAsia="Comfortaa" w:hAnsi="Comfortaa"/>
          <w:sz w:val="28"/>
          <w:szCs w:val="28"/>
          <w:shd w:fill="b6d7a8" w:val="clear"/>
        </w:rPr>
      </w:pPr>
      <w:bookmarkStart w:colFirst="0" w:colLast="0" w:name="_mv1j1oxsf2tu" w:id="2"/>
      <w:bookmarkEnd w:id="2"/>
      <w:r w:rsidDel="00000000" w:rsidR="00000000" w:rsidRPr="00000000">
        <w:rPr>
          <w:rFonts w:ascii="Comfortaa" w:cs="Comfortaa" w:eastAsia="Comfortaa" w:hAnsi="Comfortaa"/>
          <w:sz w:val="28"/>
          <w:szCs w:val="28"/>
          <w:shd w:fill="b6d7a8" w:val="clear"/>
          <w:rtl w:val="0"/>
        </w:rPr>
        <w:t xml:space="preserve">2. Определение представления. Назначение представлений.</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Представление</w:t>
      </w:r>
      <w:r w:rsidDel="00000000" w:rsidR="00000000" w:rsidRPr="00000000">
        <w:rPr>
          <w:rtl w:val="0"/>
        </w:rPr>
        <w:t xml:space="preserve"> - виртуальная (логическая) таблица, представляющая собой поименованный запрос (синоним к запросу), который будет подставлен как подзапрос при использовании представления.</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В отличие от обычных таблиц реляционных баз данных, представление не является самостоятельной частью набора данных, хранящегося в базе. Содержимое представления динамически вычисляется на основании данных, находящихся в реальных таблицах.</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Изменение данных в реальной таблице базы данных. И наоборот, все изменения, вносимые в представление, будут автоматически переноситься в данные исходной базовой таблицы, в результате чего станут видимыми и в самом представлении. </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Отсутствует возможность добавления и удаления данных из представления.</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rPr>
      </w:pPr>
      <w:r w:rsidDel="00000000" w:rsidR="00000000" w:rsidRPr="00000000">
        <w:rPr>
          <w:b w:val="1"/>
          <w:rtl w:val="0"/>
        </w:rPr>
        <w:t xml:space="preserve">Преимущества использования представлений:</w:t>
      </w:r>
    </w:p>
    <w:p w:rsidR="00000000" w:rsidDel="00000000" w:rsidP="00000000" w:rsidRDefault="00000000" w:rsidRPr="00000000" w14:paraId="000000CC">
      <w:pPr>
        <w:numPr>
          <w:ilvl w:val="0"/>
          <w:numId w:val="29"/>
        </w:numPr>
        <w:ind w:left="720" w:hanging="360"/>
        <w:rPr>
          <w:u w:val="none"/>
        </w:rPr>
      </w:pPr>
      <w:r w:rsidDel="00000000" w:rsidR="00000000" w:rsidRPr="00000000">
        <w:rPr>
          <w:rtl w:val="0"/>
        </w:rPr>
        <w:t xml:space="preserve">Дает возможность гибкой настройки прав доступа к данным за счет того, что права даются не на таблицу, а на представление. Это очень удобно в случае если пользователю нужно дать права на отдельные строки таблицы или возможность получения не самих данных, а результата каких-то действий над ними.</w:t>
      </w:r>
    </w:p>
    <w:p w:rsidR="00000000" w:rsidDel="00000000" w:rsidP="00000000" w:rsidRDefault="00000000" w:rsidRPr="00000000" w14:paraId="000000CD">
      <w:pPr>
        <w:numPr>
          <w:ilvl w:val="0"/>
          <w:numId w:val="29"/>
        </w:numPr>
        <w:ind w:left="720" w:hanging="360"/>
        <w:rPr>
          <w:u w:val="none"/>
        </w:rPr>
      </w:pPr>
      <w:r w:rsidDel="00000000" w:rsidR="00000000" w:rsidRPr="00000000">
        <w:rPr>
          <w:rtl w:val="0"/>
        </w:rPr>
        <w:t xml:space="preserve">Позволяет разделить логику хранения данных и программного обеспечения. Можно менять структуру данных, не затрагивая программный код, нужно лишь создать представления, аналогичные таблицам, к которым раньше обращались приложения. Это очень удобно когда нет возможности изменить программный код или к одной базе данных обращаются несколько приложений с различными требованиями к структуре данных.</w:t>
      </w:r>
    </w:p>
    <w:p w:rsidR="00000000" w:rsidDel="00000000" w:rsidP="00000000" w:rsidRDefault="00000000" w:rsidRPr="00000000" w14:paraId="000000CE">
      <w:pPr>
        <w:numPr>
          <w:ilvl w:val="0"/>
          <w:numId w:val="29"/>
        </w:numPr>
        <w:ind w:left="720" w:hanging="360"/>
        <w:rPr>
          <w:u w:val="none"/>
        </w:rPr>
      </w:pPr>
      <w:r w:rsidDel="00000000" w:rsidR="00000000" w:rsidRPr="00000000">
        <w:rPr>
          <w:rtl w:val="0"/>
        </w:rPr>
        <w:t xml:space="preserve">Удобство в использовании за счет автоматического выполнения таких действий как доступ к определенной части строк и/или столбцов, получение данных из нескольких таблиц и их преобразование с помощью различных функций.</w:t>
      </w:r>
    </w:p>
    <w:p w:rsidR="00000000" w:rsidDel="00000000" w:rsidP="00000000" w:rsidRDefault="00000000" w:rsidRPr="00000000" w14:paraId="000000CF">
      <w:pPr>
        <w:numPr>
          <w:ilvl w:val="0"/>
          <w:numId w:val="29"/>
        </w:numPr>
        <w:ind w:left="720" w:hanging="360"/>
        <w:rPr>
          <w:u w:val="none"/>
        </w:rPr>
      </w:pPr>
      <w:r w:rsidDel="00000000" w:rsidR="00000000" w:rsidRPr="00000000">
        <w:rPr>
          <w:rtl w:val="0"/>
        </w:rPr>
        <w:t xml:space="preserve">Представление используется для сохранения запроса (из лекции).</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Для создания представления используется оператор CREATE VIEW, имеющий следующий синтаксис:</w:t>
      </w:r>
    </w:p>
    <w:p w:rsidR="00000000" w:rsidDel="00000000" w:rsidP="00000000" w:rsidRDefault="00000000" w:rsidRPr="00000000" w14:paraId="000000D2">
      <w:pPr>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aven Pro" w:cs="Maven Pro" w:eastAsia="Maven Pro" w:hAnsi="Maven Pro"/>
              </w:rPr>
            </w:pP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REPLACE</w:t>
            </w:r>
            <w:r w:rsidDel="00000000" w:rsidR="00000000" w:rsidRPr="00000000">
              <w:rPr>
                <w:rFonts w:ascii="Consolas" w:cs="Consolas" w:eastAsia="Consolas" w:hAnsi="Consolas"/>
                <w:color w:val="434f54"/>
                <w:highlight w:val="white"/>
                <w:rtl w:val="0"/>
              </w:rPr>
              <w:t xml:space="preserve">]</w:t>
              <w:br w:type="textWrapping"/>
              <w:br w:type="textWrapping"/>
              <w:t xml:space="preserve">[ALGORITHM = {UNDEFINED | </w:t>
            </w:r>
            <w:r w:rsidDel="00000000" w:rsidR="00000000" w:rsidRPr="00000000">
              <w:rPr>
                <w:rFonts w:ascii="Consolas" w:cs="Consolas" w:eastAsia="Consolas" w:hAnsi="Consolas"/>
                <w:color w:val="00979d"/>
                <w:highlight w:val="white"/>
                <w:rtl w:val="0"/>
              </w:rPr>
              <w:t xml:space="preserve">MERGE</w:t>
            </w:r>
            <w:r w:rsidDel="00000000" w:rsidR="00000000" w:rsidRPr="00000000">
              <w:rPr>
                <w:rFonts w:ascii="Consolas" w:cs="Consolas" w:eastAsia="Consolas" w:hAnsi="Consolas"/>
                <w:color w:val="434f54"/>
                <w:highlight w:val="white"/>
                <w:rtl w:val="0"/>
              </w:rPr>
              <w:t xml:space="preserve"> | TEMPTABLE}]</w:t>
              <w:br w:type="textWrapping"/>
              <w:br w:type="textWrapping"/>
            </w:r>
            <w:r w:rsidDel="00000000" w:rsidR="00000000" w:rsidRPr="00000000">
              <w:rPr>
                <w:rFonts w:ascii="Consolas" w:cs="Consolas" w:eastAsia="Consolas" w:hAnsi="Consolas"/>
                <w:color w:val="00979d"/>
                <w:highlight w:val="white"/>
                <w:rtl w:val="0"/>
              </w:rPr>
              <w:t xml:space="preserve">VIEW</w:t>
            </w:r>
            <w:r w:rsidDel="00000000" w:rsidR="00000000" w:rsidRPr="00000000">
              <w:rPr>
                <w:rFonts w:ascii="Consolas" w:cs="Consolas" w:eastAsia="Consolas" w:hAnsi="Consolas"/>
                <w:color w:val="434f54"/>
                <w:highlight w:val="white"/>
                <w:rtl w:val="0"/>
              </w:rPr>
              <w:t xml:space="preserve"> view_name [(column_list)]</w:t>
              <w:br w:type="textWrapping"/>
              <w:br w:type="textWrapping"/>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select_statement</w:t>
              <w:br w:type="textWrapping"/>
              <w:br w:type="textWrapping"/>
              <w:t xml:space="preserve">[</w:t>
            </w:r>
            <w:r w:rsidDel="00000000" w:rsidR="00000000" w:rsidRPr="00000000">
              <w:rPr>
                <w:rFonts w:ascii="Consolas" w:cs="Consolas" w:eastAsia="Consolas" w:hAnsi="Consolas"/>
                <w:color w:val="00979d"/>
                <w:highlight w:val="white"/>
                <w:rtl w:val="0"/>
              </w:rPr>
              <w:t xml:space="preserve">WITH</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CASCADED</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LOCAL</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CHECK</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OPTION</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0D4">
      <w:pPr>
        <w:rPr>
          <w:rFonts w:ascii="Maven Pro" w:cs="Maven Pro" w:eastAsia="Maven Pro" w:hAnsi="Maven Pro"/>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Существует два алгоритма, используемых MySQL при обращении к представлению: </w:t>
      </w:r>
      <w:r w:rsidDel="00000000" w:rsidR="00000000" w:rsidRPr="00000000">
        <w:rPr>
          <w:rtl w:val="0"/>
        </w:rPr>
        <w:t xml:space="preserve">MERGE и TEMPTABLE</w:t>
      </w: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В случае алгоритма MERGE, MySQL при обращении к представлению добавляет в использующийся оператор соответствующие части из определения представления и выполняет получившийся оператор. Использование алгоритма MERGE требует соответствия 1 к 1 между строками таблицы и основанного на ней представления. (Если в определении представления используются групповые функции (count, max, avg, group_concat и т.д.), подзапросы в части перечисления полей или конструкции DISTINCT, GROUP BY, то не выполняется требуемое алгоритмом MERGE соответствие 1 к 1 между строками таблицы и основанного на ней представления.)</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В случае алгоритма TEMPTABLE, MySQL заносит содержимое представления во временную таблицу, над которой затем выполняется оператор обращенный к представлению.</w:t>
      </w:r>
    </w:p>
    <w:p w:rsidR="00000000" w:rsidDel="00000000" w:rsidP="00000000" w:rsidRDefault="00000000" w:rsidRPr="00000000" w14:paraId="000000DB">
      <w:pPr>
        <w:rPr/>
      </w:pPr>
      <w:r w:rsidDel="00000000" w:rsidR="00000000" w:rsidRPr="00000000">
        <w:rPr>
          <w:rtl w:val="0"/>
        </w:rPr>
        <w:t xml:space="preserve">Обратите внимание: в случае использования этого алгоритма представление не может быть обновляемым (см. далее).</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При создании представления есть возможность явно указать используемый алгоритм с помощью необязательной конструкции [ALGORITHM = {UNDEFINED | MERGE | TEMPTABLE}]</w:t>
      </w:r>
    </w:p>
    <w:p w:rsidR="00000000" w:rsidDel="00000000" w:rsidP="00000000" w:rsidRDefault="00000000" w:rsidRPr="00000000" w14:paraId="000000DE">
      <w:pPr>
        <w:rPr/>
      </w:pPr>
      <w:r w:rsidDel="00000000" w:rsidR="00000000" w:rsidRPr="00000000">
        <w:rPr>
          <w:rtl w:val="0"/>
        </w:rPr>
        <w:t xml:space="preserve">UNDEFINED означает, что MySQL сам выбирает какой алгоритм использовать при обращении к представлению. Это значение по умолчанию, если данная конструкция отсутствует.</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1"/>
        <w:spacing w:after="40" w:lineRule="auto"/>
        <w:ind w:left="1080" w:hanging="360"/>
        <w:rPr>
          <w:rFonts w:ascii="Comfortaa" w:cs="Comfortaa" w:eastAsia="Comfortaa" w:hAnsi="Comfortaa"/>
          <w:sz w:val="28"/>
          <w:szCs w:val="28"/>
          <w:shd w:fill="b6d7a8" w:val="clear"/>
        </w:rPr>
      </w:pPr>
      <w:bookmarkStart w:colFirst="0" w:colLast="0" w:name="_cw2pqu1g7drg" w:id="3"/>
      <w:bookmarkEnd w:id="3"/>
      <w:r w:rsidDel="00000000" w:rsidR="00000000" w:rsidRPr="00000000">
        <w:rPr>
          <w:rFonts w:ascii="Comfortaa" w:cs="Comfortaa" w:eastAsia="Comfortaa" w:hAnsi="Comfortaa"/>
          <w:sz w:val="28"/>
          <w:szCs w:val="28"/>
          <w:shd w:fill="b6d7a8" w:val="clear"/>
          <w:rtl w:val="0"/>
        </w:rPr>
        <w:t xml:space="preserve">3. Операции над представлениями. Ограничения на использование представлений.</w:t>
      </w:r>
    </w:p>
    <w:p w:rsidR="00000000" w:rsidDel="00000000" w:rsidP="00000000" w:rsidRDefault="00000000" w:rsidRPr="00000000" w14:paraId="000000E1">
      <w:pPr>
        <w:rPr>
          <w:b w:val="1"/>
        </w:rPr>
      </w:pPr>
      <w:r w:rsidDel="00000000" w:rsidR="00000000" w:rsidRPr="00000000">
        <w:rPr>
          <w:b w:val="1"/>
          <w:rtl w:val="0"/>
        </w:rPr>
        <w:t xml:space="preserve">Ограничения представлений в MySQL</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Приведены ограничения для версии MySQL 5.1 (в дальнейшем их число может сократиться).</w:t>
      </w:r>
    </w:p>
    <w:p w:rsidR="00000000" w:rsidDel="00000000" w:rsidP="00000000" w:rsidRDefault="00000000" w:rsidRPr="00000000" w14:paraId="000000E4">
      <w:pPr>
        <w:numPr>
          <w:ilvl w:val="0"/>
          <w:numId w:val="7"/>
        </w:numPr>
        <w:ind w:left="720" w:hanging="360"/>
        <w:rPr>
          <w:u w:val="none"/>
        </w:rPr>
      </w:pPr>
      <w:r w:rsidDel="00000000" w:rsidR="00000000" w:rsidRPr="00000000">
        <w:rPr>
          <w:rtl w:val="0"/>
        </w:rPr>
        <w:t xml:space="preserve">нельзя повесить триггер на представление,</w:t>
      </w:r>
      <w:r w:rsidDel="00000000" w:rsidR="00000000" w:rsidRPr="00000000">
        <w:rPr>
          <w:rtl w:val="0"/>
        </w:rPr>
      </w:r>
    </w:p>
    <w:p w:rsidR="00000000" w:rsidDel="00000000" w:rsidP="00000000" w:rsidRDefault="00000000" w:rsidRPr="00000000" w14:paraId="000000E5">
      <w:pPr>
        <w:numPr>
          <w:ilvl w:val="0"/>
          <w:numId w:val="7"/>
        </w:numPr>
        <w:ind w:left="720" w:hanging="360"/>
        <w:rPr>
          <w:u w:val="none"/>
        </w:rPr>
      </w:pPr>
      <w:r w:rsidDel="00000000" w:rsidR="00000000" w:rsidRPr="00000000">
        <w:rPr>
          <w:rtl w:val="0"/>
        </w:rPr>
        <w:t xml:space="preserve">нельзя сделать представление на основе временных таблиц; нельзя сделать временное представление;</w:t>
      </w:r>
    </w:p>
    <w:p w:rsidR="00000000" w:rsidDel="00000000" w:rsidP="00000000" w:rsidRDefault="00000000" w:rsidRPr="00000000" w14:paraId="000000E6">
      <w:pPr>
        <w:numPr>
          <w:ilvl w:val="0"/>
          <w:numId w:val="7"/>
        </w:numPr>
        <w:ind w:left="720" w:hanging="360"/>
        <w:rPr>
          <w:u w:val="none"/>
        </w:rPr>
      </w:pPr>
      <w:r w:rsidDel="00000000" w:rsidR="00000000" w:rsidRPr="00000000">
        <w:rPr>
          <w:rtl w:val="0"/>
        </w:rPr>
        <w:t xml:space="preserve">в определении представления нельзя использовать подзапрос в части FROM,</w:t>
      </w:r>
    </w:p>
    <w:p w:rsidR="00000000" w:rsidDel="00000000" w:rsidP="00000000" w:rsidRDefault="00000000" w:rsidRPr="00000000" w14:paraId="000000E7">
      <w:pPr>
        <w:numPr>
          <w:ilvl w:val="0"/>
          <w:numId w:val="7"/>
        </w:numPr>
        <w:ind w:left="720" w:hanging="360"/>
        <w:rPr>
          <w:u w:val="none"/>
        </w:rPr>
      </w:pPr>
      <w:r w:rsidDel="00000000" w:rsidR="00000000" w:rsidRPr="00000000">
        <w:rPr>
          <w:rtl w:val="0"/>
        </w:rPr>
        <w:t xml:space="preserve">в определении представления нельзя использовать системные и пользовательские переменные; внутри хранимых процедур нельзя в определении представления использовать локальные переменные или параметры процедуры,</w:t>
      </w:r>
    </w:p>
    <w:p w:rsidR="00000000" w:rsidDel="00000000" w:rsidP="00000000" w:rsidRDefault="00000000" w:rsidRPr="00000000" w14:paraId="000000E8">
      <w:pPr>
        <w:numPr>
          <w:ilvl w:val="0"/>
          <w:numId w:val="7"/>
        </w:numPr>
        <w:ind w:left="720" w:hanging="360"/>
        <w:rPr>
          <w:u w:val="none"/>
        </w:rPr>
      </w:pPr>
      <w:r w:rsidDel="00000000" w:rsidR="00000000" w:rsidRPr="00000000">
        <w:rPr>
          <w:rtl w:val="0"/>
        </w:rPr>
        <w:t xml:space="preserve">в определении представления нельзя использовать параметры подготовленных выражений (PREPARE),</w:t>
      </w:r>
    </w:p>
    <w:p w:rsidR="00000000" w:rsidDel="00000000" w:rsidP="00000000" w:rsidRDefault="00000000" w:rsidRPr="00000000" w14:paraId="000000E9">
      <w:pPr>
        <w:numPr>
          <w:ilvl w:val="0"/>
          <w:numId w:val="7"/>
        </w:numPr>
        <w:ind w:left="720" w:hanging="360"/>
        <w:rPr>
          <w:u w:val="none"/>
        </w:rPr>
      </w:pPr>
      <w:r w:rsidDel="00000000" w:rsidR="00000000" w:rsidRPr="00000000">
        <w:rPr>
          <w:rtl w:val="0"/>
        </w:rPr>
        <w:t xml:space="preserve">таблицы и представления, присутствующие в определении представления должны существовать.</w:t>
      </w:r>
    </w:p>
    <w:p w:rsidR="00000000" w:rsidDel="00000000" w:rsidP="00000000" w:rsidRDefault="00000000" w:rsidRPr="00000000" w14:paraId="000000EA">
      <w:pPr>
        <w:numPr>
          <w:ilvl w:val="0"/>
          <w:numId w:val="7"/>
        </w:numPr>
        <w:ind w:left="720" w:hanging="360"/>
        <w:rPr>
          <w:u w:val="none"/>
        </w:rPr>
      </w:pPr>
      <w:r w:rsidDel="00000000" w:rsidR="00000000" w:rsidRPr="00000000">
        <w:rPr>
          <w:rtl w:val="0"/>
        </w:rPr>
        <w:t xml:space="preserve">только представления, удовлетворяющие ряду требований, допускают запросы типа UPDATE, DELETE и INSERT.</w:t>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b w:val="1"/>
        </w:rPr>
      </w:pPr>
      <w:r w:rsidDel="00000000" w:rsidR="00000000" w:rsidRPr="00000000">
        <w:rPr>
          <w:b w:val="1"/>
          <w:rtl w:val="0"/>
        </w:rPr>
        <w:t xml:space="preserve">Операции с представлениями</w:t>
      </w:r>
    </w:p>
    <w:p w:rsidR="00000000" w:rsidDel="00000000" w:rsidP="00000000" w:rsidRDefault="00000000" w:rsidRPr="00000000" w14:paraId="000000EE">
      <w:pPr>
        <w:numPr>
          <w:ilvl w:val="0"/>
          <w:numId w:val="14"/>
        </w:numPr>
        <w:ind w:left="720" w:hanging="360"/>
        <w:rPr>
          <w:u w:val="none"/>
        </w:rPr>
      </w:pPr>
      <w:r w:rsidDel="00000000" w:rsidR="00000000" w:rsidRPr="00000000">
        <w:rPr>
          <w:rtl w:val="0"/>
        </w:rPr>
        <w:t xml:space="preserve">Изменение представления</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t xml:space="preserve">Для изменения существующего представления используется команда ALTER VIEW:</w:t>
      </w:r>
    </w:p>
    <w:tbl>
      <w:tblPr>
        <w:tblStyle w:val="Table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00979d"/>
                <w:highlight w:val="white"/>
                <w:rtl w:val="0"/>
              </w:rPr>
              <w:t xml:space="preserve">     </w:t>
            </w:r>
            <w:r w:rsidDel="00000000" w:rsidR="00000000" w:rsidRPr="00000000">
              <w:rPr>
                <w:rFonts w:ascii="Consolas" w:cs="Consolas" w:eastAsia="Consolas" w:hAnsi="Consolas"/>
                <w:color w:val="00979d"/>
                <w:highlight w:val="white"/>
                <w:rtl w:val="0"/>
              </w:rPr>
              <w:t xml:space="preserve">ALTER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VIEW</w:t>
            </w:r>
            <w:r w:rsidDel="00000000" w:rsidR="00000000" w:rsidRPr="00000000">
              <w:rPr>
                <w:rFonts w:ascii="Consolas" w:cs="Consolas" w:eastAsia="Consolas" w:hAnsi="Consolas"/>
                <w:color w:val="434f54"/>
                <w:highlight w:val="white"/>
                <w:rtl w:val="0"/>
              </w:rPr>
              <w:t xml:space="preserve"> имя_представления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столбцы</w:t>
              <w:br w:type="textWrapping"/>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таблица</w:t>
              <w:br w:type="textWrapping"/>
              <w:t xml:space="preserve">     </w:t>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условия;</w:t>
            </w:r>
          </w:p>
        </w:tc>
      </w:tr>
      <w:tr>
        <w:trPr>
          <w:cantSplit w:val="0"/>
          <w:trHeight w:val="521.23730468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979d"/>
                <w:highlight w:val="white"/>
              </w:rPr>
            </w:pPr>
            <w:r w:rsidDel="00000000" w:rsidR="00000000" w:rsidRPr="00000000">
              <w:rPr>
                <w:rtl w:val="0"/>
              </w:rPr>
            </w:r>
          </w:p>
        </w:tc>
      </w:tr>
    </w:tbl>
    <w:p w:rsidR="00000000" w:rsidDel="00000000" w:rsidP="00000000" w:rsidRDefault="00000000" w:rsidRPr="00000000" w14:paraId="000000F3">
      <w:pPr>
        <w:numPr>
          <w:ilvl w:val="0"/>
          <w:numId w:val="14"/>
        </w:numPr>
        <w:ind w:left="720" w:hanging="360"/>
        <w:rPr>
          <w:u w:val="none"/>
        </w:rPr>
      </w:pPr>
      <w:r w:rsidDel="00000000" w:rsidR="00000000" w:rsidRPr="00000000">
        <w:rPr>
          <w:rtl w:val="0"/>
        </w:rPr>
        <w:t xml:space="preserve">Удаление представления</w:t>
      </w:r>
    </w:p>
    <w:p w:rsidR="00000000" w:rsidDel="00000000" w:rsidP="00000000" w:rsidRDefault="00000000" w:rsidRPr="00000000" w14:paraId="000000F4">
      <w:pPr>
        <w:ind w:left="720" w:firstLine="0"/>
        <w:rPr/>
      </w:pPr>
      <w:r w:rsidDel="00000000" w:rsidR="00000000" w:rsidRPr="00000000">
        <w:rPr>
          <w:rtl w:val="0"/>
        </w:rPr>
        <w:t xml:space="preserve">Чтобы удалить представление, используется команда DROP VIEW:</w:t>
      </w:r>
    </w:p>
    <w:tbl>
      <w:tblPr>
        <w:tblStyle w:val="Table3"/>
        <w:jc w:val="left"/>
        <w:tblLayout w:type="fixed"/>
        <w:tblLook w:val="0600"/>
      </w:tblPr>
      <w:tblGrid>
        <w:gridCol w:w="9029"/>
        <w:tblGridChange w:id="0">
          <w:tblGrid>
            <w:gridCol w:w="9029"/>
          </w:tblGrid>
        </w:tblGridChange>
      </w:tblGrid>
      <w:tr>
        <w:trPr>
          <w:cantSplit w:val="0"/>
          <w:trHeight w:val="431.2373046875"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     DROP</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VIEW</w:t>
            </w:r>
            <w:r w:rsidDel="00000000" w:rsidR="00000000" w:rsidRPr="00000000">
              <w:rPr>
                <w:rFonts w:ascii="Consolas" w:cs="Consolas" w:eastAsia="Consolas" w:hAnsi="Consolas"/>
                <w:color w:val="434f54"/>
                <w:highlight w:val="white"/>
                <w:rtl w:val="0"/>
              </w:rPr>
              <w:t xml:space="preserve"> имя_представления;</w:t>
            </w:r>
            <w:r w:rsidDel="00000000" w:rsidR="00000000" w:rsidRPr="00000000">
              <w:rPr>
                <w:rtl w:val="0"/>
              </w:rPr>
            </w:r>
          </w:p>
        </w:tc>
      </w:tr>
    </w:tbl>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numPr>
          <w:ilvl w:val="0"/>
          <w:numId w:val="14"/>
        </w:numPr>
        <w:ind w:left="720" w:hanging="360"/>
        <w:rPr>
          <w:u w:val="none"/>
        </w:rPr>
      </w:pPr>
      <w:r w:rsidDel="00000000" w:rsidR="00000000" w:rsidRPr="00000000">
        <w:rPr>
          <w:rtl w:val="0"/>
        </w:rPr>
        <w:t xml:space="preserve">Обновление данных через представление</w:t>
      </w: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t xml:space="preserve">Некоторые представления поддерживают операции обновления данных (INSERT, UPDATE, DELETE). Такие представления называются обновляемыми.</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t xml:space="preserve">Условия для обновляемых представлений:</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numPr>
          <w:ilvl w:val="0"/>
          <w:numId w:val="31"/>
        </w:numPr>
        <w:ind w:left="1440" w:hanging="360"/>
        <w:rPr>
          <w:u w:val="none"/>
        </w:rPr>
      </w:pPr>
      <w:r w:rsidDel="00000000" w:rsidR="00000000" w:rsidRPr="00000000">
        <w:rPr>
          <w:rtl w:val="0"/>
        </w:rPr>
        <w:t xml:space="preserve">Единственная базовая таблица: Представление должно ссылаться только на одну таблицу.</w:t>
      </w:r>
      <w:r w:rsidDel="00000000" w:rsidR="00000000" w:rsidRPr="00000000">
        <w:rPr>
          <w:rtl w:val="0"/>
        </w:rPr>
      </w:r>
    </w:p>
    <w:p w:rsidR="00000000" w:rsidDel="00000000" w:rsidP="00000000" w:rsidRDefault="00000000" w:rsidRPr="00000000" w14:paraId="000000FD">
      <w:pPr>
        <w:numPr>
          <w:ilvl w:val="0"/>
          <w:numId w:val="31"/>
        </w:numPr>
        <w:ind w:left="1440" w:hanging="360"/>
        <w:rPr>
          <w:u w:val="none"/>
        </w:rPr>
      </w:pPr>
      <w:r w:rsidDel="00000000" w:rsidR="00000000" w:rsidRPr="00000000">
        <w:rPr>
          <w:rtl w:val="0"/>
        </w:rPr>
        <w:t xml:space="preserve">Отсутствие агрегатных функций: В представлении не должны использоваться функции SUM, COUNT, и т.д.</w:t>
      </w:r>
    </w:p>
    <w:p w:rsidR="00000000" w:rsidDel="00000000" w:rsidP="00000000" w:rsidRDefault="00000000" w:rsidRPr="00000000" w14:paraId="000000FE">
      <w:pPr>
        <w:numPr>
          <w:ilvl w:val="0"/>
          <w:numId w:val="31"/>
        </w:numPr>
        <w:ind w:left="1440" w:hanging="360"/>
        <w:rPr>
          <w:u w:val="none"/>
        </w:rPr>
      </w:pPr>
      <w:r w:rsidDel="00000000" w:rsidR="00000000" w:rsidRPr="00000000">
        <w:rPr>
          <w:rtl w:val="0"/>
        </w:rPr>
        <w:t xml:space="preserve"> Отсутствие ключевых слов: Не должно содержать DISTINCT, GROUP BY, HAVING.</w:t>
      </w:r>
    </w:p>
    <w:p w:rsidR="00000000" w:rsidDel="00000000" w:rsidP="00000000" w:rsidRDefault="00000000" w:rsidRPr="00000000" w14:paraId="000000FF">
      <w:pPr>
        <w:numPr>
          <w:ilvl w:val="0"/>
          <w:numId w:val="31"/>
        </w:numPr>
        <w:ind w:left="1440" w:hanging="360"/>
        <w:rPr>
          <w:u w:val="none"/>
        </w:rPr>
      </w:pPr>
      <w:r w:rsidDel="00000000" w:rsidR="00000000" w:rsidRPr="00000000">
        <w:rPr>
          <w:rtl w:val="0"/>
        </w:rPr>
        <w:t xml:space="preserve"> Отсутствие объединений: Не должно содержать UNION, UNION ALL.</w:t>
      </w:r>
    </w:p>
    <w:p w:rsidR="00000000" w:rsidDel="00000000" w:rsidP="00000000" w:rsidRDefault="00000000" w:rsidRPr="00000000" w14:paraId="00000100">
      <w:pPr>
        <w:numPr>
          <w:ilvl w:val="0"/>
          <w:numId w:val="31"/>
        </w:numPr>
        <w:ind w:left="1440" w:hanging="360"/>
        <w:rPr>
          <w:u w:val="none"/>
        </w:rPr>
      </w:pPr>
      <w:r w:rsidDel="00000000" w:rsidR="00000000" w:rsidRPr="00000000">
        <w:rPr>
          <w:rtl w:val="0"/>
        </w:rPr>
        <w:t xml:space="preserve"> Отсутствие подзапросов: В списке выбора SELECT не должно быть подзапросов.</w:t>
      </w:r>
    </w:p>
    <w:p w:rsidR="00000000" w:rsidDel="00000000" w:rsidP="00000000" w:rsidRDefault="00000000" w:rsidRPr="00000000" w14:paraId="00000101">
      <w:pPr>
        <w:numPr>
          <w:ilvl w:val="0"/>
          <w:numId w:val="31"/>
        </w:numPr>
        <w:ind w:left="1440" w:hanging="360"/>
        <w:rPr>
          <w:u w:val="none"/>
        </w:rPr>
      </w:pPr>
      <w:r w:rsidDel="00000000" w:rsidR="00000000" w:rsidRPr="00000000">
        <w:rPr>
          <w:rtl w:val="0"/>
        </w:rPr>
        <w:t xml:space="preserve"> Включение всех обязательных столбцов: Столбцы, не допускающие NULL и не имеющие значений по умолчанию, должны быть включены в представление. (из всех пунктов этот единственный, который только для mysql, остальные так же верны и для postgre)</w:t>
      </w:r>
    </w:p>
    <w:p w:rsidR="00000000" w:rsidDel="00000000" w:rsidP="00000000" w:rsidRDefault="00000000" w:rsidRPr="00000000" w14:paraId="00000102">
      <w:pPr>
        <w:numPr>
          <w:ilvl w:val="0"/>
          <w:numId w:val="31"/>
        </w:numPr>
        <w:ind w:left="1440" w:hanging="360"/>
        <w:rPr>
          <w:u w:val="none"/>
        </w:rPr>
      </w:pPr>
      <w:r w:rsidDel="00000000" w:rsidR="00000000" w:rsidRPr="00000000">
        <w:rPr>
          <w:rtl w:val="0"/>
        </w:rPr>
        <w:t xml:space="preserve">Проверка ссылочной целостности возможности удаления записи</w:t>
      </w:r>
    </w:p>
    <w:tbl>
      <w:tblPr>
        <w:tblStyle w:val="Table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UPDATE ActiveCustomers</w:t>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Email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highlight w:val="white"/>
                <w:rtl w:val="0"/>
              </w:rPr>
              <w:t xml:space="preserve">'newemail@example.com'</w:t>
            </w:r>
            <w:r w:rsidDel="00000000" w:rsidR="00000000" w:rsidRPr="00000000">
              <w:rPr>
                <w:rFonts w:ascii="Consolas" w:cs="Consolas" w:eastAsia="Consolas" w:hAnsi="Consolas"/>
                <w:color w:val="434f54"/>
                <w:highlight w:val="white"/>
                <w:rtl w:val="0"/>
              </w:rPr>
              <w:br w:type="textWrapping"/>
              <w:t xml:space="preserve">    WHERE </w:t>
            </w:r>
            <w:r w:rsidDel="00000000" w:rsidR="00000000" w:rsidRPr="00000000">
              <w:rPr>
                <w:rFonts w:ascii="Consolas" w:cs="Consolas" w:eastAsia="Consolas" w:hAnsi="Consolas"/>
                <w:highlight w:val="white"/>
                <w:rtl w:val="0"/>
              </w:rPr>
              <w:t xml:space="preserve">CustomerID = 1</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tl w:val="0"/>
              </w:rPr>
            </w:r>
          </w:p>
        </w:tc>
      </w:tr>
    </w:tbl>
    <w:p w:rsidR="00000000" w:rsidDel="00000000" w:rsidP="00000000" w:rsidRDefault="00000000" w:rsidRPr="00000000" w14:paraId="00000104">
      <w:pPr>
        <w:pStyle w:val="Heading1"/>
        <w:spacing w:after="40" w:lineRule="auto"/>
        <w:ind w:left="0" w:firstLine="0"/>
        <w:rPr>
          <w:rFonts w:ascii="Comfortaa" w:cs="Comfortaa" w:eastAsia="Comfortaa" w:hAnsi="Comfortaa"/>
          <w:sz w:val="28"/>
          <w:szCs w:val="28"/>
          <w:highlight w:val="green"/>
        </w:rPr>
      </w:pPr>
      <w:bookmarkStart w:colFirst="0" w:colLast="0" w:name="_1k7xxcmtaovd" w:id="4"/>
      <w:bookmarkEnd w:id="4"/>
      <w:r w:rsidDel="00000000" w:rsidR="00000000" w:rsidRPr="00000000">
        <w:rPr>
          <w:rFonts w:ascii="Comfortaa" w:cs="Comfortaa" w:eastAsia="Comfortaa" w:hAnsi="Comfortaa"/>
          <w:sz w:val="28"/>
          <w:szCs w:val="28"/>
          <w:highlight w:val="green"/>
          <w:rtl w:val="0"/>
        </w:rPr>
        <w:t xml:space="preserve">4. Способы хранения представлений в СУБД. Материализованные представления.</w:t>
      </w:r>
    </w:p>
    <w:p w:rsidR="00000000" w:rsidDel="00000000" w:rsidP="00000000" w:rsidRDefault="00000000" w:rsidRPr="00000000" w14:paraId="00000105">
      <w:pPr>
        <w:rPr>
          <w:color w:val="212529"/>
          <w:highlight w:val="white"/>
        </w:rPr>
      </w:pPr>
      <w:r w:rsidDel="00000000" w:rsidR="00000000" w:rsidRPr="00000000">
        <w:rPr>
          <w:color w:val="212529"/>
          <w:highlight w:val="white"/>
          <w:rtl w:val="0"/>
        </w:rPr>
        <w:t xml:space="preserve">Материализованные представления — это предварительно рассчитанные результаты запроса, хранящиеся в таблице/</w:t>
      </w:r>
      <w:r w:rsidDel="00000000" w:rsidR="00000000" w:rsidRPr="00000000">
        <w:rPr>
          <w:color w:val="202122"/>
          <w:highlight w:val="white"/>
          <w:rtl w:val="0"/>
        </w:rPr>
        <w:t xml:space="preserve">физический объект базы данных, содержащий результат выполнения запроса</w:t>
      </w:r>
      <w:r w:rsidDel="00000000" w:rsidR="00000000" w:rsidRPr="00000000">
        <w:rPr>
          <w:color w:val="212529"/>
          <w:highlight w:val="white"/>
          <w:rtl w:val="0"/>
        </w:rPr>
        <w:t xml:space="preserve">.</w:t>
      </w:r>
    </w:p>
    <w:p w:rsidR="00000000" w:rsidDel="00000000" w:rsidP="00000000" w:rsidRDefault="00000000" w:rsidRPr="00000000" w14:paraId="00000106">
      <w:pPr>
        <w:rPr>
          <w:color w:val="212529"/>
          <w:highlight w:val="white"/>
        </w:rPr>
      </w:pPr>
      <w:r w:rsidDel="00000000" w:rsidR="00000000" w:rsidRPr="00000000">
        <w:rPr>
          <w:rtl w:val="0"/>
        </w:rPr>
      </w:r>
    </w:p>
    <w:p w:rsidR="00000000" w:rsidDel="00000000" w:rsidP="00000000" w:rsidRDefault="00000000" w:rsidRPr="00000000" w14:paraId="00000107">
      <w:pPr>
        <w:rPr>
          <w:color w:val="212529"/>
          <w:highlight w:val="white"/>
        </w:rPr>
      </w:pPr>
      <w:r w:rsidDel="00000000" w:rsidR="00000000" w:rsidRPr="00000000">
        <w:rPr>
          <w:color w:val="212529"/>
          <w:highlight w:val="white"/>
          <w:rtl w:val="0"/>
        </w:rPr>
        <w:t xml:space="preserve">В отличие от стандартного представления MySQL, материализованное представление не является окном в таблице базы данных; в нем хранятся актуальные данные.</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0" w:firstLine="0"/>
        <w:rPr>
          <w:color w:val="212529"/>
          <w:highlight w:val="white"/>
        </w:rPr>
      </w:pPr>
      <w:r w:rsidDel="00000000" w:rsidR="00000000" w:rsidRPr="00000000">
        <w:rPr>
          <w:color w:val="212529"/>
          <w:highlight w:val="white"/>
          <w:rtl w:val="0"/>
        </w:rPr>
        <w:t xml:space="preserve">Эти типы объектов очень полезны, когда вам нужен немедленный доступ к данным, а для обработки обычного запроса MySQL потребуется время. Хорошим примером являются случаи с большим набором данных, который требует большого количества вычислений. </w:t>
      </w:r>
      <w:r w:rsidDel="00000000" w:rsidR="00000000" w:rsidRPr="00000000">
        <w:rPr>
          <w:color w:val="202122"/>
          <w:highlight w:val="white"/>
          <w:rtl w:val="0"/>
        </w:rPr>
        <w:t xml:space="preserve">Предварительно вычисленные итоговые данные обычно имеют очень небольшой объем по сравнению с исходными данными.</w:t>
      </w:r>
      <w:r w:rsidDel="00000000" w:rsidR="00000000" w:rsidRPr="00000000">
        <w:rPr>
          <w:rtl w:val="0"/>
        </w:rPr>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0" w:firstLine="0"/>
        <w:rPr>
          <w:color w:val="202122"/>
          <w:highlight w:val="white"/>
        </w:rPr>
      </w:pPr>
      <w:r w:rsidDel="00000000" w:rsidR="00000000" w:rsidRPr="00000000">
        <w:rPr>
          <w:color w:val="212529"/>
          <w:highlight w:val="white"/>
          <w:rtl w:val="0"/>
        </w:rPr>
        <w:t xml:space="preserve">Поскольку материализованные представления содержат реальные данные, они требуют обновления, чтобы отразить значения, обновленные по тому же запросу. Интервал обновления для материализованного представления зависит от сохраненного содержимого и скорости изменения данных. </w:t>
      </w:r>
      <w:r w:rsidDel="00000000" w:rsidR="00000000" w:rsidRPr="00000000">
        <w:rPr>
          <w:color w:val="212529"/>
          <w:highlight w:val="white"/>
          <w:rtl w:val="0"/>
        </w:rPr>
        <w:t xml:space="preserve">Целостность данных</w:t>
      </w:r>
      <w:r w:rsidDel="00000000" w:rsidR="00000000" w:rsidRPr="00000000">
        <w:rPr>
          <w:color w:val="202122"/>
          <w:highlight w:val="white"/>
          <w:rtl w:val="0"/>
        </w:rPr>
        <w:t xml:space="preserve"> в материализованных представлениях поддерживается за счёт периодических синхронизаций или с использованием триггеров.</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00" w:before="100" w:lineRule="auto"/>
        <w:rPr>
          <w:color w:val="212529"/>
          <w:highlight w:val="white"/>
        </w:rPr>
      </w:pPr>
      <w:r w:rsidDel="00000000" w:rsidR="00000000" w:rsidRPr="00000000">
        <w:rPr>
          <w:color w:val="202122"/>
          <w:highlight w:val="white"/>
          <w:rtl w:val="0"/>
        </w:rPr>
        <w:t xml:space="preserve">Впервые появились в СУБД Oracle. Также материализованные представления поддерживаются в </w:t>
      </w:r>
      <w:r w:rsidDel="00000000" w:rsidR="00000000" w:rsidRPr="00000000">
        <w:rPr>
          <w:color w:val="202122"/>
          <w:highlight w:val="white"/>
          <w:rtl w:val="0"/>
        </w:rPr>
        <w:t xml:space="preserve">PostgreSQL </w:t>
      </w:r>
      <w:r w:rsidDel="00000000" w:rsidR="00000000" w:rsidRPr="00000000">
        <w:rPr>
          <w:color w:val="202122"/>
          <w:highlight w:val="white"/>
          <w:rtl w:val="0"/>
        </w:rPr>
        <w:t xml:space="preserve">и в некоторых других СУБД.</w:t>
      </w:r>
      <w:r w:rsidDel="00000000" w:rsidR="00000000" w:rsidRPr="00000000">
        <w:rPr>
          <w:color w:val="212529"/>
          <w:highlight w:val="white"/>
          <w:rtl w:val="0"/>
        </w:rPr>
        <w:t xml:space="preserve"> MySQL не поддерживает материализованные представления.</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Доп инфа</w:t>
      </w: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t xml:space="preserve">Шаги для создания аналогии материализованного представления в MySQL:</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1. Создание таблицы для хранения данных:</w:t>
      </w:r>
    </w:p>
    <w:p w:rsidR="00000000" w:rsidDel="00000000" w:rsidP="00000000" w:rsidRDefault="00000000" w:rsidRPr="00000000" w14:paraId="00000110">
      <w:pPr>
        <w:rPr/>
      </w:pPr>
      <w:r w:rsidDel="00000000" w:rsidR="00000000" w:rsidRPr="00000000">
        <w:rPr>
          <w:rtl w:val="0"/>
        </w:rPr>
        <w:t xml:space="preserve">   Создайте таблицу, которая будет использоваться для хранения результатов вашего "материализованного представления".</w:t>
      </w:r>
    </w:p>
    <w:p w:rsidR="00000000" w:rsidDel="00000000" w:rsidP="00000000" w:rsidRDefault="00000000" w:rsidRPr="00000000" w14:paraId="00000111">
      <w:pPr>
        <w:rPr/>
      </w:pPr>
      <w:r w:rsidDel="00000000" w:rsidR="00000000" w:rsidRPr="00000000">
        <w:rPr>
          <w:rtl w:val="0"/>
        </w:rPr>
        <w:t xml:space="preserve">   </w:t>
      </w:r>
    </w:p>
    <w:tbl>
      <w:tblPr>
        <w:tblStyle w:val="Table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CREATE TABLE materialized_view_example AS</w:t>
              <w:br w:type="textWrapping"/>
              <w:t xml:space="preserve">   SELECT column1, column2, aggregate_function(column3) AS aggregated_column</w:t>
              <w:br w:type="textWrapping"/>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your_table</w:t>
              <w:br w:type="textWrapping"/>
              <w:t xml:space="preserve">  </w:t>
            </w:r>
            <w:r w:rsidDel="00000000" w:rsidR="00000000" w:rsidRPr="00000000">
              <w:rPr>
                <w:rFonts w:ascii="Consolas" w:cs="Consolas" w:eastAsia="Consolas" w:hAnsi="Consolas"/>
                <w:color w:val="d35400"/>
                <w:highlight w:val="white"/>
                <w:rtl w:val="0"/>
              </w:rPr>
              <w:t xml:space="preserve"> GROUP </w:t>
            </w:r>
            <w:r w:rsidDel="00000000" w:rsidR="00000000" w:rsidRPr="00000000">
              <w:rPr>
                <w:rFonts w:ascii="Consolas" w:cs="Consolas" w:eastAsia="Consolas" w:hAnsi="Consolas"/>
                <w:color w:val="434f54"/>
                <w:highlight w:val="white"/>
                <w:rtl w:val="0"/>
              </w:rPr>
              <w:t xml:space="preserve">BY column1, column2;</w:t>
            </w: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2. Обновление данных:</w:t>
      </w:r>
    </w:p>
    <w:p w:rsidR="00000000" w:rsidDel="00000000" w:rsidP="00000000" w:rsidRDefault="00000000" w:rsidRPr="00000000" w14:paraId="00000115">
      <w:pPr>
        <w:rPr/>
      </w:pPr>
      <w:r w:rsidDel="00000000" w:rsidR="00000000" w:rsidRPr="00000000">
        <w:rPr>
          <w:rtl w:val="0"/>
        </w:rPr>
        <w:t xml:space="preserve">   Для обновления данных в этой таблице вы можете использовать триггеры или периодические задачи.</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 Обновление с помощью триггеров:</w:t>
      </w:r>
    </w:p>
    <w:p w:rsidR="00000000" w:rsidDel="00000000" w:rsidP="00000000" w:rsidRDefault="00000000" w:rsidRPr="00000000" w14:paraId="00000118">
      <w:pPr>
        <w:rPr/>
      </w:pPr>
      <w:r w:rsidDel="00000000" w:rsidR="00000000" w:rsidRPr="00000000">
        <w:rPr>
          <w:rtl w:val="0"/>
        </w:rPr>
        <w:t xml:space="preserve">   Если ваши данные в your_table изменяются часто, вы можете создать триггеры для автоматического обновления вашей "материализованной таблицы".</w:t>
      </w:r>
    </w:p>
    <w:p w:rsidR="00000000" w:rsidDel="00000000" w:rsidP="00000000" w:rsidRDefault="00000000" w:rsidRPr="00000000" w14:paraId="00000119">
      <w:pPr>
        <w:rPr/>
      </w:pPr>
      <w:r w:rsidDel="00000000" w:rsidR="00000000" w:rsidRPr="00000000">
        <w:rPr>
          <w:rtl w:val="0"/>
        </w:rPr>
        <w:t xml:space="preserve">   Например, создадим триггер на вставку:   </w:t>
      </w:r>
    </w:p>
    <w:p w:rsidR="00000000" w:rsidDel="00000000" w:rsidP="00000000" w:rsidRDefault="00000000" w:rsidRPr="00000000" w14:paraId="0000011A">
      <w:pPr>
        <w:rPr/>
      </w:pPr>
      <w:r w:rsidDel="00000000" w:rsidR="00000000" w:rsidRPr="00000000">
        <w:rPr>
          <w:rtl w:val="0"/>
        </w:rPr>
        <w:t xml:space="preserve">   </w:t>
      </w:r>
    </w:p>
    <w:tbl>
      <w:tblPr>
        <w:tblStyle w:val="Table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TRIGGER</w:t>
            </w:r>
            <w:r w:rsidDel="00000000" w:rsidR="00000000" w:rsidRPr="00000000">
              <w:rPr>
                <w:rFonts w:ascii="Consolas" w:cs="Consolas" w:eastAsia="Consolas" w:hAnsi="Consolas"/>
                <w:color w:val="434f54"/>
                <w:highlight w:val="white"/>
                <w:rtl w:val="0"/>
              </w:rPr>
              <w:t xml:space="preserve"> after_insert_your_table</w:t>
              <w:br w:type="textWrapping"/>
              <w:t xml:space="preserve">   </w:t>
            </w:r>
            <w:r w:rsidDel="00000000" w:rsidR="00000000" w:rsidRPr="00000000">
              <w:rPr>
                <w:rFonts w:ascii="Consolas" w:cs="Consolas" w:eastAsia="Consolas" w:hAnsi="Consolas"/>
                <w:color w:val="00979d"/>
                <w:highlight w:val="white"/>
                <w:rtl w:val="0"/>
              </w:rPr>
              <w:t xml:space="preserve">AFTER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your_table</w:t>
              <w:br w:type="textWrapping"/>
              <w:t xml:space="preserve">   </w:t>
            </w:r>
            <w:r w:rsidDel="00000000" w:rsidR="00000000" w:rsidRPr="00000000">
              <w:rPr>
                <w:rFonts w:ascii="Consolas" w:cs="Consolas" w:eastAsia="Consolas" w:hAnsi="Consolas"/>
                <w:color w:val="00979d"/>
                <w:highlight w:val="white"/>
                <w:rtl w:val="0"/>
              </w:rPr>
              <w:t xml:space="preserve">FOR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EACH</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ROW</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BEGIN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INTO</w:t>
            </w:r>
            <w:r w:rsidDel="00000000" w:rsidR="00000000" w:rsidRPr="00000000">
              <w:rPr>
                <w:rFonts w:ascii="Consolas" w:cs="Consolas" w:eastAsia="Consolas" w:hAnsi="Consolas"/>
                <w:color w:val="434f54"/>
                <w:highlight w:val="white"/>
                <w:rtl w:val="0"/>
              </w:rPr>
              <w:t xml:space="preserve"> materialized_view_example (column1, column2, aggregated_column)</w:t>
              <w:br w:type="textWrapping"/>
              <w:t xml:space="preserve">       </w:t>
            </w:r>
            <w:r w:rsidDel="00000000" w:rsidR="00000000" w:rsidRPr="00000000">
              <w:rPr>
                <w:rFonts w:ascii="Consolas" w:cs="Consolas" w:eastAsia="Consolas" w:hAnsi="Consolas"/>
                <w:color w:val="00979d"/>
                <w:highlight w:val="white"/>
                <w:rtl w:val="0"/>
              </w:rPr>
              <w:t xml:space="preserve">VALUES</w:t>
            </w:r>
            <w:r w:rsidDel="00000000" w:rsidR="00000000" w:rsidRPr="00000000">
              <w:rPr>
                <w:rFonts w:ascii="Consolas" w:cs="Consolas" w:eastAsia="Consolas" w:hAnsi="Consolas"/>
                <w:color w:val="434f54"/>
                <w:highlight w:val="white"/>
                <w:rtl w:val="0"/>
              </w:rPr>
              <w:t xml:space="preserve"> (NEW.column1, NEW.column2, NEW.column3)</w:t>
              <w:br w:type="textWrapping"/>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DUPLICATE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KEY</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UPDATE</w:t>
            </w:r>
            <w:r w:rsidDel="00000000" w:rsidR="00000000" w:rsidRPr="00000000">
              <w:rPr>
                <w:rFonts w:ascii="Consolas" w:cs="Consolas" w:eastAsia="Consolas" w:hAnsi="Consolas"/>
                <w:color w:val="434f54"/>
                <w:highlight w:val="white"/>
                <w:rtl w:val="0"/>
              </w:rPr>
              <w:t xml:space="preserve"> aggregated_column = aggregate_function(aggregated_column + NEW.column3);</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11C">
      <w:pPr>
        <w:rPr/>
      </w:pPr>
      <w:r w:rsidDel="00000000" w:rsidR="00000000" w:rsidRPr="00000000">
        <w:rPr>
          <w:rtl w:val="0"/>
        </w:rPr>
        <w:t xml:space="preserve">   Вы также можете создать триггеры для обновления и удаления записей.</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Периодическое обновление:</w:t>
      </w:r>
    </w:p>
    <w:p w:rsidR="00000000" w:rsidDel="00000000" w:rsidP="00000000" w:rsidRDefault="00000000" w:rsidRPr="00000000" w14:paraId="0000011F">
      <w:pPr>
        <w:rPr/>
      </w:pPr>
      <w:r w:rsidDel="00000000" w:rsidR="00000000" w:rsidRPr="00000000">
        <w:rPr>
          <w:rtl w:val="0"/>
        </w:rPr>
        <w:t xml:space="preserve">   Если ваши данные не меняются слишком часто, вы можете обновлять "материализованную таблицу" с помощью планировщика событий.</w:t>
      </w:r>
    </w:p>
    <w:p w:rsidR="00000000" w:rsidDel="00000000" w:rsidP="00000000" w:rsidRDefault="00000000" w:rsidRPr="00000000" w14:paraId="00000120">
      <w:pPr>
        <w:rPr/>
      </w:pPr>
      <w:r w:rsidDel="00000000" w:rsidR="00000000" w:rsidRPr="00000000">
        <w:rPr>
          <w:rtl w:val="0"/>
        </w:rPr>
        <w:t xml:space="preserve"> </w:t>
      </w:r>
    </w:p>
    <w:tbl>
      <w:tblPr>
        <w:tblStyle w:val="Table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EVENT</w:t>
            </w:r>
            <w:r w:rsidDel="00000000" w:rsidR="00000000" w:rsidRPr="00000000">
              <w:rPr>
                <w:rFonts w:ascii="Consolas" w:cs="Consolas" w:eastAsia="Consolas" w:hAnsi="Consolas"/>
                <w:color w:val="434f54"/>
                <w:highlight w:val="white"/>
                <w:rtl w:val="0"/>
              </w:rPr>
              <w:t xml:space="preserve"> update_materialized_view</w:t>
              <w:br w:type="textWrapping"/>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SCHEDULE EVERY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HOUR</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DO</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BEGIN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TRUNCATE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TABLE</w:t>
            </w:r>
            <w:r w:rsidDel="00000000" w:rsidR="00000000" w:rsidRPr="00000000">
              <w:rPr>
                <w:rFonts w:ascii="Consolas" w:cs="Consolas" w:eastAsia="Consolas" w:hAnsi="Consolas"/>
                <w:color w:val="434f54"/>
                <w:highlight w:val="white"/>
                <w:rtl w:val="0"/>
              </w:rPr>
              <w:t xml:space="preserve"> materialized_view_example;</w:t>
              <w:br w:type="textWrapping"/>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INTO</w:t>
            </w:r>
            <w:r w:rsidDel="00000000" w:rsidR="00000000" w:rsidRPr="00000000">
              <w:rPr>
                <w:rFonts w:ascii="Consolas" w:cs="Consolas" w:eastAsia="Consolas" w:hAnsi="Consolas"/>
                <w:color w:val="434f54"/>
                <w:highlight w:val="white"/>
                <w:rtl w:val="0"/>
              </w:rPr>
              <w:t xml:space="preserve"> materialized_view_example</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column1, column2, aggregate_function(column3)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aggregated_column</w:t>
              <w:br w:type="textWrapping"/>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your_table</w:t>
              <w:br w:type="textWrapping"/>
              <w:t xml:space="preserve">       </w:t>
            </w:r>
            <w:r w:rsidDel="00000000" w:rsidR="00000000" w:rsidRPr="00000000">
              <w:rPr>
                <w:rFonts w:ascii="Consolas" w:cs="Consolas" w:eastAsia="Consolas" w:hAnsi="Consolas"/>
                <w:color w:val="00979d"/>
                <w:highlight w:val="white"/>
                <w:rtl w:val="0"/>
              </w:rPr>
              <w:t xml:space="preserve">GROUP</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BY</w:t>
            </w:r>
            <w:r w:rsidDel="00000000" w:rsidR="00000000" w:rsidRPr="00000000">
              <w:rPr>
                <w:rFonts w:ascii="Consolas" w:cs="Consolas" w:eastAsia="Consolas" w:hAnsi="Consolas"/>
                <w:color w:val="434f54"/>
                <w:highlight w:val="white"/>
                <w:rtl w:val="0"/>
              </w:rPr>
              <w:t xml:space="preserve"> column1, column2;</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1"/>
        <w:spacing w:after="40" w:lineRule="auto"/>
        <w:ind w:left="1080" w:hanging="360"/>
        <w:rPr>
          <w:rFonts w:ascii="Comfortaa" w:cs="Comfortaa" w:eastAsia="Comfortaa" w:hAnsi="Comfortaa"/>
          <w:sz w:val="28"/>
          <w:szCs w:val="28"/>
          <w:highlight w:val="green"/>
        </w:rPr>
      </w:pPr>
      <w:bookmarkStart w:colFirst="0" w:colLast="0" w:name="_mw2s4789j9pw" w:id="5"/>
      <w:bookmarkEnd w:id="5"/>
      <w:r w:rsidDel="00000000" w:rsidR="00000000" w:rsidRPr="00000000">
        <w:rPr>
          <w:rFonts w:ascii="Comfortaa" w:cs="Comfortaa" w:eastAsia="Comfortaa" w:hAnsi="Comfortaa"/>
          <w:sz w:val="28"/>
          <w:szCs w:val="28"/>
          <w:rtl w:val="0"/>
        </w:rPr>
        <w:t xml:space="preserve">5. </w:t>
      </w:r>
      <w:r w:rsidDel="00000000" w:rsidR="00000000" w:rsidRPr="00000000">
        <w:rPr>
          <w:rFonts w:ascii="Comfortaa" w:cs="Comfortaa" w:eastAsia="Comfortaa" w:hAnsi="Comfortaa"/>
          <w:sz w:val="28"/>
          <w:szCs w:val="28"/>
          <w:highlight w:val="green"/>
          <w:rtl w:val="0"/>
        </w:rPr>
        <w:t xml:space="preserve">Способ хранения представлений в INFORMATION_SCHEMA.</w:t>
      </w:r>
    </w:p>
    <w:p w:rsidR="00000000" w:rsidDel="00000000" w:rsidP="00000000" w:rsidRDefault="00000000" w:rsidRPr="00000000" w14:paraId="00000126">
      <w:pPr>
        <w:ind w:left="113.38582677165356" w:hanging="56.69291338582678"/>
        <w:rPr>
          <w:b w:val="1"/>
          <w:sz w:val="26"/>
          <w:szCs w:val="26"/>
        </w:rPr>
      </w:pPr>
      <w:r w:rsidDel="00000000" w:rsidR="00000000" w:rsidRPr="00000000">
        <w:rPr>
          <w:b w:val="1"/>
          <w:sz w:val="26"/>
          <w:szCs w:val="26"/>
        </w:rPr>
        <w:drawing>
          <wp:inline distB="114300" distT="114300" distL="114300" distR="114300">
            <wp:extent cx="6544980" cy="3533419"/>
            <wp:effectExtent b="0" l="0" r="0" t="0"/>
            <wp:docPr id="25"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6544980" cy="3533419"/>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left="113.38582677165356" w:hanging="56.69291338582678"/>
        <w:rPr/>
      </w:pPr>
      <w:r w:rsidDel="00000000" w:rsidR="00000000" w:rsidRPr="00000000">
        <w:rPr>
          <w:rtl w:val="0"/>
        </w:rPr>
        <w:t xml:space="preserve">Я не совсем поняла вопрос, но смею предположить, что здесь стоит рассказать про таблицу VIEWS. Но лучше уточнить на консультации..</w:t>
      </w:r>
      <w:r w:rsidDel="00000000" w:rsidR="00000000" w:rsidRPr="00000000">
        <w:rPr>
          <w:rtl w:val="0"/>
        </w:rPr>
        <w:br w:type="textWrapping"/>
      </w:r>
    </w:p>
    <w:p w:rsidR="00000000" w:rsidDel="00000000" w:rsidP="00000000" w:rsidRDefault="00000000" w:rsidRPr="00000000" w14:paraId="00000128">
      <w:pPr>
        <w:ind w:left="0" w:firstLine="0"/>
        <w:rPr/>
      </w:pPr>
      <w:r w:rsidDel="00000000" w:rsidR="00000000" w:rsidRPr="00000000">
        <w:rPr>
          <w:rtl w:val="0"/>
        </w:rPr>
        <w:t xml:space="preserve">В системах управления базами данных SQL представления (views) хранятся и управляются с помощью специальной схемы метаданных под названием INFORMATION_SCHEMA. Эта схема содержит набор системных представлений, которые предоставляют информацию о различных объектах базы данных, включая таблицы, столбцы, индексы и сами представления.</w:t>
      </w:r>
    </w:p>
    <w:p w:rsidR="00000000" w:rsidDel="00000000" w:rsidP="00000000" w:rsidRDefault="00000000" w:rsidRPr="00000000" w14:paraId="00000129">
      <w:pPr>
        <w:ind w:left="0" w:firstLine="0"/>
        <w:rPr/>
      </w:pPr>
      <w:r w:rsidDel="00000000" w:rsidR="00000000" w:rsidRPr="00000000">
        <w:rPr>
          <w:rtl w:val="0"/>
        </w:rPr>
      </w:r>
    </w:p>
    <w:p w:rsidR="00000000" w:rsidDel="00000000" w:rsidP="00000000" w:rsidRDefault="00000000" w:rsidRPr="00000000" w14:paraId="0000012A">
      <w:pPr>
        <w:ind w:left="0" w:firstLine="0"/>
        <w:rPr>
          <w:b w:val="1"/>
        </w:rPr>
      </w:pPr>
      <w:r w:rsidDel="00000000" w:rsidR="00000000" w:rsidRPr="00000000">
        <w:rPr>
          <w:b w:val="1"/>
          <w:rtl w:val="0"/>
        </w:rPr>
        <w:t xml:space="preserve">Хранение представлений в INFORMATION_SCHEMA:</w:t>
      </w:r>
      <w:r w:rsidDel="00000000" w:rsidR="00000000" w:rsidRPr="00000000">
        <w:rPr>
          <w:rtl w:val="0"/>
        </w:rPr>
      </w:r>
    </w:p>
    <w:p w:rsidR="00000000" w:rsidDel="00000000" w:rsidP="00000000" w:rsidRDefault="00000000" w:rsidRPr="00000000" w14:paraId="0000012B">
      <w:pPr>
        <w:ind w:left="0" w:firstLine="0"/>
        <w:rPr/>
      </w:pPr>
      <w:r w:rsidDel="00000000" w:rsidR="00000000" w:rsidRPr="00000000">
        <w:rPr>
          <w:rtl w:val="0"/>
        </w:rPr>
        <w:t xml:space="preserve">Информация о существующих в базе данных представлениях доступна в представлении INFORMATION_SCHEMA.VIEWS. Это системное представление предоставляет метаданные о каждом представлении, включая его определение и свойства.</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b w:val="1"/>
        </w:rPr>
      </w:pPr>
      <w:r w:rsidDel="00000000" w:rsidR="00000000" w:rsidRPr="00000000">
        <w:rPr>
          <w:b w:val="1"/>
          <w:rtl w:val="0"/>
        </w:rPr>
        <w:t xml:space="preserve">Основные столбцы в INFORMATION_SCHEMA.VIEWS:</w:t>
      </w:r>
      <w:r w:rsidDel="00000000" w:rsidR="00000000" w:rsidRPr="00000000">
        <w:rPr>
          <w:rtl w:val="0"/>
        </w:rPr>
      </w:r>
    </w:p>
    <w:p w:rsidR="00000000" w:rsidDel="00000000" w:rsidP="00000000" w:rsidRDefault="00000000" w:rsidRPr="00000000" w14:paraId="0000012E">
      <w:pPr>
        <w:numPr>
          <w:ilvl w:val="0"/>
          <w:numId w:val="13"/>
        </w:numPr>
        <w:ind w:left="720" w:hanging="360"/>
      </w:pPr>
      <w:r w:rsidDel="00000000" w:rsidR="00000000" w:rsidRPr="00000000">
        <w:rPr>
          <w:rtl w:val="0"/>
        </w:rPr>
        <w:t xml:space="preserve">- TABLE_CATALOG: Имя каталога базы данных, к которому относится представление.</w:t>
      </w:r>
    </w:p>
    <w:p w:rsidR="00000000" w:rsidDel="00000000" w:rsidP="00000000" w:rsidRDefault="00000000" w:rsidRPr="00000000" w14:paraId="0000012F">
      <w:pPr>
        <w:numPr>
          <w:ilvl w:val="0"/>
          <w:numId w:val="13"/>
        </w:numPr>
        <w:ind w:left="720" w:hanging="360"/>
      </w:pPr>
      <w:r w:rsidDel="00000000" w:rsidR="00000000" w:rsidRPr="00000000">
        <w:rPr>
          <w:rtl w:val="0"/>
        </w:rPr>
        <w:t xml:space="preserve">- TABLE_SCHEMA: Имя схемы, в которой создано представление(базы данных).</w:t>
      </w:r>
    </w:p>
    <w:p w:rsidR="00000000" w:rsidDel="00000000" w:rsidP="00000000" w:rsidRDefault="00000000" w:rsidRPr="00000000" w14:paraId="00000130">
      <w:pPr>
        <w:numPr>
          <w:ilvl w:val="0"/>
          <w:numId w:val="13"/>
        </w:numPr>
        <w:ind w:left="720" w:hanging="360"/>
      </w:pPr>
      <w:r w:rsidDel="00000000" w:rsidR="00000000" w:rsidRPr="00000000">
        <w:rPr>
          <w:rtl w:val="0"/>
        </w:rPr>
        <w:t xml:space="preserve">- TABLE_NAME: Имя представления.</w:t>
      </w:r>
    </w:p>
    <w:p w:rsidR="00000000" w:rsidDel="00000000" w:rsidP="00000000" w:rsidRDefault="00000000" w:rsidRPr="00000000" w14:paraId="00000131">
      <w:pPr>
        <w:numPr>
          <w:ilvl w:val="0"/>
          <w:numId w:val="13"/>
        </w:numPr>
        <w:ind w:left="720" w:hanging="360"/>
      </w:pPr>
      <w:r w:rsidDel="00000000" w:rsidR="00000000" w:rsidRPr="00000000">
        <w:rPr>
          <w:rtl w:val="0"/>
        </w:rPr>
        <w:t xml:space="preserve">- VIEW_DEFINITION: SQL-выражение, которое определяет представление (его исходный код).</w:t>
      </w:r>
    </w:p>
    <w:p w:rsidR="00000000" w:rsidDel="00000000" w:rsidP="00000000" w:rsidRDefault="00000000" w:rsidRPr="00000000" w14:paraId="00000132">
      <w:pPr>
        <w:numPr>
          <w:ilvl w:val="0"/>
          <w:numId w:val="13"/>
        </w:numPr>
        <w:ind w:left="720" w:hanging="360"/>
      </w:pPr>
      <w:r w:rsidDel="00000000" w:rsidR="00000000" w:rsidRPr="00000000">
        <w:rPr>
          <w:rtl w:val="0"/>
        </w:rPr>
        <w:t xml:space="preserve">- CHECK_OPTION: Указывает уровень проверки ограничений при обновлении представления (CASCADED, LOCAL или NONE).</w:t>
      </w:r>
    </w:p>
    <w:p w:rsidR="00000000" w:rsidDel="00000000" w:rsidP="00000000" w:rsidRDefault="00000000" w:rsidRPr="00000000" w14:paraId="00000133">
      <w:pPr>
        <w:numPr>
          <w:ilvl w:val="0"/>
          <w:numId w:val="13"/>
        </w:numPr>
        <w:ind w:left="720" w:hanging="360"/>
      </w:pPr>
      <w:r w:rsidDel="00000000" w:rsidR="00000000" w:rsidRPr="00000000">
        <w:rPr>
          <w:rtl w:val="0"/>
        </w:rPr>
        <w:t xml:space="preserve">- IS_UPDATABLE: Указывает, можно ли выполнять операции обновления данных через представление (значения YES или NO).</w:t>
      </w:r>
    </w:p>
    <w:p w:rsidR="00000000" w:rsidDel="00000000" w:rsidP="00000000" w:rsidRDefault="00000000" w:rsidRPr="00000000" w14:paraId="00000134">
      <w:pPr>
        <w:numPr>
          <w:ilvl w:val="0"/>
          <w:numId w:val="13"/>
        </w:numPr>
        <w:ind w:left="720" w:hanging="360"/>
      </w:pPr>
      <w:r w:rsidDel="00000000" w:rsidR="00000000" w:rsidRPr="00000000">
        <w:rPr>
          <w:rtl w:val="0"/>
        </w:rPr>
        <w:t xml:space="preserve">- DEFINER (в некоторых СУБД): Пользователь, создавший представление.</w:t>
      </w:r>
    </w:p>
    <w:p w:rsidR="00000000" w:rsidDel="00000000" w:rsidP="00000000" w:rsidRDefault="00000000" w:rsidRPr="00000000" w14:paraId="00000135">
      <w:pPr>
        <w:ind w:left="72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rPr>
          <w:b w:val="1"/>
        </w:rPr>
      </w:pPr>
      <w:r w:rsidDel="00000000" w:rsidR="00000000" w:rsidRPr="00000000">
        <w:rPr>
          <w:b w:val="1"/>
          <w:rtl w:val="0"/>
        </w:rPr>
        <w:t xml:space="preserve">Получение информации о представлениях:</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Вы можете использовать запросы к INFORMATION_SCHEMA.VIEWS для получения информации о существующих представлениях. Например:</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1. Список всех представлений в базе данных:</w:t>
      </w:r>
    </w:p>
    <w:p w:rsidR="00000000" w:rsidDel="00000000" w:rsidP="00000000" w:rsidRDefault="00000000" w:rsidRPr="00000000" w14:paraId="0000013C">
      <w:pPr>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TABLE_SCHEMA, TABLE_NAME</w:t>
              <w:br w:type="textWrapping"/>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INFORMATION_SCHEMA.VIEWS;</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2. Получение определения конкретного представления:</w:t>
      </w:r>
    </w:p>
    <w:p w:rsidR="00000000" w:rsidDel="00000000" w:rsidP="00000000" w:rsidRDefault="00000000" w:rsidRPr="00000000" w14:paraId="00000140">
      <w:pPr>
        <w:rPr/>
      </w:pP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rPr>
            </w:pPr>
            <w:r w:rsidDel="00000000" w:rsidR="00000000" w:rsidRPr="00000000">
              <w:rPr>
                <w:rFonts w:ascii="Consolas" w:cs="Consolas" w:eastAsia="Consolas" w:hAnsi="Consolas"/>
                <w:i w:val="1"/>
                <w:color w:val="00979d"/>
                <w:highlight w:val="white"/>
                <w:rtl w:val="0"/>
              </w:rPr>
              <w:t xml:space="preserve">SELECT</w:t>
            </w:r>
            <w:r w:rsidDel="00000000" w:rsidR="00000000" w:rsidRPr="00000000">
              <w:rPr>
                <w:rFonts w:ascii="Consolas" w:cs="Consolas" w:eastAsia="Consolas" w:hAnsi="Consolas"/>
                <w:i w:val="1"/>
                <w:color w:val="434f54"/>
                <w:highlight w:val="white"/>
                <w:rtl w:val="0"/>
              </w:rPr>
              <w:t xml:space="preserve"> VIEW_DEFINITION</w:t>
              <w:br w:type="textWrapping"/>
            </w:r>
            <w:r w:rsidDel="00000000" w:rsidR="00000000" w:rsidRPr="00000000">
              <w:rPr>
                <w:rFonts w:ascii="Consolas" w:cs="Consolas" w:eastAsia="Consolas" w:hAnsi="Consolas"/>
                <w:i w:val="1"/>
                <w:color w:val="00979d"/>
                <w:highlight w:val="white"/>
                <w:rtl w:val="0"/>
              </w:rPr>
              <w:t xml:space="preserve">FROM</w:t>
            </w:r>
            <w:r w:rsidDel="00000000" w:rsidR="00000000" w:rsidRPr="00000000">
              <w:rPr>
                <w:rFonts w:ascii="Consolas" w:cs="Consolas" w:eastAsia="Consolas" w:hAnsi="Consolas"/>
                <w:i w:val="1"/>
                <w:color w:val="434f54"/>
                <w:highlight w:val="white"/>
                <w:rtl w:val="0"/>
              </w:rPr>
              <w:t xml:space="preserve"> INFORMATION_SCHEMA.VIEWS</w:t>
              <w:br w:type="textWrapping"/>
            </w:r>
            <w:r w:rsidDel="00000000" w:rsidR="00000000" w:rsidRPr="00000000">
              <w:rPr>
                <w:rFonts w:ascii="Consolas" w:cs="Consolas" w:eastAsia="Consolas" w:hAnsi="Consolas"/>
                <w:i w:val="1"/>
                <w:color w:val="00979d"/>
                <w:highlight w:val="white"/>
                <w:rtl w:val="0"/>
              </w:rPr>
              <w:t xml:space="preserve">WHERE</w:t>
            </w:r>
            <w:r w:rsidDel="00000000" w:rsidR="00000000" w:rsidRPr="00000000">
              <w:rPr>
                <w:rFonts w:ascii="Consolas" w:cs="Consolas" w:eastAsia="Consolas" w:hAnsi="Consolas"/>
                <w:i w:val="1"/>
                <w:color w:val="434f54"/>
                <w:highlight w:val="white"/>
                <w:rtl w:val="0"/>
              </w:rPr>
              <w:t xml:space="preserve"> TABLE_NAME = </w:t>
            </w:r>
            <w:r w:rsidDel="00000000" w:rsidR="00000000" w:rsidRPr="00000000">
              <w:rPr>
                <w:rFonts w:ascii="Consolas" w:cs="Consolas" w:eastAsia="Consolas" w:hAnsi="Consolas"/>
                <w:i w:val="1"/>
                <w:color w:val="005c5f"/>
                <w:highlight w:val="white"/>
                <w:rtl w:val="0"/>
              </w:rPr>
              <w:t xml:space="preserve">'имя_представления'</w:t>
            </w:r>
            <w:r w:rsidDel="00000000" w:rsidR="00000000" w:rsidRPr="00000000">
              <w:rPr>
                <w:rFonts w:ascii="Consolas" w:cs="Consolas" w:eastAsia="Consolas" w:hAnsi="Consolas"/>
                <w:i w:val="1"/>
                <w:color w:val="434f54"/>
                <w:highlight w:val="white"/>
                <w:rtl w:val="0"/>
              </w:rPr>
              <w:t xml:space="preserve"> </w:t>
            </w:r>
            <w:r w:rsidDel="00000000" w:rsidR="00000000" w:rsidRPr="00000000">
              <w:rPr>
                <w:rFonts w:ascii="Consolas" w:cs="Consolas" w:eastAsia="Consolas" w:hAnsi="Consolas"/>
                <w:i w:val="1"/>
                <w:color w:val="00979d"/>
                <w:highlight w:val="white"/>
                <w:rtl w:val="0"/>
              </w:rPr>
              <w:t xml:space="preserve">AND</w:t>
            </w:r>
            <w:r w:rsidDel="00000000" w:rsidR="00000000" w:rsidRPr="00000000">
              <w:rPr>
                <w:rFonts w:ascii="Consolas" w:cs="Consolas" w:eastAsia="Consolas" w:hAnsi="Consolas"/>
                <w:i w:val="1"/>
                <w:color w:val="434f54"/>
                <w:highlight w:val="white"/>
                <w:rtl w:val="0"/>
              </w:rPr>
              <w:t xml:space="preserve"> TABLE_SCHEMA = </w:t>
            </w:r>
            <w:r w:rsidDel="00000000" w:rsidR="00000000" w:rsidRPr="00000000">
              <w:rPr>
                <w:rFonts w:ascii="Consolas" w:cs="Consolas" w:eastAsia="Consolas" w:hAnsi="Consolas"/>
                <w:i w:val="1"/>
                <w:color w:val="005c5f"/>
                <w:highlight w:val="white"/>
                <w:rtl w:val="0"/>
              </w:rPr>
              <w:t xml:space="preserve">'имя_схемы'</w:t>
            </w:r>
            <w:r w:rsidDel="00000000" w:rsidR="00000000" w:rsidRPr="00000000">
              <w:rPr>
                <w:rFonts w:ascii="Consolas" w:cs="Consolas" w:eastAsia="Consolas" w:hAnsi="Consolas"/>
                <w:i w:val="1"/>
                <w:color w:val="434f54"/>
                <w:highlight w:val="white"/>
                <w:rtl w:val="0"/>
              </w:rPr>
              <w:t xml:space="preserve">;</w:t>
            </w:r>
            <w:r w:rsidDel="00000000" w:rsidR="00000000" w:rsidRPr="00000000">
              <w:rPr>
                <w:rtl w:val="0"/>
              </w:rPr>
            </w:r>
          </w:p>
        </w:tc>
      </w:tr>
    </w:tbl>
    <w:p w:rsidR="00000000" w:rsidDel="00000000" w:rsidP="00000000" w:rsidRDefault="00000000" w:rsidRPr="00000000" w14:paraId="00000142">
      <w:pPr>
        <w:pStyle w:val="Heading1"/>
        <w:spacing w:after="40" w:lineRule="auto"/>
        <w:ind w:left="720" w:firstLine="0"/>
        <w:rPr>
          <w:rFonts w:ascii="Comfortaa" w:cs="Comfortaa" w:eastAsia="Comfortaa" w:hAnsi="Comfortaa"/>
          <w:sz w:val="28"/>
          <w:szCs w:val="28"/>
          <w:shd w:fill="ffe599" w:val="clear"/>
        </w:rPr>
      </w:pPr>
      <w:bookmarkStart w:colFirst="0" w:colLast="0" w:name="_gogsvv1s7zxa" w:id="6"/>
      <w:bookmarkEnd w:id="6"/>
      <w:r w:rsidDel="00000000" w:rsidR="00000000" w:rsidRPr="00000000">
        <w:rPr>
          <w:rFonts w:ascii="Comfortaa" w:cs="Comfortaa" w:eastAsia="Comfortaa" w:hAnsi="Comfortaa"/>
          <w:sz w:val="28"/>
          <w:szCs w:val="28"/>
          <w:shd w:fill="ffe599" w:val="clear"/>
          <w:rtl w:val="0"/>
        </w:rPr>
        <w:t xml:space="preserve">6. Событийная модель в СУБД</w:t>
      </w:r>
      <w:r w:rsidDel="00000000" w:rsidR="00000000" w:rsidRPr="00000000">
        <w:rPr>
          <w:rFonts w:ascii="Comfortaa" w:cs="Comfortaa" w:eastAsia="Comfortaa" w:hAnsi="Comfortaa"/>
          <w:sz w:val="28"/>
          <w:szCs w:val="28"/>
          <w:shd w:fill="ffe599" w:val="clear"/>
          <w:rtl w:val="0"/>
        </w:rPr>
        <w:t xml:space="preserv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sz w:val="27"/>
          <w:szCs w:val="27"/>
          <w:rtl w:val="0"/>
        </w:rPr>
        <w:t xml:space="preserve">Событийная модель в СУБД — это подход, при котором обработка данных происходит на основе определенных событий. События связаны с изменениями данных, такими как добавление, изменение или удаление записей в таблицах.</w:t>
      </w:r>
      <w:r w:rsidDel="00000000" w:rsidR="00000000" w:rsidRPr="00000000">
        <w:rPr>
          <w:rtl w:val="0"/>
        </w:rPr>
      </w:r>
    </w:p>
    <w:p w:rsidR="00000000" w:rsidDel="00000000" w:rsidP="00000000" w:rsidRDefault="00000000" w:rsidRPr="00000000" w14:paraId="00000145">
      <w:pPr>
        <w:rPr/>
      </w:pPr>
      <w:r w:rsidDel="00000000" w:rsidR="00000000" w:rsidRPr="00000000">
        <w:rPr/>
        <w:drawing>
          <wp:inline distB="114300" distT="114300" distL="114300" distR="114300">
            <wp:extent cx="6551186" cy="3605213"/>
            <wp:effectExtent b="0" l="0" r="0" t="0"/>
            <wp:docPr id="6" name="image79.png"/>
            <a:graphic>
              <a:graphicData uri="http://schemas.openxmlformats.org/drawingml/2006/picture">
                <pic:pic>
                  <pic:nvPicPr>
                    <pic:cNvPr id="0" name="image79.png"/>
                    <pic:cNvPicPr preferRelativeResize="0"/>
                  </pic:nvPicPr>
                  <pic:blipFill>
                    <a:blip r:embed="rId9"/>
                    <a:srcRect b="0" l="0" r="0" t="0"/>
                    <a:stretch>
                      <a:fillRect/>
                    </a:stretch>
                  </pic:blipFill>
                  <pic:spPr>
                    <a:xfrm>
                      <a:off x="0" y="0"/>
                      <a:ext cx="6551186" cy="3605213"/>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rPr>
          <w:shd w:fill="cccccc" w:val="clear"/>
        </w:rPr>
      </w:pPr>
      <w:r w:rsidDel="00000000" w:rsidR="00000000" w:rsidRPr="00000000">
        <w:rPr>
          <w:rtl w:val="0"/>
        </w:rPr>
      </w:r>
    </w:p>
    <w:p w:rsidR="00000000" w:rsidDel="00000000" w:rsidP="00000000" w:rsidRDefault="00000000" w:rsidRPr="00000000" w14:paraId="00000147">
      <w:pPr>
        <w:rPr/>
      </w:pPr>
      <w:r w:rsidDel="00000000" w:rsidR="00000000" w:rsidRPr="00000000">
        <w:rPr>
          <w:sz w:val="27"/>
          <w:szCs w:val="27"/>
          <w:rtl w:val="0"/>
        </w:rPr>
        <w:t xml:space="preserve">Суть событийной модели заключается в том, что после определения события и правила хранятся вместе с данными. При изменении состояния базы данных ядро СУБД автоматически проверяет наличие «поставленных на учёт» событий и запускает соответствующие процедуры обработки.</w:t>
        <w:br w:type="textWrapping"/>
        <w:br w:type="textWrapping"/>
      </w:r>
      <w:r w:rsidDel="00000000" w:rsidR="00000000" w:rsidRPr="00000000">
        <w:rPr>
          <w:rtl w:val="0"/>
        </w:rPr>
        <w:t xml:space="preserve">Доп с консы:</w:t>
      </w: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Событийная модель - некоторые ф-и, которые выполняются при выполнении определенных условий.</w:t>
        <w:br w:type="textWrapping"/>
        <w:t xml:space="preserve">Событийная модель представляет собой другую парадигму программирования, которая противоречит декларативности остального SQL. Была добавлена с целью построить максимально полную систему для управления БД и засунуть туда максимально все вещи, которые могли потребоваться. Так как не было ни языков программирования, ни ОС, ни файловых систем. СУБД ставилось на голые диски/накопители. При этом, событийная модель подразумевает собой техническую реализацию некоторых функций сущностей - триггеров, способных выполнять какие-либо действия по наступлению определенного события (при условии). </w:t>
        <w:br w:type="textWrapping"/>
        <w:t xml:space="preserve">Для выполнения такого триггера нужны две вещи:</w:t>
        <w:br w:type="textWrapping"/>
        <w:t xml:space="preserve">1. Определение связанного элемента (то есть, той сущности, с которой триггер связан, на изменение которой реагирует).  (к какому объекту)</w:t>
        <w:br w:type="textWrapping"/>
        <w:t xml:space="preserve">2. Наличие выполняемой функции при изменении связанного элемента. (к какой операции)</w:t>
        <w:br w:type="textWrapping"/>
        <w:br w:type="textWrapping"/>
      </w:r>
    </w:p>
    <w:p w:rsidR="00000000" w:rsidDel="00000000" w:rsidP="00000000" w:rsidRDefault="00000000" w:rsidRPr="00000000" w14:paraId="00000149">
      <w:pPr>
        <w:rPr/>
      </w:pPr>
      <w:r w:rsidDel="00000000" w:rsidR="00000000" w:rsidRPr="00000000">
        <w:rPr>
          <w:rtl w:val="0"/>
        </w:rPr>
        <w:t xml:space="preserve">Недостатки событийной модели:</w:t>
        <w:br w:type="textWrapping"/>
        <w:t xml:space="preserve">1. Сложность отладки (как триггеры друг на друга </w:t>
      </w:r>
      <w:r w:rsidDel="00000000" w:rsidR="00000000" w:rsidRPr="00000000">
        <w:rPr>
          <w:rtl w:val="0"/>
        </w:rPr>
        <w:t xml:space="preserve">повлияют</w:t>
      </w:r>
      <w:r w:rsidDel="00000000" w:rsidR="00000000" w:rsidRPr="00000000">
        <w:rPr>
          <w:rtl w:val="0"/>
        </w:rPr>
        <w:t xml:space="preserve"> очень много перестановок)</w:t>
        <w:br w:type="textWrapping"/>
        <w:t xml:space="preserve">2. Проблема динамической целостности (но это скорее общая проблема в СУБД, нерешаемая особо)</w:t>
      </w:r>
    </w:p>
    <w:p w:rsidR="00000000" w:rsidDel="00000000" w:rsidP="00000000" w:rsidRDefault="00000000" w:rsidRPr="00000000" w14:paraId="0000014A">
      <w:pPr>
        <w:rPr/>
      </w:pPr>
      <w:r w:rsidDel="00000000" w:rsidR="00000000" w:rsidRPr="00000000">
        <w:rPr>
          <w:rtl w:val="0"/>
        </w:rPr>
        <w:t xml:space="preserve">3. Неконтролируемость объема вызовов (не знаем, когда вызовет, что поменяет, и на какую глубину произойдет вызов - т.е. сколько еще триггеров вызовет этот триггер) =&gt; непрогнозируемость нагрузки на ИС (мб быть внутренняя перегрузка системы DDOS).</w:t>
        <w:br w:type="textWrapping"/>
        <w:br w:type="textWrapping"/>
        <w:t xml:space="preserve">Для компенсации недостатков введены следующие ограничения:</w:t>
        <w:br w:type="textWrapping"/>
        <w:t xml:space="preserve">1. Триггеры не вызывают другие триггеры (хотя в целом никто не запрещает, но будет капец, попробуйте отладить)</w:t>
        <w:br w:type="textWrapping"/>
        <w:t xml:space="preserve">2. Событийной моделью пользуются ограничено.</w:t>
      </w:r>
    </w:p>
    <w:p w:rsidR="00000000" w:rsidDel="00000000" w:rsidP="00000000" w:rsidRDefault="00000000" w:rsidRPr="00000000" w14:paraId="0000014B">
      <w:pPr>
        <w:rPr/>
      </w:pPr>
      <w:r w:rsidDel="00000000" w:rsidR="00000000" w:rsidRPr="00000000">
        <w:rPr>
          <w:rtl w:val="0"/>
        </w:rPr>
        <w:t xml:space="preserve">3. Не сделаны триггеры на SELECT, так как слишком часто они будут вызываться. (SQL в целом рассматривается как среда, ориентированная на запросы, SELECT на порядки больше, чем </w:t>
      </w:r>
      <w:r w:rsidDel="00000000" w:rsidR="00000000" w:rsidRPr="00000000">
        <w:rPr>
          <w:rtl w:val="0"/>
        </w:rPr>
        <w:t xml:space="preserve">INSERT, </w:t>
      </w:r>
      <w:r w:rsidDel="00000000" w:rsidR="00000000" w:rsidRPr="00000000">
        <w:rPr>
          <w:rtl w:val="0"/>
        </w:rPr>
        <w:t xml:space="preserve">а</w:t>
      </w:r>
      <w:r w:rsidDel="00000000" w:rsidR="00000000" w:rsidRPr="00000000">
        <w:rPr>
          <w:rtl w:val="0"/>
        </w:rPr>
        <w:t xml:space="preserve"> DELETE</w:t>
      </w:r>
      <w:r w:rsidDel="00000000" w:rsidR="00000000" w:rsidRPr="00000000">
        <w:rPr>
          <w:rtl w:val="0"/>
        </w:rPr>
        <w:t xml:space="preserve"> может вообще и не быть)</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Вообще надеялись, что будет работать быстрее и безопаснее относительно, т.е. если мы триггеры внутри СУБД повесили, который бы делал всё сам, мы бы не вызывали его из внешней среды. Из внешней среды тяжелее всего его вызывать, потому что если триггер внутри СУБД, то он уже проверен относительно прав, верифицирован и отлажен, нет ошибок, не надо тратить время на проверку этой ф-и, он уже и привязан к правильному месту и вызывается из текущего контекста, а не нужно создавать новую среду/копию/поток для вып-я этой ф-и, антураж не надо подтягивать короче.</w:t>
      </w: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spacing w:after="40" w:lineRule="auto"/>
        <w:ind w:left="0" w:firstLine="0"/>
        <w:rPr>
          <w:rFonts w:ascii="Comfortaa" w:cs="Comfortaa" w:eastAsia="Comfortaa" w:hAnsi="Comfortaa"/>
          <w:sz w:val="28"/>
          <w:szCs w:val="28"/>
          <w:shd w:fill="d9ead3" w:val="clear"/>
        </w:rPr>
      </w:pPr>
      <w:bookmarkStart w:colFirst="0" w:colLast="0" w:name="_kqpcu4gdwcvw" w:id="7"/>
      <w:bookmarkEnd w:id="7"/>
      <w:r w:rsidDel="00000000" w:rsidR="00000000" w:rsidRPr="00000000">
        <w:rPr>
          <w:rFonts w:ascii="Comfortaa" w:cs="Comfortaa" w:eastAsia="Comfortaa" w:hAnsi="Comfortaa"/>
          <w:sz w:val="28"/>
          <w:szCs w:val="28"/>
          <w:shd w:fill="d9ead3" w:val="clear"/>
          <w:rtl w:val="0"/>
        </w:rPr>
        <w:t xml:space="preserve">7. </w:t>
      </w:r>
      <w:r w:rsidDel="00000000" w:rsidR="00000000" w:rsidRPr="00000000">
        <w:rPr>
          <w:rFonts w:ascii="Comfortaa" w:cs="Comfortaa" w:eastAsia="Comfortaa" w:hAnsi="Comfortaa"/>
          <w:sz w:val="28"/>
          <w:szCs w:val="28"/>
          <w:shd w:fill="d9ead3" w:val="clear"/>
          <w:rtl w:val="0"/>
        </w:rPr>
        <w:t xml:space="preserve">Определение триггера. Особенности триггеров. Назначение триггеров</w:t>
      </w:r>
      <w:r w:rsidDel="00000000" w:rsidR="00000000" w:rsidRPr="00000000">
        <w:rPr>
          <w:rFonts w:ascii="Comfortaa" w:cs="Comfortaa" w:eastAsia="Comfortaa" w:hAnsi="Comfortaa"/>
          <w:sz w:val="28"/>
          <w:szCs w:val="28"/>
          <w:shd w:fill="d9ead3" w:val="clear"/>
          <w:rtl w:val="0"/>
        </w:rPr>
        <w:t xml:space="preserve">.</w:t>
      </w:r>
    </w:p>
    <w:p w:rsidR="00000000" w:rsidDel="00000000" w:rsidP="00000000" w:rsidRDefault="00000000" w:rsidRPr="00000000" w14:paraId="00000150">
      <w:pPr>
        <w:rPr/>
      </w:pPr>
      <w:r w:rsidDel="00000000" w:rsidR="00000000" w:rsidRPr="00000000">
        <w:rPr>
          <w:rtl w:val="0"/>
        </w:rPr>
        <w:t xml:space="preserve">Триггеры представляют специальный тип хранимой процедуры, которая вызывается автоматически при выполнении определенного действия над таблицей или представлением, в частности, при добавлении, изменении или удалении данных, то есть при выполнении команд INSERT, UPDATE, DELETE.</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Формальное определение триггера:</w:t>
      </w:r>
    </w:p>
    <w:tbl>
      <w:tblPr>
        <w:tblStyle w:val="Table1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00979d"/>
                <w:highlight w:val="white"/>
              </w:rPr>
            </w:pP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br w:type="textWrapping"/>
              <w:t xml:space="preserve">    [DEFINER = </w:t>
            </w:r>
            <w:r w:rsidDel="00000000" w:rsidR="00000000" w:rsidRPr="00000000">
              <w:rPr>
                <w:rFonts w:ascii="Consolas" w:cs="Consolas" w:eastAsia="Consolas" w:hAnsi="Consolas"/>
                <w:color w:val="00979d"/>
                <w:highlight w:val="white"/>
                <w:rtl w:val="0"/>
              </w:rPr>
              <w:t xml:space="preserve">user</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TRIGGER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NOT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EXISTS</w:t>
            </w:r>
            <w:r w:rsidDel="00000000" w:rsidR="00000000" w:rsidRPr="00000000">
              <w:rPr>
                <w:rFonts w:ascii="Consolas" w:cs="Consolas" w:eastAsia="Consolas" w:hAnsi="Consolas"/>
                <w:color w:val="434f54"/>
                <w:highlight w:val="white"/>
                <w:rtl w:val="0"/>
              </w:rPr>
              <w:t xml:space="preserve">] trigger_name</w:t>
              <w:br w:type="textWrapping"/>
              <w:t xml:space="preserve">    trigger_time trigger_event</w:t>
              <w:br w:type="textWrapping"/>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tbl_name </w:t>
            </w:r>
            <w:r w:rsidDel="00000000" w:rsidR="00000000" w:rsidRPr="00000000">
              <w:rPr>
                <w:rFonts w:ascii="Consolas" w:cs="Consolas" w:eastAsia="Consolas" w:hAnsi="Consolas"/>
                <w:color w:val="00979d"/>
                <w:highlight w:val="white"/>
                <w:rtl w:val="0"/>
              </w:rPr>
              <w:t xml:space="preserve">FOR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EACH</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ROW</w:t>
            </w:r>
            <w:r w:rsidDel="00000000" w:rsidR="00000000" w:rsidRPr="00000000">
              <w:rPr>
                <w:rFonts w:ascii="Consolas" w:cs="Consolas" w:eastAsia="Consolas" w:hAnsi="Consolas"/>
                <w:color w:val="434f54"/>
                <w:highlight w:val="white"/>
                <w:rtl w:val="0"/>
              </w:rPr>
              <w:br w:type="textWrapping"/>
              <w:t xml:space="preserve">    [trigger_order]</w:t>
              <w:br w:type="textWrapping"/>
              <w:t xml:space="preserve">    trigger_body</w:t>
              <w:br w:type="textWrapping"/>
              <w:br w:type="textWrapping"/>
              <w:t xml:space="preserve">trigger_time: { </w:t>
            </w:r>
            <w:r w:rsidDel="00000000" w:rsidR="00000000" w:rsidRPr="00000000">
              <w:rPr>
                <w:rFonts w:ascii="Consolas" w:cs="Consolas" w:eastAsia="Consolas" w:hAnsi="Consolas"/>
                <w:color w:val="00979d"/>
                <w:highlight w:val="white"/>
                <w:rtl w:val="0"/>
              </w:rPr>
              <w:t xml:space="preserve">BEFORE</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AFTER</w:t>
            </w:r>
            <w:r w:rsidDel="00000000" w:rsidR="00000000" w:rsidRPr="00000000">
              <w:rPr>
                <w:rFonts w:ascii="Consolas" w:cs="Consolas" w:eastAsia="Consolas" w:hAnsi="Consolas"/>
                <w:color w:val="434f54"/>
                <w:highlight w:val="white"/>
                <w:rtl w:val="0"/>
              </w:rPr>
              <w:t xml:space="preserve"> }</w:t>
              <w:br w:type="textWrapping"/>
              <w:br w:type="textWrapping"/>
              <w:t xml:space="preserve">trigger_event: {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UPDATE</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DELETE</w:t>
            </w:r>
            <w:r w:rsidDel="00000000" w:rsidR="00000000" w:rsidRPr="00000000">
              <w:rPr>
                <w:rFonts w:ascii="Consolas" w:cs="Consolas" w:eastAsia="Consolas" w:hAnsi="Consolas"/>
                <w:color w:val="434f54"/>
                <w:highlight w:val="white"/>
                <w:rtl w:val="0"/>
              </w:rPr>
              <w:t xml:space="preserve"> }</w:t>
              <w:br w:type="textWrapping"/>
              <w:br w:type="textWrapping"/>
              <w:t xml:space="preserve">trigger_order: { </w:t>
            </w:r>
            <w:r w:rsidDel="00000000" w:rsidR="00000000" w:rsidRPr="00000000">
              <w:rPr>
                <w:rFonts w:ascii="Consolas" w:cs="Consolas" w:eastAsia="Consolas" w:hAnsi="Consolas"/>
                <w:color w:val="00979d"/>
                <w:highlight w:val="white"/>
                <w:rtl w:val="0"/>
              </w:rPr>
              <w:t xml:space="preserve">FOLLOWS</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PRECEDES</w:t>
            </w:r>
            <w:r w:rsidDel="00000000" w:rsidR="00000000" w:rsidRPr="00000000">
              <w:rPr>
                <w:rFonts w:ascii="Consolas" w:cs="Consolas" w:eastAsia="Consolas" w:hAnsi="Consolas"/>
                <w:color w:val="434f54"/>
                <w:highlight w:val="white"/>
                <w:rtl w:val="0"/>
              </w:rPr>
              <w:t xml:space="preserve"> } other_trigger_name</w:t>
            </w:r>
            <w:r w:rsidDel="00000000" w:rsidR="00000000" w:rsidRPr="00000000">
              <w:rPr>
                <w:rtl w:val="0"/>
              </w:rPr>
            </w:r>
          </w:p>
        </w:tc>
      </w:tr>
    </w:tbl>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Каждый триггер ассоциируется с определенной таблицей или </w:t>
      </w:r>
      <w:r w:rsidDel="00000000" w:rsidR="00000000" w:rsidRPr="00000000">
        <w:rPr>
          <w:rtl w:val="0"/>
        </w:rPr>
        <w:t xml:space="preserve">представлением</w:t>
      </w:r>
      <w:r w:rsidDel="00000000" w:rsidR="00000000" w:rsidRPr="00000000">
        <w:rPr>
          <w:rtl w:val="0"/>
        </w:rPr>
        <w:t xml:space="preserve">, имя которых указывается после слова ON.</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Затем устанавливается тип триггера. Мы можем использовать один из двух типов:</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AFTER: выполняется после выполнения действия. Определяется только для таблиц.</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INSTEAD OF: выполняется вместо действия (то есть по сути действие - добавление, изменение или удаление - вообще не выполняется). Определяется для таблиц и представлений</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BEFORE: Триггер с ключевым словом BEFORE выполняется до того, как событие будет завершено</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После типа триггера идет указание операции, для которой определяется триггер: INSERT, UPDATE или DELETE.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Для триггера AFTER можно применять сразу для </w:t>
      </w:r>
      <w:r w:rsidDel="00000000" w:rsidR="00000000" w:rsidRPr="00000000">
        <w:rPr>
          <w:rtl w:val="0"/>
        </w:rPr>
        <w:t xml:space="preserve">нескольких действий</w:t>
      </w:r>
      <w:r w:rsidDel="00000000" w:rsidR="00000000" w:rsidRPr="00000000">
        <w:rPr>
          <w:rtl w:val="0"/>
        </w:rPr>
        <w:t xml:space="preserve">, например, UPDATE и INSERT. В этом случае операции указываются через запятую. Для триггера INSTEAD OF можно определить только одно действие.</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И затем после слова AS идет набор выражений SQL, которые собственно и составляют тело триггера.</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rPr>
      </w:pPr>
      <w:r w:rsidDel="00000000" w:rsidR="00000000" w:rsidRPr="00000000">
        <w:rPr>
          <w:b w:val="1"/>
          <w:rtl w:val="0"/>
        </w:rPr>
        <w:t xml:space="preserve">Удаление триггера</w:t>
      </w:r>
    </w:p>
    <w:p w:rsidR="00000000" w:rsidDel="00000000" w:rsidP="00000000" w:rsidRDefault="00000000" w:rsidRPr="00000000" w14:paraId="00000166">
      <w:pPr>
        <w:rPr/>
      </w:pPr>
      <w:r w:rsidDel="00000000" w:rsidR="00000000" w:rsidRPr="00000000">
        <w:rPr>
          <w:rtl w:val="0"/>
        </w:rPr>
        <w:t xml:space="preserve">Для удаления триггера необходимо применить команду DROP TRIGGER:</w:t>
      </w:r>
    </w:p>
    <w:tbl>
      <w:tblPr>
        <w:tblStyle w:val="Table1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DROP</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TRIGGER</w:t>
            </w:r>
            <w:r w:rsidDel="00000000" w:rsidR="00000000" w:rsidRPr="00000000">
              <w:rPr>
                <w:rFonts w:ascii="Consolas" w:cs="Consolas" w:eastAsia="Consolas" w:hAnsi="Consolas"/>
                <w:color w:val="434f54"/>
                <w:highlight w:val="white"/>
                <w:rtl w:val="0"/>
              </w:rPr>
              <w:t xml:space="preserve"> Products_INSERT_UPDATE</w:t>
            </w:r>
            <w:r w:rsidDel="00000000" w:rsidR="00000000" w:rsidRPr="00000000">
              <w:rPr>
                <w:rtl w:val="0"/>
              </w:rPr>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b w:val="1"/>
          <w:rtl w:val="0"/>
        </w:rPr>
        <w:t xml:space="preserve">Отключение триггера</w:t>
      </w:r>
    </w:p>
    <w:p w:rsidR="00000000" w:rsidDel="00000000" w:rsidP="00000000" w:rsidRDefault="00000000" w:rsidRPr="00000000" w14:paraId="0000016A">
      <w:pPr>
        <w:rPr/>
      </w:pPr>
      <w:r w:rsidDel="00000000" w:rsidR="00000000" w:rsidRPr="00000000">
        <w:rPr>
          <w:rtl w:val="0"/>
        </w:rPr>
        <w:t xml:space="preserve">Бывает, что мы хотим приостановить действие триггера, но удалять его полностью не хотим. В этом случае его можно временно отключить с помощью команды DISABLE TRIGGER:</w:t>
      </w:r>
    </w:p>
    <w:tbl>
      <w:tblPr>
        <w:tblStyle w:val="Table1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DISABLE TRIGGER Products_INSERT_UPDATE ON Products</w:t>
            </w:r>
            <w:r w:rsidDel="00000000" w:rsidR="00000000" w:rsidRPr="00000000">
              <w:rPr>
                <w:rtl w:val="0"/>
              </w:rPr>
            </w:r>
          </w:p>
        </w:tc>
      </w:tr>
    </w:tbl>
    <w:p w:rsidR="00000000" w:rsidDel="00000000" w:rsidP="00000000" w:rsidRDefault="00000000" w:rsidRPr="00000000" w14:paraId="0000016C">
      <w:pPr>
        <w:rPr/>
      </w:pPr>
      <w:r w:rsidDel="00000000" w:rsidR="00000000" w:rsidRPr="00000000">
        <w:rPr>
          <w:rtl w:val="0"/>
        </w:rPr>
        <w:t xml:space="preserve">А когда триггер понадобится, его можно включить с помощью команды ENABLE TRIGGER:</w:t>
      </w:r>
    </w:p>
    <w:tbl>
      <w:tblPr>
        <w:tblStyle w:val="Table1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ENABLE TRIGGER Products_INSERT_UPDATE ON Products</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Особенности:</w:t>
      </w:r>
    </w:p>
    <w:p w:rsidR="00000000" w:rsidDel="00000000" w:rsidP="00000000" w:rsidRDefault="00000000" w:rsidRPr="00000000" w14:paraId="00000170">
      <w:pPr>
        <w:numPr>
          <w:ilvl w:val="0"/>
          <w:numId w:val="12"/>
        </w:numPr>
        <w:ind w:left="720" w:hanging="360"/>
        <w:rPr>
          <w:u w:val="none"/>
        </w:rPr>
      </w:pPr>
      <w:r w:rsidDel="00000000" w:rsidR="00000000" w:rsidRPr="00000000">
        <w:rPr>
          <w:rtl w:val="0"/>
        </w:rPr>
        <w:t xml:space="preserve">выполняется автоматически при наступлении события</w:t>
      </w:r>
    </w:p>
    <w:p w:rsidR="00000000" w:rsidDel="00000000" w:rsidP="00000000" w:rsidRDefault="00000000" w:rsidRPr="00000000" w14:paraId="00000171">
      <w:pPr>
        <w:numPr>
          <w:ilvl w:val="0"/>
          <w:numId w:val="12"/>
        </w:numPr>
        <w:ind w:left="720" w:hanging="360"/>
        <w:rPr>
          <w:u w:val="none"/>
        </w:rPr>
      </w:pPr>
      <w:r w:rsidDel="00000000" w:rsidR="00000000" w:rsidRPr="00000000">
        <w:rPr>
          <w:rtl w:val="0"/>
        </w:rPr>
        <w:t xml:space="preserve">содержит только команды ЯМД(язык манипуляций данными) (SELECT, INSERT, UPDATE, DELETE, MERGE)’</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t xml:space="preserve">Назначение триггеров:</w:t>
      </w:r>
      <w:r w:rsidDel="00000000" w:rsidR="00000000" w:rsidRPr="00000000">
        <w:rPr>
          <w:rtl w:val="0"/>
        </w:rPr>
      </w:r>
    </w:p>
    <w:p w:rsidR="00000000" w:rsidDel="00000000" w:rsidP="00000000" w:rsidRDefault="00000000" w:rsidRPr="00000000" w14:paraId="00000174">
      <w:pPr>
        <w:numPr>
          <w:ilvl w:val="0"/>
          <w:numId w:val="4"/>
        </w:numPr>
        <w:ind w:left="720" w:hanging="360"/>
        <w:rPr>
          <w:u w:val="none"/>
        </w:rPr>
      </w:pPr>
      <w:r w:rsidDel="00000000" w:rsidR="00000000" w:rsidRPr="00000000">
        <w:rPr>
          <w:rtl w:val="0"/>
        </w:rPr>
        <w:t xml:space="preserve">проверка сложных ограничений целостности</w:t>
      </w:r>
    </w:p>
    <w:p w:rsidR="00000000" w:rsidDel="00000000" w:rsidP="00000000" w:rsidRDefault="00000000" w:rsidRPr="00000000" w14:paraId="00000175">
      <w:pPr>
        <w:numPr>
          <w:ilvl w:val="0"/>
          <w:numId w:val="4"/>
        </w:numPr>
        <w:ind w:left="720" w:hanging="360"/>
        <w:rPr>
          <w:u w:val="none"/>
        </w:rPr>
      </w:pPr>
      <w:r w:rsidDel="00000000" w:rsidR="00000000" w:rsidRPr="00000000">
        <w:rPr>
          <w:rtl w:val="0"/>
        </w:rPr>
        <w:t xml:space="preserve">автоматизация обработки данных</w:t>
      </w:r>
    </w:p>
    <w:p w:rsidR="00000000" w:rsidDel="00000000" w:rsidP="00000000" w:rsidRDefault="00000000" w:rsidRPr="00000000" w14:paraId="00000176">
      <w:pPr>
        <w:numPr>
          <w:ilvl w:val="0"/>
          <w:numId w:val="4"/>
        </w:numPr>
        <w:ind w:left="720" w:hanging="360"/>
        <w:rPr>
          <w:u w:val="none"/>
        </w:rPr>
      </w:pPr>
      <w:r w:rsidDel="00000000" w:rsidR="00000000" w:rsidRPr="00000000">
        <w:rPr>
          <w:rtl w:val="0"/>
        </w:rPr>
        <w:t xml:space="preserve">аудит действий пользователей</w:t>
      </w:r>
    </w:p>
    <w:p w:rsidR="00000000" w:rsidDel="00000000" w:rsidP="00000000" w:rsidRDefault="00000000" w:rsidRPr="00000000" w14:paraId="00000177">
      <w:pPr>
        <w:numPr>
          <w:ilvl w:val="0"/>
          <w:numId w:val="4"/>
        </w:numPr>
        <w:ind w:left="720" w:hanging="360"/>
        <w:rPr>
          <w:u w:val="none"/>
        </w:rPr>
      </w:pPr>
      <w:r w:rsidDel="00000000" w:rsidR="00000000" w:rsidRPr="00000000">
        <w:rPr>
          <w:rtl w:val="0"/>
        </w:rPr>
        <w:t xml:space="preserve">установка начальных значений при добавлении данных в таблицы</w:t>
      </w:r>
    </w:p>
    <w:p w:rsidR="00000000" w:rsidDel="00000000" w:rsidP="00000000" w:rsidRDefault="00000000" w:rsidRPr="00000000" w14:paraId="00000178">
      <w:pPr>
        <w:numPr>
          <w:ilvl w:val="0"/>
          <w:numId w:val="4"/>
        </w:numPr>
        <w:ind w:left="720" w:hanging="360"/>
        <w:rPr>
          <w:u w:val="none"/>
        </w:rPr>
      </w:pPr>
      <w:r w:rsidDel="00000000" w:rsidR="00000000" w:rsidRPr="00000000">
        <w:rPr>
          <w:rtl w:val="0"/>
        </w:rPr>
        <w:t xml:space="preserve">проверка прав доступа.</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pStyle w:val="Heading1"/>
        <w:spacing w:after="40" w:lineRule="auto"/>
        <w:ind w:left="1080" w:hanging="360"/>
        <w:rPr>
          <w:rFonts w:ascii="Comfortaa" w:cs="Comfortaa" w:eastAsia="Comfortaa" w:hAnsi="Comfortaa"/>
          <w:sz w:val="28"/>
          <w:szCs w:val="28"/>
          <w:shd w:fill="ffe599" w:val="clear"/>
        </w:rPr>
      </w:pPr>
      <w:bookmarkStart w:colFirst="0" w:colLast="0" w:name="_54donu8kj5q2" w:id="8"/>
      <w:bookmarkEnd w:id="8"/>
      <w:r w:rsidDel="00000000" w:rsidR="00000000" w:rsidRPr="00000000">
        <w:rPr>
          <w:rFonts w:ascii="Comfortaa" w:cs="Comfortaa" w:eastAsia="Comfortaa" w:hAnsi="Comfortaa"/>
          <w:sz w:val="28"/>
          <w:szCs w:val="28"/>
          <w:shd w:fill="ffe599" w:val="clear"/>
          <w:rtl w:val="0"/>
        </w:rPr>
        <w:t xml:space="preserve">8. События для выполнения триггеров. Моменты выполнения триггеров.</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rPr>
      </w:pPr>
      <w:r w:rsidDel="00000000" w:rsidR="00000000" w:rsidRPr="00000000">
        <w:rPr>
          <w:b w:val="1"/>
          <w:rtl w:val="0"/>
        </w:rPr>
        <w:t xml:space="preserve">Момент выполнения:</w:t>
      </w:r>
    </w:p>
    <w:p w:rsidR="00000000" w:rsidDel="00000000" w:rsidP="00000000" w:rsidRDefault="00000000" w:rsidRPr="00000000" w14:paraId="0000017D">
      <w:pPr>
        <w:numPr>
          <w:ilvl w:val="0"/>
          <w:numId w:val="17"/>
        </w:numPr>
        <w:ind w:left="720" w:hanging="360"/>
        <w:rPr>
          <w:u w:val="none"/>
        </w:rPr>
      </w:pPr>
      <w:r w:rsidDel="00000000" w:rsidR="00000000" w:rsidRPr="00000000">
        <w:rPr>
          <w:rtl w:val="0"/>
        </w:rPr>
        <w:t xml:space="preserve">до выполнения события Before;</w:t>
      </w:r>
    </w:p>
    <w:p w:rsidR="00000000" w:rsidDel="00000000" w:rsidP="00000000" w:rsidRDefault="00000000" w:rsidRPr="00000000" w14:paraId="0000017E">
      <w:pPr>
        <w:numPr>
          <w:ilvl w:val="0"/>
          <w:numId w:val="17"/>
        </w:numPr>
        <w:ind w:left="720" w:hanging="360"/>
        <w:rPr>
          <w:u w:val="none"/>
        </w:rPr>
      </w:pPr>
      <w:r w:rsidDel="00000000" w:rsidR="00000000" w:rsidRPr="00000000">
        <w:rPr>
          <w:rtl w:val="0"/>
        </w:rPr>
        <w:t xml:space="preserve">после выполнения события After</w:t>
      </w:r>
    </w:p>
    <w:p w:rsidR="00000000" w:rsidDel="00000000" w:rsidP="00000000" w:rsidRDefault="00000000" w:rsidRPr="00000000" w14:paraId="0000017F">
      <w:pPr>
        <w:rPr>
          <w:b w:val="1"/>
        </w:rPr>
      </w:pPr>
      <w:r w:rsidDel="00000000" w:rsidR="00000000" w:rsidRPr="00000000">
        <w:rPr>
          <w:b w:val="1"/>
          <w:rtl w:val="0"/>
        </w:rPr>
        <w:t xml:space="preserve">События</w:t>
      </w:r>
      <w:r w:rsidDel="00000000" w:rsidR="00000000" w:rsidRPr="00000000">
        <w:rPr>
          <w:b w:val="1"/>
          <w:rtl w:val="0"/>
        </w:rPr>
        <w:t xml:space="preserve">:</w:t>
      </w:r>
    </w:p>
    <w:p w:rsidR="00000000" w:rsidDel="00000000" w:rsidP="00000000" w:rsidRDefault="00000000" w:rsidRPr="00000000" w14:paraId="00000180">
      <w:pPr>
        <w:numPr>
          <w:ilvl w:val="0"/>
          <w:numId w:val="24"/>
        </w:numPr>
        <w:ind w:left="720" w:hanging="360"/>
        <w:rPr>
          <w:u w:val="none"/>
        </w:rPr>
      </w:pPr>
      <w:r w:rsidDel="00000000" w:rsidR="00000000" w:rsidRPr="00000000">
        <w:rPr>
          <w:rtl w:val="0"/>
        </w:rPr>
        <w:t xml:space="preserve">Добавление Insert;</w:t>
      </w:r>
    </w:p>
    <w:p w:rsidR="00000000" w:rsidDel="00000000" w:rsidP="00000000" w:rsidRDefault="00000000" w:rsidRPr="00000000" w14:paraId="00000181">
      <w:pPr>
        <w:numPr>
          <w:ilvl w:val="0"/>
          <w:numId w:val="24"/>
        </w:numPr>
        <w:ind w:left="720" w:hanging="360"/>
        <w:rPr>
          <w:u w:val="none"/>
        </w:rPr>
      </w:pPr>
      <w:r w:rsidDel="00000000" w:rsidR="00000000" w:rsidRPr="00000000">
        <w:rPr>
          <w:rtl w:val="0"/>
        </w:rPr>
        <w:t xml:space="preserve">Изменение Update;</w:t>
      </w:r>
    </w:p>
    <w:p w:rsidR="00000000" w:rsidDel="00000000" w:rsidP="00000000" w:rsidRDefault="00000000" w:rsidRPr="00000000" w14:paraId="00000182">
      <w:pPr>
        <w:numPr>
          <w:ilvl w:val="0"/>
          <w:numId w:val="24"/>
        </w:numPr>
        <w:ind w:left="720" w:hanging="360"/>
        <w:rPr>
          <w:u w:val="none"/>
        </w:rPr>
      </w:pPr>
      <w:r w:rsidDel="00000000" w:rsidR="00000000" w:rsidRPr="00000000">
        <w:rPr>
          <w:rtl w:val="0"/>
        </w:rPr>
        <w:t xml:space="preserve">Удаление Delete</w:t>
      </w:r>
    </w:p>
    <w:p w:rsidR="00000000" w:rsidDel="00000000" w:rsidP="00000000" w:rsidRDefault="00000000" w:rsidRPr="00000000" w14:paraId="00000183">
      <w:pPr>
        <w:rPr/>
      </w:pPr>
      <w:r w:rsidDel="00000000" w:rsidR="00000000" w:rsidRPr="00000000">
        <w:rPr>
          <w:rtl w:val="0"/>
        </w:rPr>
        <w:t xml:space="preserve">Сначала выполняются все before statement триггера</w:t>
      </w:r>
    </w:p>
    <w:p w:rsidR="00000000" w:rsidDel="00000000" w:rsidP="00000000" w:rsidRDefault="00000000" w:rsidRPr="00000000" w14:paraId="00000184">
      <w:pPr>
        <w:rPr/>
      </w:pPr>
      <w:r w:rsidDel="00000000" w:rsidR="00000000" w:rsidRPr="00000000">
        <w:rPr>
          <w:rtl w:val="0"/>
        </w:rPr>
        <w:t xml:space="preserve">Потом все before each row триггера</w:t>
      </w:r>
    </w:p>
    <w:p w:rsidR="00000000" w:rsidDel="00000000" w:rsidP="00000000" w:rsidRDefault="00000000" w:rsidRPr="00000000" w14:paraId="00000185">
      <w:pPr>
        <w:rPr/>
      </w:pPr>
      <w:r w:rsidDel="00000000" w:rsidR="00000000" w:rsidRPr="00000000">
        <w:rPr>
          <w:rtl w:val="0"/>
        </w:rPr>
        <w:t xml:space="preserve">После все after each row триггера</w:t>
      </w:r>
    </w:p>
    <w:p w:rsidR="00000000" w:rsidDel="00000000" w:rsidP="00000000" w:rsidRDefault="00000000" w:rsidRPr="00000000" w14:paraId="00000186">
      <w:pPr>
        <w:rPr/>
      </w:pPr>
      <w:r w:rsidDel="00000000" w:rsidR="00000000" w:rsidRPr="00000000">
        <w:rPr>
          <w:rtl w:val="0"/>
        </w:rPr>
        <w:t xml:space="preserve">И в конце все after statement триггера</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Порядок выполнения триггеров:</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1. BEFORE STATEMENT триггеры:</w:t>
      </w:r>
    </w:p>
    <w:p w:rsidR="00000000" w:rsidDel="00000000" w:rsidP="00000000" w:rsidRDefault="00000000" w:rsidRPr="00000000" w14:paraId="0000018B">
      <w:pPr>
        <w:rPr/>
      </w:pPr>
      <w:r w:rsidDel="00000000" w:rsidR="00000000" w:rsidRPr="00000000">
        <w:rPr>
          <w:rtl w:val="0"/>
        </w:rPr>
        <w:t xml:space="preserve">  •  Эти триггеры срабатывают один раз, перед выполнением всей SQL-операции, которая вызвала триггер (например, перед INSERT, UPDATE или DELETE).</w:t>
      </w:r>
    </w:p>
    <w:p w:rsidR="00000000" w:rsidDel="00000000" w:rsidP="00000000" w:rsidRDefault="00000000" w:rsidRPr="00000000" w14:paraId="0000018C">
      <w:pPr>
        <w:rPr/>
      </w:pPr>
      <w:r w:rsidDel="00000000" w:rsidR="00000000" w:rsidRPr="00000000">
        <w:rPr>
          <w:rtl w:val="0"/>
        </w:rPr>
        <w:t xml:space="preserve">  •  Они не имеют доступа к конкретным строкам, которые будут затронуты операцией.</w:t>
      </w:r>
    </w:p>
    <w:p w:rsidR="00000000" w:rsidDel="00000000" w:rsidP="00000000" w:rsidRDefault="00000000" w:rsidRPr="00000000" w14:paraId="0000018D">
      <w:pPr>
        <w:rPr/>
      </w:pPr>
      <w:r w:rsidDel="00000000" w:rsidR="00000000" w:rsidRPr="00000000">
        <w:rPr>
          <w:rtl w:val="0"/>
        </w:rPr>
        <w:t xml:space="preserve">  •  Обычно используются для:</w:t>
      </w:r>
    </w:p>
    <w:p w:rsidR="00000000" w:rsidDel="00000000" w:rsidP="00000000" w:rsidRDefault="00000000" w:rsidRPr="00000000" w14:paraId="0000018E">
      <w:pPr>
        <w:rPr/>
      </w:pPr>
      <w:r w:rsidDel="00000000" w:rsidR="00000000" w:rsidRPr="00000000">
        <w:rPr>
          <w:rtl w:val="0"/>
        </w:rPr>
        <w:t xml:space="preserve">    *  Проверки общих условий, которые должны быть выполнены перед выполнением операции.</w:t>
      </w:r>
    </w:p>
    <w:p w:rsidR="00000000" w:rsidDel="00000000" w:rsidP="00000000" w:rsidRDefault="00000000" w:rsidRPr="00000000" w14:paraId="0000018F">
      <w:pPr>
        <w:rPr/>
      </w:pPr>
      <w:r w:rsidDel="00000000" w:rsidR="00000000" w:rsidRPr="00000000">
        <w:rPr>
          <w:rtl w:val="0"/>
        </w:rPr>
        <w:t xml:space="preserve">    *  Подготовки данных для операции (например, установление начальных значений переменных).</w:t>
      </w:r>
    </w:p>
    <w:p w:rsidR="00000000" w:rsidDel="00000000" w:rsidP="00000000" w:rsidRDefault="00000000" w:rsidRPr="00000000" w14:paraId="00000190">
      <w:pPr>
        <w:rPr/>
      </w:pPr>
      <w:r w:rsidDel="00000000" w:rsidR="00000000" w:rsidRPr="00000000">
        <w:rPr>
          <w:rtl w:val="0"/>
        </w:rPr>
        <w:t xml:space="preserve">    *  Логирования или аудита самой операции.</w:t>
      </w:r>
    </w:p>
    <w:p w:rsidR="00000000" w:rsidDel="00000000" w:rsidP="00000000" w:rsidRDefault="00000000" w:rsidRPr="00000000" w14:paraId="00000191">
      <w:pPr>
        <w:rPr/>
      </w:pPr>
      <w:r w:rsidDel="00000000" w:rsidR="00000000" w:rsidRPr="00000000">
        <w:rPr>
          <w:rtl w:val="0"/>
        </w:rPr>
        <w:t xml:space="preserve">  •  Пример: Проверка, что пользователь имеет права на выполнение данной операции перед тем, как она начнется.</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2. </w:t>
      </w:r>
      <w:r w:rsidDel="00000000" w:rsidR="00000000" w:rsidRPr="00000000">
        <w:rPr>
          <w:rtl w:val="0"/>
        </w:rPr>
        <w:t xml:space="preserve">BEFORE EACH ROW </w:t>
      </w:r>
      <w:r w:rsidDel="00000000" w:rsidR="00000000" w:rsidRPr="00000000">
        <w:rPr>
          <w:rtl w:val="0"/>
        </w:rPr>
        <w:t xml:space="preserve">триггеры:</w:t>
      </w:r>
    </w:p>
    <w:p w:rsidR="00000000" w:rsidDel="00000000" w:rsidP="00000000" w:rsidRDefault="00000000" w:rsidRPr="00000000" w14:paraId="00000194">
      <w:pPr>
        <w:rPr/>
      </w:pPr>
      <w:r w:rsidDel="00000000" w:rsidR="00000000" w:rsidRPr="00000000">
        <w:rPr>
          <w:rtl w:val="0"/>
        </w:rPr>
        <w:t xml:space="preserve">  •  Эти триггеры срабатывают для каждой строки, которая будет затронута операцией, перед тем, как будет изменена сама строка.</w:t>
      </w:r>
    </w:p>
    <w:p w:rsidR="00000000" w:rsidDel="00000000" w:rsidP="00000000" w:rsidRDefault="00000000" w:rsidRPr="00000000" w14:paraId="00000195">
      <w:pPr>
        <w:rPr/>
      </w:pPr>
      <w:r w:rsidDel="00000000" w:rsidR="00000000" w:rsidRPr="00000000">
        <w:rPr>
          <w:rtl w:val="0"/>
        </w:rPr>
        <w:t xml:space="preserve">  •  Имеют доступ к старым значениям строки (псевдоним OLD) и новым значениям строки (псевдоним NEW), в случае UPDATE или INSERT.</w:t>
      </w:r>
    </w:p>
    <w:p w:rsidR="00000000" w:rsidDel="00000000" w:rsidP="00000000" w:rsidRDefault="00000000" w:rsidRPr="00000000" w14:paraId="00000196">
      <w:pPr>
        <w:rPr/>
      </w:pPr>
      <w:r w:rsidDel="00000000" w:rsidR="00000000" w:rsidRPr="00000000">
        <w:rPr>
          <w:rtl w:val="0"/>
        </w:rPr>
        <w:t xml:space="preserve">  •  Обычно используются для:</w:t>
      </w:r>
    </w:p>
    <w:p w:rsidR="00000000" w:rsidDel="00000000" w:rsidP="00000000" w:rsidRDefault="00000000" w:rsidRPr="00000000" w14:paraId="00000197">
      <w:pPr>
        <w:rPr/>
      </w:pPr>
      <w:r w:rsidDel="00000000" w:rsidR="00000000" w:rsidRPr="00000000">
        <w:rPr>
          <w:rtl w:val="0"/>
        </w:rPr>
        <w:t xml:space="preserve">    *  Проверки ограничений данных на уровне строк (например, что значения не выходят за допустимые пределы).</w:t>
      </w:r>
    </w:p>
    <w:p w:rsidR="00000000" w:rsidDel="00000000" w:rsidP="00000000" w:rsidRDefault="00000000" w:rsidRPr="00000000" w14:paraId="00000198">
      <w:pPr>
        <w:rPr/>
      </w:pPr>
      <w:r w:rsidDel="00000000" w:rsidR="00000000" w:rsidRPr="00000000">
        <w:rPr>
          <w:rtl w:val="0"/>
        </w:rPr>
        <w:t xml:space="preserve">    *  Изменения значений данных, перед тем как они будут записаны в базу.</w:t>
      </w:r>
    </w:p>
    <w:p w:rsidR="00000000" w:rsidDel="00000000" w:rsidP="00000000" w:rsidRDefault="00000000" w:rsidRPr="00000000" w14:paraId="00000199">
      <w:pPr>
        <w:rPr/>
      </w:pPr>
      <w:r w:rsidDel="00000000" w:rsidR="00000000" w:rsidRPr="00000000">
        <w:rPr>
          <w:rtl w:val="0"/>
        </w:rPr>
        <w:t xml:space="preserve">    *  Аудита изменений на уровне строк.</w:t>
      </w:r>
    </w:p>
    <w:p w:rsidR="00000000" w:rsidDel="00000000" w:rsidP="00000000" w:rsidRDefault="00000000" w:rsidRPr="00000000" w14:paraId="0000019A">
      <w:pPr>
        <w:rPr/>
      </w:pPr>
      <w:r w:rsidDel="00000000" w:rsidR="00000000" w:rsidRPr="00000000">
        <w:rPr>
          <w:rtl w:val="0"/>
        </w:rPr>
        <w:t xml:space="preserve">    *  Отмены операции на уровне конкретной строки (например, если данные недопустимы).</w:t>
      </w:r>
    </w:p>
    <w:p w:rsidR="00000000" w:rsidDel="00000000" w:rsidP="00000000" w:rsidRDefault="00000000" w:rsidRPr="00000000" w14:paraId="0000019B">
      <w:pPr>
        <w:rPr/>
      </w:pPr>
      <w:r w:rsidDel="00000000" w:rsidR="00000000" w:rsidRPr="00000000">
        <w:rPr>
          <w:rtl w:val="0"/>
        </w:rPr>
        <w:t xml:space="preserve">  •  Пример: Проверка, что цена товара не может быть отрицательной перед обновлением строки.</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3. AFTER EACH ROW триггеры:</w:t>
      </w:r>
    </w:p>
    <w:p w:rsidR="00000000" w:rsidDel="00000000" w:rsidP="00000000" w:rsidRDefault="00000000" w:rsidRPr="00000000" w14:paraId="0000019E">
      <w:pPr>
        <w:rPr/>
      </w:pPr>
      <w:r w:rsidDel="00000000" w:rsidR="00000000" w:rsidRPr="00000000">
        <w:rPr>
          <w:rtl w:val="0"/>
        </w:rPr>
        <w:t xml:space="preserve">  •  Эти триггеры срабатывают для каждой строки, которая была затронута операцией, после того, как строка была изменена.</w:t>
      </w:r>
    </w:p>
    <w:p w:rsidR="00000000" w:rsidDel="00000000" w:rsidP="00000000" w:rsidRDefault="00000000" w:rsidRPr="00000000" w14:paraId="0000019F">
      <w:pPr>
        <w:rPr/>
      </w:pPr>
      <w:r w:rsidDel="00000000" w:rsidR="00000000" w:rsidRPr="00000000">
        <w:rPr>
          <w:rtl w:val="0"/>
        </w:rPr>
        <w:t xml:space="preserve">  •  Имеют доступ к измененным значениям (псевдоним NEW).</w:t>
      </w:r>
    </w:p>
    <w:p w:rsidR="00000000" w:rsidDel="00000000" w:rsidP="00000000" w:rsidRDefault="00000000" w:rsidRPr="00000000" w14:paraId="000001A0">
      <w:pPr>
        <w:rPr/>
      </w:pPr>
      <w:r w:rsidDel="00000000" w:rsidR="00000000" w:rsidRPr="00000000">
        <w:rPr>
          <w:rtl w:val="0"/>
        </w:rPr>
        <w:t xml:space="preserve">  •  Обычно используются для:</w:t>
      </w:r>
    </w:p>
    <w:p w:rsidR="00000000" w:rsidDel="00000000" w:rsidP="00000000" w:rsidRDefault="00000000" w:rsidRPr="00000000" w14:paraId="000001A1">
      <w:pPr>
        <w:rPr/>
      </w:pPr>
      <w:r w:rsidDel="00000000" w:rsidR="00000000" w:rsidRPr="00000000">
        <w:rPr>
          <w:rtl w:val="0"/>
        </w:rPr>
        <w:t xml:space="preserve">      Выполнения действий после изменения строки, которые зависят от нового* состояния строки.</w:t>
      </w:r>
    </w:p>
    <w:p w:rsidR="00000000" w:rsidDel="00000000" w:rsidP="00000000" w:rsidRDefault="00000000" w:rsidRPr="00000000" w14:paraId="000001A2">
      <w:pPr>
        <w:rPr/>
      </w:pPr>
      <w:r w:rsidDel="00000000" w:rsidR="00000000" w:rsidRPr="00000000">
        <w:rPr>
          <w:rtl w:val="0"/>
        </w:rPr>
        <w:t xml:space="preserve">    *  Обновления данных в других таблицах на основе изменений в текущей строке.</w:t>
      </w:r>
    </w:p>
    <w:p w:rsidR="00000000" w:rsidDel="00000000" w:rsidP="00000000" w:rsidRDefault="00000000" w:rsidRPr="00000000" w14:paraId="000001A3">
      <w:pPr>
        <w:rPr/>
      </w:pPr>
      <w:r w:rsidDel="00000000" w:rsidR="00000000" w:rsidRPr="00000000">
        <w:rPr>
          <w:rtl w:val="0"/>
        </w:rPr>
        <w:t xml:space="preserve">    *  Логирования изменений.</w:t>
      </w:r>
    </w:p>
    <w:p w:rsidR="00000000" w:rsidDel="00000000" w:rsidP="00000000" w:rsidRDefault="00000000" w:rsidRPr="00000000" w14:paraId="000001A4">
      <w:pPr>
        <w:rPr/>
      </w:pPr>
      <w:r w:rsidDel="00000000" w:rsidR="00000000" w:rsidRPr="00000000">
        <w:rPr>
          <w:rtl w:val="0"/>
        </w:rPr>
        <w:t xml:space="preserve">  •  Пример: После вставки нового заказа обновить общее количество заказов для данного клиента.</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4. AFTER STATEMENT триггеры:</w:t>
      </w:r>
    </w:p>
    <w:p w:rsidR="00000000" w:rsidDel="00000000" w:rsidP="00000000" w:rsidRDefault="00000000" w:rsidRPr="00000000" w14:paraId="000001A7">
      <w:pPr>
        <w:rPr/>
      </w:pPr>
      <w:r w:rsidDel="00000000" w:rsidR="00000000" w:rsidRPr="00000000">
        <w:rPr>
          <w:rtl w:val="0"/>
        </w:rPr>
        <w:t xml:space="preserve">  •  Эти триггеры срабатывают один раз, после выполнения всей SQL-операции.</w:t>
      </w:r>
    </w:p>
    <w:p w:rsidR="00000000" w:rsidDel="00000000" w:rsidP="00000000" w:rsidRDefault="00000000" w:rsidRPr="00000000" w14:paraId="000001A8">
      <w:pPr>
        <w:rPr/>
      </w:pPr>
      <w:r w:rsidDel="00000000" w:rsidR="00000000" w:rsidRPr="00000000">
        <w:rPr>
          <w:rtl w:val="0"/>
        </w:rPr>
        <w:t xml:space="preserve">  •  Не имеют доступа к конкретным строкам, которые были затронуты операцией.</w:t>
      </w:r>
    </w:p>
    <w:p w:rsidR="00000000" w:rsidDel="00000000" w:rsidP="00000000" w:rsidRDefault="00000000" w:rsidRPr="00000000" w14:paraId="000001A9">
      <w:pPr>
        <w:rPr/>
      </w:pPr>
      <w:r w:rsidDel="00000000" w:rsidR="00000000" w:rsidRPr="00000000">
        <w:rPr>
          <w:rtl w:val="0"/>
        </w:rPr>
        <w:t xml:space="preserve">  •  Обычно используются для:</w:t>
      </w:r>
    </w:p>
    <w:p w:rsidR="00000000" w:rsidDel="00000000" w:rsidP="00000000" w:rsidRDefault="00000000" w:rsidRPr="00000000" w14:paraId="000001AA">
      <w:pPr>
        <w:rPr/>
      </w:pPr>
      <w:r w:rsidDel="00000000" w:rsidR="00000000" w:rsidRPr="00000000">
        <w:rPr>
          <w:rtl w:val="0"/>
        </w:rPr>
        <w:t xml:space="preserve">    *  Выполнения завершающих действий после операции.</w:t>
      </w:r>
    </w:p>
    <w:p w:rsidR="00000000" w:rsidDel="00000000" w:rsidP="00000000" w:rsidRDefault="00000000" w:rsidRPr="00000000" w14:paraId="000001AB">
      <w:pPr>
        <w:rPr/>
      </w:pPr>
      <w:r w:rsidDel="00000000" w:rsidR="00000000" w:rsidRPr="00000000">
        <w:rPr>
          <w:rtl w:val="0"/>
        </w:rPr>
        <w:t xml:space="preserve">    *  Обновления агрегированных значений (например, общих сумм).</w:t>
      </w:r>
    </w:p>
    <w:p w:rsidR="00000000" w:rsidDel="00000000" w:rsidP="00000000" w:rsidRDefault="00000000" w:rsidRPr="00000000" w14:paraId="000001AC">
      <w:pPr>
        <w:rPr/>
      </w:pPr>
      <w:r w:rsidDel="00000000" w:rsidR="00000000" w:rsidRPr="00000000">
        <w:rPr>
          <w:rtl w:val="0"/>
        </w:rPr>
        <w:t xml:space="preserve">    *  Отправки уведомлений.</w:t>
      </w:r>
    </w:p>
    <w:p w:rsidR="00000000" w:rsidDel="00000000" w:rsidP="00000000" w:rsidRDefault="00000000" w:rsidRPr="00000000" w14:paraId="000001AD">
      <w:pPr>
        <w:rPr/>
      </w:pPr>
      <w:r w:rsidDel="00000000" w:rsidR="00000000" w:rsidRPr="00000000">
        <w:rPr>
          <w:rtl w:val="0"/>
        </w:rPr>
        <w:t xml:space="preserve">    *  Логирования или аудита всей операции.</w:t>
      </w:r>
    </w:p>
    <w:p w:rsidR="00000000" w:rsidDel="00000000" w:rsidP="00000000" w:rsidRDefault="00000000" w:rsidRPr="00000000" w14:paraId="000001AE">
      <w:pPr>
        <w:rPr/>
      </w:pPr>
      <w:r w:rsidDel="00000000" w:rsidR="00000000" w:rsidRPr="00000000">
        <w:rPr>
          <w:rtl w:val="0"/>
        </w:rPr>
        <w:t xml:space="preserve">  •  Пример: Обновить общее количество заказов в таблице сводной статистики после выполнения операции INSERT в таблицу заказов.</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Важно отметить: Если есть несколько триггеров одного типа, срабатывающих в один и тот же момент времени, то порядок их выполнения по умолчанию не определен. Чтобы задать конкретный порядок, используются конструкции follows и precedes. Эти конструкции позволяют явно указать, какой триггер должен выполняться раньше или позже другого, что полезно для решения сложных задач синхронизации.</w:t>
      </w:r>
    </w:p>
    <w:p w:rsidR="00000000" w:rsidDel="00000000" w:rsidP="00000000" w:rsidRDefault="00000000" w:rsidRPr="00000000" w14:paraId="000001B1">
      <w:pPr>
        <w:rPr/>
      </w:pPr>
      <w:r w:rsidDel="00000000" w:rsidR="00000000" w:rsidRPr="00000000">
        <w:rPr>
          <w:rtl w:val="0"/>
        </w:rPr>
      </w:r>
    </w:p>
    <w:tbl>
      <w:tblPr>
        <w:tblStyle w:val="Table1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color w:val="434f54"/>
                <w:highlight w:val="white"/>
                <w:rtl w:val="0"/>
              </w:rPr>
              <w:t xml:space="preserve">пример </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TRIGGER</w:t>
            </w:r>
            <w:r w:rsidDel="00000000" w:rsidR="00000000" w:rsidRPr="00000000">
              <w:rPr>
                <w:rFonts w:ascii="Consolas" w:cs="Consolas" w:eastAsia="Consolas" w:hAnsi="Consolas"/>
                <w:color w:val="434f54"/>
                <w:highlight w:val="white"/>
                <w:rtl w:val="0"/>
              </w:rPr>
              <w:t xml:space="preserve"> ins_sum </w:t>
            </w:r>
            <w:r w:rsidDel="00000000" w:rsidR="00000000" w:rsidRPr="00000000">
              <w:rPr>
                <w:rFonts w:ascii="Consolas" w:cs="Consolas" w:eastAsia="Consolas" w:hAnsi="Consolas"/>
                <w:color w:val="00979d"/>
                <w:highlight w:val="white"/>
                <w:rtl w:val="0"/>
              </w:rPr>
              <w:t xml:space="preserve">BEFORE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account</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FOR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EACH</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ROW</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sum</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sum</w:t>
            </w:r>
            <w:r w:rsidDel="00000000" w:rsidR="00000000" w:rsidRPr="00000000">
              <w:rPr>
                <w:rFonts w:ascii="Consolas" w:cs="Consolas" w:eastAsia="Consolas" w:hAnsi="Consolas"/>
                <w:color w:val="434f54"/>
                <w:highlight w:val="white"/>
                <w:rtl w:val="0"/>
              </w:rPr>
              <w:t xml:space="preserve"> + NEW.amount;</w:t>
              <w:br w:type="textWrapping"/>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TRIGGER</w:t>
            </w:r>
            <w:r w:rsidDel="00000000" w:rsidR="00000000" w:rsidRPr="00000000">
              <w:rPr>
                <w:rFonts w:ascii="Consolas" w:cs="Consolas" w:eastAsia="Consolas" w:hAnsi="Consolas"/>
                <w:color w:val="434f54"/>
                <w:highlight w:val="white"/>
                <w:rtl w:val="0"/>
              </w:rPr>
              <w:t xml:space="preserve"> ins_transaction </w:t>
            </w:r>
            <w:r w:rsidDel="00000000" w:rsidR="00000000" w:rsidRPr="00000000">
              <w:rPr>
                <w:rFonts w:ascii="Consolas" w:cs="Consolas" w:eastAsia="Consolas" w:hAnsi="Consolas"/>
                <w:color w:val="00979d"/>
                <w:highlight w:val="white"/>
                <w:rtl w:val="0"/>
              </w:rPr>
              <w:t xml:space="preserve">BEFORE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account</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FOR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EACH</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ROW</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PRECEDES</w:t>
            </w:r>
            <w:r w:rsidDel="00000000" w:rsidR="00000000" w:rsidRPr="00000000">
              <w:rPr>
                <w:rFonts w:ascii="Consolas" w:cs="Consolas" w:eastAsia="Consolas" w:hAnsi="Consolas"/>
                <w:color w:val="434f54"/>
                <w:highlight w:val="white"/>
                <w:rtl w:val="0"/>
              </w:rPr>
              <w:t xml:space="preserve"> ins_sum</w:t>
              <w:br w:type="textWrapping"/>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br w:type="textWrapping"/>
              <w:t xml:space="preserve">@deposits = @deposits +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(NEW.amount&gt;</w:t>
            </w:r>
            <w:r w:rsidDel="00000000" w:rsidR="00000000" w:rsidRPr="00000000">
              <w:rPr>
                <w:rFonts w:ascii="Consolas" w:cs="Consolas" w:eastAsia="Consolas" w:hAnsi="Consolas"/>
                <w:color w:val="8a7b52"/>
                <w:highlight w:val="white"/>
                <w:rtl w:val="0"/>
              </w:rPr>
              <w:t xml:space="preserve">0</w:t>
            </w:r>
            <w:r w:rsidDel="00000000" w:rsidR="00000000" w:rsidRPr="00000000">
              <w:rPr>
                <w:rFonts w:ascii="Consolas" w:cs="Consolas" w:eastAsia="Consolas" w:hAnsi="Consolas"/>
                <w:color w:val="434f54"/>
                <w:highlight w:val="white"/>
                <w:rtl w:val="0"/>
              </w:rPr>
              <w:t xml:space="preserve">,NEW.amount,</w:t>
            </w:r>
            <w:r w:rsidDel="00000000" w:rsidR="00000000" w:rsidRPr="00000000">
              <w:rPr>
                <w:rFonts w:ascii="Consolas" w:cs="Consolas" w:eastAsia="Consolas" w:hAnsi="Consolas"/>
                <w:color w:val="8a7b52"/>
                <w:highlight w:val="white"/>
                <w:rtl w:val="0"/>
              </w:rPr>
              <w:t xml:space="preserve">0</w:t>
            </w:r>
            <w:r w:rsidDel="00000000" w:rsidR="00000000" w:rsidRPr="00000000">
              <w:rPr>
                <w:rFonts w:ascii="Consolas" w:cs="Consolas" w:eastAsia="Consolas" w:hAnsi="Consolas"/>
                <w:color w:val="434f54"/>
                <w:highlight w:val="white"/>
                <w:rtl w:val="0"/>
              </w:rPr>
              <w:t xml:space="preserve">),</w:t>
              <w:br w:type="textWrapping"/>
              <w:t xml:space="preserve">@withdrawals = @withdrawals +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(NEW.amount&lt;</w:t>
            </w:r>
            <w:r w:rsidDel="00000000" w:rsidR="00000000" w:rsidRPr="00000000">
              <w:rPr>
                <w:rFonts w:ascii="Consolas" w:cs="Consolas" w:eastAsia="Consolas" w:hAnsi="Consolas"/>
                <w:color w:val="8a7b52"/>
                <w:highlight w:val="white"/>
                <w:rtl w:val="0"/>
              </w:rPr>
              <w:t xml:space="preserve">0</w:t>
            </w:r>
            <w:r w:rsidDel="00000000" w:rsidR="00000000" w:rsidRPr="00000000">
              <w:rPr>
                <w:rFonts w:ascii="Consolas" w:cs="Consolas" w:eastAsia="Consolas" w:hAnsi="Consolas"/>
                <w:color w:val="434f54"/>
                <w:highlight w:val="white"/>
                <w:rtl w:val="0"/>
              </w:rPr>
              <w:t xml:space="preserve">,-NEW.amount,</w:t>
            </w:r>
            <w:r w:rsidDel="00000000" w:rsidR="00000000" w:rsidRPr="00000000">
              <w:rPr>
                <w:rFonts w:ascii="Consolas" w:cs="Consolas" w:eastAsia="Consolas" w:hAnsi="Consolas"/>
                <w:color w:val="8a7b52"/>
                <w:highlight w:val="white"/>
                <w:rtl w:val="0"/>
              </w:rPr>
              <w:t xml:space="preserve">0</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1B3">
      <w:pPr>
        <w:pStyle w:val="Heading1"/>
        <w:spacing w:after="40" w:lineRule="auto"/>
        <w:ind w:left="720" w:firstLine="0"/>
        <w:rPr>
          <w:rFonts w:ascii="Comfortaa" w:cs="Comfortaa" w:eastAsia="Comfortaa" w:hAnsi="Comfortaa"/>
          <w:sz w:val="28"/>
          <w:szCs w:val="28"/>
          <w:shd w:fill="b6d7a8" w:val="clear"/>
        </w:rPr>
      </w:pPr>
      <w:bookmarkStart w:colFirst="0" w:colLast="0" w:name="_nnpjsejct328" w:id="9"/>
      <w:bookmarkEnd w:id="9"/>
      <w:r w:rsidDel="00000000" w:rsidR="00000000" w:rsidRPr="00000000">
        <w:rPr>
          <w:rFonts w:ascii="Comfortaa" w:cs="Comfortaa" w:eastAsia="Comfortaa" w:hAnsi="Comfortaa"/>
          <w:sz w:val="28"/>
          <w:szCs w:val="28"/>
          <w:shd w:fill="b6d7a8" w:val="clear"/>
          <w:rtl w:val="0"/>
        </w:rPr>
        <w:t xml:space="preserve">9. Операции управления триггерами.</w:t>
      </w:r>
    </w:p>
    <w:p w:rsidR="00000000" w:rsidDel="00000000" w:rsidP="00000000" w:rsidRDefault="00000000" w:rsidRPr="00000000" w14:paraId="000001B4">
      <w:pPr>
        <w:rPr/>
      </w:pPr>
      <w:r w:rsidDel="00000000" w:rsidR="00000000" w:rsidRPr="00000000">
        <w:rPr>
          <w:rtl w:val="0"/>
        </w:rPr>
        <w:t xml:space="preserve">Операции управления триггерами в системах управления базами данных (СУБД) позволяют создавать, изменять, удалять и настраивать триггеры в базе данных. Триггеры — это специальные процедуры или правила, которые автоматически выполняются в ответ на определенные события, такие как добавление, обновление или удаление записей таблицы.</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Вот основные операции управления триггерами:</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1. Создание триггера:</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 Команда CREATE TRIGGER используется для создания нового триггера.</w:t>
      </w:r>
    </w:p>
    <w:p w:rsidR="00000000" w:rsidDel="00000000" w:rsidP="00000000" w:rsidRDefault="00000000" w:rsidRPr="00000000" w14:paraId="000001BB">
      <w:pPr>
        <w:rPr/>
      </w:pPr>
      <w:r w:rsidDel="00000000" w:rsidR="00000000" w:rsidRPr="00000000">
        <w:rPr>
          <w:rtl w:val="0"/>
        </w:rPr>
        <w:t xml:space="preserve">   - При создании триггера указываются следующие параметры:</w:t>
      </w:r>
    </w:p>
    <w:p w:rsidR="00000000" w:rsidDel="00000000" w:rsidP="00000000" w:rsidRDefault="00000000" w:rsidRPr="00000000" w14:paraId="000001BC">
      <w:pPr>
        <w:rPr/>
      </w:pPr>
      <w:r w:rsidDel="00000000" w:rsidR="00000000" w:rsidRPr="00000000">
        <w:rPr>
          <w:rtl w:val="0"/>
        </w:rPr>
        <w:t xml:space="preserve">     - Событие, на которое реагирует триггер (INSERT, UPDATE, DELETE).</w:t>
      </w:r>
    </w:p>
    <w:p w:rsidR="00000000" w:rsidDel="00000000" w:rsidP="00000000" w:rsidRDefault="00000000" w:rsidRPr="00000000" w14:paraId="000001BD">
      <w:pPr>
        <w:rPr/>
      </w:pPr>
      <w:r w:rsidDel="00000000" w:rsidR="00000000" w:rsidRPr="00000000">
        <w:rPr>
          <w:rtl w:val="0"/>
        </w:rPr>
        <w:t xml:space="preserve">     - Время срабатывания триггера (BEFORE или AFTER события).</w:t>
      </w:r>
    </w:p>
    <w:p w:rsidR="00000000" w:rsidDel="00000000" w:rsidP="00000000" w:rsidRDefault="00000000" w:rsidRPr="00000000" w14:paraId="000001BE">
      <w:pPr>
        <w:rPr/>
      </w:pPr>
      <w:r w:rsidDel="00000000" w:rsidR="00000000" w:rsidRPr="00000000">
        <w:rPr>
          <w:rtl w:val="0"/>
        </w:rPr>
        <w:t xml:space="preserve">     - Таблица, к которой привязан триггер.</w:t>
      </w:r>
    </w:p>
    <w:p w:rsidR="00000000" w:rsidDel="00000000" w:rsidP="00000000" w:rsidRDefault="00000000" w:rsidRPr="00000000" w14:paraId="000001BF">
      <w:pPr>
        <w:rPr/>
      </w:pPr>
      <w:r w:rsidDel="00000000" w:rsidR="00000000" w:rsidRPr="00000000">
        <w:rPr>
          <w:rtl w:val="0"/>
        </w:rPr>
        <w:t xml:space="preserve">     - Действия, которые выполняет триггер.</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Пример (SQL):</w:t>
      </w:r>
    </w:p>
    <w:p w:rsidR="00000000" w:rsidDel="00000000" w:rsidP="00000000" w:rsidRDefault="00000000" w:rsidRPr="00000000" w14:paraId="000001C2">
      <w:pPr>
        <w:rPr/>
      </w:pPr>
      <w:r w:rsidDel="00000000" w:rsidR="00000000" w:rsidRPr="00000000">
        <w:rPr>
          <w:rtl w:val="0"/>
        </w:rPr>
        <w:t xml:space="preserve">   </w:t>
      </w:r>
    </w:p>
    <w:p w:rsidR="00000000" w:rsidDel="00000000" w:rsidP="00000000" w:rsidRDefault="00000000" w:rsidRPr="00000000" w14:paraId="000001C3">
      <w:pPr>
        <w:rPr/>
      </w:pPr>
      <w:r w:rsidDel="00000000" w:rsidR="00000000" w:rsidRPr="00000000">
        <w:rPr>
          <w:rtl w:val="0"/>
        </w:rPr>
        <w:t xml:space="preserve">   </w:t>
      </w:r>
    </w:p>
    <w:tbl>
      <w:tblPr>
        <w:tblStyle w:val="Table1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TRIGGER</w:t>
            </w:r>
            <w:r w:rsidDel="00000000" w:rsidR="00000000" w:rsidRPr="00000000">
              <w:rPr>
                <w:rFonts w:ascii="Consolas" w:cs="Consolas" w:eastAsia="Consolas" w:hAnsi="Consolas"/>
                <w:color w:val="434f54"/>
                <w:highlight w:val="white"/>
                <w:rtl w:val="0"/>
              </w:rPr>
              <w:t xml:space="preserve"> trigger_name</w:t>
              <w:br w:type="textWrapping"/>
              <w:t xml:space="preserve">   </w:t>
            </w:r>
            <w:r w:rsidDel="00000000" w:rsidR="00000000" w:rsidRPr="00000000">
              <w:rPr>
                <w:rFonts w:ascii="Consolas" w:cs="Consolas" w:eastAsia="Consolas" w:hAnsi="Consolas"/>
                <w:color w:val="00979d"/>
                <w:highlight w:val="white"/>
                <w:rtl w:val="0"/>
              </w:rPr>
              <w:t xml:space="preserve">AFTER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table_name</w:t>
              <w:br w:type="textWrapping"/>
              <w:t xml:space="preserve">   </w:t>
            </w:r>
            <w:r w:rsidDel="00000000" w:rsidR="00000000" w:rsidRPr="00000000">
              <w:rPr>
                <w:rFonts w:ascii="Consolas" w:cs="Consolas" w:eastAsia="Consolas" w:hAnsi="Consolas"/>
                <w:color w:val="00979d"/>
                <w:highlight w:val="white"/>
                <w:rtl w:val="0"/>
              </w:rPr>
              <w:t xml:space="preserve">FOR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EACH</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ROW</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BEGIN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highlight w:val="white"/>
                <w:rtl w:val="0"/>
              </w:rPr>
              <w:t xml:space="preserve">-- Действия триггера</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2. Изменение триггера:</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 В некоторых СУБД поддерживается команда ALTER TRIGGER для изменения существующего триггера.</w:t>
      </w:r>
    </w:p>
    <w:p w:rsidR="00000000" w:rsidDel="00000000" w:rsidP="00000000" w:rsidRDefault="00000000" w:rsidRPr="00000000" w14:paraId="000001C9">
      <w:pPr>
        <w:rPr/>
      </w:pPr>
      <w:r w:rsidDel="00000000" w:rsidR="00000000" w:rsidRPr="00000000">
        <w:rPr>
          <w:rtl w:val="0"/>
        </w:rPr>
        <w:t xml:space="preserve">   - Если такая команда не поддерживается, необходимо удалить существующий триггер и создать новый с необходимыми изменениями.</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3. Удаление триггера:</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   - Команда DROP TRIGGER используется для удаления существующего триггера.</w:t>
      </w:r>
    </w:p>
    <w:p w:rsidR="00000000" w:rsidDel="00000000" w:rsidP="00000000" w:rsidRDefault="00000000" w:rsidRPr="00000000" w14:paraId="000001CE">
      <w:pPr>
        <w:rPr/>
      </w:pPr>
      <w:r w:rsidDel="00000000" w:rsidR="00000000" w:rsidRPr="00000000">
        <w:rPr>
          <w:rtl w:val="0"/>
        </w:rPr>
        <w:t xml:space="preserve">   Пример:</w:t>
      </w:r>
    </w:p>
    <w:p w:rsidR="00000000" w:rsidDel="00000000" w:rsidP="00000000" w:rsidRDefault="00000000" w:rsidRPr="00000000" w14:paraId="000001CF">
      <w:pPr>
        <w:rPr/>
      </w:pPr>
      <w:r w:rsidDel="00000000" w:rsidR="00000000" w:rsidRPr="00000000">
        <w:rPr>
          <w:rtl w:val="0"/>
        </w:rPr>
        <w:t xml:space="preserve">   </w:t>
      </w:r>
    </w:p>
    <w:tbl>
      <w:tblPr>
        <w:tblStyle w:val="Table1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DROP</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TRIGGER</w:t>
            </w:r>
            <w:r w:rsidDel="00000000" w:rsidR="00000000" w:rsidRPr="00000000">
              <w:rPr>
                <w:rFonts w:ascii="Consolas" w:cs="Consolas" w:eastAsia="Consolas" w:hAnsi="Consolas"/>
                <w:color w:val="434f54"/>
                <w:highlight w:val="white"/>
                <w:rtl w:val="0"/>
              </w:rPr>
              <w:t xml:space="preserve"> trigger_name;</w:t>
            </w: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t xml:space="preserve">   </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4. Включение и отключение триггеров:</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 В некоторых СУБД можно временно отключать триггеры без их удаления.</w:t>
      </w:r>
    </w:p>
    <w:p w:rsidR="00000000" w:rsidDel="00000000" w:rsidP="00000000" w:rsidRDefault="00000000" w:rsidRPr="00000000" w14:paraId="000001D6">
      <w:pPr>
        <w:rPr/>
      </w:pPr>
      <w:r w:rsidDel="00000000" w:rsidR="00000000" w:rsidRPr="00000000">
        <w:rPr>
          <w:rtl w:val="0"/>
        </w:rPr>
        <w:t xml:space="preserve">   - Это полезно при массовых операциях с данными, когда срабатывание триггеров нежелательно.</w:t>
      </w:r>
    </w:p>
    <w:p w:rsidR="00000000" w:rsidDel="00000000" w:rsidP="00000000" w:rsidRDefault="00000000" w:rsidRPr="00000000" w14:paraId="000001D7">
      <w:pPr>
        <w:rPr/>
      </w:pPr>
      <w:r w:rsidDel="00000000" w:rsidR="00000000" w:rsidRPr="00000000">
        <w:rPr>
          <w:rtl w:val="0"/>
        </w:rPr>
        <w:t xml:space="preserve">   - Команды могут различаться в зависимости от СУБД (например, DISABLE TRIGGER и ENABLE TRIGGER в SQL Server).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5. Просмотр существующих триггеров:</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 Можно получить информацию о триггерах в базе данных с помощью специальных системных таблиц или представлений.</w:t>
      </w:r>
    </w:p>
    <w:p w:rsidR="00000000" w:rsidDel="00000000" w:rsidP="00000000" w:rsidRDefault="00000000" w:rsidRPr="00000000" w14:paraId="000001DC">
      <w:pPr>
        <w:rPr/>
      </w:pPr>
      <w:r w:rsidDel="00000000" w:rsidR="00000000" w:rsidRPr="00000000">
        <w:rPr>
          <w:rtl w:val="0"/>
        </w:rPr>
        <w:t xml:space="preserve">   - Пример для MySQL:</w:t>
      </w:r>
    </w:p>
    <w:p w:rsidR="00000000" w:rsidDel="00000000" w:rsidP="00000000" w:rsidRDefault="00000000" w:rsidRPr="00000000" w14:paraId="000001DD">
      <w:pPr>
        <w:rPr/>
      </w:pPr>
      <w:r w:rsidDel="00000000" w:rsidR="00000000" w:rsidRPr="00000000">
        <w:rPr>
          <w:rtl w:val="0"/>
        </w:rPr>
        <w:t xml:space="preserve">     </w:t>
      </w:r>
    </w:p>
    <w:tbl>
      <w:tblPr>
        <w:tblStyle w:val="Table1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SHOW</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TRIGGERS</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1DF">
      <w:pPr>
        <w:rPr/>
      </w:pPr>
      <w:r w:rsidDel="00000000" w:rsidR="00000000" w:rsidRPr="00000000">
        <w:rPr>
          <w:rtl w:val="0"/>
        </w:rPr>
        <w:t xml:space="preserve">6. Управление порядком срабатывания триггеров:</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 Если на одно событие назначено несколько триггеров, в некоторых СУБД можно управлять порядком их выполнения.</w:t>
      </w:r>
    </w:p>
    <w:p w:rsidR="00000000" w:rsidDel="00000000" w:rsidP="00000000" w:rsidRDefault="00000000" w:rsidRPr="00000000" w14:paraId="000001E2">
      <w:pPr>
        <w:rPr/>
      </w:pPr>
      <w:r w:rsidDel="00000000" w:rsidR="00000000" w:rsidRPr="00000000">
        <w:rPr>
          <w:rtl w:val="0"/>
        </w:rPr>
        <w:t xml:space="preserve">   - Например, в Oracle можно использовать опцию FOLLOWS или PRECEDES при создании триггера.</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     </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1"/>
        <w:spacing w:after="40" w:lineRule="auto"/>
        <w:ind w:left="0" w:firstLine="0"/>
        <w:rPr>
          <w:rFonts w:ascii="Comfortaa" w:cs="Comfortaa" w:eastAsia="Comfortaa" w:hAnsi="Comfortaa"/>
          <w:sz w:val="28"/>
          <w:szCs w:val="28"/>
          <w:highlight w:val="green"/>
        </w:rPr>
      </w:pPr>
      <w:bookmarkStart w:colFirst="0" w:colLast="0" w:name="_348ane7aki2f" w:id="10"/>
      <w:bookmarkEnd w:id="10"/>
      <w:r w:rsidDel="00000000" w:rsidR="00000000" w:rsidRPr="00000000">
        <w:rPr>
          <w:rFonts w:ascii="Comfortaa" w:cs="Comfortaa" w:eastAsia="Comfortaa" w:hAnsi="Comfortaa"/>
          <w:sz w:val="28"/>
          <w:szCs w:val="28"/>
          <w:highlight w:val="green"/>
          <w:rtl w:val="0"/>
        </w:rPr>
        <w:t xml:space="preserve">10. Способ хранения триггеров в INFORMATION_SCHEMA.</w:t>
      </w:r>
    </w:p>
    <w:p w:rsidR="00000000" w:rsidDel="00000000" w:rsidP="00000000" w:rsidRDefault="00000000" w:rsidRPr="00000000" w14:paraId="000001E7">
      <w:pPr>
        <w:rPr/>
      </w:pPr>
      <w:r w:rsidDel="00000000" w:rsidR="00000000" w:rsidRPr="00000000">
        <w:rPr>
          <w:rtl w:val="0"/>
        </w:rPr>
        <w:t xml:space="preserve">INFORMATION_SCHEMA — это стандартный каталог метаданных SQL, который предоставляет структурированный доступ к информации о базах данных, их объектах и свойствах. С его помощью можно получать данные о таблицах, столбцах, индексах, ограничениях, представлениях и других объектах базы данных. Однако поддержка INFORMATION_SCHEMA может варьироваться в зависимости от системы управления базами данных (СУБД).</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Хранение триггеров в различных СУБД через INFORMATION_SCHEMA:</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 MySQL:</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В MySQL информация о триггерах хранится в представлении INFORMATION_SCHEMA.TRIGGERS. Это представление содержит информацию обо всех триггерах, доступных пользователю.</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Структура INFORMATION_SCHEMA.TRIGGERS:</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 TRIGGER_CATALOG: Каталог (обычно имя сервера)</w:t>
      </w:r>
    </w:p>
    <w:p w:rsidR="00000000" w:rsidDel="00000000" w:rsidP="00000000" w:rsidRDefault="00000000" w:rsidRPr="00000000" w14:paraId="000001F2">
      <w:pPr>
        <w:rPr/>
      </w:pPr>
      <w:r w:rsidDel="00000000" w:rsidR="00000000" w:rsidRPr="00000000">
        <w:rPr>
          <w:rtl w:val="0"/>
        </w:rPr>
        <w:t xml:space="preserve">  - TRIGGER_SCHEMA: Схема (база данных), к которой относится триггер</w:t>
      </w: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 TRIGGER_NAME: Имя триггера</w:t>
      </w:r>
    </w:p>
    <w:p w:rsidR="00000000" w:rsidDel="00000000" w:rsidP="00000000" w:rsidRDefault="00000000" w:rsidRPr="00000000" w14:paraId="000001F4">
      <w:pPr>
        <w:rPr/>
      </w:pPr>
      <w:r w:rsidDel="00000000" w:rsidR="00000000" w:rsidRPr="00000000">
        <w:rPr>
          <w:rtl w:val="0"/>
        </w:rPr>
        <w:t xml:space="preserve">  - EVENT_MANIPULATION: Событие, на которое реагирует триггер (INSERT, UPDATE, DELETE)</w:t>
      </w:r>
    </w:p>
    <w:p w:rsidR="00000000" w:rsidDel="00000000" w:rsidP="00000000" w:rsidRDefault="00000000" w:rsidRPr="00000000" w14:paraId="000001F5">
      <w:pPr>
        <w:rPr/>
      </w:pPr>
      <w:r w:rsidDel="00000000" w:rsidR="00000000" w:rsidRPr="00000000">
        <w:rPr>
          <w:rtl w:val="0"/>
        </w:rPr>
        <w:t xml:space="preserve">  - EVENT_OBJECT_CATALOG: Каталог объекта, на который навешен триггер </w:t>
      </w:r>
    </w:p>
    <w:p w:rsidR="00000000" w:rsidDel="00000000" w:rsidP="00000000" w:rsidRDefault="00000000" w:rsidRPr="00000000" w14:paraId="000001F6">
      <w:pPr>
        <w:rPr/>
      </w:pPr>
      <w:r w:rsidDel="00000000" w:rsidR="00000000" w:rsidRPr="00000000">
        <w:rPr>
          <w:rtl w:val="0"/>
        </w:rPr>
        <w:t xml:space="preserve">  - EVENT_OBJECT_SCHEMA: Схема объекта</w:t>
      </w:r>
    </w:p>
    <w:p w:rsidR="00000000" w:rsidDel="00000000" w:rsidP="00000000" w:rsidRDefault="00000000" w:rsidRPr="00000000" w14:paraId="000001F7">
      <w:pPr>
        <w:rPr/>
      </w:pPr>
      <w:r w:rsidDel="00000000" w:rsidR="00000000" w:rsidRPr="00000000">
        <w:rPr>
          <w:rtl w:val="0"/>
        </w:rPr>
        <w:t xml:space="preserve">  - EVENT_OBJECT_TABLE: Таблица, на которую навешен триггер</w:t>
      </w:r>
    </w:p>
    <w:p w:rsidR="00000000" w:rsidDel="00000000" w:rsidP="00000000" w:rsidRDefault="00000000" w:rsidRPr="00000000" w14:paraId="000001F8">
      <w:pPr>
        <w:rPr/>
      </w:pPr>
      <w:r w:rsidDel="00000000" w:rsidR="00000000" w:rsidRPr="00000000">
        <w:rPr>
          <w:rtl w:val="0"/>
        </w:rPr>
        <w:t xml:space="preserve">  - ACTION_ORDER: Порядок выполнения триггера</w:t>
      </w:r>
    </w:p>
    <w:p w:rsidR="00000000" w:rsidDel="00000000" w:rsidP="00000000" w:rsidRDefault="00000000" w:rsidRPr="00000000" w14:paraId="000001F9">
      <w:pPr>
        <w:rPr/>
      </w:pPr>
      <w:r w:rsidDel="00000000" w:rsidR="00000000" w:rsidRPr="00000000">
        <w:rPr>
          <w:rtl w:val="0"/>
        </w:rPr>
        <w:t xml:space="preserve">  - ACTION_STATEMENT: Тело триггера (SQL-код)</w:t>
      </w:r>
    </w:p>
    <w:p w:rsidR="00000000" w:rsidDel="00000000" w:rsidP="00000000" w:rsidRDefault="00000000" w:rsidRPr="00000000" w14:paraId="000001FA">
      <w:pPr>
        <w:rPr/>
      </w:pPr>
      <w:r w:rsidDel="00000000" w:rsidR="00000000" w:rsidRPr="00000000">
        <w:rPr>
          <w:rtl w:val="0"/>
        </w:rPr>
        <w:t xml:space="preserve">  - ACTION_ORIENTATION: Ориентация действия (ROW)</w:t>
      </w:r>
    </w:p>
    <w:p w:rsidR="00000000" w:rsidDel="00000000" w:rsidP="00000000" w:rsidRDefault="00000000" w:rsidRPr="00000000" w14:paraId="000001FB">
      <w:pPr>
        <w:rPr/>
      </w:pPr>
      <w:r w:rsidDel="00000000" w:rsidR="00000000" w:rsidRPr="00000000">
        <w:rPr>
          <w:rtl w:val="0"/>
        </w:rPr>
        <w:t xml:space="preserve">  - ACTION_TIMING: Время срабатывания (BEFORE или AFTER)</w:t>
      </w:r>
    </w:p>
    <w:p w:rsidR="00000000" w:rsidDel="00000000" w:rsidP="00000000" w:rsidRDefault="00000000" w:rsidRPr="00000000" w14:paraId="000001FC">
      <w:pPr>
        <w:rPr/>
      </w:pPr>
      <w:r w:rsidDel="00000000" w:rsidR="00000000" w:rsidRPr="00000000">
        <w:rPr>
          <w:rtl w:val="0"/>
        </w:rPr>
        <w:t xml:space="preserve">  - CREATED: Дата и время создания триггера</w:t>
      </w:r>
    </w:p>
    <w:p w:rsidR="00000000" w:rsidDel="00000000" w:rsidP="00000000" w:rsidRDefault="00000000" w:rsidRPr="00000000" w14:paraId="000001FD">
      <w:pPr>
        <w:rPr/>
      </w:pPr>
      <w:r w:rsidDel="00000000" w:rsidR="00000000" w:rsidRPr="00000000">
        <w:rPr>
          <w:rtl w:val="0"/>
        </w:rPr>
        <w:t xml:space="preserve">  - SQL_MODE: Режим SQL на момент создания триггера</w:t>
      </w:r>
    </w:p>
    <w:p w:rsidR="00000000" w:rsidDel="00000000" w:rsidP="00000000" w:rsidRDefault="00000000" w:rsidRPr="00000000" w14:paraId="000001FE">
      <w:pPr>
        <w:rPr/>
      </w:pPr>
      <w:r w:rsidDel="00000000" w:rsidR="00000000" w:rsidRPr="00000000">
        <w:rPr>
          <w:rtl w:val="0"/>
        </w:rPr>
        <w:t xml:space="preserve">  - DEFINER: Пользователь, создавший триггер</w:t>
      </w:r>
    </w:p>
    <w:p w:rsidR="00000000" w:rsidDel="00000000" w:rsidP="00000000" w:rsidRDefault="00000000" w:rsidRPr="00000000" w14:paraId="000001FF">
      <w:pPr>
        <w:rPr/>
      </w:pPr>
      <w:r w:rsidDel="00000000" w:rsidR="00000000" w:rsidRPr="00000000">
        <w:rPr>
          <w:rtl w:val="0"/>
        </w:rPr>
        <w:t xml:space="preserve">  - CHARACTER_SET_CLIENT, COLLATION_CONNECTION, DATABASE_COLLATION: Информация о кодировках</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Пример запроса:</w:t>
      </w:r>
    </w:p>
    <w:p w:rsidR="00000000" w:rsidDel="00000000" w:rsidP="00000000" w:rsidRDefault="00000000" w:rsidRPr="00000000" w14:paraId="00000202">
      <w:pPr>
        <w:rPr/>
      </w:pPr>
      <w:r w:rsidDel="00000000" w:rsidR="00000000" w:rsidRPr="00000000">
        <w:rPr>
          <w:rtl w:val="0"/>
        </w:rPr>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INFORMATION_SCHEMA.TRIGGERS </w:t>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TRIGGER_SCHEMA = </w:t>
      </w:r>
      <w:r w:rsidDel="00000000" w:rsidR="00000000" w:rsidRPr="00000000">
        <w:rPr>
          <w:rFonts w:ascii="Consolas" w:cs="Consolas" w:eastAsia="Consolas" w:hAnsi="Consolas"/>
          <w:color w:val="005c5f"/>
          <w:highlight w:val="white"/>
          <w:rtl w:val="0"/>
        </w:rPr>
        <w:t xml:space="preserve">'your_database'</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Примеры использования в MySQL:</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Вывести список всех триггеров в базе данных my_database:</w:t>
      </w:r>
    </w:p>
    <w:tbl>
      <w:tblPr>
        <w:tblStyle w:val="Table1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TRIGGER_NAME,</w:t>
              <w:br w:type="textWrapping"/>
              <w:t xml:space="preserve">       EVENT_MANIPULATION,</w:t>
              <w:br w:type="textWrapping"/>
              <w:t xml:space="preserve">       EVENT_OBJECT_TABLE,</w:t>
              <w:br w:type="textWrapping"/>
              <w:t xml:space="preserve">       ACTION_TIMING,</w:t>
              <w:br w:type="textWrapping"/>
              <w:t xml:space="preserve">       ACTION_STATEMENT</w:t>
              <w:br w:type="textWrapping"/>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INFORMATION_SCHEMA.TRIGGERS</w:t>
              <w:br w:type="textWrapping"/>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TRIGGER_SCHEMA = </w:t>
            </w:r>
            <w:r w:rsidDel="00000000" w:rsidR="00000000" w:rsidRPr="00000000">
              <w:rPr>
                <w:rFonts w:ascii="Consolas" w:cs="Consolas" w:eastAsia="Consolas" w:hAnsi="Consolas"/>
                <w:color w:val="005c5f"/>
                <w:highlight w:val="white"/>
                <w:rtl w:val="0"/>
              </w:rPr>
              <w:t xml:space="preserve">'my_database'</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Получить детали определенного триггера my_trigger:</w:t>
      </w:r>
    </w:p>
    <w:tbl>
      <w:tblPr>
        <w:tblStyle w:val="Table1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br w:type="textWrapping"/>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INFORMATION_SCHEMA.TRIGGERS</w:t>
              <w:br w:type="textWrapping"/>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TRIGGER_NAME = </w:t>
            </w:r>
            <w:r w:rsidDel="00000000" w:rsidR="00000000" w:rsidRPr="00000000">
              <w:rPr>
                <w:rFonts w:ascii="Consolas" w:cs="Consolas" w:eastAsia="Consolas" w:hAnsi="Consolas"/>
                <w:color w:val="005c5f"/>
                <w:highlight w:val="white"/>
                <w:rtl w:val="0"/>
              </w:rPr>
              <w:t xml:space="preserve">'my_trigger'</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AND</w:t>
            </w:r>
            <w:r w:rsidDel="00000000" w:rsidR="00000000" w:rsidRPr="00000000">
              <w:rPr>
                <w:rFonts w:ascii="Consolas" w:cs="Consolas" w:eastAsia="Consolas" w:hAnsi="Consolas"/>
                <w:color w:val="434f54"/>
                <w:highlight w:val="white"/>
                <w:rtl w:val="0"/>
              </w:rPr>
              <w:t xml:space="preserve"> TRIGGER_SCHEMA = </w:t>
            </w:r>
            <w:r w:rsidDel="00000000" w:rsidR="00000000" w:rsidRPr="00000000">
              <w:rPr>
                <w:rFonts w:ascii="Consolas" w:cs="Consolas" w:eastAsia="Consolas" w:hAnsi="Consolas"/>
                <w:color w:val="005c5f"/>
                <w:highlight w:val="white"/>
                <w:rtl w:val="0"/>
              </w:rPr>
              <w:t xml:space="preserve">'my_database'</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pStyle w:val="Heading1"/>
        <w:spacing w:after="40" w:lineRule="auto"/>
        <w:ind w:left="1080" w:hanging="360"/>
        <w:rPr>
          <w:rFonts w:ascii="Comfortaa" w:cs="Comfortaa" w:eastAsia="Comfortaa" w:hAnsi="Comfortaa"/>
          <w:sz w:val="28"/>
          <w:szCs w:val="28"/>
        </w:rPr>
      </w:pPr>
      <w:bookmarkStart w:colFirst="0" w:colLast="0" w:name="_8lgszm87x4od" w:id="11"/>
      <w:bookmarkEnd w:id="11"/>
      <w:r w:rsidDel="00000000" w:rsidR="00000000" w:rsidRPr="00000000">
        <w:rPr>
          <w:rFonts w:ascii="Comfortaa" w:cs="Comfortaa" w:eastAsia="Comfortaa" w:hAnsi="Comfortaa"/>
          <w:sz w:val="28"/>
          <w:szCs w:val="28"/>
          <w:rtl w:val="0"/>
        </w:rPr>
        <w:t xml:space="preserve">11. </w:t>
      </w:r>
      <w:r w:rsidDel="00000000" w:rsidR="00000000" w:rsidRPr="00000000">
        <w:rPr>
          <w:rFonts w:ascii="Comfortaa" w:cs="Comfortaa" w:eastAsia="Comfortaa" w:hAnsi="Comfortaa"/>
          <w:sz w:val="28"/>
          <w:szCs w:val="28"/>
          <w:shd w:fill="b7b7b7" w:val="clear"/>
          <w:rtl w:val="0"/>
        </w:rPr>
        <w:t xml:space="preserve">Определение роли. Задачи ролей в СУБД</w:t>
      </w:r>
      <w:r w:rsidDel="00000000" w:rsidR="00000000" w:rsidRPr="00000000">
        <w:rPr>
          <w:rFonts w:ascii="Comfortaa" w:cs="Comfortaa" w:eastAsia="Comfortaa" w:hAnsi="Comfortaa"/>
          <w:sz w:val="28"/>
          <w:szCs w:val="28"/>
          <w:rtl w:val="0"/>
        </w:rPr>
        <w:t xml:space="preserve">.</w:t>
      </w:r>
    </w:p>
    <w:p w:rsidR="00000000" w:rsidDel="00000000" w:rsidP="00000000" w:rsidRDefault="00000000" w:rsidRPr="00000000" w14:paraId="0000020D">
      <w:pPr>
        <w:rPr/>
      </w:pPr>
      <w:r w:rsidDel="00000000" w:rsidR="00000000" w:rsidRPr="00000000">
        <w:rPr>
          <w:rtl w:val="0"/>
        </w:rPr>
        <w:t xml:space="preserve">Роли в базах данных (БД) — это механизм управления доступом, который позволяет группировать привилегии и назначать их пользователям или другим ролям. Роли упрощают управление правами доступа.</w:t>
        <w:tab/>
        <w:t xml:space="preserve">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Привилегии в базах данных — это права доступа, которые определяют, какие действия пользователи или роли могут выполнять над объектами базы данных, такими как таблицы, представления, процедуры и т.д. Привилегии позволяют контролировать, кто и как может взаимодействовать с данными и структурами базы данных, обеспечивая безопасность и целостность данных.</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rPr>
      </w:pPr>
      <w:r w:rsidDel="00000000" w:rsidR="00000000" w:rsidRPr="00000000">
        <w:rPr>
          <w:b w:val="1"/>
          <w:rtl w:val="0"/>
        </w:rPr>
        <w:t xml:space="preserve">Системные привилегии</w:t>
      </w:r>
    </w:p>
    <w:p w:rsidR="00000000" w:rsidDel="00000000" w:rsidP="00000000" w:rsidRDefault="00000000" w:rsidRPr="00000000" w14:paraId="00000212">
      <w:pPr>
        <w:rPr/>
      </w:pPr>
      <w:r w:rsidDel="00000000" w:rsidR="00000000" w:rsidRPr="00000000">
        <w:rPr>
          <w:rtl w:val="0"/>
        </w:rPr>
        <w:t xml:space="preserve">Системные привилегии предоставляют права доступа на уровне всей базы данных или сервера. Они позволяют выполнять административные задачи и управлять глобальными настройками.</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Примеры системных привилегий:</w:t>
      </w:r>
    </w:p>
    <w:p w:rsidR="00000000" w:rsidDel="00000000" w:rsidP="00000000" w:rsidRDefault="00000000" w:rsidRPr="00000000" w14:paraId="00000215">
      <w:pPr>
        <w:numPr>
          <w:ilvl w:val="0"/>
          <w:numId w:val="8"/>
        </w:numPr>
        <w:ind w:left="720" w:hanging="360"/>
        <w:rPr>
          <w:u w:val="none"/>
        </w:rPr>
      </w:pPr>
      <w:r w:rsidDel="00000000" w:rsidR="00000000" w:rsidRPr="00000000">
        <w:rPr>
          <w:rtl w:val="0"/>
        </w:rPr>
        <w:t xml:space="preserve">CREATE DATABASE: Позволяет создавать новые базы данных.</w:t>
      </w:r>
    </w:p>
    <w:p w:rsidR="00000000" w:rsidDel="00000000" w:rsidP="00000000" w:rsidRDefault="00000000" w:rsidRPr="00000000" w14:paraId="00000216">
      <w:pPr>
        <w:numPr>
          <w:ilvl w:val="0"/>
          <w:numId w:val="8"/>
        </w:numPr>
        <w:ind w:left="720" w:hanging="360"/>
        <w:rPr>
          <w:u w:val="none"/>
        </w:rPr>
      </w:pPr>
      <w:r w:rsidDel="00000000" w:rsidR="00000000" w:rsidRPr="00000000">
        <w:rPr>
          <w:rtl w:val="0"/>
        </w:rPr>
        <w:t xml:space="preserve">DROP DATABASE: Позволяет удалять базы данных.</w:t>
      </w:r>
    </w:p>
    <w:p w:rsidR="00000000" w:rsidDel="00000000" w:rsidP="00000000" w:rsidRDefault="00000000" w:rsidRPr="00000000" w14:paraId="00000217">
      <w:pPr>
        <w:numPr>
          <w:ilvl w:val="0"/>
          <w:numId w:val="8"/>
        </w:numPr>
        <w:ind w:left="720" w:hanging="360"/>
        <w:rPr>
          <w:u w:val="none"/>
        </w:rPr>
      </w:pPr>
      <w:r w:rsidDel="00000000" w:rsidR="00000000" w:rsidRPr="00000000">
        <w:rPr>
          <w:rtl w:val="0"/>
        </w:rPr>
        <w:t xml:space="preserve">CREATE USER: Позволяет создавать новых пользователей.</w:t>
      </w:r>
    </w:p>
    <w:p w:rsidR="00000000" w:rsidDel="00000000" w:rsidP="00000000" w:rsidRDefault="00000000" w:rsidRPr="00000000" w14:paraId="00000218">
      <w:pPr>
        <w:numPr>
          <w:ilvl w:val="0"/>
          <w:numId w:val="8"/>
        </w:numPr>
        <w:ind w:left="720" w:hanging="360"/>
        <w:rPr>
          <w:u w:val="none"/>
        </w:rPr>
      </w:pPr>
      <w:r w:rsidDel="00000000" w:rsidR="00000000" w:rsidRPr="00000000">
        <w:rPr>
          <w:rtl w:val="0"/>
        </w:rPr>
        <w:t xml:space="preserve">DROP USER: Позволяет удалять пользователей.</w:t>
      </w:r>
    </w:p>
    <w:p w:rsidR="00000000" w:rsidDel="00000000" w:rsidP="00000000" w:rsidRDefault="00000000" w:rsidRPr="00000000" w14:paraId="00000219">
      <w:pPr>
        <w:numPr>
          <w:ilvl w:val="0"/>
          <w:numId w:val="8"/>
        </w:numPr>
        <w:ind w:left="720" w:hanging="360"/>
        <w:rPr>
          <w:u w:val="none"/>
        </w:rPr>
      </w:pPr>
      <w:r w:rsidDel="00000000" w:rsidR="00000000" w:rsidRPr="00000000">
        <w:rPr>
          <w:rtl w:val="0"/>
        </w:rPr>
        <w:t xml:space="preserve">CREATE ROLE: Позволяет создавать новые роли.</w:t>
      </w:r>
    </w:p>
    <w:p w:rsidR="00000000" w:rsidDel="00000000" w:rsidP="00000000" w:rsidRDefault="00000000" w:rsidRPr="00000000" w14:paraId="0000021A">
      <w:pPr>
        <w:numPr>
          <w:ilvl w:val="0"/>
          <w:numId w:val="8"/>
        </w:numPr>
        <w:ind w:left="720" w:hanging="360"/>
        <w:rPr>
          <w:u w:val="none"/>
        </w:rPr>
      </w:pPr>
      <w:r w:rsidDel="00000000" w:rsidR="00000000" w:rsidRPr="00000000">
        <w:rPr>
          <w:rtl w:val="0"/>
        </w:rPr>
        <w:t xml:space="preserve">DROP ROLE: Позволяет удалять роли.</w:t>
      </w:r>
    </w:p>
    <w:p w:rsidR="00000000" w:rsidDel="00000000" w:rsidP="00000000" w:rsidRDefault="00000000" w:rsidRPr="00000000" w14:paraId="0000021B">
      <w:pPr>
        <w:numPr>
          <w:ilvl w:val="0"/>
          <w:numId w:val="8"/>
        </w:numPr>
        <w:ind w:left="720" w:hanging="360"/>
        <w:rPr>
          <w:u w:val="none"/>
        </w:rPr>
      </w:pPr>
      <w:r w:rsidDel="00000000" w:rsidR="00000000" w:rsidRPr="00000000">
        <w:rPr>
          <w:rtl w:val="0"/>
        </w:rPr>
        <w:t xml:space="preserve">ALTER SYSTEM: Позволяет изменять системные параметры.</w:t>
      </w:r>
    </w:p>
    <w:p w:rsidR="00000000" w:rsidDel="00000000" w:rsidP="00000000" w:rsidRDefault="00000000" w:rsidRPr="00000000" w14:paraId="0000021C">
      <w:pPr>
        <w:numPr>
          <w:ilvl w:val="0"/>
          <w:numId w:val="8"/>
        </w:numPr>
        <w:ind w:left="720" w:hanging="360"/>
        <w:rPr>
          <w:u w:val="none"/>
        </w:rPr>
      </w:pPr>
      <w:r w:rsidDel="00000000" w:rsidR="00000000" w:rsidRPr="00000000">
        <w:rPr>
          <w:rtl w:val="0"/>
        </w:rPr>
        <w:t xml:space="preserve">SHUTDOWN: Позволяет останавливать сервер базы данных.</w:t>
      </w:r>
    </w:p>
    <w:p w:rsidR="00000000" w:rsidDel="00000000" w:rsidP="00000000" w:rsidRDefault="00000000" w:rsidRPr="00000000" w14:paraId="0000021D">
      <w:pPr>
        <w:numPr>
          <w:ilvl w:val="0"/>
          <w:numId w:val="8"/>
        </w:numPr>
        <w:ind w:left="720" w:hanging="360"/>
        <w:rPr>
          <w:u w:val="none"/>
        </w:rPr>
      </w:pPr>
      <w:r w:rsidDel="00000000" w:rsidR="00000000" w:rsidRPr="00000000">
        <w:rPr>
          <w:rtl w:val="0"/>
        </w:rPr>
        <w:t xml:space="preserve">STARTUP: Позволяет запускать сервер базы данных.</w:t>
      </w:r>
    </w:p>
    <w:p w:rsidR="00000000" w:rsidDel="00000000" w:rsidP="00000000" w:rsidRDefault="00000000" w:rsidRPr="00000000" w14:paraId="0000021E">
      <w:pPr>
        <w:numPr>
          <w:ilvl w:val="0"/>
          <w:numId w:val="8"/>
        </w:numPr>
        <w:ind w:left="720" w:hanging="360"/>
        <w:rPr>
          <w:u w:val="none"/>
        </w:rPr>
      </w:pPr>
      <w:r w:rsidDel="00000000" w:rsidR="00000000" w:rsidRPr="00000000">
        <w:rPr>
          <w:rtl w:val="0"/>
        </w:rPr>
        <w:t xml:space="preserve">BACKUP DATABASE: Позволяет выполнять резервное копирование базы данных.</w:t>
      </w:r>
    </w:p>
    <w:p w:rsidR="00000000" w:rsidDel="00000000" w:rsidP="00000000" w:rsidRDefault="00000000" w:rsidRPr="00000000" w14:paraId="0000021F">
      <w:pPr>
        <w:numPr>
          <w:ilvl w:val="0"/>
          <w:numId w:val="8"/>
        </w:numPr>
        <w:ind w:left="720" w:hanging="360"/>
        <w:rPr>
          <w:u w:val="none"/>
        </w:rPr>
      </w:pPr>
      <w:r w:rsidDel="00000000" w:rsidR="00000000" w:rsidRPr="00000000">
        <w:rPr>
          <w:rtl w:val="0"/>
        </w:rPr>
        <w:t xml:space="preserve">RESTORE DATABASE: Позволяет восстанавливать базу данных из резервной копии.</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b w:val="1"/>
        </w:rPr>
      </w:pPr>
      <w:r w:rsidDel="00000000" w:rsidR="00000000" w:rsidRPr="00000000">
        <w:rPr>
          <w:b w:val="1"/>
          <w:rtl w:val="0"/>
        </w:rPr>
        <w:t xml:space="preserve">Объектные привилегии</w:t>
      </w:r>
    </w:p>
    <w:p w:rsidR="00000000" w:rsidDel="00000000" w:rsidP="00000000" w:rsidRDefault="00000000" w:rsidRPr="00000000" w14:paraId="00000222">
      <w:pPr>
        <w:rPr/>
      </w:pPr>
      <w:r w:rsidDel="00000000" w:rsidR="00000000" w:rsidRPr="00000000">
        <w:rPr>
          <w:rtl w:val="0"/>
        </w:rPr>
        <w:t xml:space="preserve">Объектные привилегии предоставляют права доступа на уровне отдельных объектов базы данных, таких как таблицы, представления, процедуры, функции и т.д.</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Примеры объектных привилегий:</w:t>
      </w:r>
    </w:p>
    <w:p w:rsidR="00000000" w:rsidDel="00000000" w:rsidP="00000000" w:rsidRDefault="00000000" w:rsidRPr="00000000" w14:paraId="00000225">
      <w:pPr>
        <w:numPr>
          <w:ilvl w:val="0"/>
          <w:numId w:val="23"/>
        </w:numPr>
        <w:ind w:left="720" w:hanging="360"/>
        <w:rPr>
          <w:u w:val="none"/>
        </w:rPr>
      </w:pPr>
      <w:r w:rsidDel="00000000" w:rsidR="00000000" w:rsidRPr="00000000">
        <w:rPr>
          <w:rtl w:val="0"/>
        </w:rPr>
        <w:t xml:space="preserve">SELECT: Позволяет выполнять запросы на выборку данных из таблицы или представления.</w:t>
      </w:r>
    </w:p>
    <w:p w:rsidR="00000000" w:rsidDel="00000000" w:rsidP="00000000" w:rsidRDefault="00000000" w:rsidRPr="00000000" w14:paraId="00000226">
      <w:pPr>
        <w:numPr>
          <w:ilvl w:val="0"/>
          <w:numId w:val="23"/>
        </w:numPr>
        <w:ind w:left="720" w:hanging="360"/>
        <w:rPr>
          <w:u w:val="none"/>
        </w:rPr>
      </w:pPr>
      <w:r w:rsidDel="00000000" w:rsidR="00000000" w:rsidRPr="00000000">
        <w:rPr>
          <w:rtl w:val="0"/>
        </w:rPr>
        <w:t xml:space="preserve">INSERT: Позволяет вставлять новые строки в таблицу или представление.</w:t>
      </w:r>
    </w:p>
    <w:p w:rsidR="00000000" w:rsidDel="00000000" w:rsidP="00000000" w:rsidRDefault="00000000" w:rsidRPr="00000000" w14:paraId="00000227">
      <w:pPr>
        <w:numPr>
          <w:ilvl w:val="0"/>
          <w:numId w:val="23"/>
        </w:numPr>
        <w:ind w:left="720" w:hanging="360"/>
        <w:rPr>
          <w:u w:val="none"/>
        </w:rPr>
      </w:pPr>
      <w:r w:rsidDel="00000000" w:rsidR="00000000" w:rsidRPr="00000000">
        <w:rPr>
          <w:rtl w:val="0"/>
        </w:rPr>
        <w:t xml:space="preserve">UPDATE: Позволяет обновлять существующие строки в таблице или представлении.</w:t>
      </w:r>
    </w:p>
    <w:p w:rsidR="00000000" w:rsidDel="00000000" w:rsidP="00000000" w:rsidRDefault="00000000" w:rsidRPr="00000000" w14:paraId="00000228">
      <w:pPr>
        <w:numPr>
          <w:ilvl w:val="0"/>
          <w:numId w:val="23"/>
        </w:numPr>
        <w:ind w:left="720" w:hanging="360"/>
        <w:rPr>
          <w:u w:val="none"/>
        </w:rPr>
      </w:pPr>
      <w:r w:rsidDel="00000000" w:rsidR="00000000" w:rsidRPr="00000000">
        <w:rPr>
          <w:rtl w:val="0"/>
        </w:rPr>
        <w:t xml:space="preserve">DELETE: Позволяет удалять строки из таблицы или представления.</w:t>
      </w:r>
    </w:p>
    <w:p w:rsidR="00000000" w:rsidDel="00000000" w:rsidP="00000000" w:rsidRDefault="00000000" w:rsidRPr="00000000" w14:paraId="00000229">
      <w:pPr>
        <w:numPr>
          <w:ilvl w:val="0"/>
          <w:numId w:val="23"/>
        </w:numPr>
        <w:ind w:left="720" w:hanging="360"/>
        <w:rPr>
          <w:u w:val="none"/>
        </w:rPr>
      </w:pPr>
      <w:r w:rsidDel="00000000" w:rsidR="00000000" w:rsidRPr="00000000">
        <w:rPr>
          <w:rtl w:val="0"/>
        </w:rPr>
        <w:t xml:space="preserve">EXECUTE: Позволяет выполнять хранимые процедуры и функции.</w:t>
      </w:r>
    </w:p>
    <w:p w:rsidR="00000000" w:rsidDel="00000000" w:rsidP="00000000" w:rsidRDefault="00000000" w:rsidRPr="00000000" w14:paraId="0000022A">
      <w:pPr>
        <w:numPr>
          <w:ilvl w:val="0"/>
          <w:numId w:val="23"/>
        </w:numPr>
        <w:ind w:left="720" w:hanging="360"/>
        <w:rPr>
          <w:u w:val="none"/>
        </w:rPr>
      </w:pPr>
      <w:r w:rsidDel="00000000" w:rsidR="00000000" w:rsidRPr="00000000">
        <w:rPr>
          <w:rtl w:val="0"/>
        </w:rPr>
        <w:t xml:space="preserve">REFERENCES: Позволяет создавать внешние ключи, ссылающиеся на таблицу.</w:t>
      </w:r>
    </w:p>
    <w:p w:rsidR="00000000" w:rsidDel="00000000" w:rsidP="00000000" w:rsidRDefault="00000000" w:rsidRPr="00000000" w14:paraId="0000022B">
      <w:pPr>
        <w:numPr>
          <w:ilvl w:val="0"/>
          <w:numId w:val="23"/>
        </w:numPr>
        <w:ind w:left="720" w:hanging="360"/>
        <w:rPr>
          <w:u w:val="none"/>
        </w:rPr>
      </w:pPr>
      <w:r w:rsidDel="00000000" w:rsidR="00000000" w:rsidRPr="00000000">
        <w:rPr>
          <w:rtl w:val="0"/>
        </w:rPr>
        <w:t xml:space="preserve">TRIGGER: Позволяет создавать триггеры на таблице.</w:t>
      </w:r>
    </w:p>
    <w:p w:rsidR="00000000" w:rsidDel="00000000" w:rsidP="00000000" w:rsidRDefault="00000000" w:rsidRPr="00000000" w14:paraId="0000022C">
      <w:pPr>
        <w:numPr>
          <w:ilvl w:val="0"/>
          <w:numId w:val="23"/>
        </w:numPr>
        <w:ind w:left="720" w:hanging="360"/>
        <w:rPr>
          <w:u w:val="none"/>
        </w:rPr>
      </w:pPr>
      <w:r w:rsidDel="00000000" w:rsidR="00000000" w:rsidRPr="00000000">
        <w:rPr>
          <w:rtl w:val="0"/>
        </w:rPr>
        <w:t xml:space="preserve">ALTER: Позволяет изменять структуру таблицы.</w:t>
      </w:r>
    </w:p>
    <w:p w:rsidR="00000000" w:rsidDel="00000000" w:rsidP="00000000" w:rsidRDefault="00000000" w:rsidRPr="00000000" w14:paraId="0000022D">
      <w:pPr>
        <w:numPr>
          <w:ilvl w:val="0"/>
          <w:numId w:val="23"/>
        </w:numPr>
        <w:ind w:left="720" w:hanging="360"/>
        <w:rPr>
          <w:u w:val="none"/>
        </w:rPr>
      </w:pPr>
      <w:r w:rsidDel="00000000" w:rsidR="00000000" w:rsidRPr="00000000">
        <w:rPr>
          <w:rtl w:val="0"/>
        </w:rPr>
        <w:t xml:space="preserve">INDEX: Позволяет создавать индексы на таблице.</w:t>
      </w:r>
    </w:p>
    <w:p w:rsidR="00000000" w:rsidDel="00000000" w:rsidP="00000000" w:rsidRDefault="00000000" w:rsidRPr="00000000" w14:paraId="0000022E">
      <w:pPr>
        <w:numPr>
          <w:ilvl w:val="0"/>
          <w:numId w:val="23"/>
        </w:numPr>
        <w:ind w:left="720" w:hanging="360"/>
        <w:rPr>
          <w:u w:val="none"/>
        </w:rPr>
      </w:pPr>
      <w:r w:rsidDel="00000000" w:rsidR="00000000" w:rsidRPr="00000000">
        <w:rPr>
          <w:rtl w:val="0"/>
        </w:rPr>
        <w:t xml:space="preserve">DROP: Позволяет удалять объекты базы данных.</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Сценарий:</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 ➢ создать роль;</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 ➢ назначить роли права;</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 создать запись пользователя;</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 Назначить пользователю роль.</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Роли в базах данных (БД) выполняют несколько ключевых задач, связанных с управлением доступом и безопасностью. </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1. Управление доступом</w:t>
      </w:r>
    </w:p>
    <w:p w:rsidR="00000000" w:rsidDel="00000000" w:rsidP="00000000" w:rsidRDefault="00000000" w:rsidRPr="00000000" w14:paraId="00000239">
      <w:pPr>
        <w:rPr/>
      </w:pPr>
      <w:r w:rsidDel="00000000" w:rsidR="00000000" w:rsidRPr="00000000">
        <w:rPr>
          <w:rtl w:val="0"/>
        </w:rPr>
        <w:t xml:space="preserve">Роли позволяют централизованно управлять правами доступа к объектам базы данных. Это упрощает администрирование и повышает безопасность, так как администраторы могут назначать привилегии группам пользователей, а не каждому пользователю индивидуально.</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2</w:t>
      </w:r>
      <w:r w:rsidDel="00000000" w:rsidR="00000000" w:rsidRPr="00000000">
        <w:rPr>
          <w:rtl w:val="0"/>
        </w:rPr>
        <w:t xml:space="preserve">. Упрощение администрирования</w:t>
      </w: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Роли упрощают процесс назначения и управления привилегиями. Вместо того чтобы назначать привилегии каждому пользователю вручную, администраторы могут создать роли с определенными наборами привилегий и назначать эти роли пользователям.</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3. Обеспечение безопасности</w:t>
      </w:r>
    </w:p>
    <w:p w:rsidR="00000000" w:rsidDel="00000000" w:rsidP="00000000" w:rsidRDefault="00000000" w:rsidRPr="00000000" w14:paraId="0000023F">
      <w:pPr>
        <w:rPr/>
      </w:pPr>
      <w:r w:rsidDel="00000000" w:rsidR="00000000" w:rsidRPr="00000000">
        <w:rPr>
          <w:rtl w:val="0"/>
        </w:rPr>
        <w:t xml:space="preserve">Роли помогают обеспечить безопасность данных, ограничивая доступ к объектам базы данных только для тех пользователей, которым это необходимо. Это снижает риск несанкционированного доступа и изменения данных.</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4. Поддержка иерархии привилегий</w:t>
      </w:r>
    </w:p>
    <w:p w:rsidR="00000000" w:rsidDel="00000000" w:rsidP="00000000" w:rsidRDefault="00000000" w:rsidRPr="00000000" w14:paraId="00000242">
      <w:pPr>
        <w:rPr/>
      </w:pPr>
      <w:r w:rsidDel="00000000" w:rsidR="00000000" w:rsidRPr="00000000">
        <w:rPr>
          <w:rtl w:val="0"/>
        </w:rPr>
        <w:t xml:space="preserve">Роли могут быть организованы в иерархии, где одна роль может наследовать привилегии другой роли. Это позволяет создавать сложные структуры управления доступом и гибко настраивать права доступа.</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5. Управление пользователями</w:t>
      </w:r>
    </w:p>
    <w:p w:rsidR="00000000" w:rsidDel="00000000" w:rsidP="00000000" w:rsidRDefault="00000000" w:rsidRPr="00000000" w14:paraId="00000245">
      <w:pPr>
        <w:rPr/>
      </w:pPr>
      <w:r w:rsidDel="00000000" w:rsidR="00000000" w:rsidRPr="00000000">
        <w:rPr>
          <w:rtl w:val="0"/>
        </w:rPr>
        <w:t xml:space="preserve">Роли позволяют легко управлять пользователями, добавляя и удаляя их из ролей в зависимости от их задач и обязанностей. Это упрощает процесс изменения прав доступа для пользователей..</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6. Управление привилегиями на уровне объектов</w:t>
      </w:r>
    </w:p>
    <w:p w:rsidR="00000000" w:rsidDel="00000000" w:rsidP="00000000" w:rsidRDefault="00000000" w:rsidRPr="00000000" w14:paraId="00000248">
      <w:pPr>
        <w:rPr/>
      </w:pPr>
      <w:r w:rsidDel="00000000" w:rsidR="00000000" w:rsidRPr="00000000">
        <w:rPr>
          <w:rtl w:val="0"/>
        </w:rPr>
        <w:t xml:space="preserve">Роли позволяют назначать привилегии на уровне отдельных объектов базы данных, таких как таблицы, представления, процедуры и функции. Это обеспечивает гибкость в управлении доступом к различным частям базы данных.</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7. Управление привилегиями на уровне системы</w:t>
      </w:r>
    </w:p>
    <w:p w:rsidR="00000000" w:rsidDel="00000000" w:rsidP="00000000" w:rsidRDefault="00000000" w:rsidRPr="00000000" w14:paraId="0000024B">
      <w:pPr>
        <w:rPr/>
      </w:pPr>
      <w:r w:rsidDel="00000000" w:rsidR="00000000" w:rsidRPr="00000000">
        <w:rPr>
          <w:rtl w:val="0"/>
        </w:rPr>
        <w:t xml:space="preserve">Роли также могут назначать системные привилегии, такие как создание и удаление баз данных, управление пользователями и ролями, и другие административные задачи.</w:t>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1"/>
        <w:spacing w:after="40" w:lineRule="auto"/>
        <w:ind w:left="1080" w:hanging="360"/>
        <w:rPr>
          <w:rFonts w:ascii="Comfortaa" w:cs="Comfortaa" w:eastAsia="Comfortaa" w:hAnsi="Comfortaa"/>
          <w:sz w:val="28"/>
          <w:szCs w:val="28"/>
          <w:highlight w:val="yellow"/>
        </w:rPr>
      </w:pPr>
      <w:bookmarkStart w:colFirst="0" w:colLast="0" w:name="_92xrbu7x2my" w:id="12"/>
      <w:bookmarkEnd w:id="12"/>
      <w:r w:rsidDel="00000000" w:rsidR="00000000" w:rsidRPr="00000000">
        <w:rPr>
          <w:rFonts w:ascii="Comfortaa" w:cs="Comfortaa" w:eastAsia="Comfortaa" w:hAnsi="Comfortaa"/>
          <w:sz w:val="28"/>
          <w:szCs w:val="28"/>
          <w:highlight w:val="yellow"/>
          <w:rtl w:val="0"/>
        </w:rPr>
        <w:t xml:space="preserve">12. Команды управления ролями.</w:t>
      </w:r>
    </w:p>
    <w:p w:rsidR="00000000" w:rsidDel="00000000" w:rsidP="00000000" w:rsidRDefault="00000000" w:rsidRPr="00000000" w14:paraId="00000250">
      <w:pPr>
        <w:rPr/>
      </w:pPr>
      <w:r w:rsidDel="00000000" w:rsidR="00000000" w:rsidRPr="00000000">
        <w:rPr>
          <w:rtl w:val="0"/>
        </w:rPr>
        <w:t xml:space="preserve">В разных СУБД команды управления ролями могут отличаться, но основные операции включают создание, назначение и удаление ролей. </w:t>
      </w:r>
    </w:p>
    <w:p w:rsidR="00000000" w:rsidDel="00000000" w:rsidP="00000000" w:rsidRDefault="00000000" w:rsidRPr="00000000" w14:paraId="00000251">
      <w:pPr>
        <w:rPr/>
      </w:pPr>
      <w:r w:rsidDel="00000000" w:rsidR="00000000" w:rsidRPr="00000000">
        <w:rPr>
          <w:rtl w:val="0"/>
        </w:rPr>
        <w:t xml:space="preserve">Роли - совокупность привилегий, которые доступны пользователю.</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Пример для MySql:</w:t>
      </w:r>
    </w:p>
    <w:p w:rsidR="00000000" w:rsidDel="00000000" w:rsidP="00000000" w:rsidRDefault="00000000" w:rsidRPr="00000000" w14:paraId="00000254">
      <w:pPr>
        <w:rPr/>
      </w:pPr>
      <w:r w:rsidDel="00000000" w:rsidR="00000000" w:rsidRPr="00000000">
        <w:rPr>
          <w:rtl w:val="0"/>
        </w:rPr>
        <w:t xml:space="preserve">1. Создание роли:   </w:t>
      </w:r>
    </w:p>
    <w:tbl>
      <w:tblPr>
        <w:tblStyle w:val="Table2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ROLE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'role_name'</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2. Назначение привилегий роли:</w:t>
      </w:r>
    </w:p>
    <w:tbl>
      <w:tblPr>
        <w:tblStyle w:val="Table2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GRANT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database_name.* </w:t>
            </w:r>
            <w:r w:rsidDel="00000000" w:rsidR="00000000" w:rsidRPr="00000000">
              <w:rPr>
                <w:rFonts w:ascii="Consolas" w:cs="Consolas" w:eastAsia="Consolas" w:hAnsi="Consolas"/>
                <w:color w:val="00979d"/>
                <w:highlight w:val="white"/>
                <w:rtl w:val="0"/>
              </w:rPr>
              <w:t xml:space="preserve">TO</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'role_name'</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3. Назначение роли пользователю:</w:t>
      </w:r>
    </w:p>
    <w:tbl>
      <w:tblPr>
        <w:tblStyle w:val="Table2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GRANT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'role_name'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TO</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'user_name'</w:t>
            </w:r>
            <w:r w:rsidDel="00000000" w:rsidR="00000000" w:rsidRPr="00000000">
              <w:rPr>
                <w:rFonts w:ascii="Consolas" w:cs="Consolas" w:eastAsia="Consolas" w:hAnsi="Consolas"/>
                <w:color w:val="434f54"/>
                <w:highlight w:val="white"/>
                <w:rtl w:val="0"/>
              </w:rPr>
              <w:t xml:space="preserve">@'host';</w:t>
            </w:r>
            <w:r w:rsidDel="00000000" w:rsidR="00000000" w:rsidRPr="00000000">
              <w:rPr>
                <w:rtl w:val="0"/>
              </w:rPr>
            </w:r>
          </w:p>
        </w:tc>
      </w:tr>
    </w:tbl>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4. Удаление роли:   </w:t>
      </w:r>
    </w:p>
    <w:tbl>
      <w:tblPr>
        <w:tblStyle w:val="Table2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DROP</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ROLE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'role_name'</w:t>
            </w:r>
            <w:r w:rsidDel="00000000" w:rsidR="00000000" w:rsidRPr="00000000">
              <w:rPr>
                <w:rFonts w:ascii="Consolas" w:cs="Consolas" w:eastAsia="Consolas" w:hAnsi="Consolas"/>
                <w:color w:val="434f54"/>
                <w:highlight w:val="white"/>
                <w:rtl w:val="0"/>
              </w:rPr>
              <w:t xml:space="preserve">;</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tl w:val="0"/>
              </w:rPr>
            </w:r>
          </w:p>
        </w:tc>
      </w:tr>
    </w:tbl>
    <w:p w:rsidR="00000000" w:rsidDel="00000000" w:rsidP="00000000" w:rsidRDefault="00000000" w:rsidRPr="00000000" w14:paraId="00000260">
      <w:pPr>
        <w:rPr/>
      </w:pPr>
      <w:r w:rsidDel="00000000" w:rsidR="00000000" w:rsidRPr="00000000">
        <w:rPr>
          <w:rtl w:val="0"/>
        </w:rPr>
        <w:t xml:space="preserve">5. Отзыв роли у пользователя:   </w:t>
      </w:r>
    </w:p>
    <w:tbl>
      <w:tblPr>
        <w:tblStyle w:val="Table2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REVOKE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'role_name'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'user_name'</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'host'</w:t>
            </w:r>
            <w:r w:rsidDel="00000000" w:rsidR="00000000" w:rsidRPr="00000000">
              <w:rPr>
                <w:rFonts w:ascii="Consolas" w:cs="Consolas" w:eastAsia="Consolas" w:hAnsi="Consolas"/>
                <w:color w:val="434f54"/>
                <w:highlight w:val="white"/>
                <w:rtl w:val="0"/>
              </w:rPr>
              <w:t xml:space="preserve">;</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tl w:val="0"/>
              </w:rPr>
            </w:r>
          </w:p>
        </w:tc>
      </w:tr>
    </w:tbl>
    <w:p w:rsidR="00000000" w:rsidDel="00000000" w:rsidP="00000000" w:rsidRDefault="00000000" w:rsidRPr="00000000" w14:paraId="00000263">
      <w:pPr>
        <w:rPr/>
      </w:pPr>
      <w:r w:rsidDel="00000000" w:rsidR="00000000" w:rsidRPr="00000000">
        <w:rPr>
          <w:rtl w:val="0"/>
        </w:rPr>
        <w:t xml:space="preserve">6. Активация роли у пользователя</w:t>
      </w:r>
    </w:p>
    <w:p w:rsidR="00000000" w:rsidDel="00000000" w:rsidP="00000000" w:rsidRDefault="00000000" w:rsidRPr="00000000" w14:paraId="00000264">
      <w:pPr>
        <w:rPr>
          <w:rFonts w:ascii="Consolas" w:cs="Consolas" w:eastAsia="Consolas" w:hAnsi="Consolas"/>
        </w:rPr>
      </w:pPr>
      <w:r w:rsidDel="00000000" w:rsidR="00000000" w:rsidRPr="00000000">
        <w:rPr>
          <w:rFonts w:ascii="Consolas" w:cs="Consolas" w:eastAsia="Consolas" w:hAnsi="Consolas"/>
          <w:color w:val="00979d"/>
          <w:rtl w:val="0"/>
        </w:rPr>
        <w:t xml:space="preserve">SET ROLE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5c5f"/>
          <w:highlight w:val="white"/>
          <w:rtl w:val="0"/>
        </w:rPr>
        <w:t xml:space="preserve">'role_name'</w:t>
      </w:r>
      <w:r w:rsidDel="00000000" w:rsidR="00000000" w:rsidRPr="00000000">
        <w:rPr>
          <w:rFonts w:ascii="Consolas" w:cs="Consolas" w:eastAsia="Consolas" w:hAnsi="Consolas"/>
          <w:rtl w:val="0"/>
        </w:rPr>
        <w:t xml:space="preserve">;</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380" w:line="384.00000000000006" w:lineRule="auto"/>
        <w:rPr>
          <w:color w:val="444444"/>
          <w:shd w:fill="f0f0f0" w:val="clear"/>
        </w:rPr>
      </w:pPr>
      <w:r w:rsidDel="00000000" w:rsidR="00000000" w:rsidRPr="00000000">
        <w:rPr>
          <w:color w:val="444444"/>
          <w:shd w:fill="f0f0f0" w:val="clear"/>
        </w:rPr>
        <w:drawing>
          <wp:inline distB="114300" distT="114300" distL="114300" distR="114300">
            <wp:extent cx="5731200" cy="1066800"/>
            <wp:effectExtent b="0" l="0" r="0" t="0"/>
            <wp:docPr id="8"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380" w:line="384.00000000000006" w:lineRule="auto"/>
        <w:rPr>
          <w:color w:val="444444"/>
          <w:shd w:fill="f0f0f0" w:val="clear"/>
        </w:rPr>
      </w:pPr>
      <w:r w:rsidDel="00000000" w:rsidR="00000000" w:rsidRPr="00000000">
        <w:rPr>
          <w:rtl w:val="0"/>
        </w:rPr>
      </w:r>
    </w:p>
    <w:p w:rsidR="00000000" w:rsidDel="00000000" w:rsidP="00000000" w:rsidRDefault="00000000" w:rsidRPr="00000000" w14:paraId="00000269">
      <w:pPr>
        <w:spacing w:after="380" w:line="384.00000000000006" w:lineRule="auto"/>
        <w:rPr>
          <w:color w:val="444444"/>
          <w:shd w:fill="f0f0f0" w:val="clear"/>
        </w:rPr>
      </w:pPr>
      <w:r w:rsidDel="00000000" w:rsidR="00000000" w:rsidRPr="00000000">
        <w:rPr>
          <w:rtl w:val="0"/>
        </w:rPr>
      </w:r>
    </w:p>
    <w:p w:rsidR="00000000" w:rsidDel="00000000" w:rsidP="00000000" w:rsidRDefault="00000000" w:rsidRPr="00000000" w14:paraId="0000026A">
      <w:pPr>
        <w:spacing w:after="380" w:line="384.00000000000006" w:lineRule="auto"/>
        <w:rPr>
          <w:color w:val="444444"/>
          <w:shd w:fill="f0f0f0" w:val="clear"/>
        </w:rPr>
      </w:pPr>
      <w:r w:rsidDel="00000000" w:rsidR="00000000" w:rsidRPr="00000000">
        <w:rPr>
          <w:rtl w:val="0"/>
        </w:rPr>
      </w:r>
    </w:p>
    <w:p w:rsidR="00000000" w:rsidDel="00000000" w:rsidP="00000000" w:rsidRDefault="00000000" w:rsidRPr="00000000" w14:paraId="0000026B">
      <w:pPr>
        <w:pStyle w:val="Heading1"/>
        <w:spacing w:after="40" w:lineRule="auto"/>
        <w:ind w:left="0" w:firstLine="0"/>
        <w:rPr>
          <w:rFonts w:ascii="Comfortaa" w:cs="Comfortaa" w:eastAsia="Comfortaa" w:hAnsi="Comfortaa"/>
          <w:sz w:val="28"/>
          <w:szCs w:val="28"/>
          <w:shd w:fill="ffe599" w:val="clear"/>
        </w:rPr>
      </w:pPr>
      <w:bookmarkStart w:colFirst="0" w:colLast="0" w:name="_7jl8rv1bnw7x" w:id="13"/>
      <w:bookmarkEnd w:id="13"/>
      <w:r w:rsidDel="00000000" w:rsidR="00000000" w:rsidRPr="00000000">
        <w:rPr>
          <w:rFonts w:ascii="Comfortaa" w:cs="Comfortaa" w:eastAsia="Comfortaa" w:hAnsi="Comfortaa"/>
          <w:sz w:val="28"/>
          <w:szCs w:val="28"/>
          <w:shd w:fill="ffe599" w:val="clear"/>
          <w:rtl w:val="0"/>
        </w:rPr>
        <w:t xml:space="preserve">13. Пользователи СУБД. Авторизованный доступ пользователей.</w:t>
      </w:r>
    </w:p>
    <w:p w:rsidR="00000000" w:rsidDel="00000000" w:rsidP="00000000" w:rsidRDefault="00000000" w:rsidRPr="00000000" w14:paraId="0000026C">
      <w:pPr>
        <w:shd w:fill="ffffff" w:val="clear"/>
        <w:spacing w:after="240" w:before="240" w:lineRule="auto"/>
        <w:rPr>
          <w:sz w:val="20"/>
          <w:szCs w:val="20"/>
        </w:rPr>
      </w:pPr>
      <w:r w:rsidDel="00000000" w:rsidR="00000000" w:rsidRPr="00000000">
        <w:rPr>
          <w:sz w:val="20"/>
          <w:szCs w:val="20"/>
          <w:rtl w:val="0"/>
        </w:rPr>
        <w:t xml:space="preserve">Пользователей можно разделить на три большие и отчасти перекрывающиеся группы.</w:t>
      </w:r>
      <w:r w:rsidDel="00000000" w:rsidR="00000000" w:rsidRPr="00000000">
        <w:rPr>
          <w:rtl w:val="0"/>
        </w:rPr>
      </w:r>
    </w:p>
    <w:p w:rsidR="00000000" w:rsidDel="00000000" w:rsidP="00000000" w:rsidRDefault="00000000" w:rsidRPr="00000000" w14:paraId="0000026D">
      <w:pPr>
        <w:numPr>
          <w:ilvl w:val="0"/>
          <w:numId w:val="21"/>
        </w:numPr>
        <w:spacing w:after="0" w:afterAutospacing="0" w:before="240" w:lineRule="auto"/>
        <w:ind w:left="720" w:hanging="360"/>
        <w:rPr>
          <w:sz w:val="20"/>
          <w:szCs w:val="20"/>
        </w:rPr>
      </w:pPr>
      <w:r w:rsidDel="00000000" w:rsidR="00000000" w:rsidRPr="00000000">
        <w:rPr>
          <w:sz w:val="20"/>
          <w:szCs w:val="20"/>
          <w:rtl w:val="0"/>
        </w:rPr>
        <w:t xml:space="preserve">Первая группа — </w:t>
      </w:r>
      <w:r w:rsidDel="00000000" w:rsidR="00000000" w:rsidRPr="00000000">
        <w:rPr>
          <w:b w:val="1"/>
          <w:sz w:val="20"/>
          <w:szCs w:val="20"/>
          <w:rtl w:val="0"/>
        </w:rPr>
        <w:t xml:space="preserve">прикладные программисты, </w:t>
      </w:r>
      <w:r w:rsidDel="00000000" w:rsidR="00000000" w:rsidRPr="00000000">
        <w:rPr>
          <w:sz w:val="20"/>
          <w:szCs w:val="20"/>
          <w:rtl w:val="0"/>
        </w:rPr>
        <w:t xml:space="preserve">которые отвечают за написание прикладных программ, использующих базу данных. (Прикладные программы получают доступ к базе данных посредством выдачи соответствующего запроса к СУБД (обычно это некоторый оператор SQL). Подобные программы могут быть простыми пакетными приложениями или же </w:t>
      </w:r>
      <w:r w:rsidDel="00000000" w:rsidR="00000000" w:rsidRPr="00000000">
        <w:rPr>
          <w:b w:val="1"/>
          <w:sz w:val="20"/>
          <w:szCs w:val="20"/>
          <w:rtl w:val="0"/>
        </w:rPr>
        <w:t xml:space="preserve">интерактивными </w:t>
      </w:r>
      <w:r w:rsidDel="00000000" w:rsidR="00000000" w:rsidRPr="00000000">
        <w:rPr>
          <w:sz w:val="20"/>
          <w:szCs w:val="20"/>
          <w:rtl w:val="0"/>
        </w:rPr>
        <w:t xml:space="preserve">приложениями, предназначенными для поддержки работы конечных пользователей)</w:t>
      </w:r>
    </w:p>
    <w:p w:rsidR="00000000" w:rsidDel="00000000" w:rsidP="00000000" w:rsidRDefault="00000000" w:rsidRPr="00000000" w14:paraId="0000026E">
      <w:pPr>
        <w:numPr>
          <w:ilvl w:val="0"/>
          <w:numId w:val="21"/>
        </w:numPr>
        <w:spacing w:after="0" w:afterAutospacing="0" w:before="0" w:beforeAutospacing="0" w:lineRule="auto"/>
        <w:ind w:left="720" w:hanging="360"/>
        <w:rPr>
          <w:sz w:val="20"/>
          <w:szCs w:val="20"/>
        </w:rPr>
      </w:pPr>
      <w:r w:rsidDel="00000000" w:rsidR="00000000" w:rsidRPr="00000000">
        <w:rPr>
          <w:sz w:val="20"/>
          <w:szCs w:val="20"/>
          <w:rtl w:val="0"/>
        </w:rPr>
        <w:t xml:space="preserve">Вторая группа — </w:t>
      </w:r>
      <w:r w:rsidDel="00000000" w:rsidR="00000000" w:rsidRPr="00000000">
        <w:rPr>
          <w:b w:val="1"/>
          <w:sz w:val="20"/>
          <w:szCs w:val="20"/>
          <w:rtl w:val="0"/>
        </w:rPr>
        <w:t xml:space="preserve">конечные пользователи, </w:t>
      </w:r>
      <w:r w:rsidDel="00000000" w:rsidR="00000000" w:rsidRPr="00000000">
        <w:rPr>
          <w:sz w:val="20"/>
          <w:szCs w:val="20"/>
          <w:rtl w:val="0"/>
        </w:rPr>
        <w:t xml:space="preserve">которые работают с системой баз данных в интерактивном режиме. (Конечный пользователь может получать доступ к базе данных, применяя одно из интерактивных приложений или же интерфейс, интегрированный в программное обеспечение самой СУБД. )</w:t>
      </w:r>
    </w:p>
    <w:p w:rsidR="00000000" w:rsidDel="00000000" w:rsidP="00000000" w:rsidRDefault="00000000" w:rsidRPr="00000000" w14:paraId="0000026F">
      <w:pPr>
        <w:numPr>
          <w:ilvl w:val="0"/>
          <w:numId w:val="21"/>
        </w:numPr>
        <w:shd w:fill="ffffff" w:val="clear"/>
        <w:spacing w:after="240" w:before="0" w:beforeAutospacing="0" w:lineRule="auto"/>
        <w:ind w:left="720" w:hanging="360"/>
        <w:rPr>
          <w:sz w:val="20"/>
          <w:szCs w:val="20"/>
        </w:rPr>
      </w:pPr>
      <w:r w:rsidDel="00000000" w:rsidR="00000000" w:rsidRPr="00000000">
        <w:rPr>
          <w:sz w:val="20"/>
          <w:szCs w:val="20"/>
          <w:rtl w:val="0"/>
        </w:rPr>
        <w:t xml:space="preserve">Третья группа — </w:t>
      </w:r>
      <w:r w:rsidDel="00000000" w:rsidR="00000000" w:rsidRPr="00000000">
        <w:rPr>
          <w:b w:val="1"/>
          <w:sz w:val="20"/>
          <w:szCs w:val="20"/>
          <w:rtl w:val="0"/>
        </w:rPr>
        <w:t xml:space="preserve">администраторы </w:t>
      </w:r>
      <w:r w:rsidDel="00000000" w:rsidR="00000000" w:rsidRPr="00000000">
        <w:rPr>
          <w:b w:val="1"/>
          <w:i w:val="1"/>
          <w:sz w:val="20"/>
          <w:szCs w:val="20"/>
          <w:rtl w:val="0"/>
        </w:rPr>
        <w:t xml:space="preserve">базы данных, </w:t>
      </w:r>
      <w:r w:rsidDel="00000000" w:rsidR="00000000" w:rsidRPr="00000000">
        <w:rPr>
          <w:i w:val="1"/>
          <w:sz w:val="16"/>
          <w:szCs w:val="16"/>
          <w:rtl w:val="0"/>
        </w:rPr>
        <w:t xml:space="preserve">ИЛИ </w:t>
      </w:r>
      <w:r w:rsidDel="00000000" w:rsidR="00000000" w:rsidRPr="00000000">
        <w:rPr>
          <w:i w:val="1"/>
          <w:sz w:val="20"/>
          <w:szCs w:val="20"/>
          <w:rtl w:val="0"/>
        </w:rPr>
        <w:t xml:space="preserve">АБД.</w:t>
      </w:r>
    </w:p>
    <w:p w:rsidR="00000000" w:rsidDel="00000000" w:rsidP="00000000" w:rsidRDefault="00000000" w:rsidRPr="00000000" w14:paraId="00000270">
      <w:pPr>
        <w:spacing w:before="180" w:line="346.66666666666663" w:lineRule="auto"/>
        <w:rPr>
          <w:sz w:val="27"/>
          <w:szCs w:val="27"/>
        </w:rPr>
      </w:pPr>
      <w:r w:rsidDel="00000000" w:rsidR="00000000" w:rsidRPr="00000000">
        <w:rPr>
          <w:sz w:val="27"/>
          <w:szCs w:val="27"/>
          <w:rtl w:val="0"/>
        </w:rPr>
        <w:t xml:space="preserve">(СУБД включает механизмы для защиты данных от несанкционированного доступа. Это может включать </w:t>
      </w:r>
      <w:r w:rsidDel="00000000" w:rsidR="00000000" w:rsidRPr="00000000">
        <w:rPr>
          <w:i w:val="1"/>
          <w:sz w:val="27"/>
          <w:szCs w:val="27"/>
          <w:rtl w:val="0"/>
        </w:rPr>
        <w:t xml:space="preserve">аутентификацию пользователей</w:t>
      </w:r>
      <w:r w:rsidDel="00000000" w:rsidR="00000000" w:rsidRPr="00000000">
        <w:rPr>
          <w:sz w:val="27"/>
          <w:szCs w:val="27"/>
          <w:rtl w:val="0"/>
        </w:rPr>
        <w:t xml:space="preserve">, контроль доступа и шифрование данных. </w:t>
      </w:r>
      <w:r w:rsidDel="00000000" w:rsidR="00000000" w:rsidRPr="00000000">
        <w:rPr>
          <w:color w:val="980000"/>
          <w:sz w:val="27"/>
          <w:szCs w:val="27"/>
          <w:rtl w:val="0"/>
        </w:rPr>
        <w:t xml:space="preserve">(ну про безопасность не спрашивается, но зато будем знать для чего это всё, если ещё не догадались)</w:t>
      </w:r>
      <w:r w:rsidDel="00000000" w:rsidR="00000000" w:rsidRPr="00000000">
        <w:rPr>
          <w:sz w:val="27"/>
          <w:szCs w:val="27"/>
          <w:rtl w:val="0"/>
        </w:rPr>
        <w:t xml:space="preserve">)</w:t>
      </w:r>
    </w:p>
    <w:p w:rsidR="00000000" w:rsidDel="00000000" w:rsidP="00000000" w:rsidRDefault="00000000" w:rsidRPr="00000000" w14:paraId="00000271">
      <w:pPr>
        <w:spacing w:before="180" w:line="346.66666666666663" w:lineRule="auto"/>
        <w:rPr>
          <w:sz w:val="27"/>
          <w:szCs w:val="27"/>
        </w:rPr>
      </w:pPr>
      <w:r w:rsidDel="00000000" w:rsidR="00000000" w:rsidRPr="00000000">
        <w:rPr>
          <w:sz w:val="27"/>
          <w:szCs w:val="27"/>
          <w:rtl w:val="0"/>
        </w:rPr>
        <w:t xml:space="preserve">Аутентификация пользователей позволяет убедиться, что только </w:t>
      </w:r>
      <w:r w:rsidDel="00000000" w:rsidR="00000000" w:rsidRPr="00000000">
        <w:rPr>
          <w:b w:val="1"/>
          <w:sz w:val="27"/>
          <w:szCs w:val="27"/>
          <w:rtl w:val="0"/>
        </w:rPr>
        <w:t xml:space="preserve">авторизованные пользователи</w:t>
      </w:r>
      <w:r w:rsidDel="00000000" w:rsidR="00000000" w:rsidRPr="00000000">
        <w:rPr>
          <w:sz w:val="27"/>
          <w:szCs w:val="27"/>
          <w:rtl w:val="0"/>
        </w:rPr>
        <w:t xml:space="preserve"> могут получить доступ к базе данных.</w:t>
      </w:r>
    </w:p>
    <w:p w:rsidR="00000000" w:rsidDel="00000000" w:rsidP="00000000" w:rsidRDefault="00000000" w:rsidRPr="00000000" w14:paraId="00000272">
      <w:pPr>
        <w:numPr>
          <w:ilvl w:val="0"/>
          <w:numId w:val="5"/>
        </w:numPr>
        <w:spacing w:after="240" w:before="240" w:line="346.66666666666663" w:lineRule="auto"/>
        <w:ind w:left="720" w:hanging="360"/>
        <w:rPr>
          <w:sz w:val="20"/>
          <w:szCs w:val="20"/>
        </w:rPr>
      </w:pPr>
      <w:r w:rsidDel="00000000" w:rsidR="00000000" w:rsidRPr="00000000">
        <w:rPr>
          <w:sz w:val="20"/>
          <w:szCs w:val="20"/>
          <w:rtl w:val="0"/>
        </w:rPr>
        <w:t xml:space="preserve">Процесс проверки пароля (т.е. проверки того, что пользователи являются теми, за какого себя выдают) называется </w:t>
      </w:r>
      <w:r w:rsidDel="00000000" w:rsidR="00000000" w:rsidRPr="00000000">
        <w:rPr>
          <w:b w:val="1"/>
          <w:sz w:val="20"/>
          <w:szCs w:val="20"/>
          <w:rtl w:val="0"/>
        </w:rPr>
        <w:t xml:space="preserve">аутентификацией</w:t>
      </w:r>
      <w:r w:rsidDel="00000000" w:rsidR="00000000" w:rsidRPr="00000000">
        <w:rPr>
          <w:rtl w:val="0"/>
        </w:rPr>
      </w:r>
    </w:p>
    <w:p w:rsidR="00000000" w:rsidDel="00000000" w:rsidP="00000000" w:rsidRDefault="00000000" w:rsidRPr="00000000" w14:paraId="00000273">
      <w:pPr>
        <w:spacing w:before="180" w:line="346.66666666666663" w:lineRule="auto"/>
        <w:rPr>
          <w:sz w:val="27"/>
          <w:szCs w:val="27"/>
        </w:rPr>
      </w:pPr>
      <w:r w:rsidDel="00000000" w:rsidR="00000000" w:rsidRPr="00000000">
        <w:rPr>
          <w:sz w:val="27"/>
          <w:szCs w:val="27"/>
          <w:rtl w:val="0"/>
        </w:rPr>
        <w:t xml:space="preserve">Контроль доступа позволяет определить, какие действия могут выполнять пользователи. Например, один пользователь может иметь права только на чтение данных, в то время как другщой может добавлять, обновлять и удалять записи. (Шифрование данных обеспечивает защиту информации от несанкционированного доступа даже в случае утечки данных.</w:t>
      </w:r>
      <w:r w:rsidDel="00000000" w:rsidR="00000000" w:rsidRPr="00000000">
        <w:rPr>
          <w:color w:val="980000"/>
          <w:sz w:val="27"/>
          <w:szCs w:val="27"/>
          <w:rtl w:val="0"/>
        </w:rPr>
        <w:t xml:space="preserve"> (ну нас не просили ничего про шифрование, думаю это не надо)</w:t>
      </w:r>
      <w:r w:rsidDel="00000000" w:rsidR="00000000" w:rsidRPr="00000000">
        <w:rPr>
          <w:sz w:val="27"/>
          <w:szCs w:val="27"/>
          <w:rtl w:val="0"/>
        </w:rPr>
        <w:t xml:space="preserve">)</w:t>
      </w:r>
    </w:p>
    <w:p w:rsidR="00000000" w:rsidDel="00000000" w:rsidP="00000000" w:rsidRDefault="00000000" w:rsidRPr="00000000" w14:paraId="00000274">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drawing>
          <wp:inline distB="114300" distT="114300" distL="114300" distR="114300">
            <wp:extent cx="6439913" cy="3519488"/>
            <wp:effectExtent b="0" l="0" r="0" t="0"/>
            <wp:docPr id="27"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6439913"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(тут мы узнаем, как у нас создаются пользователи, хз про роли, но лишним не будет, основываясь на том, какие вопросы он любит позадавать)</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color w:val="454544"/>
          <w:sz w:val="24"/>
          <w:szCs w:val="24"/>
        </w:rPr>
      </w:pPr>
      <w:r w:rsidDel="00000000" w:rsidR="00000000" w:rsidRPr="00000000">
        <w:rPr>
          <w:color w:val="454544"/>
          <w:sz w:val="24"/>
          <w:szCs w:val="24"/>
          <w:rtl w:val="0"/>
        </w:rPr>
        <w:t xml:space="preserve">Каждый пользователь определяется:</w:t>
      </w:r>
    </w:p>
    <w:p w:rsidR="00000000" w:rsidDel="00000000" w:rsidP="00000000" w:rsidRDefault="00000000" w:rsidRPr="00000000" w14:paraId="0000027A">
      <w:pPr>
        <w:rPr>
          <w:color w:val="454544"/>
          <w:sz w:val="24"/>
          <w:szCs w:val="24"/>
        </w:rPr>
      </w:pPr>
      <w:r w:rsidDel="00000000" w:rsidR="00000000" w:rsidRPr="00000000">
        <w:rPr>
          <w:rFonts w:ascii="Arial Unicode MS" w:cs="Arial Unicode MS" w:eastAsia="Arial Unicode MS" w:hAnsi="Arial Unicode MS"/>
          <w:color w:val="454544"/>
          <w:sz w:val="24"/>
          <w:szCs w:val="24"/>
          <w:rtl w:val="0"/>
        </w:rPr>
        <w:t xml:space="preserve">➢ идентификатором (login);</w:t>
      </w:r>
    </w:p>
    <w:p w:rsidR="00000000" w:rsidDel="00000000" w:rsidP="00000000" w:rsidRDefault="00000000" w:rsidRPr="00000000" w14:paraId="0000027B">
      <w:pPr>
        <w:ind w:firstLine="720"/>
        <w:rPr>
          <w:color w:val="454544"/>
          <w:sz w:val="24"/>
          <w:szCs w:val="24"/>
        </w:rPr>
      </w:pPr>
      <w:r w:rsidDel="00000000" w:rsidR="00000000" w:rsidRPr="00000000">
        <w:rPr>
          <w:color w:val="454544"/>
          <w:sz w:val="24"/>
          <w:szCs w:val="24"/>
          <w:rtl w:val="0"/>
        </w:rPr>
        <w:t xml:space="preserve">паролем;</w:t>
      </w:r>
    </w:p>
    <w:p w:rsidR="00000000" w:rsidDel="00000000" w:rsidP="00000000" w:rsidRDefault="00000000" w:rsidRPr="00000000" w14:paraId="0000027C">
      <w:pPr>
        <w:rPr>
          <w:color w:val="454544"/>
          <w:sz w:val="24"/>
          <w:szCs w:val="24"/>
        </w:rPr>
      </w:pPr>
      <w:r w:rsidDel="00000000" w:rsidR="00000000" w:rsidRPr="00000000">
        <w:rPr>
          <w:rFonts w:ascii="Arial Unicode MS" w:cs="Arial Unicode MS" w:eastAsia="Arial Unicode MS" w:hAnsi="Arial Unicode MS"/>
          <w:color w:val="454544"/>
          <w:sz w:val="24"/>
          <w:szCs w:val="24"/>
          <w:rtl w:val="0"/>
        </w:rPr>
        <w:t xml:space="preserve">➢ перечнем разрешенных операций.</w:t>
      </w:r>
    </w:p>
    <w:p w:rsidR="00000000" w:rsidDel="00000000" w:rsidP="00000000" w:rsidRDefault="00000000" w:rsidRPr="00000000" w14:paraId="0000027D">
      <w:pPr>
        <w:rPr>
          <w:color w:val="454544"/>
          <w:sz w:val="24"/>
          <w:szCs w:val="24"/>
        </w:rPr>
      </w:pPr>
      <w:r w:rsidDel="00000000" w:rsidR="00000000" w:rsidRPr="00000000">
        <w:rPr>
          <w:rtl w:val="0"/>
        </w:rPr>
      </w:r>
    </w:p>
    <w:p w:rsidR="00000000" w:rsidDel="00000000" w:rsidP="00000000" w:rsidRDefault="00000000" w:rsidRPr="00000000" w14:paraId="0000027E">
      <w:pPr>
        <w:rPr>
          <w:color w:val="454544"/>
          <w:sz w:val="24"/>
          <w:szCs w:val="24"/>
        </w:rPr>
      </w:pPr>
      <w:r w:rsidDel="00000000" w:rsidR="00000000" w:rsidRPr="00000000">
        <w:rPr>
          <w:color w:val="454544"/>
          <w:sz w:val="24"/>
          <w:szCs w:val="24"/>
          <w:rtl w:val="0"/>
        </w:rPr>
        <w:t xml:space="preserve">Требования при задании пароля:</w:t>
      </w:r>
    </w:p>
    <w:p w:rsidR="00000000" w:rsidDel="00000000" w:rsidP="00000000" w:rsidRDefault="00000000" w:rsidRPr="00000000" w14:paraId="0000027F">
      <w:pPr>
        <w:rPr>
          <w:color w:val="454544"/>
          <w:sz w:val="24"/>
          <w:szCs w:val="24"/>
        </w:rPr>
      </w:pPr>
      <w:r w:rsidDel="00000000" w:rsidR="00000000" w:rsidRPr="00000000">
        <w:rPr>
          <w:color w:val="454544"/>
          <w:sz w:val="24"/>
          <w:szCs w:val="24"/>
          <w:rtl w:val="0"/>
        </w:rPr>
        <w:t xml:space="preserve">длина не менее 6-и символов;</w:t>
      </w:r>
    </w:p>
    <w:p w:rsidR="00000000" w:rsidDel="00000000" w:rsidP="00000000" w:rsidRDefault="00000000" w:rsidRPr="00000000" w14:paraId="00000280">
      <w:pPr>
        <w:rPr>
          <w:color w:val="454544"/>
          <w:sz w:val="24"/>
          <w:szCs w:val="24"/>
        </w:rPr>
      </w:pPr>
      <w:r w:rsidDel="00000000" w:rsidR="00000000" w:rsidRPr="00000000">
        <w:rPr>
          <w:rFonts w:ascii="Arial Unicode MS" w:cs="Arial Unicode MS" w:eastAsia="Arial Unicode MS" w:hAnsi="Arial Unicode MS"/>
          <w:color w:val="454544"/>
          <w:sz w:val="24"/>
          <w:szCs w:val="24"/>
          <w:rtl w:val="0"/>
        </w:rPr>
        <w:t xml:space="preserve">➢ должен содержать комбинацию букв и цифр или специальных знаков,</w:t>
      </w:r>
    </w:p>
    <w:p w:rsidR="00000000" w:rsidDel="00000000" w:rsidP="00000000" w:rsidRDefault="00000000" w:rsidRPr="00000000" w14:paraId="00000281">
      <w:pPr>
        <w:rPr>
          <w:color w:val="454544"/>
          <w:sz w:val="24"/>
          <w:szCs w:val="24"/>
        </w:rPr>
      </w:pPr>
      <w:r w:rsidDel="00000000" w:rsidR="00000000" w:rsidRPr="00000000">
        <w:rPr>
          <w:rFonts w:ascii="Arial Unicode MS" w:cs="Arial Unicode MS" w:eastAsia="Arial Unicode MS" w:hAnsi="Arial Unicode MS"/>
          <w:color w:val="454544"/>
          <w:sz w:val="24"/>
          <w:szCs w:val="24"/>
          <w:rtl w:val="0"/>
        </w:rPr>
        <w:t xml:space="preserve">➢ не может содержать пробелы;</w:t>
      </w:r>
    </w:p>
    <w:p w:rsidR="00000000" w:rsidDel="00000000" w:rsidP="00000000" w:rsidRDefault="00000000" w:rsidRPr="00000000" w14:paraId="00000282">
      <w:pPr>
        <w:rPr>
          <w:color w:val="454544"/>
          <w:sz w:val="24"/>
          <w:szCs w:val="24"/>
        </w:rPr>
      </w:pPr>
      <w:r w:rsidDel="00000000" w:rsidR="00000000" w:rsidRPr="00000000">
        <w:rPr>
          <w:color w:val="454544"/>
          <w:sz w:val="24"/>
          <w:szCs w:val="24"/>
          <w:rtl w:val="0"/>
        </w:rPr>
        <w:t xml:space="preserve">пароли должны часто меняться.</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1"/>
        <w:spacing w:after="40" w:lineRule="auto"/>
        <w:ind w:left="1080" w:hanging="360"/>
        <w:rPr>
          <w:rFonts w:ascii="Comfortaa" w:cs="Comfortaa" w:eastAsia="Comfortaa" w:hAnsi="Comfortaa"/>
          <w:sz w:val="28"/>
          <w:szCs w:val="28"/>
          <w:shd w:fill="ffe599" w:val="clear"/>
        </w:rPr>
      </w:pPr>
      <w:bookmarkStart w:colFirst="0" w:colLast="0" w:name="_m53nnhnjnc9m" w:id="14"/>
      <w:bookmarkEnd w:id="14"/>
      <w:r w:rsidDel="00000000" w:rsidR="00000000" w:rsidRPr="00000000">
        <w:rPr>
          <w:rFonts w:ascii="Comfortaa" w:cs="Comfortaa" w:eastAsia="Comfortaa" w:hAnsi="Comfortaa"/>
          <w:sz w:val="28"/>
          <w:szCs w:val="28"/>
          <w:shd w:fill="ffe599" w:val="clear"/>
          <w:rtl w:val="0"/>
        </w:rPr>
        <w:t xml:space="preserve">14. Операции по управлению пользователями. Связь пользователей и ролей.</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  Управление пользователями</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numPr>
          <w:ilvl w:val="0"/>
          <w:numId w:val="18"/>
        </w:numPr>
        <w:ind w:left="720" w:hanging="360"/>
        <w:rPr>
          <w:u w:val="none"/>
        </w:rPr>
      </w:pPr>
      <w:r w:rsidDel="00000000" w:rsidR="00000000" w:rsidRPr="00000000">
        <w:rPr>
          <w:rtl w:val="0"/>
        </w:rPr>
        <w:t xml:space="preserve"> Создание пользователя</w:t>
      </w:r>
    </w:p>
    <w:p w:rsidR="00000000" w:rsidDel="00000000" w:rsidP="00000000" w:rsidRDefault="00000000" w:rsidRPr="00000000" w14:paraId="00000288">
      <w:pPr>
        <w:ind w:firstLine="720"/>
        <w:rPr/>
      </w:pPr>
      <w:r w:rsidDel="00000000" w:rsidR="00000000" w:rsidRPr="00000000">
        <w:rPr>
          <w:rtl w:val="0"/>
        </w:rPr>
        <w:t xml:space="preserve">Создание нового пользователя в базе данных:</w:t>
      </w:r>
    </w:p>
    <w:tbl>
      <w:tblPr>
        <w:tblStyle w:val="Table2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USER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'имя_пользователя'</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'хост'</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IDENTIFIED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BY</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'пароль'</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28A">
      <w:pPr>
        <w:ind w:left="0" w:firstLine="0"/>
        <w:rPr/>
      </w:pPr>
      <w:r w:rsidDel="00000000" w:rsidR="00000000" w:rsidRPr="00000000">
        <w:rPr>
          <w:rtl w:val="0"/>
        </w:rPr>
      </w:r>
    </w:p>
    <w:p w:rsidR="00000000" w:rsidDel="00000000" w:rsidP="00000000" w:rsidRDefault="00000000" w:rsidRPr="00000000" w14:paraId="0000028B">
      <w:pPr>
        <w:numPr>
          <w:ilvl w:val="0"/>
          <w:numId w:val="18"/>
        </w:numPr>
        <w:ind w:left="720" w:hanging="360"/>
        <w:rPr>
          <w:u w:val="none"/>
        </w:rPr>
      </w:pPr>
      <w:r w:rsidDel="00000000" w:rsidR="00000000" w:rsidRPr="00000000">
        <w:rPr>
          <w:rtl w:val="0"/>
        </w:rPr>
        <w:t xml:space="preserve"> Изменение пароля пользователя</w:t>
      </w:r>
    </w:p>
    <w:tbl>
      <w:tblPr>
        <w:tblStyle w:val="Table2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ALTER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USER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'имя_пользователя'</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'хост'</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IDENTIFIED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BY</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'новый_пароль'</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28D">
      <w:pPr>
        <w:numPr>
          <w:ilvl w:val="0"/>
          <w:numId w:val="18"/>
        </w:numPr>
        <w:ind w:left="720" w:hanging="360"/>
        <w:rPr>
          <w:u w:val="none"/>
        </w:rPr>
      </w:pPr>
      <w:r w:rsidDel="00000000" w:rsidR="00000000" w:rsidRPr="00000000">
        <w:rPr>
          <w:rtl w:val="0"/>
        </w:rPr>
        <w:t xml:space="preserve"> Удаление пользователя</w:t>
      </w:r>
    </w:p>
    <w:tbl>
      <w:tblPr>
        <w:tblStyle w:val="Table2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DROP</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USER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'имя_пользователя'</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'хост'</w:t>
            </w:r>
            <w:r w:rsidDel="00000000" w:rsidR="00000000" w:rsidRPr="00000000">
              <w:rPr>
                <w:rFonts w:ascii="Consolas" w:cs="Consolas" w:eastAsia="Consolas" w:hAnsi="Consolas"/>
                <w:color w:val="434f54"/>
                <w:highlight w:val="white"/>
                <w:rtl w:val="0"/>
              </w:rPr>
              <w:t xml:space="preserv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tl w:val="0"/>
              </w:rPr>
            </w:r>
          </w:p>
        </w:tc>
      </w:tr>
    </w:tbl>
    <w:p w:rsidR="00000000" w:rsidDel="00000000" w:rsidP="00000000" w:rsidRDefault="00000000" w:rsidRPr="00000000" w14:paraId="00000290">
      <w:pPr>
        <w:ind w:left="0" w:firstLine="0"/>
        <w:rPr/>
      </w:pPr>
      <w:r w:rsidDel="00000000" w:rsidR="00000000" w:rsidRPr="00000000">
        <w:rPr>
          <w:rtl w:val="0"/>
        </w:rPr>
        <w:t xml:space="preserve">2. Управление ролями</w:t>
      </w:r>
    </w:p>
    <w:p w:rsidR="00000000" w:rsidDel="00000000" w:rsidP="00000000" w:rsidRDefault="00000000" w:rsidRPr="00000000" w14:paraId="00000291">
      <w:pPr>
        <w:ind w:left="720" w:firstLine="0"/>
        <w:rPr/>
      </w:pPr>
      <w:r w:rsidDel="00000000" w:rsidR="00000000" w:rsidRPr="00000000">
        <w:rPr>
          <w:rtl w:val="0"/>
        </w:rPr>
      </w:r>
    </w:p>
    <w:p w:rsidR="00000000" w:rsidDel="00000000" w:rsidP="00000000" w:rsidRDefault="00000000" w:rsidRPr="00000000" w14:paraId="00000292">
      <w:pPr>
        <w:ind w:left="0" w:firstLine="0"/>
        <w:rPr/>
      </w:pPr>
      <w:r w:rsidDel="00000000" w:rsidR="00000000" w:rsidRPr="00000000">
        <w:rPr>
          <w:rtl w:val="0"/>
        </w:rPr>
        <w:t xml:space="preserve">Роли используются для группировки привилегий, которые затем можно назначать пользователям.</w:t>
      </w:r>
    </w:p>
    <w:p w:rsidR="00000000" w:rsidDel="00000000" w:rsidP="00000000" w:rsidRDefault="00000000" w:rsidRPr="00000000" w14:paraId="00000293">
      <w:pPr>
        <w:numPr>
          <w:ilvl w:val="0"/>
          <w:numId w:val="30"/>
        </w:numPr>
        <w:ind w:left="720" w:hanging="360"/>
        <w:rPr>
          <w:u w:val="none"/>
        </w:rPr>
      </w:pPr>
      <w:r w:rsidDel="00000000" w:rsidR="00000000" w:rsidRPr="00000000">
        <w:rPr>
          <w:rtl w:val="0"/>
        </w:rPr>
        <w:t xml:space="preserve"> Создание роли</w:t>
      </w:r>
    </w:p>
    <w:tbl>
      <w:tblPr>
        <w:tblStyle w:val="Table2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ROLE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'имя_роли'</w:t>
            </w:r>
            <w:r w:rsidDel="00000000" w:rsidR="00000000" w:rsidRPr="00000000">
              <w:rPr>
                <w:rFonts w:ascii="Consolas" w:cs="Consolas" w:eastAsia="Consolas" w:hAnsi="Consolas"/>
                <w:color w:val="434f54"/>
                <w:highlight w:val="white"/>
                <w:rtl w:val="0"/>
              </w:rPr>
              <w:t xml:space="preserve">;</w:t>
            </w:r>
          </w:p>
        </w:tc>
      </w:tr>
    </w:tbl>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numPr>
          <w:ilvl w:val="0"/>
          <w:numId w:val="30"/>
        </w:numPr>
        <w:ind w:left="720" w:hanging="360"/>
        <w:rPr>
          <w:u w:val="none"/>
        </w:rPr>
      </w:pPr>
      <w:r w:rsidDel="00000000" w:rsidR="00000000" w:rsidRPr="00000000">
        <w:rPr>
          <w:rtl w:val="0"/>
        </w:rPr>
        <w:t xml:space="preserve"> Назначение привилегий роли</w:t>
      </w:r>
    </w:p>
    <w:tbl>
      <w:tblPr>
        <w:tblStyle w:val="Table2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GRANT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UPDATE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таблица </w:t>
            </w:r>
            <w:r w:rsidDel="00000000" w:rsidR="00000000" w:rsidRPr="00000000">
              <w:rPr>
                <w:rFonts w:ascii="Consolas" w:cs="Consolas" w:eastAsia="Consolas" w:hAnsi="Consolas"/>
                <w:color w:val="00979d"/>
                <w:highlight w:val="white"/>
                <w:rtl w:val="0"/>
              </w:rPr>
              <w:t xml:space="preserve">TO</w:t>
            </w:r>
            <w:r w:rsidDel="00000000" w:rsidR="00000000" w:rsidRPr="00000000">
              <w:rPr>
                <w:rFonts w:ascii="Consolas" w:cs="Consolas" w:eastAsia="Consolas" w:hAnsi="Consolas"/>
                <w:color w:val="434f54"/>
                <w:highlight w:val="white"/>
                <w:rtl w:val="0"/>
              </w:rPr>
              <w:t xml:space="preserve"> имя_роли;</w:t>
            </w:r>
          </w:p>
        </w:tc>
      </w:tr>
    </w:tbl>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numPr>
          <w:ilvl w:val="0"/>
          <w:numId w:val="30"/>
        </w:numPr>
        <w:ind w:left="720" w:hanging="360"/>
        <w:rPr>
          <w:u w:val="none"/>
        </w:rPr>
      </w:pPr>
      <w:r w:rsidDel="00000000" w:rsidR="00000000" w:rsidRPr="00000000">
        <w:rPr>
          <w:rtl w:val="0"/>
        </w:rPr>
        <w:t xml:space="preserve"> Удаление роли</w:t>
      </w:r>
    </w:p>
    <w:p w:rsidR="00000000" w:rsidDel="00000000" w:rsidP="00000000" w:rsidRDefault="00000000" w:rsidRPr="00000000" w14:paraId="0000029A">
      <w:pPr>
        <w:ind w:left="720" w:firstLine="0"/>
        <w:rPr/>
      </w:pPr>
      <w:r w:rsidDel="00000000" w:rsidR="00000000" w:rsidRPr="00000000">
        <w:rPr>
          <w:rtl w:val="0"/>
        </w:rPr>
      </w:r>
    </w:p>
    <w:tbl>
      <w:tblPr>
        <w:tblStyle w:val="Table3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DROP </w:t>
            </w:r>
            <w:r w:rsidDel="00000000" w:rsidR="00000000" w:rsidRPr="00000000">
              <w:rPr>
                <w:rFonts w:ascii="Consolas" w:cs="Consolas" w:eastAsia="Consolas" w:hAnsi="Consolas"/>
                <w:color w:val="00979d"/>
                <w:highlight w:val="white"/>
                <w:rtl w:val="0"/>
              </w:rPr>
              <w:t xml:space="preserve">ROLE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b w:val="1"/>
                <w:color w:val="880000"/>
                <w:highlight w:val="white"/>
                <w:rtl w:val="0"/>
              </w:rPr>
              <w:t xml:space="preserve">имя_</w:t>
            </w:r>
            <w:r w:rsidDel="00000000" w:rsidR="00000000" w:rsidRPr="00000000">
              <w:rPr>
                <w:rFonts w:ascii="Consolas" w:cs="Consolas" w:eastAsia="Consolas" w:hAnsi="Consolas"/>
                <w:color w:val="434f54"/>
                <w:highlight w:val="white"/>
                <w:rtl w:val="0"/>
              </w:rPr>
              <w:t xml:space="preserve">роли;</w:t>
            </w:r>
            <w:r w:rsidDel="00000000" w:rsidR="00000000" w:rsidRPr="00000000">
              <w:rPr>
                <w:rtl w:val="0"/>
              </w:rPr>
            </w:r>
          </w:p>
        </w:tc>
      </w:tr>
    </w:tbl>
    <w:p w:rsidR="00000000" w:rsidDel="00000000" w:rsidP="00000000" w:rsidRDefault="00000000" w:rsidRPr="00000000" w14:paraId="0000029C">
      <w:pPr>
        <w:ind w:left="720" w:firstLine="0"/>
        <w:rPr/>
      </w:pPr>
      <w:r w:rsidDel="00000000" w:rsidR="00000000" w:rsidRPr="00000000">
        <w:rPr>
          <w:rtl w:val="0"/>
        </w:rPr>
      </w:r>
    </w:p>
    <w:p w:rsidR="00000000" w:rsidDel="00000000" w:rsidP="00000000" w:rsidRDefault="00000000" w:rsidRPr="00000000" w14:paraId="0000029D">
      <w:pPr>
        <w:ind w:left="0" w:firstLine="0"/>
        <w:rPr/>
      </w:pPr>
      <w:r w:rsidDel="00000000" w:rsidR="00000000" w:rsidRPr="00000000">
        <w:rPr>
          <w:rtl w:val="0"/>
        </w:rPr>
        <w:t xml:space="preserve">3. Связь пользователей и ролей</w:t>
      </w:r>
    </w:p>
    <w:p w:rsidR="00000000" w:rsidDel="00000000" w:rsidP="00000000" w:rsidRDefault="00000000" w:rsidRPr="00000000" w14:paraId="0000029E">
      <w:pPr>
        <w:numPr>
          <w:ilvl w:val="0"/>
          <w:numId w:val="22"/>
        </w:numPr>
        <w:ind w:left="720" w:hanging="360"/>
        <w:rPr>
          <w:u w:val="none"/>
        </w:rPr>
      </w:pPr>
      <w:r w:rsidDel="00000000" w:rsidR="00000000" w:rsidRPr="00000000">
        <w:rPr>
          <w:rtl w:val="0"/>
        </w:rPr>
        <w:t xml:space="preserve"> Назначение роли пользователю</w:t>
      </w:r>
    </w:p>
    <w:tbl>
      <w:tblPr>
        <w:tblStyle w:val="Table3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GRANT</w:t>
            </w:r>
            <w:r w:rsidDel="00000000" w:rsidR="00000000" w:rsidRPr="00000000">
              <w:rPr>
                <w:rFonts w:ascii="Consolas" w:cs="Consolas" w:eastAsia="Consolas" w:hAnsi="Consolas"/>
                <w:color w:val="434f54"/>
                <w:highlight w:val="white"/>
                <w:rtl w:val="0"/>
              </w:rPr>
              <w:t xml:space="preserve"> имя_роли </w:t>
            </w:r>
            <w:r w:rsidDel="00000000" w:rsidR="00000000" w:rsidRPr="00000000">
              <w:rPr>
                <w:rFonts w:ascii="Consolas" w:cs="Consolas" w:eastAsia="Consolas" w:hAnsi="Consolas"/>
                <w:color w:val="00979d"/>
                <w:highlight w:val="white"/>
                <w:rtl w:val="0"/>
              </w:rPr>
              <w:t xml:space="preserve">TO</w:t>
            </w:r>
            <w:r w:rsidDel="00000000" w:rsidR="00000000" w:rsidRPr="00000000">
              <w:rPr>
                <w:rFonts w:ascii="Consolas" w:cs="Consolas" w:eastAsia="Consolas" w:hAnsi="Consolas"/>
                <w:color w:val="434f54"/>
                <w:highlight w:val="white"/>
                <w:rtl w:val="0"/>
              </w:rPr>
              <w:t xml:space="preserve"> имя_пользователя;</w:t>
            </w:r>
            <w:r w:rsidDel="00000000" w:rsidR="00000000" w:rsidRPr="00000000">
              <w:rPr>
                <w:rtl w:val="0"/>
              </w:rPr>
            </w:r>
          </w:p>
        </w:tc>
      </w:tr>
    </w:tbl>
    <w:p w:rsidR="00000000" w:rsidDel="00000000" w:rsidP="00000000" w:rsidRDefault="00000000" w:rsidRPr="00000000" w14:paraId="000002A0">
      <w:pPr>
        <w:ind w:left="720" w:firstLine="0"/>
        <w:rPr/>
      </w:pPr>
      <w:r w:rsidDel="00000000" w:rsidR="00000000" w:rsidRPr="00000000">
        <w:rPr>
          <w:rtl w:val="0"/>
        </w:rPr>
      </w:r>
    </w:p>
    <w:p w:rsidR="00000000" w:rsidDel="00000000" w:rsidP="00000000" w:rsidRDefault="00000000" w:rsidRPr="00000000" w14:paraId="000002A1">
      <w:pPr>
        <w:numPr>
          <w:ilvl w:val="0"/>
          <w:numId w:val="22"/>
        </w:numPr>
        <w:ind w:left="720" w:hanging="360"/>
        <w:rPr>
          <w:u w:val="none"/>
        </w:rPr>
      </w:pPr>
      <w:r w:rsidDel="00000000" w:rsidR="00000000" w:rsidRPr="00000000">
        <w:rPr>
          <w:rtl w:val="0"/>
        </w:rPr>
        <w:t xml:space="preserve"> Отзыв роли у пользователя</w:t>
      </w:r>
    </w:p>
    <w:tbl>
      <w:tblPr>
        <w:tblStyle w:val="Table3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REVOKE</w:t>
            </w:r>
            <w:r w:rsidDel="00000000" w:rsidR="00000000" w:rsidRPr="00000000">
              <w:rPr>
                <w:rFonts w:ascii="Consolas" w:cs="Consolas" w:eastAsia="Consolas" w:hAnsi="Consolas"/>
                <w:color w:val="434f54"/>
                <w:highlight w:val="white"/>
                <w:rtl w:val="0"/>
              </w:rPr>
              <w:t xml:space="preserve"> имя_роли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имя_пользователя;</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tl w:val="0"/>
              </w:rPr>
            </w:r>
          </w:p>
        </w:tc>
      </w:tr>
    </w:tbl>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Пример:</w:t>
      </w:r>
    </w:p>
    <w:tbl>
      <w:tblPr>
        <w:tblStyle w:val="Table3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highlight w:val="white"/>
                <w:rtl w:val="0"/>
              </w:rPr>
              <w:t xml:space="preserve">-- Создаем роль</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ROLE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'manager'</w:t>
            </w:r>
            <w:r w:rsidDel="00000000" w:rsidR="00000000" w:rsidRPr="00000000">
              <w:rPr>
                <w:rFonts w:ascii="Consolas" w:cs="Consolas" w:eastAsia="Consolas" w:hAnsi="Consolas"/>
                <w:color w:val="434f54"/>
                <w:highlight w:val="white"/>
                <w:rtl w:val="0"/>
              </w:rPr>
              <w:t xml:space="preserve">;</w:t>
              <w:br w:type="textWrapping"/>
              <w:br w:type="textWrapping"/>
            </w:r>
            <w:r w:rsidDel="00000000" w:rsidR="00000000" w:rsidRPr="00000000">
              <w:rPr>
                <w:rFonts w:ascii="Consolas" w:cs="Consolas" w:eastAsia="Consolas" w:hAnsi="Consolas"/>
                <w:highlight w:val="white"/>
                <w:rtl w:val="0"/>
              </w:rPr>
              <w:t xml:space="preserve">-- Назначаем привилегии роли</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GRANT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TO</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'manager'</w:t>
            </w:r>
            <w:r w:rsidDel="00000000" w:rsidR="00000000" w:rsidRPr="00000000">
              <w:rPr>
                <w:rFonts w:ascii="Consolas" w:cs="Consolas" w:eastAsia="Consolas" w:hAnsi="Consolas"/>
                <w:color w:val="434f54"/>
                <w:highlight w:val="white"/>
                <w:rtl w:val="0"/>
              </w:rPr>
              <w:t xml:space="preserve">;</w:t>
              <w:br w:type="textWrapping"/>
              <w:br w:type="textWrapping"/>
            </w:r>
            <w:r w:rsidDel="00000000" w:rsidR="00000000" w:rsidRPr="00000000">
              <w:rPr>
                <w:rFonts w:ascii="Consolas" w:cs="Consolas" w:eastAsia="Consolas" w:hAnsi="Consolas"/>
                <w:highlight w:val="white"/>
                <w:rtl w:val="0"/>
              </w:rPr>
              <w:t xml:space="preserve">-- Создаем пользователя</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USER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'alice'</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'localhost'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IDENTIFIED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BY</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'password123'</w:t>
            </w:r>
            <w:r w:rsidDel="00000000" w:rsidR="00000000" w:rsidRPr="00000000">
              <w:rPr>
                <w:rFonts w:ascii="Consolas" w:cs="Consolas" w:eastAsia="Consolas" w:hAnsi="Consolas"/>
                <w:color w:val="434f54"/>
                <w:highlight w:val="white"/>
                <w:rtl w:val="0"/>
              </w:rPr>
              <w:t xml:space="preserve">;</w:t>
              <w:br w:type="textWrapping"/>
              <w:br w:type="textWrapping"/>
            </w:r>
            <w:r w:rsidDel="00000000" w:rsidR="00000000" w:rsidRPr="00000000">
              <w:rPr>
                <w:rFonts w:ascii="Consolas" w:cs="Consolas" w:eastAsia="Consolas" w:hAnsi="Consolas"/>
                <w:highlight w:val="white"/>
                <w:rtl w:val="0"/>
              </w:rPr>
              <w:t xml:space="preserve">-- Назначаем роль пользователю</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GRANT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'manager'</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TO</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'alice'</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'localhost'</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ind w:left="0" w:firstLine="0"/>
        <w:rPr/>
      </w:pPr>
      <w:r w:rsidDel="00000000" w:rsidR="00000000" w:rsidRPr="00000000">
        <w:rPr>
          <w:rtl w:val="0"/>
        </w:rPr>
        <w:t xml:space="preserve">Если роли не используются, привилегии можно назначать непосредственно пользователям.</w:t>
      </w:r>
    </w:p>
    <w:p w:rsidR="00000000" w:rsidDel="00000000" w:rsidP="00000000" w:rsidRDefault="00000000" w:rsidRPr="00000000" w14:paraId="000002AA">
      <w:pPr>
        <w:ind w:left="0" w:firstLine="0"/>
        <w:rPr/>
      </w:pPr>
      <w:r w:rsidDel="00000000" w:rsidR="00000000" w:rsidRPr="00000000">
        <w:rPr>
          <w:rtl w:val="0"/>
        </w:rPr>
      </w:r>
    </w:p>
    <w:tbl>
      <w:tblPr>
        <w:tblStyle w:val="Table3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00979d"/>
                <w:highlight w:val="white"/>
                <w:rtl w:val="0"/>
              </w:rPr>
              <w:t xml:space="preserve">GRANT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база_данных.таблица </w:t>
            </w:r>
            <w:r w:rsidDel="00000000" w:rsidR="00000000" w:rsidRPr="00000000">
              <w:rPr>
                <w:rFonts w:ascii="Consolas" w:cs="Consolas" w:eastAsia="Consolas" w:hAnsi="Consolas"/>
                <w:color w:val="00979d"/>
                <w:highlight w:val="white"/>
                <w:rtl w:val="0"/>
              </w:rPr>
              <w:t xml:space="preserve">TO</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'имя_пользователя'</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'хост'</w:t>
            </w:r>
            <w:r w:rsidDel="00000000" w:rsidR="00000000" w:rsidRPr="00000000">
              <w:rPr>
                <w:rFonts w:ascii="Consolas" w:cs="Consolas" w:eastAsia="Consolas" w:hAnsi="Consolas"/>
                <w:color w:val="434f54"/>
                <w:highlight w:val="white"/>
                <w:rtl w:val="0"/>
              </w:rPr>
              <w:t xml:space="preserve">;</w:t>
              <w:br w:type="textWrapping"/>
              <w:br w:type="textWrapping"/>
            </w:r>
            <w:r w:rsidDel="00000000" w:rsidR="00000000" w:rsidRPr="00000000">
              <w:rPr>
                <w:rFonts w:ascii="Consolas" w:cs="Consolas" w:eastAsia="Consolas" w:hAnsi="Consolas"/>
                <w:color w:val="00979d"/>
                <w:highlight w:val="white"/>
                <w:rtl w:val="0"/>
              </w:rPr>
              <w:t xml:space="preserve">REVOKE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INSERT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ON</w:t>
            </w:r>
            <w:r w:rsidDel="00000000" w:rsidR="00000000" w:rsidRPr="00000000">
              <w:rPr>
                <w:rFonts w:ascii="Consolas" w:cs="Consolas" w:eastAsia="Consolas" w:hAnsi="Consolas"/>
                <w:color w:val="434f54"/>
                <w:highlight w:val="white"/>
                <w:rtl w:val="0"/>
              </w:rPr>
              <w:t xml:space="preserve"> база_данных.таблица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'имя_пользователя'</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'хост'</w:t>
            </w:r>
            <w:r w:rsidDel="00000000" w:rsidR="00000000" w:rsidRPr="00000000">
              <w:rPr>
                <w:rFonts w:ascii="Consolas" w:cs="Consolas" w:eastAsia="Consolas" w:hAnsi="Consolas"/>
                <w:color w:val="434f54"/>
                <w:highlight w:val="white"/>
                <w:rtl w:val="0"/>
              </w:rPr>
              <w:t xml:space="preserv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tl w:val="0"/>
              </w:rPr>
            </w:r>
          </w:p>
          <w:p w:rsidR="00000000" w:rsidDel="00000000" w:rsidP="00000000" w:rsidRDefault="00000000" w:rsidRPr="00000000" w14:paraId="000002AD">
            <w:pPr>
              <w:widowControl w:val="0"/>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Учётные записи и роли можно использовать взаимозаменяемо.</w:t>
            </w:r>
          </w:p>
          <w:p w:rsidR="00000000" w:rsidDel="00000000" w:rsidP="00000000" w:rsidRDefault="00000000" w:rsidRPr="00000000" w14:paraId="000002AE">
            <w:pPr>
              <w:widowControl w:val="0"/>
              <w:rPr>
                <w:rFonts w:ascii="Consolas" w:cs="Consolas" w:eastAsia="Consolas" w:hAnsi="Consolas"/>
                <w:color w:val="434f54"/>
                <w:highlight w:val="white"/>
              </w:rPr>
            </w:pPr>
            <w:r w:rsidDel="00000000" w:rsidR="00000000" w:rsidRPr="00000000">
              <w:rPr>
                <w:rtl w:val="0"/>
              </w:rPr>
            </w:r>
          </w:p>
          <w:p w:rsidR="00000000" w:rsidDel="00000000" w:rsidP="00000000" w:rsidRDefault="00000000" w:rsidRPr="00000000" w14:paraId="000002AF">
            <w:pPr>
              <w:widowControl w:val="0"/>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Одно из различий между ролями и пользователями заключается в том, что CREATE ROLE создает идентификатор авторизации, который по умолчанию заблокирован, в то время как CREATE USER создает идентификатор авторизации, который по умолчанию разблокирован. Следует иметь в виду, что это различие не является неизменным; пользователь с соответствующими правами может заблокировать или разблокировать роли или (других) пользователей после их создания.</w:t>
            </w:r>
          </w:p>
          <w:p w:rsidR="00000000" w:rsidDel="00000000" w:rsidP="00000000" w:rsidRDefault="00000000" w:rsidRPr="00000000" w14:paraId="000002B0">
            <w:pPr>
              <w:widowControl w:val="0"/>
              <w:rPr>
                <w:rFonts w:ascii="Consolas" w:cs="Consolas" w:eastAsia="Consolas" w:hAnsi="Consolas"/>
                <w:color w:val="434f54"/>
                <w:highlight w:val="white"/>
              </w:rPr>
            </w:pPr>
            <w:r w:rsidDel="00000000" w:rsidR="00000000" w:rsidRPr="00000000">
              <w:rPr>
                <w:rtl w:val="0"/>
              </w:rPr>
            </w:r>
          </w:p>
          <w:p w:rsidR="00000000" w:rsidDel="00000000" w:rsidP="00000000" w:rsidRDefault="00000000" w:rsidRPr="00000000" w14:paraId="000002B1">
            <w:pPr>
              <w:widowControl w:val="0"/>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Если администратор базы данных предпочитает, чтобы конкретный идентификатор авторизации был ролью, для передачи этого намерения можно использовать схему именования. Например, вы можете использовать префикс r_ для всех идентификаторов авторизации, которые должны быть ролями, и ничего больше.</w:t>
            </w:r>
          </w:p>
          <w:p w:rsidR="00000000" w:rsidDel="00000000" w:rsidP="00000000" w:rsidRDefault="00000000" w:rsidRPr="00000000" w14:paraId="000002B2">
            <w:pPr>
              <w:widowControl w:val="0"/>
              <w:rPr>
                <w:rFonts w:ascii="Consolas" w:cs="Consolas" w:eastAsia="Consolas" w:hAnsi="Consolas"/>
                <w:color w:val="434f54"/>
                <w:highlight w:val="white"/>
              </w:rPr>
            </w:pPr>
            <w:r w:rsidDel="00000000" w:rsidR="00000000" w:rsidRPr="00000000">
              <w:rPr>
                <w:rtl w:val="0"/>
              </w:rPr>
            </w:r>
          </w:p>
          <w:p w:rsidR="00000000" w:rsidDel="00000000" w:rsidP="00000000" w:rsidRDefault="00000000" w:rsidRPr="00000000" w14:paraId="000002B3">
            <w:pPr>
              <w:widowControl w:val="0"/>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Ещё одно различие между ролями и пользователями заключается в доступных для их администрирования привилегиях:</w:t>
            </w:r>
          </w:p>
          <w:p w:rsidR="00000000" w:rsidDel="00000000" w:rsidP="00000000" w:rsidRDefault="00000000" w:rsidRPr="00000000" w14:paraId="000002B4">
            <w:pPr>
              <w:widowControl w:val="0"/>
              <w:rPr>
                <w:rFonts w:ascii="Consolas" w:cs="Consolas" w:eastAsia="Consolas" w:hAnsi="Consolas"/>
                <w:color w:val="434f54"/>
                <w:highlight w:val="white"/>
              </w:rPr>
            </w:pPr>
            <w:r w:rsidDel="00000000" w:rsidR="00000000" w:rsidRPr="00000000">
              <w:rPr>
                <w:rtl w:val="0"/>
              </w:rPr>
            </w:r>
          </w:p>
          <w:p w:rsidR="00000000" w:rsidDel="00000000" w:rsidP="00000000" w:rsidRDefault="00000000" w:rsidRPr="00000000" w14:paraId="000002B5">
            <w:pPr>
              <w:widowControl w:val="0"/>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Привилегии CREATE ROLE и DROP ROLE позволяют использовать только операторы CREATE ROLE и DROP ROLE соответственно.</w:t>
            </w:r>
          </w:p>
          <w:p w:rsidR="00000000" w:rsidDel="00000000" w:rsidP="00000000" w:rsidRDefault="00000000" w:rsidRPr="00000000" w14:paraId="000002B6">
            <w:pPr>
              <w:widowControl w:val="0"/>
              <w:rPr>
                <w:rFonts w:ascii="Consolas" w:cs="Consolas" w:eastAsia="Consolas" w:hAnsi="Consolas"/>
                <w:color w:val="434f54"/>
                <w:highlight w:val="white"/>
              </w:rPr>
            </w:pPr>
            <w:r w:rsidDel="00000000" w:rsidR="00000000" w:rsidRPr="00000000">
              <w:rPr>
                <w:rtl w:val="0"/>
              </w:rPr>
            </w:r>
          </w:p>
          <w:p w:rsidR="00000000" w:rsidDel="00000000" w:rsidP="00000000" w:rsidRDefault="00000000" w:rsidRPr="00000000" w14:paraId="000002B7">
            <w:pPr>
              <w:widowControl w:val="0"/>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Привилегия CREATE USER позволяет использовать операторы ALTER USER, CREATE ROLE, CREATE USER, DROP ROLE, DROP USER, RENAME USER, и REVOKE ALL PRIVILEGES соответственно.</w:t>
            </w:r>
          </w:p>
          <w:p w:rsidR="00000000" w:rsidDel="00000000" w:rsidP="00000000" w:rsidRDefault="00000000" w:rsidRPr="00000000" w14:paraId="000002B8">
            <w:pPr>
              <w:widowControl w:val="0"/>
              <w:rPr>
                <w:rFonts w:ascii="Consolas" w:cs="Consolas" w:eastAsia="Consolas" w:hAnsi="Consolas"/>
                <w:color w:val="434f54"/>
                <w:highlight w:val="white"/>
              </w:rPr>
            </w:pPr>
            <w:r w:rsidDel="00000000" w:rsidR="00000000" w:rsidRPr="00000000">
              <w:rPr>
                <w:rtl w:val="0"/>
              </w:rPr>
            </w:r>
          </w:p>
          <w:p w:rsidR="00000000" w:rsidDel="00000000" w:rsidP="00000000" w:rsidRDefault="00000000" w:rsidRPr="00000000" w14:paraId="000002B9">
            <w:pPr>
              <w:widowControl w:val="0"/>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Таким образом, привилегии CREATE ROLE и DROP ROLE не так сильны, как CREATE USER и могут быть предоставлены пользователям, которым разрешено только создавать и удалять роли, но не выполнять более общие манипуляции с учётными записями.</w:t>
            </w:r>
          </w:p>
          <w:p w:rsidR="00000000" w:rsidDel="00000000" w:rsidP="00000000" w:rsidRDefault="00000000" w:rsidRPr="00000000" w14:paraId="000002BA">
            <w:pPr>
              <w:widowControl w:val="0"/>
              <w:rPr>
                <w:rFonts w:ascii="Consolas" w:cs="Consolas" w:eastAsia="Consolas" w:hAnsi="Consolas"/>
                <w:color w:val="434f54"/>
                <w:highlight w:val="white"/>
              </w:rPr>
            </w:pPr>
            <w:r w:rsidDel="00000000" w:rsidR="00000000" w:rsidRPr="00000000">
              <w:rPr>
                <w:rtl w:val="0"/>
              </w:rPr>
            </w:r>
          </w:p>
          <w:p w:rsidR="00000000" w:rsidDel="00000000" w:rsidP="00000000" w:rsidRDefault="00000000" w:rsidRPr="00000000" w14:paraId="000002BB">
            <w:pPr>
              <w:widowControl w:val="0"/>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Что касается привилегий и взаимозаменяемости пользователей и ролей, вы можете рассматривать учётную запись пользователя как роль и предоставить эту учётную запись другому пользователю или роли. Это приведёт к предоставлению привилегий и ролей учётной записи другому пользователю или роли.</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tl w:val="0"/>
              </w:rPr>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Style w:val="Heading1"/>
        <w:spacing w:after="40" w:lineRule="auto"/>
        <w:ind w:left="0" w:firstLine="0"/>
        <w:rPr>
          <w:rFonts w:ascii="Comfortaa" w:cs="Comfortaa" w:eastAsia="Comfortaa" w:hAnsi="Comfortaa"/>
          <w:sz w:val="28"/>
          <w:szCs w:val="28"/>
          <w:shd w:fill="ffd966" w:val="clear"/>
        </w:rPr>
      </w:pPr>
      <w:bookmarkStart w:colFirst="0" w:colLast="0" w:name="_desuq38gtzpu" w:id="15"/>
      <w:bookmarkEnd w:id="15"/>
      <w:r w:rsidDel="00000000" w:rsidR="00000000" w:rsidRPr="00000000">
        <w:rPr>
          <w:rFonts w:ascii="Comfortaa" w:cs="Comfortaa" w:eastAsia="Comfortaa" w:hAnsi="Comfortaa"/>
          <w:sz w:val="28"/>
          <w:szCs w:val="28"/>
          <w:shd w:fill="ffd966" w:val="clear"/>
          <w:rtl w:val="0"/>
        </w:rPr>
        <w:t xml:space="preserve">15. Права доступа, Уровни прав. Права на передачу прав.</w:t>
      </w: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Каждая СУБД должна поддерживать механизм, гарантирующий, что доступ к базе данных смогут получить только те пользователи, которые имеют соответствующее разрешение. Язык SQL включает операторы GRANT и REVOKE, предназначенные для организации защиты таблиц в базе данных. Механизм защиты построен на использовании идентификаторов пользователей, предоставляемых им прав владения и привилегий.</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sz w:val="26"/>
          <w:szCs w:val="26"/>
        </w:rPr>
      </w:pPr>
      <w:r w:rsidDel="00000000" w:rsidR="00000000" w:rsidRPr="00000000">
        <w:rPr>
          <w:sz w:val="26"/>
          <w:szCs w:val="26"/>
          <w:rtl w:val="0"/>
        </w:rPr>
        <w:t xml:space="preserve">Что такое таблицы грантов?</w:t>
      </w: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Таблицы грантов — это системные таблицы в MySQL, которые хранят информацию о правах (привилегиях) пользователей. Когда вы выдаете или отзываете привилегии с помощью SQL-команд GRANT и REVOKE, MySQL обновляет эти таблицы.</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Основные таблицы грантов:</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mysql.user: Содержит общую информацию о пользователях, включая их имена, хосты, пароли и глобальные привилегии (например, CREATE USER, RELOAD). Эта таблица определяет, какие пользователи могут подключаться к серверу и какие общие права они имеют.</w:t>
      </w:r>
    </w:p>
    <w:p w:rsidR="00000000" w:rsidDel="00000000" w:rsidP="00000000" w:rsidRDefault="00000000" w:rsidRPr="00000000" w14:paraId="000002C8">
      <w:pPr>
        <w:rPr/>
      </w:pPr>
      <w:r w:rsidDel="00000000" w:rsidR="00000000" w:rsidRPr="00000000">
        <w:rPr>
          <w:rtl w:val="0"/>
        </w:rPr>
        <w:t xml:space="preserve">•   mysql.db: Содержит информацию о привилегиях на уровне баз данных. Здесь указываются, какие пользователи имеют доступ к каким базам данных и с какими правами (например, SELECT, INSERT, UPDATE).</w:t>
      </w:r>
    </w:p>
    <w:p w:rsidR="00000000" w:rsidDel="00000000" w:rsidP="00000000" w:rsidRDefault="00000000" w:rsidRPr="00000000" w14:paraId="000002C9">
      <w:pPr>
        <w:rPr/>
      </w:pPr>
      <w:r w:rsidDel="00000000" w:rsidR="00000000" w:rsidRPr="00000000">
        <w:rPr>
          <w:rtl w:val="0"/>
        </w:rPr>
        <w:t xml:space="preserve">•   mysql.tables_priv: Содержит информацию о привилегиях на уровне таблиц. Определяет, какие пользователи имеют какие права на конкретные таблицы.</w:t>
      </w:r>
    </w:p>
    <w:p w:rsidR="00000000" w:rsidDel="00000000" w:rsidP="00000000" w:rsidRDefault="00000000" w:rsidRPr="00000000" w14:paraId="000002CA">
      <w:pPr>
        <w:rPr/>
      </w:pPr>
      <w:r w:rsidDel="00000000" w:rsidR="00000000" w:rsidRPr="00000000">
        <w:rPr>
          <w:rtl w:val="0"/>
        </w:rPr>
        <w:t xml:space="preserve">•   mysql.columns_priv: Содержит информацию о привилегиях на уровне столбцов. Определяет, какие пользователи имеют какие права на конкретные столбцы таблиц.</w:t>
      </w:r>
    </w:p>
    <w:p w:rsidR="00000000" w:rsidDel="00000000" w:rsidP="00000000" w:rsidRDefault="00000000" w:rsidRPr="00000000" w14:paraId="000002CB">
      <w:pPr>
        <w:rPr/>
      </w:pPr>
      <w:r w:rsidDel="00000000" w:rsidR="00000000" w:rsidRPr="00000000">
        <w:rPr>
          <w:rtl w:val="0"/>
        </w:rPr>
        <w:t xml:space="preserve">•   mysql.procs_priv: Содержит информацию о привилегиях на уровне хранимых процедур и функций.</w:t>
      </w:r>
    </w:p>
    <w:p w:rsidR="00000000" w:rsidDel="00000000" w:rsidP="00000000" w:rsidRDefault="00000000" w:rsidRPr="00000000" w14:paraId="000002CC">
      <w:pPr>
        <w:rPr/>
      </w:pPr>
      <w:r w:rsidDel="00000000" w:rsidR="00000000" w:rsidRPr="00000000">
        <w:rPr>
          <w:rtl w:val="0"/>
        </w:rPr>
        <w:t xml:space="preserve">•   mysql.proxies_priv: Содержит информацию о правах прокси-пользователей.</w:t>
      </w:r>
    </w:p>
    <w:p w:rsidR="00000000" w:rsidDel="00000000" w:rsidP="00000000" w:rsidRDefault="00000000" w:rsidRPr="00000000" w14:paraId="000002CD">
      <w:pPr>
        <w:rPr/>
      </w:pPr>
      <w:r w:rsidDel="00000000" w:rsidR="00000000" w:rsidRPr="00000000">
        <w:rPr>
          <w:rtl w:val="0"/>
        </w:rPr>
        <w:t xml:space="preserve">•   mysql.roles_mapping: Содержит информацию о назначенных пользователям ролях.</w:t>
      </w:r>
    </w:p>
    <w:p w:rsidR="00000000" w:rsidDel="00000000" w:rsidP="00000000" w:rsidRDefault="00000000" w:rsidRPr="00000000" w14:paraId="000002CE">
      <w:pPr>
        <w:rPr/>
      </w:pPr>
      <w:r w:rsidDel="00000000" w:rsidR="00000000" w:rsidRPr="00000000">
        <w:rPr>
          <w:rtl w:val="0"/>
        </w:rPr>
        <w:t xml:space="preserve">•   mysql.default_roles: Содержит информацию о ролях, которые автоматически назначаются новым пользователям.</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Основные столбцы в mysql.user:</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Host: Хост, с которого пользователь может подключаться (например, localhost, 192.168.1.100, % для любого хоста).</w:t>
      </w:r>
    </w:p>
    <w:p w:rsidR="00000000" w:rsidDel="00000000" w:rsidP="00000000" w:rsidRDefault="00000000" w:rsidRPr="00000000" w14:paraId="000002D3">
      <w:pPr>
        <w:rPr/>
      </w:pPr>
      <w:r w:rsidDel="00000000" w:rsidR="00000000" w:rsidRPr="00000000">
        <w:rPr>
          <w:rtl w:val="0"/>
        </w:rPr>
        <w:t xml:space="preserve">•   User: Имя пользователя.</w:t>
      </w:r>
    </w:p>
    <w:p w:rsidR="00000000" w:rsidDel="00000000" w:rsidP="00000000" w:rsidRDefault="00000000" w:rsidRPr="00000000" w14:paraId="000002D4">
      <w:pPr>
        <w:rPr/>
      </w:pPr>
      <w:r w:rsidDel="00000000" w:rsidR="00000000" w:rsidRPr="00000000">
        <w:rPr>
          <w:rtl w:val="0"/>
        </w:rPr>
        <w:t xml:space="preserve">•   authentication_string: Хэшированный пароль пользователя (или его альтернативный метод аутентификации).</w:t>
      </w:r>
    </w:p>
    <w:p w:rsidR="00000000" w:rsidDel="00000000" w:rsidP="00000000" w:rsidRDefault="00000000" w:rsidRPr="00000000" w14:paraId="000002D5">
      <w:pPr>
        <w:rPr/>
      </w:pPr>
      <w:r w:rsidDel="00000000" w:rsidR="00000000" w:rsidRPr="00000000">
        <w:rPr>
          <w:rtl w:val="0"/>
        </w:rPr>
        <w:t xml:space="preserve">•   plugin: Имя плагина аутентификации, который используется для данного пользователя.</w:t>
      </w:r>
    </w:p>
    <w:p w:rsidR="00000000" w:rsidDel="00000000" w:rsidP="00000000" w:rsidRDefault="00000000" w:rsidRPr="00000000" w14:paraId="000002D6">
      <w:pPr>
        <w:rPr/>
      </w:pPr>
      <w:r w:rsidDel="00000000" w:rsidR="00000000" w:rsidRPr="00000000">
        <w:rPr>
          <w:rtl w:val="0"/>
        </w:rPr>
        <w:t xml:space="preserve">•   Глобальные привилегии: Столбцы, такие как Select_priv, Insert_priv, Create_priv и т.д., указывающие, есть ли у пользователя соответствующие глобальные права.</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Основные столбцы в mysql.db, mysql.tables_priv, mysql.columns_priv и др.:</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Host: Хост, к которому применяется привилегия.</w:t>
      </w:r>
    </w:p>
    <w:p w:rsidR="00000000" w:rsidDel="00000000" w:rsidP="00000000" w:rsidRDefault="00000000" w:rsidRPr="00000000" w14:paraId="000002DB">
      <w:pPr>
        <w:rPr/>
      </w:pPr>
      <w:r w:rsidDel="00000000" w:rsidR="00000000" w:rsidRPr="00000000">
        <w:rPr>
          <w:rtl w:val="0"/>
        </w:rPr>
        <w:t xml:space="preserve">•   Db / Table_name / Column_name: Имя базы данных, таблицы или столбца, к которому применяется привилегия.</w:t>
      </w:r>
    </w:p>
    <w:p w:rsidR="00000000" w:rsidDel="00000000" w:rsidP="00000000" w:rsidRDefault="00000000" w:rsidRPr="00000000" w14:paraId="000002DC">
      <w:pPr>
        <w:rPr/>
      </w:pPr>
      <w:r w:rsidDel="00000000" w:rsidR="00000000" w:rsidRPr="00000000">
        <w:rPr>
          <w:rtl w:val="0"/>
        </w:rPr>
        <w:t xml:space="preserve">•   User: Имя пользователя, которому даны привилегии.</w:t>
      </w:r>
    </w:p>
    <w:p w:rsidR="00000000" w:rsidDel="00000000" w:rsidP="00000000" w:rsidRDefault="00000000" w:rsidRPr="00000000" w14:paraId="000002DD">
      <w:pPr>
        <w:rPr/>
      </w:pPr>
      <w:r w:rsidDel="00000000" w:rsidR="00000000" w:rsidRPr="00000000">
        <w:rPr>
          <w:rtl w:val="0"/>
        </w:rPr>
        <w:t xml:space="preserve">•   Privilege: Имя привилегии (например, Select, Insert, Update).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Как работают таблицы грантов?</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  Подключение пользователя: Когда пользователь подключается к MySQL, сервер проверяет записи в таблице mysql.user для его хоста и имени пользователя. Если запись найдена и аутентификация успешна, MySQL загружает информацию о его привилегиях.</w:t>
      </w:r>
    </w:p>
    <w:p w:rsidR="00000000" w:rsidDel="00000000" w:rsidP="00000000" w:rsidRDefault="00000000" w:rsidRPr="00000000" w14:paraId="000002E2">
      <w:pPr>
        <w:rPr/>
      </w:pPr>
      <w:r w:rsidDel="00000000" w:rsidR="00000000" w:rsidRPr="00000000">
        <w:rPr>
          <w:rtl w:val="0"/>
        </w:rPr>
        <w:t xml:space="preserve">2.  Доступ к ресурсу: Когда пользователь пытается выполнить запрос (например, SELECT * FROM my_table), MySQL проверяет соответствующие таблицы грантов (например, mysql.db, mysql.tables_priv, mysql.columns_priv) чтобы определить, имеет ли пользователь необходимые права для доступа к ресурсу.</w:t>
      </w:r>
    </w:p>
    <w:p w:rsidR="00000000" w:rsidDel="00000000" w:rsidP="00000000" w:rsidRDefault="00000000" w:rsidRPr="00000000" w14:paraId="000002E3">
      <w:pPr>
        <w:rPr/>
      </w:pPr>
      <w:r w:rsidDel="00000000" w:rsidR="00000000" w:rsidRPr="00000000">
        <w:rPr>
          <w:rtl w:val="0"/>
        </w:rPr>
        <w:t xml:space="preserve">3.  Применение прав: Если пользователь имеет все необходимые права, запрос выполняется. В противном случае, MySQL вернет ошибку о недостаточности прав.</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Привилегиями, или правами, называются действия, которые пользователь имеет право выполнять в отношении:</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 ➢ базы данных;</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 ➢ таблицы;</w:t>
      </w:r>
    </w:p>
    <w:p w:rsidR="00000000" w:rsidDel="00000000" w:rsidP="00000000" w:rsidRDefault="00000000" w:rsidRPr="00000000" w14:paraId="000002E9">
      <w:pPr>
        <w:rPr/>
      </w:pPr>
      <w:r w:rsidDel="00000000" w:rsidR="00000000" w:rsidRPr="00000000">
        <w:rPr>
          <w:rFonts w:ascii="Arial Unicode MS" w:cs="Arial Unicode MS" w:eastAsia="Arial Unicode MS" w:hAnsi="Arial Unicode MS"/>
          <w:rtl w:val="0"/>
        </w:rPr>
        <w:t xml:space="preserve"> ➢ колонки</w:t>
      </w:r>
    </w:p>
    <w:p w:rsidR="00000000" w:rsidDel="00000000" w:rsidP="00000000" w:rsidRDefault="00000000" w:rsidRPr="00000000" w14:paraId="000002EA">
      <w:pPr>
        <w:rPr/>
      </w:pPr>
      <w:r w:rsidDel="00000000" w:rsidR="00000000" w:rsidRPr="00000000">
        <w:rPr>
          <w:rtl w:val="0"/>
        </w:rPr>
        <w:t xml:space="preserve">Также права можно назначить глобально («*»);</w:t>
      </w:r>
    </w:p>
    <w:p w:rsidR="00000000" w:rsidDel="00000000" w:rsidP="00000000" w:rsidRDefault="00000000" w:rsidRPr="00000000" w14:paraId="000002EB">
      <w:pPr>
        <w:rPr/>
      </w:pPr>
      <w:r w:rsidDel="00000000" w:rsidR="00000000" w:rsidRPr="00000000">
        <w:rPr>
          <w:rtl w:val="0"/>
        </w:rPr>
        <w:t xml:space="preserve">При назначении прав:</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запретить передавать права; </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разрешить передавать права.</w:t>
      </w:r>
    </w:p>
    <w:p w:rsidR="00000000" w:rsidDel="00000000" w:rsidP="00000000" w:rsidRDefault="00000000" w:rsidRPr="00000000" w14:paraId="000002EE">
      <w:pPr>
        <w:rPr/>
      </w:pPr>
      <w:r w:rsidDel="00000000" w:rsidR="00000000" w:rsidRPr="00000000">
        <w:rPr>
          <w:rtl w:val="0"/>
        </w:rPr>
        <w:t xml:space="preserve">Оператор GRANT применяется для предоставления привилегий в отношении поименованных объектов базы данных указанным пользователям. Обычно его использует владелец таблицы с целью предоставления доступа к ней другим пользователям.</w:t>
      </w:r>
    </w:p>
    <w:p w:rsidR="00000000" w:rsidDel="00000000" w:rsidP="00000000" w:rsidRDefault="00000000" w:rsidRPr="00000000" w14:paraId="000002EF">
      <w:pPr>
        <w:rPr/>
      </w:pPr>
      <w:r w:rsidDel="00000000" w:rsidR="00000000" w:rsidRPr="00000000">
        <w:rPr>
          <w:rtl w:val="0"/>
        </w:rPr>
        <w:t xml:space="preserve">Из соображений упрощения в операторе GRANT можно указать ключевое слово ALL PRIVILEGES, что позволит предоставить указанному пользователю все существующие привилегии без необходимости их перечисления. Кроме того, в этом операторе может указываться ключевое слово </w:t>
      </w:r>
      <w:r w:rsidDel="00000000" w:rsidR="00000000" w:rsidRPr="00000000">
        <w:rPr>
          <w:rtl w:val="0"/>
        </w:rPr>
        <w:t xml:space="preserve">PUBLIC</w:t>
      </w:r>
      <w:r w:rsidDel="00000000" w:rsidR="00000000" w:rsidRPr="00000000">
        <w:rPr>
          <w:rtl w:val="0"/>
        </w:rPr>
        <w:t xml:space="preserve">, означающее предоставление доступа указанного типа не только всем существующим пользователям, но также и всем тем, кто будет определен в базе данных впоследствии.</w:t>
      </w:r>
    </w:p>
    <w:p w:rsidR="00000000" w:rsidDel="00000000" w:rsidP="00000000" w:rsidRDefault="00000000" w:rsidRPr="00000000" w14:paraId="000002F0">
      <w:pPr>
        <w:rPr/>
      </w:pPr>
      <w:r w:rsidDel="00000000" w:rsidR="00000000" w:rsidRPr="00000000">
        <w:rPr>
          <w:rtl w:val="0"/>
        </w:rPr>
        <w:t xml:space="preserve">Благодаря параметру WITH GRANT OPTION, указанные в операторе GRANT пользователи имеют право передавать все предоставленные им в отношении указанного объекта привилегии другим пользователям, которые, в свою очередь, будут наделены точно таким же правом передачи своих полномочий. Если данный параметр не будет указан, получатель привилегии не сможет передать свои права другим пользователям. Таким образом, владелец объекта может четко контролировать, кто получил право доступа к объекту и какие полномочия ему предоставлены.</w:t>
      </w:r>
    </w:p>
    <w:p w:rsidR="00000000" w:rsidDel="00000000" w:rsidP="00000000" w:rsidRDefault="00000000" w:rsidRPr="00000000" w14:paraId="000002F1">
      <w:pPr>
        <w:rPr/>
      </w:pPr>
      <w:r w:rsidDel="00000000" w:rsidR="00000000" w:rsidRPr="00000000">
        <w:rPr>
          <w:rtl w:val="0"/>
        </w:rPr>
        <w:t xml:space="preserve">В языке SQL для отмены привилегий, предоставленных пользователям посредством оператора GRANT, используется оператор REVOKE. С помощью этого оператора могут быть отменены все или некоторые из привилегий, полученных указанным пользователем раньше.</w:t>
      </w:r>
    </w:p>
    <w:p w:rsidR="00000000" w:rsidDel="00000000" w:rsidP="00000000" w:rsidRDefault="00000000" w:rsidRPr="00000000" w14:paraId="000002F2">
      <w:pPr>
        <w:rPr/>
      </w:pPr>
      <w:r w:rsidDel="00000000" w:rsidR="00000000" w:rsidRPr="00000000">
        <w:rPr>
          <w:rtl w:val="0"/>
        </w:rPr>
        <w:t xml:space="preserve">Ключевое слово ALL PRIVILEGES означает, что для указанного пользователя отменяются все привилегии, предоставленные ему ранее тем пользователем, который ввел данный оператор. Необязательная фраза GRANT OPTION FOR позволяет для всех привилегий, переданных в исходном операторе GRANT фразой WITH GRANT OPTION, отменять возможность их передачи независимо от самих привилегий.</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Если в операторе указано ключевое слово RESTRICT, успешное выполнение команды REVOKE возможно лишь в том случае, когда перечисленные в операторе привилегии не могут послужить причиной появления у каких-либо других пользователей так называемых "оставленных" привилегий. С помощью параметра CASCADE удаляются все привилегии, которые иначе могли бы остаться у других пользователей.</w:t>
      </w:r>
      <w:r w:rsidDel="00000000" w:rsidR="00000000" w:rsidRPr="00000000">
        <w:rPr>
          <w:rtl w:val="0"/>
        </w:rPr>
      </w:r>
    </w:p>
    <w:p w:rsidR="00000000" w:rsidDel="00000000" w:rsidP="00000000" w:rsidRDefault="00000000" w:rsidRPr="00000000" w14:paraId="000002F5">
      <w:pPr>
        <w:rPr/>
      </w:pPr>
      <w:r w:rsidDel="00000000" w:rsidR="00000000" w:rsidRPr="00000000">
        <w:rPr/>
        <w:drawing>
          <wp:inline distB="114300" distT="114300" distL="114300" distR="114300">
            <wp:extent cx="5634038" cy="3743421"/>
            <wp:effectExtent b="0" l="0" r="0" t="0"/>
            <wp:docPr id="53" name="image48.png"/>
            <a:graphic>
              <a:graphicData uri="http://schemas.openxmlformats.org/drawingml/2006/picture">
                <pic:pic>
                  <pic:nvPicPr>
                    <pic:cNvPr id="0" name="image48.png"/>
                    <pic:cNvPicPr preferRelativeResize="0"/>
                  </pic:nvPicPr>
                  <pic:blipFill>
                    <a:blip r:embed="rId12"/>
                    <a:srcRect b="0" l="0" r="0" t="0"/>
                    <a:stretch>
                      <a:fillRect/>
                    </a:stretch>
                  </pic:blipFill>
                  <pic:spPr>
                    <a:xfrm>
                      <a:off x="0" y="0"/>
                      <a:ext cx="5634038" cy="3743421"/>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"Оставленными" являются привилегии, сохранившиеся у пользователя, которому они в свое время были предоставлены с помощью параметра GRANT OPTION.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Поскольку наличие привилегии необходимо для создания определенных объектов, вместе с ее удалением можно лишиться права, за счет использования которого был образован тот или иной объект (подобные объекты называются "брошенными"). Если в результате выполнения оператора REVOKE могут появиться брошенные объекты (например, представления), право будет отменено при условии, что в нем не указывается ключевое слово CASCADE. Если ключевое слово CASCADE в операторе присутствует, то для любых брошенных объектов, возникающих при выполнении исходного оператора REVOKE, будут автоматически выданы операторы DROP.</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Привилегии, которые были предоставлены указанному пользователю другими пользователями, не могут быть затронуты оператором REVOKE. Следовательно, если другой пользователь также предоставил данному пользователю удаляемую привилегию, то право доступа к соответствующей таблице у указанного пользователя сохранится. Например, пусть пользователь A и пользователь Е имели право INSERT на таблицу Товар. Пользователь А предоставил пользователю B привилегию INSERT для таблицы Товар, причем с указанием WITH GRANT OPTION (этап 1). Пользователь B передал эту привилегию пользователю C (этап 2). Затем пользователь C получил ее же от пользователя E (этап 3). Далее пользователь C предоставил упомянутую привилегию пользователю D (этап 4). Когда пользователь A отменяет привилегию INSERT для пользователя B, она не может быть отменена и для пользователя C, поскольку ранее он уже получил ее от пользователя E. Если бы пользователь E не предоставил данной привилегии пользователю C, то удаление привилегии пользователя B имело бы следствием каскадное удаление привилегий для пользователей C и D.</w:t>
      </w:r>
    </w:p>
    <w:p w:rsidR="00000000" w:rsidDel="00000000" w:rsidP="00000000" w:rsidRDefault="00000000" w:rsidRPr="00000000" w14:paraId="000002FC">
      <w:pPr>
        <w:rPr/>
      </w:pPr>
      <w:r w:rsidDel="00000000" w:rsidR="00000000" w:rsidRPr="00000000">
        <w:rPr/>
        <w:drawing>
          <wp:inline distB="114300" distT="114300" distL="114300" distR="114300">
            <wp:extent cx="4286250" cy="3133725"/>
            <wp:effectExtent b="0" l="0" r="0" t="0"/>
            <wp:docPr id="23"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4286250" cy="3133725"/>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rPr>
          <w:color w:val="454544"/>
          <w:sz w:val="24"/>
          <w:szCs w:val="24"/>
        </w:rPr>
      </w:pPr>
      <w:r w:rsidDel="00000000" w:rsidR="00000000" w:rsidRPr="00000000">
        <w:rPr>
          <w:color w:val="454544"/>
          <w:sz w:val="24"/>
          <w:szCs w:val="24"/>
          <w:rtl w:val="0"/>
        </w:rPr>
        <w:t xml:space="preserve">Права назначаются:</w:t>
      </w:r>
    </w:p>
    <w:p w:rsidR="00000000" w:rsidDel="00000000" w:rsidP="00000000" w:rsidRDefault="00000000" w:rsidRPr="00000000" w14:paraId="000002FE">
      <w:pPr>
        <w:rPr>
          <w:color w:val="454544"/>
          <w:sz w:val="21"/>
          <w:szCs w:val="21"/>
        </w:rPr>
      </w:pPr>
      <w:r w:rsidDel="00000000" w:rsidR="00000000" w:rsidRPr="00000000">
        <w:rPr>
          <w:rFonts w:ascii="Arial Unicode MS" w:cs="Arial Unicode MS" w:eastAsia="Arial Unicode MS" w:hAnsi="Arial Unicode MS"/>
          <w:color w:val="454544"/>
          <w:sz w:val="21"/>
          <w:szCs w:val="21"/>
          <w:rtl w:val="0"/>
        </w:rPr>
        <w:t xml:space="preserve">➢ глобально («*»);</w:t>
      </w:r>
    </w:p>
    <w:p w:rsidR="00000000" w:rsidDel="00000000" w:rsidP="00000000" w:rsidRDefault="00000000" w:rsidRPr="00000000" w14:paraId="000002FF">
      <w:pPr>
        <w:rPr>
          <w:color w:val="454544"/>
          <w:sz w:val="21"/>
          <w:szCs w:val="21"/>
        </w:rPr>
      </w:pPr>
      <w:r w:rsidDel="00000000" w:rsidR="00000000" w:rsidRPr="00000000">
        <w:rPr>
          <w:rFonts w:ascii="Arial Unicode MS" w:cs="Arial Unicode MS" w:eastAsia="Arial Unicode MS" w:hAnsi="Arial Unicode MS"/>
          <w:color w:val="454544"/>
          <w:sz w:val="21"/>
          <w:szCs w:val="21"/>
          <w:rtl w:val="0"/>
        </w:rPr>
        <w:t xml:space="preserve">➢ на базу данных;</w:t>
      </w:r>
    </w:p>
    <w:p w:rsidR="00000000" w:rsidDel="00000000" w:rsidP="00000000" w:rsidRDefault="00000000" w:rsidRPr="00000000" w14:paraId="00000300">
      <w:pPr>
        <w:rPr>
          <w:color w:val="454544"/>
          <w:sz w:val="21"/>
          <w:szCs w:val="21"/>
        </w:rPr>
      </w:pPr>
      <w:r w:rsidDel="00000000" w:rsidR="00000000" w:rsidRPr="00000000">
        <w:rPr>
          <w:rFonts w:ascii="Arial Unicode MS" w:cs="Arial Unicode MS" w:eastAsia="Arial Unicode MS" w:hAnsi="Arial Unicode MS"/>
          <w:color w:val="454544"/>
          <w:sz w:val="21"/>
          <w:szCs w:val="21"/>
          <w:rtl w:val="0"/>
        </w:rPr>
        <w:t xml:space="preserve">➢ на таблицу;</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color w:val="454544"/>
          <w:sz w:val="21"/>
          <w:szCs w:val="21"/>
          <w:rtl w:val="0"/>
        </w:rPr>
        <w:t xml:space="preserve">➢ на колонку.</w:t>
      </w:r>
      <w:r w:rsidDel="00000000" w:rsidR="00000000" w:rsidRPr="00000000">
        <w:rPr>
          <w:rtl w:val="0"/>
        </w:rPr>
      </w:r>
    </w:p>
    <w:p w:rsidR="00000000" w:rsidDel="00000000" w:rsidP="00000000" w:rsidRDefault="00000000" w:rsidRPr="00000000" w14:paraId="00000302">
      <w:pPr>
        <w:pStyle w:val="Heading1"/>
        <w:spacing w:after="40" w:lineRule="auto"/>
        <w:ind w:left="1080" w:hanging="360"/>
        <w:rPr>
          <w:rFonts w:ascii="Comfortaa" w:cs="Comfortaa" w:eastAsia="Comfortaa" w:hAnsi="Comfortaa"/>
          <w:sz w:val="28"/>
          <w:szCs w:val="28"/>
          <w:shd w:fill="b7b7b7" w:val="clear"/>
        </w:rPr>
      </w:pPr>
      <w:bookmarkStart w:colFirst="0" w:colLast="0" w:name="_gz19tm99evvx" w:id="16"/>
      <w:bookmarkEnd w:id="16"/>
      <w:r w:rsidDel="00000000" w:rsidR="00000000" w:rsidRPr="00000000">
        <w:rPr>
          <w:rFonts w:ascii="Comfortaa" w:cs="Comfortaa" w:eastAsia="Comfortaa" w:hAnsi="Comfortaa"/>
          <w:sz w:val="28"/>
          <w:szCs w:val="28"/>
          <w:shd w:fill="b7b7b7" w:val="clear"/>
          <w:rtl w:val="0"/>
        </w:rPr>
        <w:t xml:space="preserve">16. Объекты прав доступа.</w:t>
      </w:r>
    </w:p>
    <w:p w:rsidR="00000000" w:rsidDel="00000000" w:rsidP="00000000" w:rsidRDefault="00000000" w:rsidRPr="00000000" w14:paraId="00000303">
      <w:pPr>
        <w:rPr/>
      </w:pPr>
      <w:r w:rsidDel="00000000" w:rsidR="00000000" w:rsidRPr="00000000">
        <w:rPr/>
        <w:drawing>
          <wp:inline distB="114300" distT="114300" distL="114300" distR="114300">
            <wp:extent cx="6524618" cy="6123603"/>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6524618" cy="6123603"/>
                    </a:xfrm>
                    <a:prstGeom prst="rect"/>
                    <a:ln/>
                  </pic:spPr>
                </pic:pic>
              </a:graphicData>
            </a:graphic>
          </wp:inline>
        </w:drawing>
      </w:r>
      <w:r w:rsidDel="00000000" w:rsidR="00000000" w:rsidRPr="00000000">
        <w:rPr>
          <w:rtl w:val="0"/>
        </w:rPr>
      </w:r>
    </w:p>
    <w:p w:rsidR="00000000" w:rsidDel="00000000" w:rsidP="00000000" w:rsidRDefault="00000000" w:rsidRPr="00000000" w14:paraId="00000304">
      <w:pPr>
        <w:rPr/>
      </w:pPr>
      <w:r w:rsidDel="00000000" w:rsidR="00000000" w:rsidRPr="00000000">
        <w:rPr/>
        <w:drawing>
          <wp:inline distB="114300" distT="114300" distL="114300" distR="114300">
            <wp:extent cx="500063" cy="508992"/>
            <wp:effectExtent b="0" l="0" r="0" t="0"/>
            <wp:docPr id="68" name="image82.png"/>
            <a:graphic>
              <a:graphicData uri="http://schemas.openxmlformats.org/drawingml/2006/picture">
                <pic:pic>
                  <pic:nvPicPr>
                    <pic:cNvPr id="0" name="image82.png"/>
                    <pic:cNvPicPr preferRelativeResize="0"/>
                  </pic:nvPicPr>
                  <pic:blipFill>
                    <a:blip r:embed="rId15"/>
                    <a:srcRect b="0" l="0" r="0" t="0"/>
                    <a:stretch>
                      <a:fillRect/>
                    </a:stretch>
                  </pic:blipFill>
                  <pic:spPr>
                    <a:xfrm>
                      <a:off x="0" y="0"/>
                      <a:ext cx="500063" cy="508992"/>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rFonts w:ascii="Helvetica Neue" w:cs="Helvetica Neue" w:eastAsia="Helvetica Neue" w:hAnsi="Helvetica Neue"/>
          <w:sz w:val="27"/>
          <w:szCs w:val="27"/>
        </w:rPr>
      </w:pPr>
      <w:r w:rsidDel="00000000" w:rsidR="00000000" w:rsidRPr="00000000">
        <w:rPr>
          <w:rFonts w:ascii="Helvetica Neue" w:cs="Helvetica Neue" w:eastAsia="Helvetica Neue" w:hAnsi="Helvetica Neue"/>
          <w:sz w:val="27"/>
          <w:szCs w:val="27"/>
          <w:rtl w:val="0"/>
        </w:rPr>
        <w:t xml:space="preserve">Объекты прав доступа базы данных включают таблицы, представления, хранимые процедуры, функции, триггеры и другие объекты. Привилегии определяют, какие действия пользователи могут выполнять над этими объектами. Системные привилегии контролируют общий доступ к базе данных, а объектные привилегии — доступ к конкретным объектам базы данных.</w:t>
      </w:r>
    </w:p>
    <w:p w:rsidR="00000000" w:rsidDel="00000000" w:rsidP="00000000" w:rsidRDefault="00000000" w:rsidRPr="00000000" w14:paraId="00000307">
      <w:pPr>
        <w:rPr>
          <w:rFonts w:ascii="Helvetica Neue" w:cs="Helvetica Neue" w:eastAsia="Helvetica Neue" w:hAnsi="Helvetica Neue"/>
          <w:sz w:val="27"/>
          <w:szCs w:val="27"/>
        </w:rPr>
      </w:pPr>
      <w:r w:rsidDel="00000000" w:rsidR="00000000" w:rsidRPr="00000000">
        <w:rPr>
          <w:rtl w:val="0"/>
        </w:rPr>
      </w:r>
    </w:p>
    <w:p w:rsidR="00000000" w:rsidDel="00000000" w:rsidP="00000000" w:rsidRDefault="00000000" w:rsidRPr="00000000" w14:paraId="00000308">
      <w:pPr>
        <w:rPr>
          <w:color w:val="454544"/>
          <w:sz w:val="24"/>
          <w:szCs w:val="24"/>
        </w:rPr>
      </w:pPr>
      <w:r w:rsidDel="00000000" w:rsidR="00000000" w:rsidRPr="00000000">
        <w:rPr>
          <w:color w:val="454544"/>
          <w:sz w:val="24"/>
          <w:szCs w:val="24"/>
          <w:rtl w:val="0"/>
        </w:rPr>
        <w:t xml:space="preserve">Права назначаются:</w:t>
      </w:r>
    </w:p>
    <w:p w:rsidR="00000000" w:rsidDel="00000000" w:rsidP="00000000" w:rsidRDefault="00000000" w:rsidRPr="00000000" w14:paraId="00000309">
      <w:pPr>
        <w:rPr>
          <w:color w:val="454544"/>
          <w:sz w:val="21"/>
          <w:szCs w:val="21"/>
        </w:rPr>
      </w:pPr>
      <w:r w:rsidDel="00000000" w:rsidR="00000000" w:rsidRPr="00000000">
        <w:rPr>
          <w:rFonts w:ascii="Arial Unicode MS" w:cs="Arial Unicode MS" w:eastAsia="Arial Unicode MS" w:hAnsi="Arial Unicode MS"/>
          <w:color w:val="454544"/>
          <w:sz w:val="21"/>
          <w:szCs w:val="21"/>
          <w:rtl w:val="0"/>
        </w:rPr>
        <w:t xml:space="preserve">➢ глобально («*»);</w:t>
      </w:r>
    </w:p>
    <w:p w:rsidR="00000000" w:rsidDel="00000000" w:rsidP="00000000" w:rsidRDefault="00000000" w:rsidRPr="00000000" w14:paraId="0000030A">
      <w:pPr>
        <w:rPr>
          <w:color w:val="454544"/>
          <w:sz w:val="21"/>
          <w:szCs w:val="21"/>
        </w:rPr>
      </w:pPr>
      <w:r w:rsidDel="00000000" w:rsidR="00000000" w:rsidRPr="00000000">
        <w:rPr>
          <w:rFonts w:ascii="Arial Unicode MS" w:cs="Arial Unicode MS" w:eastAsia="Arial Unicode MS" w:hAnsi="Arial Unicode MS"/>
          <w:color w:val="454544"/>
          <w:sz w:val="21"/>
          <w:szCs w:val="21"/>
          <w:rtl w:val="0"/>
        </w:rPr>
        <w:t xml:space="preserve">➢ на базу данных;</w:t>
      </w:r>
    </w:p>
    <w:p w:rsidR="00000000" w:rsidDel="00000000" w:rsidP="00000000" w:rsidRDefault="00000000" w:rsidRPr="00000000" w14:paraId="0000030B">
      <w:pPr>
        <w:rPr>
          <w:color w:val="454544"/>
          <w:sz w:val="21"/>
          <w:szCs w:val="21"/>
        </w:rPr>
      </w:pPr>
      <w:r w:rsidDel="00000000" w:rsidR="00000000" w:rsidRPr="00000000">
        <w:rPr>
          <w:rFonts w:ascii="Arial Unicode MS" w:cs="Arial Unicode MS" w:eastAsia="Arial Unicode MS" w:hAnsi="Arial Unicode MS"/>
          <w:color w:val="454544"/>
          <w:sz w:val="21"/>
          <w:szCs w:val="21"/>
          <w:rtl w:val="0"/>
        </w:rPr>
        <w:t xml:space="preserve">➢ на таблицу;</w:t>
      </w:r>
    </w:p>
    <w:p w:rsidR="00000000" w:rsidDel="00000000" w:rsidP="00000000" w:rsidRDefault="00000000" w:rsidRPr="00000000" w14:paraId="0000030C">
      <w:pPr>
        <w:rPr>
          <w:color w:val="454544"/>
          <w:sz w:val="21"/>
          <w:szCs w:val="21"/>
        </w:rPr>
      </w:pPr>
      <w:r w:rsidDel="00000000" w:rsidR="00000000" w:rsidRPr="00000000">
        <w:rPr>
          <w:rFonts w:ascii="Arial Unicode MS" w:cs="Arial Unicode MS" w:eastAsia="Arial Unicode MS" w:hAnsi="Arial Unicode MS"/>
          <w:color w:val="454544"/>
          <w:sz w:val="21"/>
          <w:szCs w:val="21"/>
          <w:rtl w:val="0"/>
        </w:rPr>
        <w:t xml:space="preserve">➢ на колонку.</w:t>
      </w:r>
    </w:p>
    <w:p w:rsidR="00000000" w:rsidDel="00000000" w:rsidP="00000000" w:rsidRDefault="00000000" w:rsidRPr="00000000" w14:paraId="0000030D">
      <w:pPr>
        <w:rPr>
          <w:color w:val="454544"/>
          <w:sz w:val="21"/>
          <w:szCs w:val="21"/>
        </w:rPr>
      </w:pPr>
      <w:r w:rsidDel="00000000" w:rsidR="00000000" w:rsidRPr="00000000">
        <w:rPr>
          <w:rtl w:val="0"/>
        </w:rPr>
      </w:r>
    </w:p>
    <w:p w:rsidR="00000000" w:rsidDel="00000000" w:rsidP="00000000" w:rsidRDefault="00000000" w:rsidRPr="00000000" w14:paraId="0000030E">
      <w:pPr>
        <w:rPr>
          <w:color w:val="454544"/>
          <w:sz w:val="21"/>
          <w:szCs w:val="21"/>
        </w:rPr>
      </w:pPr>
      <w:r w:rsidDel="00000000" w:rsidR="00000000" w:rsidRPr="00000000">
        <w:rPr>
          <w:rtl w:val="0"/>
        </w:rPr>
      </w:r>
    </w:p>
    <w:p w:rsidR="00000000" w:rsidDel="00000000" w:rsidP="00000000" w:rsidRDefault="00000000" w:rsidRPr="00000000" w14:paraId="0000030F">
      <w:pPr>
        <w:rPr>
          <w:color w:val="454544"/>
          <w:sz w:val="21"/>
          <w:szCs w:val="21"/>
        </w:rPr>
      </w:pPr>
      <w:r w:rsidDel="00000000" w:rsidR="00000000" w:rsidRPr="00000000">
        <w:rPr>
          <w:color w:val="454544"/>
          <w:sz w:val="21"/>
          <w:szCs w:val="21"/>
          <w:rtl w:val="0"/>
        </w:rPr>
        <w:t xml:space="preserve">В MySQL система управления доступом основана на наборе объектов, к которым применяются права пользователей. Основными объектами прав доступа в MySQL являются:</w:t>
      </w:r>
    </w:p>
    <w:p w:rsidR="00000000" w:rsidDel="00000000" w:rsidP="00000000" w:rsidRDefault="00000000" w:rsidRPr="00000000" w14:paraId="00000310">
      <w:pPr>
        <w:rPr>
          <w:color w:val="454544"/>
          <w:sz w:val="21"/>
          <w:szCs w:val="21"/>
        </w:rPr>
      </w:pPr>
      <w:r w:rsidDel="00000000" w:rsidR="00000000" w:rsidRPr="00000000">
        <w:rPr>
          <w:rtl w:val="0"/>
        </w:rPr>
      </w:r>
    </w:p>
    <w:p w:rsidR="00000000" w:rsidDel="00000000" w:rsidP="00000000" w:rsidRDefault="00000000" w:rsidRPr="00000000" w14:paraId="00000311">
      <w:pPr>
        <w:rPr>
          <w:color w:val="454544"/>
          <w:sz w:val="21"/>
          <w:szCs w:val="21"/>
        </w:rPr>
      </w:pPr>
      <w:r w:rsidDel="00000000" w:rsidR="00000000" w:rsidRPr="00000000">
        <w:rPr>
          <w:color w:val="454544"/>
          <w:sz w:val="21"/>
          <w:szCs w:val="21"/>
          <w:rtl w:val="0"/>
        </w:rPr>
        <w:t xml:space="preserve">1. Сервер: Права на уровне сервера предоставляют пользователю глобальные привилегии, такие как CREATE USER, SHUTDOWN, SUPER и другие, которые влияют на весь сервер.</w:t>
      </w:r>
    </w:p>
    <w:p w:rsidR="00000000" w:rsidDel="00000000" w:rsidP="00000000" w:rsidRDefault="00000000" w:rsidRPr="00000000" w14:paraId="00000312">
      <w:pPr>
        <w:rPr>
          <w:color w:val="454544"/>
          <w:sz w:val="21"/>
          <w:szCs w:val="21"/>
        </w:rPr>
      </w:pPr>
      <w:r w:rsidDel="00000000" w:rsidR="00000000" w:rsidRPr="00000000">
        <w:rPr>
          <w:rtl w:val="0"/>
        </w:rPr>
      </w:r>
    </w:p>
    <w:p w:rsidR="00000000" w:rsidDel="00000000" w:rsidP="00000000" w:rsidRDefault="00000000" w:rsidRPr="00000000" w14:paraId="00000313">
      <w:pPr>
        <w:rPr>
          <w:color w:val="454544"/>
          <w:sz w:val="21"/>
          <w:szCs w:val="21"/>
        </w:rPr>
      </w:pPr>
      <w:r w:rsidDel="00000000" w:rsidR="00000000" w:rsidRPr="00000000">
        <w:rPr>
          <w:color w:val="454544"/>
          <w:sz w:val="21"/>
          <w:szCs w:val="21"/>
          <w:rtl w:val="0"/>
        </w:rPr>
        <w:t xml:space="preserve">2. Базы данных: Права на уровне базы данных дают пользователю доступ ко всем таблицам и объектам внутри конкретной базы данных. Примеры привилегий: CREATE, DROP, ALTER, INDEX, LOCK TABLES.</w:t>
      </w:r>
    </w:p>
    <w:p w:rsidR="00000000" w:rsidDel="00000000" w:rsidP="00000000" w:rsidRDefault="00000000" w:rsidRPr="00000000" w14:paraId="00000314">
      <w:pPr>
        <w:rPr>
          <w:color w:val="454544"/>
          <w:sz w:val="21"/>
          <w:szCs w:val="21"/>
        </w:rPr>
      </w:pPr>
      <w:r w:rsidDel="00000000" w:rsidR="00000000" w:rsidRPr="00000000">
        <w:rPr>
          <w:rtl w:val="0"/>
        </w:rPr>
      </w:r>
    </w:p>
    <w:p w:rsidR="00000000" w:rsidDel="00000000" w:rsidP="00000000" w:rsidRDefault="00000000" w:rsidRPr="00000000" w14:paraId="00000315">
      <w:pPr>
        <w:rPr>
          <w:color w:val="454544"/>
          <w:sz w:val="21"/>
          <w:szCs w:val="21"/>
        </w:rPr>
      </w:pPr>
      <w:r w:rsidDel="00000000" w:rsidR="00000000" w:rsidRPr="00000000">
        <w:rPr>
          <w:color w:val="454544"/>
          <w:sz w:val="21"/>
          <w:szCs w:val="21"/>
          <w:rtl w:val="0"/>
        </w:rPr>
        <w:t xml:space="preserve">3. Таблицы: Права на уровне таблицы позволяют управлять доступом к отдельным таблицам внутри базы данных. Примеры привилегий: SELECT, INSERT, UPDATE, DELETE, ALTER, CREATE, DROP.</w:t>
      </w:r>
    </w:p>
    <w:p w:rsidR="00000000" w:rsidDel="00000000" w:rsidP="00000000" w:rsidRDefault="00000000" w:rsidRPr="00000000" w14:paraId="00000316">
      <w:pPr>
        <w:rPr>
          <w:color w:val="454544"/>
          <w:sz w:val="21"/>
          <w:szCs w:val="21"/>
        </w:rPr>
      </w:pPr>
      <w:r w:rsidDel="00000000" w:rsidR="00000000" w:rsidRPr="00000000">
        <w:rPr>
          <w:rtl w:val="0"/>
        </w:rPr>
      </w:r>
    </w:p>
    <w:p w:rsidR="00000000" w:rsidDel="00000000" w:rsidP="00000000" w:rsidRDefault="00000000" w:rsidRPr="00000000" w14:paraId="00000317">
      <w:pPr>
        <w:rPr>
          <w:color w:val="454544"/>
          <w:sz w:val="21"/>
          <w:szCs w:val="21"/>
        </w:rPr>
      </w:pPr>
      <w:r w:rsidDel="00000000" w:rsidR="00000000" w:rsidRPr="00000000">
        <w:rPr>
          <w:color w:val="454544"/>
          <w:sz w:val="21"/>
          <w:szCs w:val="21"/>
          <w:rtl w:val="0"/>
        </w:rPr>
        <w:t xml:space="preserve">4. Столбцы: Права на уровне столбцов позволяют ограничивать доступ к конкретным столбцам таблицы. Это полезно для обеспечения более тонкого контроля доступа.</w:t>
      </w:r>
    </w:p>
    <w:p w:rsidR="00000000" w:rsidDel="00000000" w:rsidP="00000000" w:rsidRDefault="00000000" w:rsidRPr="00000000" w14:paraId="00000318">
      <w:pPr>
        <w:rPr>
          <w:color w:val="454544"/>
          <w:sz w:val="21"/>
          <w:szCs w:val="21"/>
        </w:rPr>
      </w:pPr>
      <w:r w:rsidDel="00000000" w:rsidR="00000000" w:rsidRPr="00000000">
        <w:rPr>
          <w:rtl w:val="0"/>
        </w:rPr>
      </w:r>
    </w:p>
    <w:p w:rsidR="00000000" w:rsidDel="00000000" w:rsidP="00000000" w:rsidRDefault="00000000" w:rsidRPr="00000000" w14:paraId="00000319">
      <w:pPr>
        <w:rPr>
          <w:color w:val="454544"/>
          <w:sz w:val="21"/>
          <w:szCs w:val="21"/>
        </w:rPr>
      </w:pPr>
      <w:r w:rsidDel="00000000" w:rsidR="00000000" w:rsidRPr="00000000">
        <w:rPr>
          <w:color w:val="454544"/>
          <w:sz w:val="21"/>
          <w:szCs w:val="21"/>
          <w:rtl w:val="0"/>
        </w:rPr>
        <w:t xml:space="preserve">5. Рутины (Процедуры и Функции): Права на хранимые процедуры и функции контролируют возможность использования, изменения и удаления этих объектов. Привилегии включают EXECUTE, ALTER ROUTINE.</w:t>
      </w:r>
    </w:p>
    <w:p w:rsidR="00000000" w:rsidDel="00000000" w:rsidP="00000000" w:rsidRDefault="00000000" w:rsidRPr="00000000" w14:paraId="0000031A">
      <w:pPr>
        <w:rPr>
          <w:color w:val="454544"/>
          <w:sz w:val="21"/>
          <w:szCs w:val="21"/>
        </w:rPr>
      </w:pPr>
      <w:r w:rsidDel="00000000" w:rsidR="00000000" w:rsidRPr="00000000">
        <w:rPr>
          <w:rtl w:val="0"/>
        </w:rPr>
      </w:r>
    </w:p>
    <w:p w:rsidR="00000000" w:rsidDel="00000000" w:rsidP="00000000" w:rsidRDefault="00000000" w:rsidRPr="00000000" w14:paraId="0000031B">
      <w:pPr>
        <w:rPr>
          <w:color w:val="454544"/>
          <w:sz w:val="21"/>
          <w:szCs w:val="21"/>
        </w:rPr>
      </w:pPr>
      <w:r w:rsidDel="00000000" w:rsidR="00000000" w:rsidRPr="00000000">
        <w:rPr>
          <w:color w:val="454544"/>
          <w:sz w:val="21"/>
          <w:szCs w:val="21"/>
          <w:rtl w:val="0"/>
        </w:rPr>
        <w:t xml:space="preserve">6. Триггеры: Управление правами на триггеры осуществляется через привилегии TRIGGER. Они позволяют создавать и удалять триггеры на таблицах.</w:t>
      </w:r>
    </w:p>
    <w:p w:rsidR="00000000" w:rsidDel="00000000" w:rsidP="00000000" w:rsidRDefault="00000000" w:rsidRPr="00000000" w14:paraId="0000031C">
      <w:pPr>
        <w:rPr>
          <w:color w:val="454544"/>
          <w:sz w:val="21"/>
          <w:szCs w:val="21"/>
        </w:rPr>
      </w:pPr>
      <w:r w:rsidDel="00000000" w:rsidR="00000000" w:rsidRPr="00000000">
        <w:rPr>
          <w:rtl w:val="0"/>
        </w:rPr>
      </w:r>
    </w:p>
    <w:p w:rsidR="00000000" w:rsidDel="00000000" w:rsidP="00000000" w:rsidRDefault="00000000" w:rsidRPr="00000000" w14:paraId="0000031D">
      <w:pPr>
        <w:rPr>
          <w:color w:val="454544"/>
          <w:sz w:val="21"/>
          <w:szCs w:val="21"/>
        </w:rPr>
      </w:pPr>
      <w:r w:rsidDel="00000000" w:rsidR="00000000" w:rsidRPr="00000000">
        <w:rPr>
          <w:color w:val="454544"/>
          <w:sz w:val="21"/>
          <w:szCs w:val="21"/>
          <w:rtl w:val="0"/>
        </w:rPr>
        <w:t xml:space="preserve">7. Схемы: В MySQL схема эквивалентна базе данных. Права на уровне схемы аналогичны правам на уровне базы данных.</w:t>
      </w:r>
    </w:p>
    <w:p w:rsidR="00000000" w:rsidDel="00000000" w:rsidP="00000000" w:rsidRDefault="00000000" w:rsidRPr="00000000" w14:paraId="0000031E">
      <w:pPr>
        <w:rPr>
          <w:color w:val="454544"/>
          <w:sz w:val="21"/>
          <w:szCs w:val="21"/>
        </w:rPr>
      </w:pPr>
      <w:r w:rsidDel="00000000" w:rsidR="00000000" w:rsidRPr="00000000">
        <w:rPr>
          <w:rtl w:val="0"/>
        </w:rPr>
      </w:r>
    </w:p>
    <w:p w:rsidR="00000000" w:rsidDel="00000000" w:rsidP="00000000" w:rsidRDefault="00000000" w:rsidRPr="00000000" w14:paraId="0000031F">
      <w:pPr>
        <w:rPr>
          <w:color w:val="454544"/>
          <w:sz w:val="21"/>
          <w:szCs w:val="21"/>
        </w:rPr>
      </w:pPr>
      <w:r w:rsidDel="00000000" w:rsidR="00000000" w:rsidRPr="00000000">
        <w:rPr>
          <w:color w:val="454544"/>
          <w:sz w:val="21"/>
          <w:szCs w:val="21"/>
          <w:rtl w:val="0"/>
        </w:rPr>
        <w:t xml:space="preserve">8. Индексы: Хотя прямых привилегий на индексы нет, управление индексами осуществляется через права CREATE и ALTER на соотвевующих уровнях.</w:t>
      </w:r>
    </w:p>
    <w:p w:rsidR="00000000" w:rsidDel="00000000" w:rsidP="00000000" w:rsidRDefault="00000000" w:rsidRPr="00000000" w14:paraId="00000320">
      <w:pPr>
        <w:rPr>
          <w:color w:val="454544"/>
          <w:sz w:val="21"/>
          <w:szCs w:val="21"/>
        </w:rPr>
      </w:pPr>
      <w:r w:rsidDel="00000000" w:rsidR="00000000" w:rsidRPr="00000000">
        <w:rPr>
          <w:rtl w:val="0"/>
        </w:rPr>
      </w:r>
    </w:p>
    <w:p w:rsidR="00000000" w:rsidDel="00000000" w:rsidP="00000000" w:rsidRDefault="00000000" w:rsidRPr="00000000" w14:paraId="00000321">
      <w:pPr>
        <w:rPr>
          <w:color w:val="454544"/>
          <w:sz w:val="21"/>
          <w:szCs w:val="21"/>
        </w:rPr>
      </w:pPr>
      <w:r w:rsidDel="00000000" w:rsidR="00000000" w:rsidRPr="00000000">
        <w:rPr>
          <w:color w:val="454544"/>
          <w:sz w:val="21"/>
          <w:szCs w:val="21"/>
          <w:rtl w:val="0"/>
        </w:rPr>
        <w:t xml:space="preserve">9. События: Права на события управляют доступом к планировщику событий MySQL. Привилегия EVENT позволяет создавать, изменять и удалять события.</w:t>
      </w:r>
    </w:p>
    <w:p w:rsidR="00000000" w:rsidDel="00000000" w:rsidP="00000000" w:rsidRDefault="00000000" w:rsidRPr="00000000" w14:paraId="00000322">
      <w:pPr>
        <w:rPr>
          <w:color w:val="454544"/>
          <w:sz w:val="21"/>
          <w:szCs w:val="21"/>
        </w:rPr>
      </w:pPr>
      <w:r w:rsidDel="00000000" w:rsidR="00000000" w:rsidRPr="00000000">
        <w:rPr>
          <w:rtl w:val="0"/>
        </w:rPr>
      </w:r>
    </w:p>
    <w:p w:rsidR="00000000" w:rsidDel="00000000" w:rsidP="00000000" w:rsidRDefault="00000000" w:rsidRPr="00000000" w14:paraId="00000323">
      <w:pPr>
        <w:rPr>
          <w:color w:val="454544"/>
          <w:sz w:val="21"/>
          <w:szCs w:val="21"/>
        </w:rPr>
      </w:pPr>
      <w:r w:rsidDel="00000000" w:rsidR="00000000" w:rsidRPr="00000000">
        <w:rPr>
          <w:color w:val="454544"/>
          <w:sz w:val="21"/>
          <w:szCs w:val="21"/>
          <w:rtl w:val="0"/>
        </w:rPr>
        <w:t xml:space="preserve">10. Представления (Views): Права на представления аналогичны правам на таблицы. Они позволяют контролировать доступ к виртуальным таблицам (представлениям).</w:t>
      </w:r>
    </w:p>
    <w:p w:rsidR="00000000" w:rsidDel="00000000" w:rsidP="00000000" w:rsidRDefault="00000000" w:rsidRPr="00000000" w14:paraId="00000324">
      <w:pPr>
        <w:rPr>
          <w:color w:val="454544"/>
          <w:sz w:val="21"/>
          <w:szCs w:val="21"/>
        </w:rPr>
      </w:pPr>
      <w:r w:rsidDel="00000000" w:rsidR="00000000" w:rsidRPr="00000000">
        <w:rPr>
          <w:rtl w:val="0"/>
        </w:rPr>
      </w:r>
    </w:p>
    <w:p w:rsidR="00000000" w:rsidDel="00000000" w:rsidP="00000000" w:rsidRDefault="00000000" w:rsidRPr="00000000" w14:paraId="00000325">
      <w:pPr>
        <w:rPr>
          <w:color w:val="454544"/>
          <w:sz w:val="21"/>
          <w:szCs w:val="21"/>
        </w:rPr>
      </w:pPr>
      <w:r w:rsidDel="00000000" w:rsidR="00000000" w:rsidRPr="00000000">
        <w:rPr>
          <w:color w:val="454544"/>
          <w:sz w:val="21"/>
          <w:szCs w:val="21"/>
          <w:rtl w:val="0"/>
        </w:rPr>
        <w:t xml:space="preserve">11. Proxy-права: Позволяют одному пользователю выполнять запросы от имени другого пользователя через привилегию PROXY.</w:t>
      </w:r>
    </w:p>
    <w:p w:rsidR="00000000" w:rsidDel="00000000" w:rsidP="00000000" w:rsidRDefault="00000000" w:rsidRPr="00000000" w14:paraId="00000326">
      <w:pPr>
        <w:rPr>
          <w:color w:val="454544"/>
          <w:sz w:val="21"/>
          <w:szCs w:val="21"/>
        </w:rPr>
      </w:pPr>
      <w:r w:rsidDel="00000000" w:rsidR="00000000" w:rsidRPr="00000000">
        <w:rPr>
          <w:rtl w:val="0"/>
        </w:rPr>
      </w:r>
    </w:p>
    <w:p w:rsidR="00000000" w:rsidDel="00000000" w:rsidP="00000000" w:rsidRDefault="00000000" w:rsidRPr="00000000" w14:paraId="00000327">
      <w:pPr>
        <w:rPr>
          <w:color w:val="454544"/>
          <w:sz w:val="21"/>
          <w:szCs w:val="21"/>
        </w:rPr>
      </w:pPr>
      <w:r w:rsidDel="00000000" w:rsidR="00000000" w:rsidRPr="00000000">
        <w:rPr>
          <w:rtl w:val="0"/>
        </w:rPr>
      </w:r>
    </w:p>
    <w:p w:rsidR="00000000" w:rsidDel="00000000" w:rsidP="00000000" w:rsidRDefault="00000000" w:rsidRPr="00000000" w14:paraId="00000328">
      <w:pPr>
        <w:rPr>
          <w:color w:val="454544"/>
          <w:sz w:val="21"/>
          <w:szCs w:val="21"/>
        </w:rPr>
      </w:pPr>
      <w:r w:rsidDel="00000000" w:rsidR="00000000" w:rsidRPr="00000000">
        <w:rPr>
          <w:rtl w:val="0"/>
        </w:rPr>
      </w:r>
    </w:p>
    <w:p w:rsidR="00000000" w:rsidDel="00000000" w:rsidP="00000000" w:rsidRDefault="00000000" w:rsidRPr="00000000" w14:paraId="00000329">
      <w:pPr>
        <w:rPr>
          <w:color w:val="454544"/>
          <w:sz w:val="21"/>
          <w:szCs w:val="21"/>
        </w:rPr>
      </w:pPr>
      <w:r w:rsidDel="00000000" w:rsidR="00000000" w:rsidRPr="00000000">
        <w:rPr>
          <w:color w:val="454544"/>
          <w:sz w:val="21"/>
          <w:szCs w:val="21"/>
          <w:rtl w:val="0"/>
        </w:rPr>
        <w:t xml:space="preserve">Пример предоставления прав:</w:t>
      </w:r>
    </w:p>
    <w:tbl>
      <w:tblPr>
        <w:tblStyle w:val="Table3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54544"/>
                <w:sz w:val="21"/>
                <w:szCs w:val="21"/>
              </w:rPr>
            </w:pPr>
            <w:r w:rsidDel="00000000" w:rsidR="00000000" w:rsidRPr="00000000">
              <w:rPr>
                <w:rFonts w:ascii="Consolas" w:cs="Consolas" w:eastAsia="Consolas" w:hAnsi="Consolas"/>
                <w:color w:val="00979d"/>
                <w:sz w:val="21"/>
                <w:szCs w:val="21"/>
                <w:highlight w:val="white"/>
                <w:rtl w:val="0"/>
              </w:rPr>
              <w:t xml:space="preserve">GRANT</w:t>
            </w:r>
            <w:r w:rsidDel="00000000" w:rsidR="00000000" w:rsidRPr="00000000">
              <w:rPr>
                <w:rFonts w:ascii="Consolas" w:cs="Consolas" w:eastAsia="Consolas" w:hAnsi="Consolas"/>
                <w:color w:val="434f54"/>
                <w:sz w:val="21"/>
                <w:szCs w:val="21"/>
                <w:highlight w:val="white"/>
                <w:rtl w:val="0"/>
              </w:rPr>
              <w:t xml:space="preserve"> </w:t>
            </w:r>
            <w:r w:rsidDel="00000000" w:rsidR="00000000" w:rsidRPr="00000000">
              <w:rPr>
                <w:rFonts w:ascii="Consolas" w:cs="Consolas" w:eastAsia="Consolas" w:hAnsi="Consolas"/>
                <w:color w:val="00979d"/>
                <w:sz w:val="21"/>
                <w:szCs w:val="21"/>
                <w:highlight w:val="white"/>
                <w:rtl w:val="0"/>
              </w:rPr>
              <w:t xml:space="preserve">SELECT</w:t>
            </w:r>
            <w:r w:rsidDel="00000000" w:rsidR="00000000" w:rsidRPr="00000000">
              <w:rPr>
                <w:rFonts w:ascii="Consolas" w:cs="Consolas" w:eastAsia="Consolas" w:hAnsi="Consolas"/>
                <w:color w:val="434f54"/>
                <w:sz w:val="21"/>
                <w:szCs w:val="21"/>
                <w:highlight w:val="white"/>
                <w:rtl w:val="0"/>
              </w:rPr>
              <w:t xml:space="preserve">, </w:t>
            </w:r>
            <w:r w:rsidDel="00000000" w:rsidR="00000000" w:rsidRPr="00000000">
              <w:rPr>
                <w:rFonts w:ascii="Consolas" w:cs="Consolas" w:eastAsia="Consolas" w:hAnsi="Consolas"/>
                <w:color w:val="00979d"/>
                <w:sz w:val="21"/>
                <w:szCs w:val="21"/>
                <w:highlight w:val="white"/>
                <w:rtl w:val="0"/>
              </w:rPr>
              <w:t xml:space="preserve">INSERT</w:t>
            </w:r>
            <w:r w:rsidDel="00000000" w:rsidR="00000000" w:rsidRPr="00000000">
              <w:rPr>
                <w:rFonts w:ascii="Consolas" w:cs="Consolas" w:eastAsia="Consolas" w:hAnsi="Consolas"/>
                <w:color w:val="434f54"/>
                <w:sz w:val="21"/>
                <w:szCs w:val="21"/>
                <w:highlight w:val="white"/>
                <w:rtl w:val="0"/>
              </w:rPr>
              <w:t xml:space="preserve"> </w:t>
            </w:r>
            <w:r w:rsidDel="00000000" w:rsidR="00000000" w:rsidRPr="00000000">
              <w:rPr>
                <w:rFonts w:ascii="Consolas" w:cs="Consolas" w:eastAsia="Consolas" w:hAnsi="Consolas"/>
                <w:color w:val="00979d"/>
                <w:sz w:val="21"/>
                <w:szCs w:val="21"/>
                <w:highlight w:val="white"/>
                <w:rtl w:val="0"/>
              </w:rPr>
              <w:t xml:space="preserve">ON</w:t>
            </w:r>
            <w:r w:rsidDel="00000000" w:rsidR="00000000" w:rsidRPr="00000000">
              <w:rPr>
                <w:rFonts w:ascii="Consolas" w:cs="Consolas" w:eastAsia="Consolas" w:hAnsi="Consolas"/>
                <w:color w:val="434f54"/>
                <w:sz w:val="21"/>
                <w:szCs w:val="21"/>
                <w:highlight w:val="white"/>
                <w:rtl w:val="0"/>
              </w:rPr>
              <w:t xml:space="preserve"> mydatabase.* </w:t>
            </w:r>
            <w:r w:rsidDel="00000000" w:rsidR="00000000" w:rsidRPr="00000000">
              <w:rPr>
                <w:rFonts w:ascii="Consolas" w:cs="Consolas" w:eastAsia="Consolas" w:hAnsi="Consolas"/>
                <w:color w:val="00979d"/>
                <w:sz w:val="21"/>
                <w:szCs w:val="21"/>
                <w:highlight w:val="white"/>
                <w:rtl w:val="0"/>
              </w:rPr>
              <w:t xml:space="preserve">TO</w:t>
            </w:r>
            <w:r w:rsidDel="00000000" w:rsidR="00000000" w:rsidRPr="00000000">
              <w:rPr>
                <w:rFonts w:ascii="Consolas" w:cs="Consolas" w:eastAsia="Consolas" w:hAnsi="Consolas"/>
                <w:color w:val="434f54"/>
                <w:sz w:val="21"/>
                <w:szCs w:val="21"/>
                <w:highlight w:val="white"/>
                <w:rtl w:val="0"/>
              </w:rPr>
              <w:t xml:space="preserve"> </w:t>
            </w:r>
            <w:r w:rsidDel="00000000" w:rsidR="00000000" w:rsidRPr="00000000">
              <w:rPr>
                <w:rFonts w:ascii="Consolas" w:cs="Consolas" w:eastAsia="Consolas" w:hAnsi="Consolas"/>
                <w:color w:val="005c5f"/>
                <w:sz w:val="21"/>
                <w:szCs w:val="21"/>
                <w:highlight w:val="white"/>
                <w:rtl w:val="0"/>
              </w:rPr>
              <w:t xml:space="preserve">'username'</w:t>
            </w:r>
            <w:r w:rsidDel="00000000" w:rsidR="00000000" w:rsidRPr="00000000">
              <w:rPr>
                <w:rFonts w:ascii="Consolas" w:cs="Consolas" w:eastAsia="Consolas" w:hAnsi="Consolas"/>
                <w:color w:val="434f54"/>
                <w:sz w:val="21"/>
                <w:szCs w:val="21"/>
                <w:highlight w:val="white"/>
                <w:rtl w:val="0"/>
              </w:rPr>
              <w:t xml:space="preserve">@</w:t>
            </w:r>
            <w:r w:rsidDel="00000000" w:rsidR="00000000" w:rsidRPr="00000000">
              <w:rPr>
                <w:rFonts w:ascii="Consolas" w:cs="Consolas" w:eastAsia="Consolas" w:hAnsi="Consolas"/>
                <w:color w:val="005c5f"/>
                <w:sz w:val="21"/>
                <w:szCs w:val="21"/>
                <w:highlight w:val="white"/>
                <w:rtl w:val="0"/>
              </w:rPr>
              <w:t xml:space="preserve">'hostname'</w:t>
            </w:r>
            <w:r w:rsidDel="00000000" w:rsidR="00000000" w:rsidRPr="00000000">
              <w:rPr>
                <w:rFonts w:ascii="Consolas" w:cs="Consolas" w:eastAsia="Consolas" w:hAnsi="Consolas"/>
                <w:color w:val="434f54"/>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32B">
      <w:pPr>
        <w:rPr>
          <w:color w:val="454544"/>
          <w:sz w:val="21"/>
          <w:szCs w:val="21"/>
        </w:rPr>
      </w:pPr>
      <w:r w:rsidDel="00000000" w:rsidR="00000000" w:rsidRPr="00000000">
        <w:rPr>
          <w:rtl w:val="0"/>
        </w:rPr>
      </w:r>
    </w:p>
    <w:p w:rsidR="00000000" w:rsidDel="00000000" w:rsidP="00000000" w:rsidRDefault="00000000" w:rsidRPr="00000000" w14:paraId="0000032C">
      <w:pPr>
        <w:rPr>
          <w:color w:val="454544"/>
          <w:sz w:val="21"/>
          <w:szCs w:val="21"/>
        </w:rPr>
      </w:pPr>
      <w:r w:rsidDel="00000000" w:rsidR="00000000" w:rsidRPr="00000000">
        <w:rPr>
          <w:rtl w:val="0"/>
        </w:rPr>
      </w:r>
    </w:p>
    <w:p w:rsidR="00000000" w:rsidDel="00000000" w:rsidP="00000000" w:rsidRDefault="00000000" w:rsidRPr="00000000" w14:paraId="0000032D">
      <w:pPr>
        <w:rPr>
          <w:color w:val="454544"/>
          <w:sz w:val="21"/>
          <w:szCs w:val="21"/>
        </w:rPr>
      </w:pPr>
      <w:r w:rsidDel="00000000" w:rsidR="00000000" w:rsidRPr="00000000">
        <w:rPr>
          <w:color w:val="454544"/>
          <w:sz w:val="21"/>
          <w:szCs w:val="21"/>
          <w:rtl w:val="0"/>
        </w:rPr>
        <w:t xml:space="preserve">Этот запрос предоставляет пользователю username права SELECT и INSERT на все таблицы базы данных mydatabase.</w:t>
      </w:r>
    </w:p>
    <w:p w:rsidR="00000000" w:rsidDel="00000000" w:rsidP="00000000" w:rsidRDefault="00000000" w:rsidRPr="00000000" w14:paraId="0000032E">
      <w:pPr>
        <w:rPr>
          <w:color w:val="454544"/>
          <w:sz w:val="21"/>
          <w:szCs w:val="21"/>
        </w:rPr>
      </w:pPr>
      <w:r w:rsidDel="00000000" w:rsidR="00000000" w:rsidRPr="00000000">
        <w:rPr>
          <w:rtl w:val="0"/>
        </w:rPr>
      </w:r>
    </w:p>
    <w:p w:rsidR="00000000" w:rsidDel="00000000" w:rsidP="00000000" w:rsidRDefault="00000000" w:rsidRPr="00000000" w14:paraId="0000032F">
      <w:pPr>
        <w:rPr>
          <w:color w:val="454544"/>
          <w:sz w:val="21"/>
          <w:szCs w:val="21"/>
        </w:rPr>
      </w:pPr>
      <w:r w:rsidDel="00000000" w:rsidR="00000000" w:rsidRPr="00000000">
        <w:rPr>
          <w:color w:val="454544"/>
          <w:sz w:val="21"/>
          <w:szCs w:val="21"/>
          <w:rtl w:val="0"/>
        </w:rPr>
        <w:t xml:space="preserve">Пример отзыва прав:</w:t>
      </w:r>
    </w:p>
    <w:tbl>
      <w:tblPr>
        <w:tblStyle w:val="Table3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454544"/>
                <w:sz w:val="21"/>
                <w:szCs w:val="21"/>
              </w:rPr>
            </w:pPr>
            <w:r w:rsidDel="00000000" w:rsidR="00000000" w:rsidRPr="00000000">
              <w:rPr>
                <w:rFonts w:ascii="Consolas" w:cs="Consolas" w:eastAsia="Consolas" w:hAnsi="Consolas"/>
                <w:color w:val="00979d"/>
                <w:sz w:val="21"/>
                <w:szCs w:val="21"/>
                <w:highlight w:val="white"/>
                <w:rtl w:val="0"/>
              </w:rPr>
              <w:t xml:space="preserve">REVOKE</w:t>
            </w:r>
            <w:r w:rsidDel="00000000" w:rsidR="00000000" w:rsidRPr="00000000">
              <w:rPr>
                <w:rFonts w:ascii="Consolas" w:cs="Consolas" w:eastAsia="Consolas" w:hAnsi="Consolas"/>
                <w:color w:val="434f54"/>
                <w:sz w:val="21"/>
                <w:szCs w:val="21"/>
                <w:highlight w:val="white"/>
                <w:rtl w:val="0"/>
              </w:rPr>
              <w:t xml:space="preserve"> </w:t>
            </w:r>
            <w:r w:rsidDel="00000000" w:rsidR="00000000" w:rsidRPr="00000000">
              <w:rPr>
                <w:rFonts w:ascii="Consolas" w:cs="Consolas" w:eastAsia="Consolas" w:hAnsi="Consolas"/>
                <w:color w:val="00979d"/>
                <w:sz w:val="21"/>
                <w:szCs w:val="21"/>
                <w:highlight w:val="white"/>
                <w:rtl w:val="0"/>
              </w:rPr>
              <w:t xml:space="preserve">INSERT</w:t>
            </w:r>
            <w:r w:rsidDel="00000000" w:rsidR="00000000" w:rsidRPr="00000000">
              <w:rPr>
                <w:rFonts w:ascii="Consolas" w:cs="Consolas" w:eastAsia="Consolas" w:hAnsi="Consolas"/>
                <w:color w:val="434f54"/>
                <w:sz w:val="21"/>
                <w:szCs w:val="21"/>
                <w:highlight w:val="white"/>
                <w:rtl w:val="0"/>
              </w:rPr>
              <w:t xml:space="preserve"> </w:t>
            </w:r>
            <w:r w:rsidDel="00000000" w:rsidR="00000000" w:rsidRPr="00000000">
              <w:rPr>
                <w:rFonts w:ascii="Consolas" w:cs="Consolas" w:eastAsia="Consolas" w:hAnsi="Consolas"/>
                <w:color w:val="00979d"/>
                <w:sz w:val="21"/>
                <w:szCs w:val="21"/>
                <w:highlight w:val="white"/>
                <w:rtl w:val="0"/>
              </w:rPr>
              <w:t xml:space="preserve">ON</w:t>
            </w:r>
            <w:r w:rsidDel="00000000" w:rsidR="00000000" w:rsidRPr="00000000">
              <w:rPr>
                <w:rFonts w:ascii="Consolas" w:cs="Consolas" w:eastAsia="Consolas" w:hAnsi="Consolas"/>
                <w:color w:val="434f54"/>
                <w:sz w:val="21"/>
                <w:szCs w:val="21"/>
                <w:highlight w:val="white"/>
                <w:rtl w:val="0"/>
              </w:rPr>
              <w:t xml:space="preserve"> mydatabase.mytable </w:t>
            </w:r>
            <w:r w:rsidDel="00000000" w:rsidR="00000000" w:rsidRPr="00000000">
              <w:rPr>
                <w:rFonts w:ascii="Consolas" w:cs="Consolas" w:eastAsia="Consolas" w:hAnsi="Consolas"/>
                <w:color w:val="00979d"/>
                <w:sz w:val="21"/>
                <w:szCs w:val="21"/>
                <w:highlight w:val="white"/>
                <w:rtl w:val="0"/>
              </w:rPr>
              <w:t xml:space="preserve">FROM</w:t>
            </w:r>
            <w:r w:rsidDel="00000000" w:rsidR="00000000" w:rsidRPr="00000000">
              <w:rPr>
                <w:rFonts w:ascii="Consolas" w:cs="Consolas" w:eastAsia="Consolas" w:hAnsi="Consolas"/>
                <w:color w:val="434f54"/>
                <w:sz w:val="21"/>
                <w:szCs w:val="21"/>
                <w:highlight w:val="white"/>
                <w:rtl w:val="0"/>
              </w:rPr>
              <w:t xml:space="preserve"> </w:t>
            </w:r>
            <w:r w:rsidDel="00000000" w:rsidR="00000000" w:rsidRPr="00000000">
              <w:rPr>
                <w:rFonts w:ascii="Consolas" w:cs="Consolas" w:eastAsia="Consolas" w:hAnsi="Consolas"/>
                <w:color w:val="005c5f"/>
                <w:sz w:val="21"/>
                <w:szCs w:val="21"/>
                <w:highlight w:val="white"/>
                <w:rtl w:val="0"/>
              </w:rPr>
              <w:t xml:space="preserve">'username'</w:t>
            </w:r>
            <w:r w:rsidDel="00000000" w:rsidR="00000000" w:rsidRPr="00000000">
              <w:rPr>
                <w:rFonts w:ascii="Consolas" w:cs="Consolas" w:eastAsia="Consolas" w:hAnsi="Consolas"/>
                <w:color w:val="434f54"/>
                <w:sz w:val="21"/>
                <w:szCs w:val="21"/>
                <w:highlight w:val="white"/>
                <w:rtl w:val="0"/>
              </w:rPr>
              <w:t xml:space="preserve">@</w:t>
            </w:r>
            <w:r w:rsidDel="00000000" w:rsidR="00000000" w:rsidRPr="00000000">
              <w:rPr>
                <w:rFonts w:ascii="Consolas" w:cs="Consolas" w:eastAsia="Consolas" w:hAnsi="Consolas"/>
                <w:color w:val="005c5f"/>
                <w:sz w:val="21"/>
                <w:szCs w:val="21"/>
                <w:highlight w:val="white"/>
                <w:rtl w:val="0"/>
              </w:rPr>
              <w:t xml:space="preserve">'hostname'</w:t>
            </w:r>
            <w:r w:rsidDel="00000000" w:rsidR="00000000" w:rsidRPr="00000000">
              <w:rPr>
                <w:rFonts w:ascii="Consolas" w:cs="Consolas" w:eastAsia="Consolas" w:hAnsi="Consolas"/>
                <w:color w:val="434f54"/>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331">
      <w:pPr>
        <w:rPr>
          <w:color w:val="454544"/>
          <w:sz w:val="21"/>
          <w:szCs w:val="21"/>
        </w:rPr>
      </w:pPr>
      <w:r w:rsidDel="00000000" w:rsidR="00000000" w:rsidRPr="00000000">
        <w:rPr>
          <w:rtl w:val="0"/>
        </w:rPr>
      </w:r>
    </w:p>
    <w:p w:rsidR="00000000" w:rsidDel="00000000" w:rsidP="00000000" w:rsidRDefault="00000000" w:rsidRPr="00000000" w14:paraId="00000332">
      <w:pPr>
        <w:rPr>
          <w:color w:val="454544"/>
          <w:sz w:val="21"/>
          <w:szCs w:val="21"/>
        </w:rPr>
      </w:pPr>
      <w:r w:rsidDel="00000000" w:rsidR="00000000" w:rsidRPr="00000000">
        <w:rPr>
          <w:rtl w:val="0"/>
        </w:rPr>
      </w:r>
    </w:p>
    <w:p w:rsidR="00000000" w:rsidDel="00000000" w:rsidP="00000000" w:rsidRDefault="00000000" w:rsidRPr="00000000" w14:paraId="00000333">
      <w:pPr>
        <w:rPr>
          <w:color w:val="454544"/>
          <w:sz w:val="21"/>
          <w:szCs w:val="21"/>
        </w:rPr>
      </w:pPr>
      <w:r w:rsidDel="00000000" w:rsidR="00000000" w:rsidRPr="00000000">
        <w:rPr>
          <w:color w:val="454544"/>
          <w:sz w:val="21"/>
          <w:szCs w:val="21"/>
          <w:rtl w:val="0"/>
        </w:rPr>
        <w:t xml:space="preserve">Этот запрос отзывает у пользователя username право INSERT на таблицу mytable в базе данных mydatabase.</w:t>
      </w:r>
    </w:p>
    <w:p w:rsidR="00000000" w:rsidDel="00000000" w:rsidP="00000000" w:rsidRDefault="00000000" w:rsidRPr="00000000" w14:paraId="00000334">
      <w:pPr>
        <w:rPr>
          <w:color w:val="454544"/>
          <w:sz w:val="21"/>
          <w:szCs w:val="21"/>
        </w:rPr>
      </w:pPr>
      <w:r w:rsidDel="00000000" w:rsidR="00000000" w:rsidRPr="00000000">
        <w:rPr>
          <w:rtl w:val="0"/>
        </w:rPr>
      </w:r>
    </w:p>
    <w:p w:rsidR="00000000" w:rsidDel="00000000" w:rsidP="00000000" w:rsidRDefault="00000000" w:rsidRPr="00000000" w14:paraId="00000335">
      <w:pPr>
        <w:pStyle w:val="Heading1"/>
        <w:spacing w:after="40" w:lineRule="auto"/>
        <w:ind w:left="1080" w:hanging="360"/>
        <w:rPr>
          <w:rFonts w:ascii="Comfortaa" w:cs="Comfortaa" w:eastAsia="Comfortaa" w:hAnsi="Comfortaa"/>
          <w:sz w:val="28"/>
          <w:szCs w:val="28"/>
          <w:highlight w:val="yellow"/>
        </w:rPr>
      </w:pPr>
      <w:bookmarkStart w:colFirst="0" w:colLast="0" w:name="_n7js1dd5mtr" w:id="17"/>
      <w:bookmarkEnd w:id="17"/>
      <w:r w:rsidDel="00000000" w:rsidR="00000000" w:rsidRPr="00000000">
        <w:rPr>
          <w:rFonts w:ascii="Comfortaa" w:cs="Comfortaa" w:eastAsia="Comfortaa" w:hAnsi="Comfortaa"/>
          <w:sz w:val="28"/>
          <w:szCs w:val="28"/>
          <w:highlight w:val="yellow"/>
          <w:rtl w:val="0"/>
        </w:rPr>
        <w:t xml:space="preserve">17. Операция назначения прав д</w:t>
      </w:r>
      <w:r w:rsidDel="00000000" w:rsidR="00000000" w:rsidRPr="00000000">
        <w:rPr>
          <w:rFonts w:ascii="Comfortaa" w:cs="Comfortaa" w:eastAsia="Comfortaa" w:hAnsi="Comfortaa"/>
          <w:sz w:val="28"/>
          <w:szCs w:val="28"/>
          <w:highlight w:val="yellow"/>
          <w:rtl w:val="0"/>
        </w:rPr>
        <w:t xml:space="preserve">оступа.</w:t>
      </w:r>
      <w:r w:rsidDel="00000000" w:rsidR="00000000" w:rsidRPr="00000000">
        <w:rPr>
          <w:rtl w:val="0"/>
        </w:rPr>
      </w:r>
    </w:p>
    <w:p w:rsidR="00000000" w:rsidDel="00000000" w:rsidP="00000000" w:rsidRDefault="00000000" w:rsidRPr="00000000" w14:paraId="00000336">
      <w:pPr>
        <w:pStyle w:val="Heading1"/>
        <w:spacing w:after="40" w:lineRule="auto"/>
        <w:ind w:left="0" w:firstLine="0"/>
        <w:rPr>
          <w:rFonts w:ascii="Comfortaa" w:cs="Comfortaa" w:eastAsia="Comfortaa" w:hAnsi="Comfortaa"/>
          <w:sz w:val="28"/>
          <w:szCs w:val="28"/>
        </w:rPr>
      </w:pPr>
      <w:bookmarkStart w:colFirst="0" w:colLast="0" w:name="_r04uub35zwsa" w:id="18"/>
      <w:bookmarkEnd w:id="18"/>
      <w:r w:rsidDel="00000000" w:rsidR="00000000" w:rsidRPr="00000000">
        <w:rPr>
          <w:rFonts w:ascii="Comfortaa" w:cs="Comfortaa" w:eastAsia="Comfortaa" w:hAnsi="Comfortaa"/>
          <w:sz w:val="28"/>
          <w:szCs w:val="28"/>
        </w:rPr>
        <w:drawing>
          <wp:inline distB="114300" distT="114300" distL="114300" distR="114300">
            <wp:extent cx="3190875" cy="3028950"/>
            <wp:effectExtent b="0" l="0" r="0" t="0"/>
            <wp:docPr id="59" name="image51.png"/>
            <a:graphic>
              <a:graphicData uri="http://schemas.openxmlformats.org/drawingml/2006/picture">
                <pic:pic>
                  <pic:nvPicPr>
                    <pic:cNvPr id="0" name="image51.png"/>
                    <pic:cNvPicPr preferRelativeResize="0"/>
                  </pic:nvPicPr>
                  <pic:blipFill>
                    <a:blip r:embed="rId16"/>
                    <a:srcRect b="0" l="0" r="0" t="0"/>
                    <a:stretch>
                      <a:fillRect/>
                    </a:stretch>
                  </pic:blipFill>
                  <pic:spPr>
                    <a:xfrm>
                      <a:off x="0" y="0"/>
                      <a:ext cx="3190875"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rPr/>
      </w:pPr>
      <w:r w:rsidDel="00000000" w:rsidR="00000000" w:rsidRPr="00000000">
        <w:rPr/>
        <w:drawing>
          <wp:inline distB="114300" distT="114300" distL="114300" distR="114300">
            <wp:extent cx="2828925" cy="723900"/>
            <wp:effectExtent b="0" l="0" r="0" t="0"/>
            <wp:docPr id="69"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2828925" cy="723900"/>
                    </a:xfrm>
                    <a:prstGeom prst="rect"/>
                    <a:ln/>
                  </pic:spPr>
                </pic:pic>
              </a:graphicData>
            </a:graphic>
          </wp:inline>
        </w:drawing>
      </w:r>
      <w:r w:rsidDel="00000000" w:rsidR="00000000" w:rsidRPr="00000000">
        <w:rPr>
          <w:rtl w:val="0"/>
        </w:rPr>
        <w:br w:type="textWrapping"/>
        <w:t xml:space="preserve">При этом, параметры object_type, priv_level понимаются следующим образом:</w:t>
      </w:r>
      <w:r w:rsidDel="00000000" w:rsidR="00000000" w:rsidRPr="00000000">
        <w:rPr/>
        <w:drawing>
          <wp:inline distB="114300" distT="114300" distL="114300" distR="114300">
            <wp:extent cx="1766888" cy="2364774"/>
            <wp:effectExtent b="0" l="0" r="0" t="0"/>
            <wp:docPr id="34"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766888" cy="2364774"/>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rPr>
          <w:color w:val="454544"/>
          <w:sz w:val="24"/>
          <w:szCs w:val="24"/>
        </w:rPr>
      </w:pPr>
      <w:r w:rsidDel="00000000" w:rsidR="00000000" w:rsidRPr="00000000">
        <w:rPr>
          <w:rtl w:val="0"/>
        </w:rPr>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hd w:fill="ffffff" w:val="clear"/>
        <w:spacing w:after="220" w:line="420" w:lineRule="auto"/>
        <w:rPr/>
      </w:pPr>
      <w:r w:rsidDel="00000000" w:rsidR="00000000" w:rsidRPr="00000000">
        <w:rPr>
          <w:rtl w:val="0"/>
        </w:rPr>
        <w:t xml:space="preserve">Оператор </w:t>
      </w:r>
      <w:hyperlink r:id="rId19">
        <w:r w:rsidDel="00000000" w:rsidR="00000000" w:rsidRPr="00000000">
          <w:rPr>
            <w:rtl w:val="0"/>
          </w:rPr>
          <w:t xml:space="preserve">GRANT</w:t>
        </w:r>
      </w:hyperlink>
      <w:r w:rsidDel="00000000" w:rsidR="00000000" w:rsidRPr="00000000">
        <w:rPr>
          <w:rtl w:val="0"/>
        </w:rPr>
        <w:t xml:space="preserve"> </w:t>
      </w:r>
      <w:r w:rsidDel="00000000" w:rsidR="00000000" w:rsidRPr="00000000">
        <w:rPr>
          <w:rtl w:val="0"/>
        </w:rPr>
        <w:t xml:space="preserve">позволяет системным администраторам предоставлять hiпривилегии и роли,  учетным записям и ролям пользователей. </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220" w:line="420" w:lineRule="auto"/>
        <w:rPr/>
      </w:pPr>
      <w:r w:rsidDel="00000000" w:rsidR="00000000" w:rsidRPr="00000000">
        <w:rPr>
          <w:rtl w:val="0"/>
        </w:rPr>
        <w:t xml:space="preserve">Применяются следующие ограничения синтаксиса:</w:t>
      </w:r>
    </w:p>
    <w:p w:rsidR="00000000" w:rsidDel="00000000" w:rsidP="00000000" w:rsidRDefault="00000000" w:rsidRPr="00000000" w14:paraId="0000033B">
      <w:pPr>
        <w:numPr>
          <w:ilvl w:val="0"/>
          <w:numId w:val="9"/>
        </w:numPr>
        <w:pBdr>
          <w:top w:color="auto" w:space="0" w:sz="0" w:val="none"/>
          <w:bottom w:color="auto" w:space="0" w:sz="0" w:val="none"/>
          <w:right w:color="auto" w:space="0" w:sz="0" w:val="none"/>
          <w:between w:color="auto" w:space="0" w:sz="0" w:val="none"/>
        </w:pBdr>
        <w:spacing w:line="420" w:lineRule="auto"/>
        <w:ind w:left="1180" w:hanging="360"/>
      </w:pPr>
      <w:r w:rsidDel="00000000" w:rsidR="00000000" w:rsidRPr="00000000">
        <w:rPr>
          <w:rtl w:val="0"/>
        </w:rPr>
        <w:t xml:space="preserve"> В одном  и том же </w:t>
      </w:r>
      <w:hyperlink r:id="rId20">
        <w:r w:rsidDel="00000000" w:rsidR="00000000" w:rsidRPr="00000000">
          <w:rPr>
            <w:rtl w:val="0"/>
          </w:rPr>
          <w:t xml:space="preserve">GRANT</w:t>
        </w:r>
      </w:hyperlink>
      <w:r w:rsidDel="00000000" w:rsidR="00000000" w:rsidRPr="00000000">
        <w:rPr>
          <w:rtl w:val="0"/>
        </w:rPr>
        <w:t xml:space="preserve"> </w:t>
      </w:r>
      <w:r w:rsidDel="00000000" w:rsidR="00000000" w:rsidRPr="00000000">
        <w:rPr>
          <w:rtl w:val="0"/>
        </w:rPr>
        <w:t xml:space="preserve">нельзя выдавать и права и роли. </w:t>
      </w:r>
    </w:p>
    <w:p w:rsidR="00000000" w:rsidDel="00000000" w:rsidP="00000000" w:rsidRDefault="00000000" w:rsidRPr="00000000" w14:paraId="0000033C">
      <w:pPr>
        <w:numPr>
          <w:ilvl w:val="0"/>
          <w:numId w:val="9"/>
        </w:numPr>
        <w:pBdr>
          <w:top w:color="auto" w:space="0" w:sz="0" w:val="none"/>
          <w:bottom w:color="auto" w:space="0" w:sz="0" w:val="none"/>
          <w:right w:color="auto" w:space="0" w:sz="0" w:val="none"/>
          <w:between w:color="auto" w:space="0" w:sz="0" w:val="none"/>
        </w:pBdr>
        <w:spacing w:line="420" w:lineRule="auto"/>
        <w:ind w:left="1180" w:hanging="360"/>
      </w:pPr>
      <w:r w:rsidDel="00000000" w:rsidR="00000000" w:rsidRPr="00000000">
        <w:rPr>
          <w:rtl w:val="0"/>
        </w:rPr>
        <w:t xml:space="preserve">ON </w:t>
      </w:r>
      <w:r w:rsidDel="00000000" w:rsidR="00000000" w:rsidRPr="00000000">
        <w:rPr>
          <w:rtl w:val="0"/>
        </w:rPr>
        <w:t xml:space="preserve">пункт говорит о том, на что мы выдаем роль или права или роли:</w:t>
      </w:r>
    </w:p>
    <w:p w:rsidR="00000000" w:rsidDel="00000000" w:rsidP="00000000" w:rsidRDefault="00000000" w:rsidRPr="00000000" w14:paraId="0000033D">
      <w:pPr>
        <w:numPr>
          <w:ilvl w:val="1"/>
          <w:numId w:val="9"/>
        </w:numPr>
        <w:pBdr>
          <w:top w:color="auto" w:space="0" w:sz="0" w:val="none"/>
          <w:bottom w:color="auto" w:space="0" w:sz="0" w:val="none"/>
          <w:right w:color="auto" w:space="0" w:sz="0" w:val="none"/>
          <w:between w:color="auto" w:space="0" w:sz="0" w:val="none"/>
        </w:pBdr>
        <w:spacing w:line="293.2662857142857" w:lineRule="auto"/>
        <w:ind w:left="2360" w:hanging="360"/>
      </w:pPr>
      <w:r w:rsidDel="00000000" w:rsidR="00000000" w:rsidRPr="00000000">
        <w:rPr>
          <w:rtl w:val="0"/>
        </w:rPr>
        <w:t xml:space="preserve">При использовании </w:t>
      </w:r>
      <w:r w:rsidDel="00000000" w:rsidR="00000000" w:rsidRPr="00000000">
        <w:rPr>
          <w:rtl w:val="0"/>
        </w:rPr>
        <w:t xml:space="preserve">ON </w:t>
      </w:r>
      <w:r w:rsidDel="00000000" w:rsidR="00000000" w:rsidRPr="00000000">
        <w:rPr>
          <w:rtl w:val="0"/>
        </w:rPr>
        <w:t xml:space="preserve">оператор предоставляет привилегии.</w:t>
      </w:r>
    </w:p>
    <w:p w:rsidR="00000000" w:rsidDel="00000000" w:rsidP="00000000" w:rsidRDefault="00000000" w:rsidRPr="00000000" w14:paraId="0000033E">
      <w:pPr>
        <w:numPr>
          <w:ilvl w:val="1"/>
          <w:numId w:val="9"/>
        </w:numPr>
        <w:pBdr>
          <w:top w:color="auto" w:space="0" w:sz="0" w:val="none"/>
          <w:bottom w:color="auto" w:space="0" w:sz="0" w:val="none"/>
          <w:right w:color="auto" w:space="0" w:sz="0" w:val="none"/>
          <w:between w:color="auto" w:space="0" w:sz="0" w:val="none"/>
        </w:pBdr>
        <w:spacing w:line="293.2662857142857" w:lineRule="auto"/>
        <w:ind w:left="2360" w:hanging="360"/>
      </w:pPr>
      <w:r w:rsidDel="00000000" w:rsidR="00000000" w:rsidRPr="00000000">
        <w:rPr>
          <w:rtl w:val="0"/>
        </w:rPr>
        <w:t xml:space="preserve">Без этого </w:t>
      </w:r>
      <w:r w:rsidDel="00000000" w:rsidR="00000000" w:rsidRPr="00000000">
        <w:rPr>
          <w:rtl w:val="0"/>
        </w:rPr>
        <w:t xml:space="preserve">ON </w:t>
      </w:r>
      <w:r w:rsidDel="00000000" w:rsidR="00000000" w:rsidRPr="00000000">
        <w:rPr>
          <w:rtl w:val="0"/>
        </w:rPr>
        <w:t xml:space="preserve">оператор предоставляет роли.</w:t>
      </w:r>
    </w:p>
    <w:p w:rsidR="00000000" w:rsidDel="00000000" w:rsidP="00000000" w:rsidRDefault="00000000" w:rsidRPr="00000000" w14:paraId="0000033F">
      <w:pPr>
        <w:numPr>
          <w:ilvl w:val="1"/>
          <w:numId w:val="9"/>
        </w:numPr>
        <w:pBdr>
          <w:top w:color="auto" w:space="0" w:sz="0" w:val="none"/>
          <w:bottom w:color="auto" w:space="0" w:sz="0" w:val="none"/>
          <w:right w:color="auto" w:space="0" w:sz="0" w:val="none"/>
          <w:between w:color="auto" w:space="0" w:sz="0" w:val="none"/>
        </w:pBdr>
        <w:spacing w:line="293.2662857142857" w:lineRule="auto"/>
        <w:ind w:left="2360" w:hanging="360"/>
      </w:pPr>
      <w:r w:rsidDel="00000000" w:rsidR="00000000" w:rsidRPr="00000000">
        <w:rPr>
          <w:rtl w:val="0"/>
        </w:rPr>
        <w:t xml:space="preserve">Разрешается назначать учетной записи как привилегии, так и роли, но необходимо использовать отдельные </w:t>
      </w:r>
      <w:hyperlink r:id="rId21">
        <w:r w:rsidDel="00000000" w:rsidR="00000000" w:rsidRPr="00000000">
          <w:rPr>
            <w:rtl w:val="0"/>
          </w:rPr>
          <w:t xml:space="preserve">GRANT</w:t>
        </w:r>
      </w:hyperlink>
      <w:r w:rsidDel="00000000" w:rsidR="00000000" w:rsidRPr="00000000">
        <w:rPr>
          <w:rtl w:val="0"/>
        </w:rPr>
        <w:t xml:space="preserve"> </w:t>
      </w:r>
      <w:r w:rsidDel="00000000" w:rsidR="00000000" w:rsidRPr="00000000">
        <w:rPr>
          <w:rtl w:val="0"/>
        </w:rPr>
        <w:t xml:space="preserve">операторы.</w:t>
      </w:r>
    </w:p>
    <w:p w:rsidR="00000000" w:rsidDel="00000000" w:rsidP="00000000" w:rsidRDefault="00000000" w:rsidRPr="00000000" w14:paraId="00000340">
      <w:pPr>
        <w:rPr>
          <w:color w:val="454544"/>
          <w:sz w:val="24"/>
          <w:szCs w:val="24"/>
        </w:rPr>
      </w:pPr>
      <w:r w:rsidDel="00000000" w:rsidR="00000000" w:rsidRPr="00000000">
        <w:rPr>
          <w:rtl w:val="0"/>
        </w:rPr>
        <w:t xml:space="preserve">Для выдачи прав у пользователя должны быть Grant option и все права, которые мы выдаем (либо право на update в </w:t>
      </w:r>
      <w:r w:rsidDel="00000000" w:rsidR="00000000" w:rsidRPr="00000000">
        <w:rPr>
          <w:rtl w:val="0"/>
        </w:rPr>
        <w:t xml:space="preserve">mysql</w:t>
      </w:r>
      <w:r w:rsidDel="00000000" w:rsidR="00000000" w:rsidRPr="00000000">
        <w:rPr>
          <w:rtl w:val="0"/>
        </w:rPr>
        <w:t xml:space="preserve"> system schema). Когда системная переменная </w:t>
      </w:r>
      <w:hyperlink r:id="rId22">
        <w:r w:rsidDel="00000000" w:rsidR="00000000" w:rsidRPr="00000000">
          <w:rPr>
            <w:rtl w:val="0"/>
          </w:rPr>
          <w:t xml:space="preserve">read_only</w:t>
        </w:r>
      </w:hyperlink>
      <w:r w:rsidDel="00000000" w:rsidR="00000000" w:rsidRPr="00000000">
        <w:rPr>
          <w:rtl w:val="0"/>
        </w:rPr>
        <w:t xml:space="preserve"> объявлена</w:t>
      </w:r>
      <w:r w:rsidDel="00000000" w:rsidR="00000000" w:rsidRPr="00000000">
        <w:rPr>
          <w:rtl w:val="0"/>
        </w:rPr>
        <w:t xml:space="preserve">, </w:t>
      </w:r>
      <w:hyperlink r:id="rId23">
        <w:r w:rsidDel="00000000" w:rsidR="00000000" w:rsidRPr="00000000">
          <w:rPr>
            <w:rtl w:val="0"/>
          </w:rPr>
          <w:t xml:space="preserve">GRANT</w:t>
        </w:r>
      </w:hyperlink>
      <w:r w:rsidDel="00000000" w:rsidR="00000000" w:rsidRPr="00000000">
        <w:rPr>
          <w:rtl w:val="0"/>
        </w:rPr>
        <w:t xml:space="preserve"> </w:t>
      </w:r>
      <w:r w:rsidDel="00000000" w:rsidR="00000000" w:rsidRPr="00000000">
        <w:rPr>
          <w:rtl w:val="0"/>
        </w:rPr>
        <w:t xml:space="preserve">дополнительно требуется </w:t>
      </w:r>
      <w:hyperlink r:id="rId24">
        <w:r w:rsidDel="00000000" w:rsidR="00000000" w:rsidRPr="00000000">
          <w:rPr>
            <w:rtl w:val="0"/>
          </w:rPr>
          <w:t xml:space="preserve">CONNECTION_ADMIN</w:t>
        </w:r>
      </w:hyperlink>
      <w:r w:rsidDel="00000000" w:rsidR="00000000" w:rsidRPr="00000000">
        <w:rPr>
          <w:rtl w:val="0"/>
        </w:rPr>
        <w:t xml:space="preserve"> привилегия (или устаревшая </w:t>
      </w:r>
      <w:hyperlink r:id="rId25">
        <w:r w:rsidDel="00000000" w:rsidR="00000000" w:rsidRPr="00000000">
          <w:rPr>
            <w:rtl w:val="0"/>
          </w:rPr>
          <w:t xml:space="preserve">SUPER</w:t>
        </w:r>
      </w:hyperlink>
      <w:r w:rsidDel="00000000" w:rsidR="00000000" w:rsidRPr="00000000">
        <w:rPr>
          <w:rtl w:val="0"/>
        </w:rPr>
        <w:t xml:space="preserve"> </w:t>
      </w:r>
      <w:r w:rsidDel="00000000" w:rsidR="00000000" w:rsidRPr="00000000">
        <w:rPr>
          <w:rtl w:val="0"/>
        </w:rPr>
        <w:t xml:space="preserve">привилегия).</w:t>
      </w:r>
      <w:r w:rsidDel="00000000" w:rsidR="00000000" w:rsidRPr="00000000">
        <w:rPr>
          <w:rtl w:val="0"/>
        </w:rPr>
      </w:r>
    </w:p>
    <w:p w:rsidR="00000000" w:rsidDel="00000000" w:rsidP="00000000" w:rsidRDefault="00000000" w:rsidRPr="00000000" w14:paraId="00000341">
      <w:pPr>
        <w:rPr>
          <w:color w:val="454544"/>
          <w:sz w:val="24"/>
          <w:szCs w:val="24"/>
        </w:rPr>
      </w:pP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pPr>
      <w:r w:rsidDel="00000000" w:rsidR="00000000" w:rsidRPr="00000000">
        <w:rPr>
          <w:rtl w:val="0"/>
        </w:rPr>
        <w:t xml:space="preserve">Права назначаются:</w:t>
      </w:r>
      <w:r w:rsidDel="00000000" w:rsidR="00000000" w:rsidRPr="00000000">
        <w:rPr>
          <w:rFonts w:ascii="Arial Unicode MS" w:cs="Arial Unicode MS" w:eastAsia="Arial Unicode MS" w:hAnsi="Arial Unicode MS"/>
          <w:rtl w:val="0"/>
        </w:rPr>
        <w:br w:type="textWrapping"/>
        <w:t xml:space="preserve">➢ глобально («*»);</w:t>
      </w:r>
    </w:p>
    <w:p w:rsidR="00000000" w:rsidDel="00000000" w:rsidP="00000000" w:rsidRDefault="00000000" w:rsidRPr="00000000" w14:paraId="0000034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color w:val="454544"/>
          <w:sz w:val="21"/>
          <w:szCs w:val="21"/>
        </w:rPr>
      </w:pPr>
      <w:r w:rsidDel="00000000" w:rsidR="00000000" w:rsidRPr="00000000">
        <w:rPr>
          <w:rFonts w:ascii="Arial Unicode MS" w:cs="Arial Unicode MS" w:eastAsia="Arial Unicode MS" w:hAnsi="Arial Unicode MS"/>
          <w:rtl w:val="0"/>
        </w:rPr>
        <w:t xml:space="preserve">➢ на базу данных;</w:t>
        <w:br w:type="textWrapping"/>
        <w:t xml:space="preserve">➢ на таблицу;</w:t>
        <w:br w:type="textWrapping"/>
        <w:t xml:space="preserve">➢ на колонк</w:t>
      </w:r>
      <w:r w:rsidDel="00000000" w:rsidR="00000000" w:rsidRPr="00000000">
        <w:rPr>
          <w:color w:val="454544"/>
          <w:sz w:val="21"/>
          <w:szCs w:val="21"/>
          <w:rtl w:val="0"/>
        </w:rPr>
        <w:t xml:space="preserve">у.</w:t>
        <w:br w:type="textWrapping"/>
        <w:br w:type="textWrapping"/>
        <w:t xml:space="preserve">Пример:</w:t>
        <w:br w:type="textWrapping"/>
        <w:br w:type="textWrapping"/>
        <w:t xml:space="preserve">Простое назначение прав</w:t>
        <w:br w:type="textWrapping"/>
      </w:r>
      <w:r w:rsidDel="00000000" w:rsidR="00000000" w:rsidRPr="00000000">
        <w:rPr>
          <w:color w:val="454544"/>
          <w:sz w:val="21"/>
          <w:szCs w:val="21"/>
        </w:rPr>
        <w:drawing>
          <wp:inline distB="114300" distT="114300" distL="114300" distR="114300">
            <wp:extent cx="5200650" cy="809625"/>
            <wp:effectExtent b="0" l="0" r="0" t="0"/>
            <wp:docPr id="1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200650" cy="809625"/>
                    </a:xfrm>
                    <a:prstGeom prst="rect"/>
                    <a:ln/>
                  </pic:spPr>
                </pic:pic>
              </a:graphicData>
            </a:graphic>
          </wp:inline>
        </w:drawing>
      </w:r>
      <w:r w:rsidDel="00000000" w:rsidR="00000000" w:rsidRPr="00000000">
        <w:rPr>
          <w:color w:val="454544"/>
          <w:sz w:val="21"/>
          <w:szCs w:val="21"/>
          <w:rtl w:val="0"/>
        </w:rPr>
        <w:br w:type="textWrapping"/>
        <w:t xml:space="preserve">Создание пользователя и наделение его правами.</w:t>
        <w:br w:type="textWrapping"/>
      </w:r>
      <w:r w:rsidDel="00000000" w:rsidR="00000000" w:rsidRPr="00000000">
        <w:rPr>
          <w:color w:val="454544"/>
          <w:sz w:val="21"/>
          <w:szCs w:val="21"/>
        </w:rPr>
        <w:drawing>
          <wp:inline distB="114300" distT="114300" distL="114300" distR="114300">
            <wp:extent cx="5181600" cy="1085850"/>
            <wp:effectExtent b="0" l="0" r="0" t="0"/>
            <wp:docPr id="82" name="image77.png"/>
            <a:graphic>
              <a:graphicData uri="http://schemas.openxmlformats.org/drawingml/2006/picture">
                <pic:pic>
                  <pic:nvPicPr>
                    <pic:cNvPr id="0" name="image77.png"/>
                    <pic:cNvPicPr preferRelativeResize="0"/>
                  </pic:nvPicPr>
                  <pic:blipFill>
                    <a:blip r:embed="rId27"/>
                    <a:srcRect b="0" l="0" r="0" t="0"/>
                    <a:stretch>
                      <a:fillRect/>
                    </a:stretch>
                  </pic:blipFill>
                  <pic:spPr>
                    <a:xfrm>
                      <a:off x="0" y="0"/>
                      <a:ext cx="5181600" cy="1085850"/>
                    </a:xfrm>
                    <a:prstGeom prst="rect"/>
                    <a:ln/>
                  </pic:spPr>
                </pic:pic>
              </a:graphicData>
            </a:graphic>
          </wp:inline>
        </w:drawing>
      </w:r>
      <w:r w:rsidDel="00000000" w:rsidR="00000000" w:rsidRPr="00000000">
        <w:rPr>
          <w:color w:val="454544"/>
          <w:sz w:val="21"/>
          <w:szCs w:val="21"/>
          <w:rtl w:val="0"/>
        </w:rPr>
        <w:br w:type="textWrapping"/>
        <w:t xml:space="preserve">Замечание: имя пользователя обязательно пишутся в кавычках.</w:t>
        <w:br w:type="textWrapping"/>
        <w:br w:type="textWrapping"/>
        <w:t xml:space="preserve">Для получения списка прав пользователя можно использовать SHOW GRANTS</w:t>
        <w:br w:type="textWrapping"/>
      </w:r>
      <w:r w:rsidDel="00000000" w:rsidR="00000000" w:rsidRPr="00000000">
        <w:rPr>
          <w:color w:val="454544"/>
          <w:sz w:val="21"/>
          <w:szCs w:val="21"/>
        </w:rPr>
        <w:drawing>
          <wp:inline distB="114300" distT="114300" distL="114300" distR="114300">
            <wp:extent cx="4419600" cy="1733550"/>
            <wp:effectExtent b="0" l="0" r="0" t="0"/>
            <wp:docPr id="29"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4419600" cy="1733550"/>
                    </a:xfrm>
                    <a:prstGeom prst="rect"/>
                    <a:ln/>
                  </pic:spPr>
                </pic:pic>
              </a:graphicData>
            </a:graphic>
          </wp:inline>
        </w:drawing>
      </w:r>
      <w:r w:rsidDel="00000000" w:rsidR="00000000" w:rsidRPr="00000000">
        <w:rPr>
          <w:color w:val="454544"/>
          <w:sz w:val="21"/>
          <w:szCs w:val="21"/>
          <w:rtl w:val="0"/>
        </w:rPr>
        <w:br w:type="textWrapping"/>
        <w:br w:type="textWrapping"/>
        <w:t xml:space="preserve">Виды прав, которые можно выдать:</w:t>
      </w:r>
    </w:p>
    <w:p w:rsidR="00000000" w:rsidDel="00000000" w:rsidP="00000000" w:rsidRDefault="00000000" w:rsidRPr="00000000" w14:paraId="0000034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b w:val="1"/>
          <w:color w:val="454544"/>
          <w:sz w:val="21"/>
          <w:szCs w:val="21"/>
        </w:rPr>
      </w:pPr>
      <w:r w:rsidDel="00000000" w:rsidR="00000000" w:rsidRPr="00000000">
        <w:rPr>
          <w:color w:val="454544"/>
          <w:sz w:val="21"/>
          <w:szCs w:val="21"/>
          <w:rtl w:val="0"/>
        </w:rPr>
        <w:br w:type="textWrapping"/>
      </w:r>
      <w:r w:rsidDel="00000000" w:rsidR="00000000" w:rsidRPr="00000000">
        <w:rPr>
          <w:b w:val="1"/>
          <w:color w:val="454544"/>
          <w:sz w:val="21"/>
          <w:szCs w:val="21"/>
          <w:rtl w:val="0"/>
        </w:rPr>
        <w:t xml:space="preserve">Глобальные права</w:t>
      </w:r>
    </w:p>
    <w:p w:rsidR="00000000" w:rsidDel="00000000" w:rsidP="00000000" w:rsidRDefault="00000000" w:rsidRPr="00000000" w14:paraId="0000034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color w:val="454544"/>
          <w:sz w:val="21"/>
          <w:szCs w:val="21"/>
        </w:rPr>
      </w:pPr>
      <w:r w:rsidDel="00000000" w:rsidR="00000000" w:rsidRPr="00000000">
        <w:rPr>
          <w:color w:val="454544"/>
          <w:sz w:val="21"/>
          <w:szCs w:val="21"/>
          <w:rtl w:val="0"/>
        </w:rPr>
        <w:br w:type="textWrapping"/>
      </w:r>
      <w:r w:rsidDel="00000000" w:rsidR="00000000" w:rsidRPr="00000000">
        <w:rPr>
          <w:color w:val="454544"/>
          <w:sz w:val="21"/>
          <w:szCs w:val="21"/>
        </w:rPr>
        <w:drawing>
          <wp:inline distB="114300" distT="114300" distL="114300" distR="114300">
            <wp:extent cx="4067175" cy="571500"/>
            <wp:effectExtent b="0" l="0" r="0" t="0"/>
            <wp:docPr id="76" name="image64.png"/>
            <a:graphic>
              <a:graphicData uri="http://schemas.openxmlformats.org/drawingml/2006/picture">
                <pic:pic>
                  <pic:nvPicPr>
                    <pic:cNvPr id="0" name="image64.png"/>
                    <pic:cNvPicPr preferRelativeResize="0"/>
                  </pic:nvPicPr>
                  <pic:blipFill>
                    <a:blip r:embed="rId29"/>
                    <a:srcRect b="0" l="0" r="0" t="0"/>
                    <a:stretch>
                      <a:fillRect/>
                    </a:stretch>
                  </pic:blipFill>
                  <pic:spPr>
                    <a:xfrm>
                      <a:off x="0" y="0"/>
                      <a:ext cx="406717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color w:val="454544"/>
          <w:sz w:val="21"/>
          <w:szCs w:val="21"/>
        </w:rPr>
      </w:pPr>
      <w:r w:rsidDel="00000000" w:rsidR="00000000" w:rsidRPr="00000000">
        <w:rPr>
          <w:color w:val="454544"/>
          <w:sz w:val="21"/>
          <w:szCs w:val="21"/>
          <w:rtl w:val="0"/>
        </w:rPr>
        <w:br w:type="textWrapping"/>
      </w:r>
      <w:r w:rsidDel="00000000" w:rsidR="00000000" w:rsidRPr="00000000">
        <w:rPr>
          <w:color w:val="454544"/>
          <w:sz w:val="21"/>
          <w:szCs w:val="21"/>
          <w:rtl w:val="0"/>
        </w:rPr>
        <w:t xml:space="preserve">Глобальные права являются административными или применяются ко всем базам данных на данном сервере. Чтобы назначить глобальные права, используйте </w:t>
      </w:r>
      <w:r w:rsidDel="00000000" w:rsidR="00000000" w:rsidRPr="00000000">
        <w:rPr>
          <w:color w:val="454544"/>
          <w:sz w:val="21"/>
          <w:szCs w:val="21"/>
          <w:rtl w:val="0"/>
        </w:rPr>
        <w:t xml:space="preserve">ON *.*</w:t>
      </w:r>
    </w:p>
    <w:p w:rsidR="00000000" w:rsidDel="00000000" w:rsidP="00000000" w:rsidRDefault="00000000" w:rsidRPr="00000000" w14:paraId="0000034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color w:val="454544"/>
          <w:sz w:val="21"/>
          <w:szCs w:val="21"/>
        </w:rPr>
      </w:pPr>
      <w:r w:rsidDel="00000000" w:rsidR="00000000" w:rsidRPr="00000000">
        <w:rPr>
          <w:color w:val="454544"/>
          <w:sz w:val="21"/>
          <w:szCs w:val="21"/>
          <w:rtl w:val="0"/>
        </w:rPr>
        <w:br w:type="textWrapping"/>
      </w:r>
      <w:r w:rsidDel="00000000" w:rsidR="00000000" w:rsidRPr="00000000">
        <w:rPr>
          <w:color w:val="454544"/>
          <w:sz w:val="21"/>
          <w:szCs w:val="21"/>
          <w:rtl w:val="0"/>
        </w:rPr>
        <w:t xml:space="preserve">Права на </w:t>
      </w:r>
      <w:hyperlink r:id="rId30">
        <w:r w:rsidDel="00000000" w:rsidR="00000000" w:rsidRPr="00000000">
          <w:rPr>
            <w:color w:val="454544"/>
            <w:sz w:val="21"/>
            <w:szCs w:val="21"/>
            <w:rtl w:val="0"/>
          </w:rPr>
          <w:t xml:space="preserve">CREATE TABLESPACE</w:t>
        </w:r>
      </w:hyperlink>
      <w:r w:rsidDel="00000000" w:rsidR="00000000" w:rsidRPr="00000000">
        <w:rPr>
          <w:color w:val="454544"/>
          <w:sz w:val="21"/>
          <w:szCs w:val="21"/>
          <w:rtl w:val="0"/>
        </w:rPr>
        <w:t xml:space="preserve">, </w:t>
      </w:r>
      <w:hyperlink r:id="rId31">
        <w:r w:rsidDel="00000000" w:rsidR="00000000" w:rsidRPr="00000000">
          <w:rPr>
            <w:color w:val="454544"/>
            <w:sz w:val="21"/>
            <w:szCs w:val="21"/>
            <w:rtl w:val="0"/>
          </w:rPr>
          <w:t xml:space="preserve">CREATE USER</w:t>
        </w:r>
      </w:hyperlink>
      <w:r w:rsidDel="00000000" w:rsidR="00000000" w:rsidRPr="00000000">
        <w:rPr>
          <w:color w:val="454544"/>
          <w:sz w:val="21"/>
          <w:szCs w:val="21"/>
          <w:rtl w:val="0"/>
        </w:rPr>
        <w:t xml:space="preserve">, </w:t>
      </w:r>
      <w:hyperlink r:id="rId32">
        <w:r w:rsidDel="00000000" w:rsidR="00000000" w:rsidRPr="00000000">
          <w:rPr>
            <w:color w:val="454544"/>
            <w:sz w:val="21"/>
            <w:szCs w:val="21"/>
            <w:rtl w:val="0"/>
          </w:rPr>
          <w:t xml:space="preserve">FILE</w:t>
        </w:r>
      </w:hyperlink>
      <w:r w:rsidDel="00000000" w:rsidR="00000000" w:rsidRPr="00000000">
        <w:rPr>
          <w:color w:val="454544"/>
          <w:sz w:val="21"/>
          <w:szCs w:val="21"/>
          <w:rtl w:val="0"/>
        </w:rPr>
        <w:t xml:space="preserve">, </w:t>
      </w:r>
      <w:hyperlink r:id="rId33">
        <w:r w:rsidDel="00000000" w:rsidR="00000000" w:rsidRPr="00000000">
          <w:rPr>
            <w:color w:val="454544"/>
            <w:sz w:val="21"/>
            <w:szCs w:val="21"/>
            <w:rtl w:val="0"/>
          </w:rPr>
          <w:t xml:space="preserve">PROCESS</w:t>
        </w:r>
      </w:hyperlink>
      <w:r w:rsidDel="00000000" w:rsidR="00000000" w:rsidRPr="00000000">
        <w:rPr>
          <w:color w:val="454544"/>
          <w:sz w:val="21"/>
          <w:szCs w:val="21"/>
          <w:rtl w:val="0"/>
        </w:rPr>
        <w:t xml:space="preserve">, </w:t>
      </w:r>
      <w:hyperlink r:id="rId34">
        <w:r w:rsidDel="00000000" w:rsidR="00000000" w:rsidRPr="00000000">
          <w:rPr>
            <w:color w:val="454544"/>
            <w:sz w:val="21"/>
            <w:szCs w:val="21"/>
            <w:rtl w:val="0"/>
          </w:rPr>
          <w:t xml:space="preserve">RELOAD</w:t>
        </w:r>
      </w:hyperlink>
      <w:r w:rsidDel="00000000" w:rsidR="00000000" w:rsidRPr="00000000">
        <w:rPr>
          <w:color w:val="454544"/>
          <w:sz w:val="21"/>
          <w:szCs w:val="21"/>
          <w:rtl w:val="0"/>
        </w:rPr>
        <w:t xml:space="preserve">, </w:t>
      </w:r>
      <w:hyperlink r:id="rId35">
        <w:r w:rsidDel="00000000" w:rsidR="00000000" w:rsidRPr="00000000">
          <w:rPr>
            <w:color w:val="454544"/>
            <w:sz w:val="21"/>
            <w:szCs w:val="21"/>
            <w:rtl w:val="0"/>
          </w:rPr>
          <w:t xml:space="preserve">REPLICATION CLIENT</w:t>
        </w:r>
      </w:hyperlink>
      <w:r w:rsidDel="00000000" w:rsidR="00000000" w:rsidRPr="00000000">
        <w:rPr>
          <w:color w:val="454544"/>
          <w:sz w:val="21"/>
          <w:szCs w:val="21"/>
          <w:rtl w:val="0"/>
        </w:rPr>
        <w:t xml:space="preserve">, </w:t>
      </w:r>
      <w:hyperlink r:id="rId36">
        <w:r w:rsidDel="00000000" w:rsidR="00000000" w:rsidRPr="00000000">
          <w:rPr>
            <w:color w:val="454544"/>
            <w:sz w:val="21"/>
            <w:szCs w:val="21"/>
            <w:rtl w:val="0"/>
          </w:rPr>
          <w:t xml:space="preserve">REPLICATION SLAVE</w:t>
        </w:r>
      </w:hyperlink>
      <w:r w:rsidDel="00000000" w:rsidR="00000000" w:rsidRPr="00000000">
        <w:rPr>
          <w:color w:val="454544"/>
          <w:sz w:val="21"/>
          <w:szCs w:val="21"/>
          <w:rtl w:val="0"/>
        </w:rPr>
        <w:t xml:space="preserve">, </w:t>
      </w:r>
      <w:hyperlink r:id="rId37">
        <w:r w:rsidDel="00000000" w:rsidR="00000000" w:rsidRPr="00000000">
          <w:rPr>
            <w:color w:val="454544"/>
            <w:sz w:val="21"/>
            <w:szCs w:val="21"/>
            <w:rtl w:val="0"/>
          </w:rPr>
          <w:t xml:space="preserve">SHOW DATABASES</w:t>
        </w:r>
      </w:hyperlink>
      <w:r w:rsidDel="00000000" w:rsidR="00000000" w:rsidRPr="00000000">
        <w:rPr>
          <w:color w:val="454544"/>
          <w:sz w:val="21"/>
          <w:szCs w:val="21"/>
          <w:rtl w:val="0"/>
        </w:rPr>
        <w:t xml:space="preserve">, </w:t>
      </w:r>
      <w:hyperlink r:id="rId38">
        <w:r w:rsidDel="00000000" w:rsidR="00000000" w:rsidRPr="00000000">
          <w:rPr>
            <w:color w:val="454544"/>
            <w:sz w:val="21"/>
            <w:szCs w:val="21"/>
            <w:rtl w:val="0"/>
          </w:rPr>
          <w:t xml:space="preserve">SHUTDOWN</w:t>
        </w:r>
      </w:hyperlink>
      <w:r w:rsidDel="00000000" w:rsidR="00000000" w:rsidRPr="00000000">
        <w:rPr>
          <w:color w:val="454544"/>
          <w:sz w:val="21"/>
          <w:szCs w:val="21"/>
          <w:rtl w:val="0"/>
        </w:rPr>
        <w:t xml:space="preserve">, and </w:t>
      </w:r>
      <w:hyperlink r:id="rId39">
        <w:r w:rsidDel="00000000" w:rsidR="00000000" w:rsidRPr="00000000">
          <w:rPr>
            <w:color w:val="454544"/>
            <w:sz w:val="21"/>
            <w:szCs w:val="21"/>
            <w:rtl w:val="0"/>
          </w:rPr>
          <w:t xml:space="preserve">SUPER</w:t>
        </w:r>
      </w:hyperlink>
      <w:r w:rsidDel="00000000" w:rsidR="00000000" w:rsidRPr="00000000">
        <w:rPr>
          <w:color w:val="454544"/>
          <w:sz w:val="21"/>
          <w:szCs w:val="21"/>
          <w:rtl w:val="0"/>
        </w:rPr>
        <w:t xml:space="preserve"> выдаются только при получении глобальных прав.</w:t>
      </w:r>
    </w:p>
    <w:p w:rsidR="00000000" w:rsidDel="00000000" w:rsidP="00000000" w:rsidRDefault="00000000" w:rsidRPr="00000000" w14:paraId="0000034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b w:val="1"/>
          <w:color w:val="454544"/>
          <w:sz w:val="21"/>
          <w:szCs w:val="21"/>
        </w:rPr>
      </w:pPr>
      <w:r w:rsidDel="00000000" w:rsidR="00000000" w:rsidRPr="00000000">
        <w:rPr>
          <w:color w:val="454544"/>
          <w:sz w:val="21"/>
          <w:szCs w:val="21"/>
          <w:rtl w:val="0"/>
        </w:rPr>
        <w:br w:type="textWrapping"/>
      </w:r>
      <w:r w:rsidDel="00000000" w:rsidR="00000000" w:rsidRPr="00000000">
        <w:rPr>
          <w:b w:val="1"/>
          <w:color w:val="454544"/>
          <w:sz w:val="21"/>
          <w:szCs w:val="21"/>
          <w:rtl w:val="0"/>
        </w:rPr>
        <w:t xml:space="preserve">Права базы данных</w:t>
      </w:r>
    </w:p>
    <w:p w:rsidR="00000000" w:rsidDel="00000000" w:rsidP="00000000" w:rsidRDefault="00000000" w:rsidRPr="00000000" w14:paraId="0000034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color w:val="454544"/>
          <w:sz w:val="21"/>
          <w:szCs w:val="21"/>
        </w:rPr>
      </w:pPr>
      <w:r w:rsidDel="00000000" w:rsidR="00000000" w:rsidRPr="00000000">
        <w:rPr>
          <w:color w:val="454544"/>
          <w:sz w:val="21"/>
          <w:szCs w:val="21"/>
          <w:rtl w:val="0"/>
        </w:rPr>
        <w:br w:type="textWrapping"/>
      </w:r>
      <w:r w:rsidDel="00000000" w:rsidR="00000000" w:rsidRPr="00000000">
        <w:rPr>
          <w:color w:val="454544"/>
          <w:sz w:val="21"/>
          <w:szCs w:val="21"/>
        </w:rPr>
        <w:drawing>
          <wp:inline distB="114300" distT="114300" distL="114300" distR="114300">
            <wp:extent cx="4257675" cy="619125"/>
            <wp:effectExtent b="0" l="0" r="0" t="0"/>
            <wp:docPr id="38" name="image27.png"/>
            <a:graphic>
              <a:graphicData uri="http://schemas.openxmlformats.org/drawingml/2006/picture">
                <pic:pic>
                  <pic:nvPicPr>
                    <pic:cNvPr id="0" name="image27.png"/>
                    <pic:cNvPicPr preferRelativeResize="0"/>
                  </pic:nvPicPr>
                  <pic:blipFill>
                    <a:blip r:embed="rId40"/>
                    <a:srcRect b="0" l="0" r="0" t="0"/>
                    <a:stretch>
                      <a:fillRect/>
                    </a:stretch>
                  </pic:blipFill>
                  <pic:spPr>
                    <a:xfrm>
                      <a:off x="0" y="0"/>
                      <a:ext cx="425767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34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color w:val="454544"/>
          <w:sz w:val="21"/>
          <w:szCs w:val="21"/>
        </w:rPr>
      </w:pPr>
      <w:r w:rsidDel="00000000" w:rsidR="00000000" w:rsidRPr="00000000">
        <w:rPr>
          <w:rtl w:val="0"/>
        </w:rPr>
      </w:r>
    </w:p>
    <w:p w:rsidR="00000000" w:rsidDel="00000000" w:rsidP="00000000" w:rsidRDefault="00000000" w:rsidRPr="00000000" w14:paraId="0000034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rFonts w:ascii="Open Sans" w:cs="Open Sans" w:eastAsia="Open Sans" w:hAnsi="Open Sans"/>
          <w:color w:val="555555"/>
          <w:sz w:val="21"/>
          <w:szCs w:val="21"/>
        </w:rPr>
      </w:pPr>
      <w:r w:rsidDel="00000000" w:rsidR="00000000" w:rsidRPr="00000000">
        <w:rPr>
          <w:color w:val="454544"/>
          <w:sz w:val="21"/>
          <w:szCs w:val="21"/>
          <w:rtl w:val="0"/>
        </w:rPr>
        <w:t xml:space="preserve">Права данного уровня: </w:t>
      </w:r>
      <w:r w:rsidDel="00000000" w:rsidR="00000000" w:rsidRPr="00000000">
        <w:rPr>
          <w:color w:val="454544"/>
          <w:sz w:val="21"/>
          <w:szCs w:val="21"/>
          <w:rtl w:val="0"/>
        </w:rPr>
        <w:t xml:space="preserve"> </w:t>
      </w:r>
      <w:hyperlink r:id="rId41">
        <w:r w:rsidDel="00000000" w:rsidR="00000000" w:rsidRPr="00000000">
          <w:rPr>
            <w:color w:val="454544"/>
            <w:sz w:val="21"/>
            <w:szCs w:val="21"/>
            <w:rtl w:val="0"/>
          </w:rPr>
          <w:t xml:space="preserve">CREATE</w:t>
        </w:r>
      </w:hyperlink>
      <w:r w:rsidDel="00000000" w:rsidR="00000000" w:rsidRPr="00000000">
        <w:rPr>
          <w:color w:val="454544"/>
          <w:sz w:val="21"/>
          <w:szCs w:val="21"/>
          <w:rtl w:val="0"/>
        </w:rPr>
        <w:t xml:space="preserve">, </w:t>
      </w:r>
      <w:hyperlink r:id="rId42">
        <w:r w:rsidDel="00000000" w:rsidR="00000000" w:rsidRPr="00000000">
          <w:rPr>
            <w:color w:val="454544"/>
            <w:sz w:val="21"/>
            <w:szCs w:val="21"/>
            <w:rtl w:val="0"/>
          </w:rPr>
          <w:t xml:space="preserve">DROP</w:t>
        </w:r>
      </w:hyperlink>
      <w:r w:rsidDel="00000000" w:rsidR="00000000" w:rsidRPr="00000000">
        <w:rPr>
          <w:color w:val="454544"/>
          <w:sz w:val="21"/>
          <w:szCs w:val="21"/>
          <w:rtl w:val="0"/>
        </w:rPr>
        <w:t xml:space="preserve">, </w:t>
      </w:r>
      <w:hyperlink r:id="rId43">
        <w:r w:rsidDel="00000000" w:rsidR="00000000" w:rsidRPr="00000000">
          <w:rPr>
            <w:color w:val="454544"/>
            <w:sz w:val="21"/>
            <w:szCs w:val="21"/>
            <w:rtl w:val="0"/>
          </w:rPr>
          <w:t xml:space="preserve">EVENT</w:t>
        </w:r>
      </w:hyperlink>
      <w:r w:rsidDel="00000000" w:rsidR="00000000" w:rsidRPr="00000000">
        <w:rPr>
          <w:color w:val="454544"/>
          <w:sz w:val="21"/>
          <w:szCs w:val="21"/>
          <w:rtl w:val="0"/>
        </w:rPr>
        <w:t xml:space="preserve">, </w:t>
      </w:r>
      <w:hyperlink r:id="rId44">
        <w:r w:rsidDel="00000000" w:rsidR="00000000" w:rsidRPr="00000000">
          <w:rPr>
            <w:color w:val="454544"/>
            <w:sz w:val="21"/>
            <w:szCs w:val="21"/>
            <w:rtl w:val="0"/>
          </w:rPr>
          <w:t xml:space="preserve">GRANT OPTION</w:t>
        </w:r>
      </w:hyperlink>
      <w:r w:rsidDel="00000000" w:rsidR="00000000" w:rsidRPr="00000000">
        <w:rPr>
          <w:color w:val="454544"/>
          <w:sz w:val="21"/>
          <w:szCs w:val="21"/>
          <w:rtl w:val="0"/>
        </w:rPr>
        <w:t xml:space="preserve">, </w:t>
      </w:r>
      <w:hyperlink r:id="rId45">
        <w:r w:rsidDel="00000000" w:rsidR="00000000" w:rsidRPr="00000000">
          <w:rPr>
            <w:color w:val="454544"/>
            <w:sz w:val="21"/>
            <w:szCs w:val="21"/>
            <w:rtl w:val="0"/>
          </w:rPr>
          <w:t xml:space="preserve">LOCK TABLES</w:t>
        </w:r>
      </w:hyperlink>
      <w:r w:rsidDel="00000000" w:rsidR="00000000" w:rsidRPr="00000000">
        <w:rPr>
          <w:color w:val="454544"/>
          <w:sz w:val="21"/>
          <w:szCs w:val="21"/>
          <w:rtl w:val="0"/>
        </w:rPr>
        <w:t xml:space="preserve"> </w:t>
      </w:r>
      <w:r w:rsidDel="00000000" w:rsidR="00000000" w:rsidRPr="00000000">
        <w:rPr>
          <w:color w:val="454544"/>
          <w:sz w:val="21"/>
          <w:szCs w:val="21"/>
          <w:rtl w:val="0"/>
        </w:rPr>
        <w:t xml:space="preserve">и </w:t>
      </w:r>
      <w:hyperlink r:id="rId46">
        <w:r w:rsidDel="00000000" w:rsidR="00000000" w:rsidRPr="00000000">
          <w:rPr>
            <w:color w:val="454544"/>
            <w:sz w:val="21"/>
            <w:szCs w:val="21"/>
            <w:rtl w:val="0"/>
          </w:rPr>
          <w:t xml:space="preserve">REFERENCES</w:t>
        </w:r>
      </w:hyperlink>
      <w:r w:rsidDel="00000000" w:rsidR="00000000" w:rsidRPr="00000000">
        <w:rPr>
          <w:color w:val="454544"/>
          <w:sz w:val="21"/>
          <w:szCs w:val="21"/>
          <w:rtl w:val="0"/>
        </w:rPr>
        <w:br w:type="textWrapping"/>
        <w:br w:type="textWrapping"/>
      </w:r>
      <w:r w:rsidDel="00000000" w:rsidR="00000000" w:rsidRPr="00000000">
        <w:rPr>
          <w:color w:val="454544"/>
          <w:sz w:val="21"/>
          <w:szCs w:val="21"/>
          <w:rtl w:val="0"/>
        </w:rPr>
        <w:t xml:space="preserve">Права таблиц или проце</w:t>
      </w:r>
      <w:r w:rsidDel="00000000" w:rsidR="00000000" w:rsidRPr="00000000">
        <w:rPr>
          <w:color w:val="454544"/>
          <w:sz w:val="21"/>
          <w:szCs w:val="21"/>
          <w:rtl w:val="0"/>
        </w:rPr>
        <w:t xml:space="preserve">дур также могут быть указаны на уровне базы данных, в этом случае они применяются ко всем таблицам или процедурам в базе данных.</w:t>
        <w:br w:type="textWrapping"/>
      </w:r>
      <w:r w:rsidDel="00000000" w:rsidR="00000000" w:rsidRPr="00000000">
        <w:rPr>
          <w:rtl w:val="0"/>
        </w:rPr>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220" w:line="420" w:lineRule="auto"/>
        <w:rPr>
          <w:color w:val="454544"/>
          <w:sz w:val="21"/>
          <w:szCs w:val="21"/>
        </w:rPr>
      </w:pPr>
      <w:r w:rsidDel="00000000" w:rsidR="00000000" w:rsidRPr="00000000">
        <w:rPr>
          <w:color w:val="454544"/>
          <w:sz w:val="21"/>
          <w:szCs w:val="21"/>
          <w:rtl w:val="0"/>
        </w:rPr>
        <w:t xml:space="preserve">MySQL хранит привилегии базы данных в </w:t>
      </w:r>
      <w:r w:rsidDel="00000000" w:rsidR="00000000" w:rsidRPr="00000000">
        <w:rPr>
          <w:color w:val="454544"/>
          <w:sz w:val="21"/>
          <w:szCs w:val="21"/>
          <w:rtl w:val="0"/>
        </w:rPr>
        <w:t xml:space="preserve">mysql.db </w:t>
      </w:r>
      <w:r w:rsidDel="00000000" w:rsidR="00000000" w:rsidRPr="00000000">
        <w:rPr>
          <w:color w:val="454544"/>
          <w:sz w:val="21"/>
          <w:szCs w:val="21"/>
          <w:rtl w:val="0"/>
        </w:rPr>
        <w:t xml:space="preserve">системной таблице.</w:t>
      </w:r>
    </w:p>
    <w:p w:rsidR="00000000" w:rsidDel="00000000" w:rsidP="00000000" w:rsidRDefault="00000000" w:rsidRPr="00000000" w14:paraId="0000034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360" w:lineRule="auto"/>
        <w:rPr>
          <w:color w:val="454544"/>
          <w:sz w:val="21"/>
          <w:szCs w:val="21"/>
        </w:rPr>
      </w:pPr>
      <w:bookmarkStart w:colFirst="0" w:colLast="0" w:name="_74m6kxoxvedh" w:id="19"/>
      <w:bookmarkEnd w:id="19"/>
      <w:r w:rsidDel="00000000" w:rsidR="00000000" w:rsidRPr="00000000">
        <w:rPr>
          <w:b w:val="1"/>
          <w:color w:val="454544"/>
          <w:sz w:val="21"/>
          <w:szCs w:val="21"/>
          <w:rtl w:val="0"/>
        </w:rPr>
        <w:t xml:space="preserve">Привилегии таблицы</w:t>
      </w:r>
      <w:r w:rsidDel="00000000" w:rsidR="00000000" w:rsidRPr="00000000">
        <w:rPr>
          <w:color w:val="454544"/>
          <w:sz w:val="21"/>
          <w:szCs w:val="21"/>
          <w:rtl w:val="0"/>
        </w:rPr>
        <w:br w:type="textWrapping"/>
      </w:r>
      <w:r w:rsidDel="00000000" w:rsidR="00000000" w:rsidRPr="00000000">
        <w:rPr>
          <w:color w:val="454544"/>
          <w:sz w:val="21"/>
          <w:szCs w:val="21"/>
        </w:rPr>
        <w:drawing>
          <wp:inline distB="114300" distT="114300" distL="114300" distR="114300">
            <wp:extent cx="4495800" cy="523875"/>
            <wp:effectExtent b="0" l="0" r="0" t="0"/>
            <wp:docPr id="3"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495800" cy="523875"/>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360" w:lineRule="auto"/>
        <w:rPr>
          <w:color w:val="454544"/>
          <w:sz w:val="21"/>
          <w:szCs w:val="21"/>
        </w:rPr>
      </w:pPr>
      <w:bookmarkStart w:colFirst="0" w:colLast="0" w:name="_kzb3yvosmgao" w:id="20"/>
      <w:bookmarkEnd w:id="20"/>
      <w:r w:rsidDel="00000000" w:rsidR="00000000" w:rsidRPr="00000000">
        <w:rPr>
          <w:color w:val="454544"/>
          <w:sz w:val="21"/>
          <w:szCs w:val="21"/>
          <w:rtl w:val="0"/>
        </w:rPr>
        <w:t xml:space="preserve">Права таблицы применяются ко всем столбцам в данной таблице. </w:t>
      </w:r>
      <w:r w:rsidDel="00000000" w:rsidR="00000000" w:rsidRPr="00000000">
        <w:rPr>
          <w:rFonts w:ascii="Open Sans" w:cs="Open Sans" w:eastAsia="Open Sans" w:hAnsi="Open Sans"/>
          <w:color w:val="555555"/>
          <w:sz w:val="21"/>
          <w:szCs w:val="21"/>
          <w:rtl w:val="0"/>
        </w:rPr>
        <w:t xml:space="preserve">П</w:t>
      </w:r>
      <w:r w:rsidDel="00000000" w:rsidR="00000000" w:rsidRPr="00000000">
        <w:rPr>
          <w:color w:val="454544"/>
          <w:sz w:val="21"/>
          <w:szCs w:val="21"/>
          <w:rtl w:val="0"/>
        </w:rPr>
        <w:t xml:space="preserve">ривилегии уровня таблицы применяются к базовым таблицам и представлениям. </w:t>
      </w:r>
      <w:r w:rsidDel="00000000" w:rsidR="00000000" w:rsidRPr="00000000">
        <w:rPr>
          <w:b w:val="1"/>
          <w:color w:val="454544"/>
          <w:sz w:val="21"/>
          <w:szCs w:val="21"/>
          <w:rtl w:val="0"/>
        </w:rPr>
        <w:t xml:space="preserve">Они не применяются к таблицам, созданным с помощью </w:t>
      </w:r>
      <w:hyperlink r:id="rId48">
        <w:r w:rsidDel="00000000" w:rsidR="00000000" w:rsidRPr="00000000">
          <w:rPr>
            <w:b w:val="1"/>
            <w:color w:val="454544"/>
            <w:sz w:val="21"/>
            <w:szCs w:val="21"/>
            <w:rtl w:val="0"/>
          </w:rPr>
          <w:t xml:space="preserve">CREATE TEMPORARY TABLE</w:t>
        </w:r>
      </w:hyperlink>
      <w:r w:rsidDel="00000000" w:rsidR="00000000" w:rsidRPr="00000000">
        <w:rPr>
          <w:b w:val="1"/>
          <w:color w:val="454544"/>
          <w:sz w:val="21"/>
          <w:szCs w:val="21"/>
          <w:rtl w:val="0"/>
        </w:rPr>
        <w:t xml:space="preserve">, даже если имена таблиц совпадают</w:t>
        <w:br w:type="textWrapping"/>
      </w:r>
      <w:r w:rsidDel="00000000" w:rsidR="00000000" w:rsidRPr="00000000">
        <w:rPr>
          <w:color w:val="454544"/>
          <w:sz w:val="21"/>
          <w:szCs w:val="21"/>
          <w:rtl w:val="0"/>
        </w:rPr>
        <w:br w:type="textWrapping"/>
        <w:t xml:space="preserve">Чтобы назначить привилегии на уровне таблицы, используйте синтаксис</w:t>
      </w:r>
      <w:r w:rsidDel="00000000" w:rsidR="00000000" w:rsidRPr="00000000">
        <w:rPr>
          <w:color w:val="454544"/>
          <w:sz w:val="21"/>
          <w:szCs w:val="21"/>
          <w:rtl w:val="0"/>
        </w:rPr>
        <w:t xml:space="preserve">: </w:t>
      </w:r>
      <w:r w:rsidDel="00000000" w:rsidR="00000000" w:rsidRPr="00000000">
        <w:rPr>
          <w:color w:val="454544"/>
          <w:sz w:val="21"/>
          <w:szCs w:val="21"/>
          <w:rtl w:val="0"/>
        </w:rPr>
        <w:t xml:space="preserve">ON </w:t>
      </w:r>
      <w:r w:rsidDel="00000000" w:rsidR="00000000" w:rsidRPr="00000000">
        <w:rPr>
          <w:color w:val="454544"/>
          <w:sz w:val="21"/>
          <w:szCs w:val="21"/>
          <w:rtl w:val="0"/>
        </w:rPr>
        <w:t xml:space="preserve">db_name.tbl_name. </w:t>
      </w:r>
      <w:r w:rsidDel="00000000" w:rsidR="00000000" w:rsidRPr="00000000">
        <w:rPr>
          <w:color w:val="454544"/>
          <w:sz w:val="21"/>
          <w:szCs w:val="21"/>
          <w:rtl w:val="0"/>
        </w:rPr>
        <w:t xml:space="preserve">Если указать </w:t>
      </w:r>
      <w:r w:rsidDel="00000000" w:rsidR="00000000" w:rsidRPr="00000000">
        <w:rPr>
          <w:color w:val="454544"/>
          <w:sz w:val="21"/>
          <w:szCs w:val="21"/>
          <w:rtl w:val="0"/>
        </w:rPr>
        <w:t xml:space="preserve">tbl_name</w:t>
      </w:r>
      <w:r w:rsidDel="00000000" w:rsidR="00000000" w:rsidRPr="00000000">
        <w:rPr>
          <w:color w:val="454544"/>
          <w:sz w:val="21"/>
          <w:szCs w:val="21"/>
          <w:rtl w:val="0"/>
        </w:rPr>
        <w:t xml:space="preserve"> </w:t>
      </w:r>
      <w:r w:rsidDel="00000000" w:rsidR="00000000" w:rsidRPr="00000000">
        <w:rPr>
          <w:color w:val="454544"/>
          <w:sz w:val="21"/>
          <w:szCs w:val="21"/>
          <w:rtl w:val="0"/>
        </w:rPr>
        <w:t xml:space="preserve">вместо </w:t>
      </w:r>
      <w:r w:rsidDel="00000000" w:rsidR="00000000" w:rsidRPr="00000000">
        <w:rPr>
          <w:color w:val="454544"/>
          <w:sz w:val="21"/>
          <w:szCs w:val="21"/>
          <w:rtl w:val="0"/>
        </w:rPr>
        <w:t xml:space="preserve">db_name.tbl_name</w:t>
      </w:r>
      <w:r w:rsidDel="00000000" w:rsidR="00000000" w:rsidRPr="00000000">
        <w:rPr>
          <w:color w:val="454544"/>
          <w:sz w:val="21"/>
          <w:szCs w:val="21"/>
          <w:rtl w:val="0"/>
        </w:rPr>
        <w:t xml:space="preserve">, оператор применяется к </w:t>
      </w:r>
      <w:r w:rsidDel="00000000" w:rsidR="00000000" w:rsidRPr="00000000">
        <w:rPr>
          <w:color w:val="454544"/>
          <w:sz w:val="21"/>
          <w:szCs w:val="21"/>
          <w:rtl w:val="0"/>
        </w:rPr>
        <w:t xml:space="preserve">tbl_name </w:t>
      </w:r>
      <w:r w:rsidDel="00000000" w:rsidR="00000000" w:rsidRPr="00000000">
        <w:rPr>
          <w:color w:val="454544"/>
          <w:sz w:val="21"/>
          <w:szCs w:val="21"/>
          <w:rtl w:val="0"/>
        </w:rPr>
        <w:t xml:space="preserve">в базе данных по умолчанию. Ошибка возникает, если базы данных по умолчанию нет.</w:t>
      </w:r>
    </w:p>
    <w:p w:rsidR="00000000" w:rsidDel="00000000" w:rsidP="00000000" w:rsidRDefault="00000000" w:rsidRPr="00000000" w14:paraId="0000034F">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420" w:lineRule="auto"/>
        <w:rPr>
          <w:color w:val="454544"/>
          <w:sz w:val="21"/>
          <w:szCs w:val="21"/>
        </w:rPr>
      </w:pPr>
      <w:bookmarkStart w:colFirst="0" w:colLast="0" w:name="_74m6kxoxvedh" w:id="19"/>
      <w:bookmarkEnd w:id="19"/>
      <w:r w:rsidDel="00000000" w:rsidR="00000000" w:rsidRPr="00000000">
        <w:rPr>
          <w:color w:val="454544"/>
          <w:sz w:val="21"/>
          <w:szCs w:val="21"/>
          <w:rtl w:val="0"/>
        </w:rPr>
        <w:t xml:space="preserve">Права данного уровня:   </w:t>
      </w:r>
      <w:hyperlink r:id="rId49">
        <w:r w:rsidDel="00000000" w:rsidR="00000000" w:rsidRPr="00000000">
          <w:rPr>
            <w:color w:val="454544"/>
            <w:sz w:val="21"/>
            <w:szCs w:val="21"/>
            <w:rtl w:val="0"/>
          </w:rPr>
          <w:t xml:space="preserve">ALTER</w:t>
        </w:r>
      </w:hyperlink>
      <w:r w:rsidDel="00000000" w:rsidR="00000000" w:rsidRPr="00000000">
        <w:rPr>
          <w:color w:val="454544"/>
          <w:sz w:val="21"/>
          <w:szCs w:val="21"/>
          <w:rtl w:val="0"/>
        </w:rPr>
        <w:t xml:space="preserve">, </w:t>
      </w:r>
      <w:hyperlink r:id="rId50">
        <w:r w:rsidDel="00000000" w:rsidR="00000000" w:rsidRPr="00000000">
          <w:rPr>
            <w:color w:val="454544"/>
            <w:sz w:val="21"/>
            <w:szCs w:val="21"/>
            <w:rtl w:val="0"/>
          </w:rPr>
          <w:t xml:space="preserve">CREATE VIEW</w:t>
        </w:r>
      </w:hyperlink>
      <w:r w:rsidDel="00000000" w:rsidR="00000000" w:rsidRPr="00000000">
        <w:rPr>
          <w:color w:val="454544"/>
          <w:sz w:val="21"/>
          <w:szCs w:val="21"/>
          <w:rtl w:val="0"/>
        </w:rPr>
        <w:t xml:space="preserve">, </w:t>
      </w:r>
      <w:hyperlink r:id="rId51">
        <w:r w:rsidDel="00000000" w:rsidR="00000000" w:rsidRPr="00000000">
          <w:rPr>
            <w:color w:val="454544"/>
            <w:sz w:val="21"/>
            <w:szCs w:val="21"/>
            <w:rtl w:val="0"/>
          </w:rPr>
          <w:t xml:space="preserve">CREATE</w:t>
        </w:r>
      </w:hyperlink>
      <w:r w:rsidDel="00000000" w:rsidR="00000000" w:rsidRPr="00000000">
        <w:rPr>
          <w:color w:val="454544"/>
          <w:sz w:val="21"/>
          <w:szCs w:val="21"/>
          <w:rtl w:val="0"/>
        </w:rPr>
        <w:t xml:space="preserve">, </w:t>
      </w:r>
      <w:hyperlink r:id="rId52">
        <w:r w:rsidDel="00000000" w:rsidR="00000000" w:rsidRPr="00000000">
          <w:rPr>
            <w:color w:val="454544"/>
            <w:sz w:val="21"/>
            <w:szCs w:val="21"/>
            <w:rtl w:val="0"/>
          </w:rPr>
          <w:t xml:space="preserve">DROP</w:t>
        </w:r>
      </w:hyperlink>
      <w:r w:rsidDel="00000000" w:rsidR="00000000" w:rsidRPr="00000000">
        <w:rPr>
          <w:color w:val="454544"/>
          <w:sz w:val="21"/>
          <w:szCs w:val="21"/>
          <w:rtl w:val="0"/>
        </w:rPr>
        <w:t xml:space="preserve">, </w:t>
      </w:r>
      <w:hyperlink r:id="rId53">
        <w:r w:rsidDel="00000000" w:rsidR="00000000" w:rsidRPr="00000000">
          <w:rPr>
            <w:color w:val="454544"/>
            <w:sz w:val="21"/>
            <w:szCs w:val="21"/>
            <w:rtl w:val="0"/>
          </w:rPr>
          <w:t xml:space="preserve">GRANT OPTION</w:t>
        </w:r>
      </w:hyperlink>
      <w:r w:rsidDel="00000000" w:rsidR="00000000" w:rsidRPr="00000000">
        <w:rPr>
          <w:color w:val="454544"/>
          <w:sz w:val="21"/>
          <w:szCs w:val="21"/>
          <w:rtl w:val="0"/>
        </w:rPr>
        <w:t xml:space="preserve">, </w:t>
      </w:r>
      <w:hyperlink r:id="rId54">
        <w:r w:rsidDel="00000000" w:rsidR="00000000" w:rsidRPr="00000000">
          <w:rPr>
            <w:color w:val="454544"/>
            <w:sz w:val="21"/>
            <w:szCs w:val="21"/>
            <w:rtl w:val="0"/>
          </w:rPr>
          <w:t xml:space="preserve">INDEX</w:t>
        </w:r>
      </w:hyperlink>
      <w:r w:rsidDel="00000000" w:rsidR="00000000" w:rsidRPr="00000000">
        <w:rPr>
          <w:color w:val="454544"/>
          <w:sz w:val="21"/>
          <w:szCs w:val="21"/>
          <w:rtl w:val="0"/>
        </w:rPr>
        <w:t xml:space="preserve">, </w:t>
      </w:r>
      <w:hyperlink r:id="rId55">
        <w:r w:rsidDel="00000000" w:rsidR="00000000" w:rsidRPr="00000000">
          <w:rPr>
            <w:color w:val="454544"/>
            <w:sz w:val="21"/>
            <w:szCs w:val="21"/>
            <w:rtl w:val="0"/>
          </w:rPr>
          <w:t xml:space="preserve">INSERT</w:t>
        </w:r>
      </w:hyperlink>
      <w:r w:rsidDel="00000000" w:rsidR="00000000" w:rsidRPr="00000000">
        <w:rPr>
          <w:color w:val="454544"/>
          <w:sz w:val="21"/>
          <w:szCs w:val="21"/>
          <w:rtl w:val="0"/>
        </w:rPr>
        <w:t xml:space="preserve">, </w:t>
      </w:r>
      <w:hyperlink r:id="rId56">
        <w:r w:rsidDel="00000000" w:rsidR="00000000" w:rsidRPr="00000000">
          <w:rPr>
            <w:color w:val="454544"/>
            <w:sz w:val="21"/>
            <w:szCs w:val="21"/>
            <w:rtl w:val="0"/>
          </w:rPr>
          <w:t xml:space="preserve">REFERENCES</w:t>
        </w:r>
      </w:hyperlink>
      <w:r w:rsidDel="00000000" w:rsidR="00000000" w:rsidRPr="00000000">
        <w:rPr>
          <w:color w:val="454544"/>
          <w:sz w:val="21"/>
          <w:szCs w:val="21"/>
          <w:rtl w:val="0"/>
        </w:rPr>
        <w:t xml:space="preserve">, </w:t>
      </w:r>
      <w:hyperlink r:id="rId57">
        <w:r w:rsidDel="00000000" w:rsidR="00000000" w:rsidRPr="00000000">
          <w:rPr>
            <w:color w:val="454544"/>
            <w:sz w:val="21"/>
            <w:szCs w:val="21"/>
            <w:rtl w:val="0"/>
          </w:rPr>
          <w:t xml:space="preserve">SELECT</w:t>
        </w:r>
      </w:hyperlink>
      <w:r w:rsidDel="00000000" w:rsidR="00000000" w:rsidRPr="00000000">
        <w:rPr>
          <w:color w:val="454544"/>
          <w:sz w:val="21"/>
          <w:szCs w:val="21"/>
          <w:rtl w:val="0"/>
        </w:rPr>
        <w:t xml:space="preserve">, </w:t>
      </w:r>
      <w:hyperlink r:id="rId58">
        <w:r w:rsidDel="00000000" w:rsidR="00000000" w:rsidRPr="00000000">
          <w:rPr>
            <w:color w:val="454544"/>
            <w:sz w:val="21"/>
            <w:szCs w:val="21"/>
            <w:rtl w:val="0"/>
          </w:rPr>
          <w:t xml:space="preserve">SHOW VIEW</w:t>
        </w:r>
      </w:hyperlink>
      <w:r w:rsidDel="00000000" w:rsidR="00000000" w:rsidRPr="00000000">
        <w:rPr>
          <w:color w:val="454544"/>
          <w:sz w:val="21"/>
          <w:szCs w:val="21"/>
          <w:rtl w:val="0"/>
        </w:rPr>
        <w:t xml:space="preserve">, </w:t>
      </w:r>
      <w:hyperlink r:id="rId59">
        <w:r w:rsidDel="00000000" w:rsidR="00000000" w:rsidRPr="00000000">
          <w:rPr>
            <w:color w:val="454544"/>
            <w:sz w:val="21"/>
            <w:szCs w:val="21"/>
            <w:rtl w:val="0"/>
          </w:rPr>
          <w:t xml:space="preserve">TRIGGER</w:t>
        </w:r>
      </w:hyperlink>
      <w:r w:rsidDel="00000000" w:rsidR="00000000" w:rsidRPr="00000000">
        <w:rPr>
          <w:color w:val="454544"/>
          <w:sz w:val="21"/>
          <w:szCs w:val="21"/>
          <w:rtl w:val="0"/>
        </w:rPr>
        <w:t xml:space="preserve">, и </w:t>
      </w:r>
      <w:hyperlink r:id="rId60">
        <w:r w:rsidDel="00000000" w:rsidR="00000000" w:rsidRPr="00000000">
          <w:rPr>
            <w:color w:val="454544"/>
            <w:sz w:val="21"/>
            <w:szCs w:val="21"/>
            <w:rtl w:val="0"/>
          </w:rPr>
          <w:t xml:space="preserve">UPDATE</w:t>
        </w:r>
      </w:hyperlink>
      <w:r w:rsidDel="00000000" w:rsidR="00000000" w:rsidRPr="00000000">
        <w:rPr>
          <w:color w:val="454544"/>
          <w:sz w:val="21"/>
          <w:szCs w:val="21"/>
          <w:rtl w:val="0"/>
        </w:rPr>
        <w:t xml:space="preserve">.</w:t>
        <w:br w:type="textWrapping"/>
      </w:r>
      <w:r w:rsidDel="00000000" w:rsidR="00000000" w:rsidRPr="00000000">
        <w:rPr>
          <w:color w:val="454544"/>
          <w:sz w:val="21"/>
          <w:szCs w:val="21"/>
          <w:rtl w:val="0"/>
        </w:rPr>
        <w:t xml:space="preserve">MySQL хранит привилегии таблиц в </w:t>
      </w:r>
      <w:r w:rsidDel="00000000" w:rsidR="00000000" w:rsidRPr="00000000">
        <w:rPr>
          <w:color w:val="454544"/>
          <w:sz w:val="21"/>
          <w:szCs w:val="21"/>
          <w:rtl w:val="0"/>
        </w:rPr>
        <w:t xml:space="preserve">mysql.tables_priv </w:t>
      </w:r>
      <w:r w:rsidDel="00000000" w:rsidR="00000000" w:rsidRPr="00000000">
        <w:rPr>
          <w:color w:val="454544"/>
          <w:sz w:val="21"/>
          <w:szCs w:val="21"/>
          <w:rtl w:val="0"/>
        </w:rPr>
        <w:t xml:space="preserve">системной таблице.</w:t>
      </w:r>
    </w:p>
    <w:p w:rsidR="00000000" w:rsidDel="00000000" w:rsidP="00000000" w:rsidRDefault="00000000" w:rsidRPr="00000000" w14:paraId="00000350">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420" w:lineRule="auto"/>
        <w:rPr>
          <w:b w:val="1"/>
          <w:color w:val="454544"/>
          <w:sz w:val="21"/>
          <w:szCs w:val="21"/>
        </w:rPr>
      </w:pPr>
      <w:bookmarkStart w:colFirst="0" w:colLast="0" w:name="_ettl163b5oqt" w:id="21"/>
      <w:bookmarkEnd w:id="21"/>
      <w:r w:rsidDel="00000000" w:rsidR="00000000" w:rsidRPr="00000000">
        <w:rPr>
          <w:b w:val="1"/>
          <w:color w:val="454544"/>
          <w:sz w:val="21"/>
          <w:szCs w:val="21"/>
          <w:rtl w:val="0"/>
        </w:rPr>
        <w:t xml:space="preserve">Права столбцов</w:t>
      </w:r>
    </w:p>
    <w:p w:rsidR="00000000" w:rsidDel="00000000" w:rsidP="00000000" w:rsidRDefault="00000000" w:rsidRPr="00000000" w14:paraId="00000351">
      <w:pPr>
        <w:rPr>
          <w:color w:val="454544"/>
          <w:sz w:val="21"/>
          <w:szCs w:val="21"/>
        </w:rPr>
      </w:pPr>
      <w:r w:rsidDel="00000000" w:rsidR="00000000" w:rsidRPr="00000000">
        <w:rPr>
          <w:color w:val="454544"/>
          <w:sz w:val="21"/>
          <w:szCs w:val="21"/>
          <w:rtl w:val="0"/>
        </w:rPr>
        <w:t xml:space="preserve">Привилегии столбцов применяются к отдельным столбцам в данной таблице.</w:t>
        <w:br w:type="textWrapping"/>
      </w:r>
      <w:r w:rsidDel="00000000" w:rsidR="00000000" w:rsidRPr="00000000">
        <w:rPr>
          <w:rFonts w:ascii="Open Sans" w:cs="Open Sans" w:eastAsia="Open Sans" w:hAnsi="Open Sans"/>
          <w:color w:val="555555"/>
          <w:sz w:val="21"/>
          <w:szCs w:val="21"/>
          <w:highlight w:val="white"/>
          <w:rtl w:val="0"/>
        </w:rPr>
        <w:br w:type="textWrapping"/>
      </w:r>
      <w:r w:rsidDel="00000000" w:rsidR="00000000" w:rsidRPr="00000000">
        <w:rPr>
          <w:rFonts w:ascii="Open Sans" w:cs="Open Sans" w:eastAsia="Open Sans" w:hAnsi="Open Sans"/>
          <w:color w:val="555555"/>
          <w:sz w:val="21"/>
          <w:szCs w:val="21"/>
          <w:highlight w:val="white"/>
        </w:rPr>
        <w:drawing>
          <wp:inline distB="114300" distT="114300" distL="114300" distR="114300">
            <wp:extent cx="5731200" cy="304800"/>
            <wp:effectExtent b="0" l="0" r="0" t="0"/>
            <wp:docPr id="35" name="image25.png"/>
            <a:graphic>
              <a:graphicData uri="http://schemas.openxmlformats.org/drawingml/2006/picture">
                <pic:pic>
                  <pic:nvPicPr>
                    <pic:cNvPr id="0" name="image25.png"/>
                    <pic:cNvPicPr preferRelativeResize="0"/>
                  </pic:nvPicPr>
                  <pic:blipFill>
                    <a:blip r:embed="rId61"/>
                    <a:srcRect b="0" l="0" r="0" t="0"/>
                    <a:stretch>
                      <a:fillRect/>
                    </a:stretch>
                  </pic:blipFill>
                  <pic:spPr>
                    <a:xfrm>
                      <a:off x="0" y="0"/>
                      <a:ext cx="5731200" cy="304800"/>
                    </a:xfrm>
                    <a:prstGeom prst="rect"/>
                    <a:ln/>
                  </pic:spPr>
                </pic:pic>
              </a:graphicData>
            </a:graphic>
          </wp:inline>
        </w:drawing>
      </w:r>
      <w:r w:rsidDel="00000000" w:rsidR="00000000" w:rsidRPr="00000000">
        <w:rPr>
          <w:rFonts w:ascii="Open Sans" w:cs="Open Sans" w:eastAsia="Open Sans" w:hAnsi="Open Sans"/>
          <w:color w:val="555555"/>
          <w:sz w:val="21"/>
          <w:szCs w:val="21"/>
          <w:highlight w:val="white"/>
          <w:rtl w:val="0"/>
        </w:rPr>
        <w:br w:type="textWrapping"/>
      </w:r>
      <w:r w:rsidDel="00000000" w:rsidR="00000000" w:rsidRPr="00000000">
        <w:rPr>
          <w:color w:val="454544"/>
          <w:sz w:val="21"/>
          <w:szCs w:val="21"/>
          <w:rtl w:val="0"/>
        </w:rPr>
        <w:t xml:space="preserve">Права данного уровня: (то есть при использовании</w:t>
      </w:r>
      <w:r w:rsidDel="00000000" w:rsidR="00000000" w:rsidRPr="00000000">
        <w:rPr>
          <w:rFonts w:ascii="Open Sans" w:cs="Open Sans" w:eastAsia="Open Sans" w:hAnsi="Open Sans"/>
          <w:color w:val="555555"/>
          <w:sz w:val="21"/>
          <w:szCs w:val="21"/>
          <w:highlight w:val="white"/>
          <w:rtl w:val="0"/>
        </w:rPr>
        <w:t xml:space="preserve"> </w:t>
      </w:r>
      <w:r w:rsidDel="00000000" w:rsidR="00000000" w:rsidRPr="00000000">
        <w:rPr>
          <w:rFonts w:ascii="Courier New" w:cs="Courier New" w:eastAsia="Courier New" w:hAnsi="Courier New"/>
          <w:b w:val="1"/>
          <w:i w:val="1"/>
          <w:color w:val="555555"/>
          <w:sz w:val="20"/>
          <w:szCs w:val="20"/>
          <w:highlight w:val="white"/>
          <w:rtl w:val="0"/>
        </w:rPr>
        <w:t xml:space="preserve">column_list </w:t>
      </w:r>
      <w:r w:rsidDel="00000000" w:rsidR="00000000" w:rsidRPr="00000000">
        <w:rPr>
          <w:color w:val="454544"/>
          <w:sz w:val="21"/>
          <w:szCs w:val="21"/>
          <w:rtl w:val="0"/>
        </w:rPr>
        <w:t xml:space="preserve">предложения) — </w:t>
      </w:r>
      <w:hyperlink r:id="rId62">
        <w:r w:rsidDel="00000000" w:rsidR="00000000" w:rsidRPr="00000000">
          <w:rPr>
            <w:color w:val="454544"/>
            <w:sz w:val="21"/>
            <w:szCs w:val="21"/>
            <w:rtl w:val="0"/>
          </w:rPr>
          <w:t xml:space="preserve">INSERT</w:t>
        </w:r>
      </w:hyperlink>
      <w:r w:rsidDel="00000000" w:rsidR="00000000" w:rsidRPr="00000000">
        <w:rPr>
          <w:color w:val="454544"/>
          <w:sz w:val="21"/>
          <w:szCs w:val="21"/>
          <w:rtl w:val="0"/>
        </w:rPr>
        <w:t xml:space="preserve">, </w:t>
      </w:r>
      <w:hyperlink r:id="rId63">
        <w:r w:rsidDel="00000000" w:rsidR="00000000" w:rsidRPr="00000000">
          <w:rPr>
            <w:color w:val="454544"/>
            <w:sz w:val="21"/>
            <w:szCs w:val="21"/>
            <w:rtl w:val="0"/>
          </w:rPr>
          <w:t xml:space="preserve">REFERENCES</w:t>
        </w:r>
      </w:hyperlink>
      <w:r w:rsidDel="00000000" w:rsidR="00000000" w:rsidRPr="00000000">
        <w:rPr>
          <w:color w:val="454544"/>
          <w:sz w:val="21"/>
          <w:szCs w:val="21"/>
          <w:rtl w:val="0"/>
        </w:rPr>
        <w:t xml:space="preserve">, </w:t>
      </w:r>
      <w:hyperlink r:id="rId64">
        <w:r w:rsidDel="00000000" w:rsidR="00000000" w:rsidRPr="00000000">
          <w:rPr>
            <w:color w:val="454544"/>
            <w:sz w:val="21"/>
            <w:szCs w:val="21"/>
            <w:rtl w:val="0"/>
          </w:rPr>
          <w:t xml:space="preserve">SELECT</w:t>
        </w:r>
      </w:hyperlink>
      <w:r w:rsidDel="00000000" w:rsidR="00000000" w:rsidRPr="00000000">
        <w:rPr>
          <w:color w:val="454544"/>
          <w:sz w:val="21"/>
          <w:szCs w:val="21"/>
          <w:rtl w:val="0"/>
        </w:rPr>
        <w:t xml:space="preserve"> </w:t>
      </w:r>
      <w:r w:rsidDel="00000000" w:rsidR="00000000" w:rsidRPr="00000000">
        <w:rPr>
          <w:color w:val="454544"/>
          <w:sz w:val="21"/>
          <w:szCs w:val="21"/>
          <w:rtl w:val="0"/>
        </w:rPr>
        <w:t xml:space="preserve">и </w:t>
      </w:r>
      <w:hyperlink r:id="rId65">
        <w:r w:rsidDel="00000000" w:rsidR="00000000" w:rsidRPr="00000000">
          <w:rPr>
            <w:color w:val="454544"/>
            <w:sz w:val="21"/>
            <w:szCs w:val="21"/>
            <w:rtl w:val="0"/>
          </w:rPr>
          <w:t xml:space="preserve">UPDATE</w:t>
        </w:r>
      </w:hyperlink>
      <w:r w:rsidDel="00000000" w:rsidR="00000000" w:rsidRPr="00000000">
        <w:rPr>
          <w:color w:val="454544"/>
          <w:sz w:val="21"/>
          <w:szCs w:val="21"/>
          <w:rtl w:val="0"/>
        </w:rPr>
        <w:t xml:space="preserve">.</w:t>
      </w:r>
      <w:r w:rsidDel="00000000" w:rsidR="00000000" w:rsidRPr="00000000">
        <w:rPr>
          <w:rtl w:val="0"/>
        </w:rPr>
      </w:r>
    </w:p>
    <w:p w:rsidR="00000000" w:rsidDel="00000000" w:rsidP="00000000" w:rsidRDefault="00000000" w:rsidRPr="00000000" w14:paraId="0000035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360" w:lineRule="auto"/>
        <w:rPr>
          <w:b w:val="1"/>
          <w:color w:val="454544"/>
          <w:sz w:val="21"/>
          <w:szCs w:val="21"/>
        </w:rPr>
      </w:pPr>
      <w:bookmarkStart w:colFirst="0" w:colLast="0" w:name="_3n0ujx6ej24f" w:id="22"/>
      <w:bookmarkEnd w:id="22"/>
      <w:r w:rsidDel="00000000" w:rsidR="00000000" w:rsidRPr="00000000">
        <w:rPr>
          <w:b w:val="1"/>
          <w:color w:val="454544"/>
          <w:sz w:val="21"/>
          <w:szCs w:val="21"/>
          <w:rtl w:val="0"/>
        </w:rPr>
        <w:t xml:space="preserve">Предоставление ролей</w:t>
      </w:r>
    </w:p>
    <w:p w:rsidR="00000000" w:rsidDel="00000000" w:rsidP="00000000" w:rsidRDefault="00000000" w:rsidRPr="00000000" w14:paraId="0000035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360" w:lineRule="auto"/>
        <w:rPr>
          <w:color w:val="454544"/>
          <w:sz w:val="21"/>
          <w:szCs w:val="21"/>
        </w:rPr>
      </w:pPr>
      <w:bookmarkStart w:colFirst="0" w:colLast="0" w:name="_pbe0x5plq9t9" w:id="23"/>
      <w:bookmarkEnd w:id="23"/>
      <w:r w:rsidDel="00000000" w:rsidR="00000000" w:rsidRPr="00000000">
        <w:rPr>
          <w:color w:val="454544"/>
          <w:sz w:val="21"/>
          <w:szCs w:val="21"/>
          <w:rtl w:val="0"/>
        </w:rPr>
        <w:t xml:space="preserve">Синтаксис без </w:t>
      </w:r>
      <w:r w:rsidDel="00000000" w:rsidR="00000000" w:rsidRPr="00000000">
        <w:rPr>
          <w:color w:val="454544"/>
          <w:sz w:val="21"/>
          <w:szCs w:val="21"/>
          <w:rtl w:val="0"/>
        </w:rPr>
        <w:t xml:space="preserve">ON </w:t>
      </w:r>
      <w:r w:rsidDel="00000000" w:rsidR="00000000" w:rsidRPr="00000000">
        <w:rPr>
          <w:color w:val="454544"/>
          <w:sz w:val="21"/>
          <w:szCs w:val="21"/>
          <w:rtl w:val="0"/>
        </w:rPr>
        <w:t xml:space="preserve">предложения предоставляет роли, а не индивидуальные привилегии. Роль — это именованный набор привилегий;</w:t>
      </w:r>
      <w:r w:rsidDel="00000000" w:rsidR="00000000" w:rsidRPr="00000000">
        <w:rPr>
          <w:color w:val="454544"/>
          <w:sz w:val="21"/>
          <w:szCs w:val="21"/>
          <w:rtl w:val="0"/>
        </w:rPr>
        <w:br w:type="textWrapping"/>
      </w:r>
      <w:r w:rsidDel="00000000" w:rsidR="00000000" w:rsidRPr="00000000">
        <w:rPr>
          <w:color w:val="454544"/>
          <w:sz w:val="21"/>
          <w:szCs w:val="21"/>
        </w:rPr>
        <w:drawing>
          <wp:inline distB="114300" distT="114300" distL="114300" distR="114300">
            <wp:extent cx="5105400" cy="342900"/>
            <wp:effectExtent b="0" l="0" r="0" t="0"/>
            <wp:docPr id="52" name="image50.png"/>
            <a:graphic>
              <a:graphicData uri="http://schemas.openxmlformats.org/drawingml/2006/picture">
                <pic:pic>
                  <pic:nvPicPr>
                    <pic:cNvPr id="0" name="image50.png"/>
                    <pic:cNvPicPr preferRelativeResize="0"/>
                  </pic:nvPicPr>
                  <pic:blipFill>
                    <a:blip r:embed="rId66"/>
                    <a:srcRect b="0" l="0" r="0" t="0"/>
                    <a:stretch>
                      <a:fillRect/>
                    </a:stretch>
                  </pic:blipFill>
                  <pic:spPr>
                    <a:xfrm>
                      <a:off x="0" y="0"/>
                      <a:ext cx="5105400" cy="342900"/>
                    </a:xfrm>
                    <a:prstGeom prst="rect"/>
                    <a:ln/>
                  </pic:spPr>
                </pic:pic>
              </a:graphicData>
            </a:graphic>
          </wp:inline>
        </w:drawing>
      </w:r>
      <w:r w:rsidDel="00000000" w:rsidR="00000000" w:rsidRPr="00000000">
        <w:rPr>
          <w:color w:val="454544"/>
          <w:sz w:val="21"/>
          <w:szCs w:val="21"/>
          <w:rtl w:val="0"/>
        </w:rPr>
        <w:br w:type="textWrapping"/>
        <w:t xml:space="preserve">Каждая роль, которая должна быть предоставлена, должна существовать, как и каждая учетная запись пользователя или роль, которой она должна быть предоставлена. Начиная с MySQL 8.0.16, роли не могут быть предоставлены анонимным пользователям.</w:t>
      </w:r>
    </w:p>
    <w:p w:rsidR="00000000" w:rsidDel="00000000" w:rsidP="00000000" w:rsidRDefault="00000000" w:rsidRPr="00000000" w14:paraId="0000035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420" w:lineRule="auto"/>
        <w:rPr>
          <w:color w:val="454544"/>
          <w:sz w:val="21"/>
          <w:szCs w:val="21"/>
        </w:rPr>
      </w:pPr>
      <w:bookmarkStart w:colFirst="0" w:colLast="0" w:name="_pbe0x5plq9t9" w:id="23"/>
      <w:bookmarkEnd w:id="23"/>
      <w:r w:rsidDel="00000000" w:rsidR="00000000" w:rsidRPr="00000000">
        <w:rPr>
          <w:color w:val="454544"/>
          <w:sz w:val="21"/>
          <w:szCs w:val="21"/>
          <w:rtl w:val="0"/>
        </w:rPr>
        <w:t xml:space="preserve">Для предоставления ролей требуются следующие привилегии:</w:t>
      </w:r>
    </w:p>
    <w:p w:rsidR="00000000" w:rsidDel="00000000" w:rsidP="00000000" w:rsidRDefault="00000000" w:rsidRPr="00000000" w14:paraId="00000355">
      <w:pPr>
        <w:pStyle w:val="Heading5"/>
        <w:keepNext w:val="0"/>
        <w:keepLines w:val="0"/>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before="0" w:line="420" w:lineRule="auto"/>
        <w:ind w:left="720" w:hanging="360"/>
        <w:rPr>
          <w:color w:val="454544"/>
          <w:sz w:val="21"/>
          <w:szCs w:val="21"/>
          <w:u w:val="none"/>
        </w:rPr>
      </w:pPr>
      <w:bookmarkStart w:colFirst="0" w:colLast="0" w:name="_pbe0x5plq9t9" w:id="23"/>
      <w:bookmarkEnd w:id="23"/>
      <w:r w:rsidDel="00000000" w:rsidR="00000000" w:rsidRPr="00000000">
        <w:rPr>
          <w:color w:val="454544"/>
          <w:sz w:val="21"/>
          <w:szCs w:val="21"/>
          <w:rtl w:val="0"/>
        </w:rPr>
        <w:t xml:space="preserve">Если у вас есть </w:t>
      </w:r>
      <w:hyperlink r:id="rId67">
        <w:r w:rsidDel="00000000" w:rsidR="00000000" w:rsidRPr="00000000">
          <w:rPr>
            <w:color w:val="454544"/>
            <w:sz w:val="21"/>
            <w:szCs w:val="21"/>
            <w:rtl w:val="0"/>
          </w:rPr>
          <w:t xml:space="preserve">ROLE_ADMIN</w:t>
        </w:r>
      </w:hyperlink>
      <w:r w:rsidDel="00000000" w:rsidR="00000000" w:rsidRPr="00000000">
        <w:rPr>
          <w:color w:val="454544"/>
          <w:sz w:val="21"/>
          <w:szCs w:val="21"/>
          <w:rtl w:val="0"/>
        </w:rPr>
        <w:t xml:space="preserve"> права (или устаревшая </w:t>
      </w:r>
      <w:hyperlink r:id="rId68">
        <w:r w:rsidDel="00000000" w:rsidR="00000000" w:rsidRPr="00000000">
          <w:rPr>
            <w:color w:val="454544"/>
            <w:sz w:val="21"/>
            <w:szCs w:val="21"/>
            <w:rtl w:val="0"/>
          </w:rPr>
          <w:t xml:space="preserve">SUPER</w:t>
        </w:r>
      </w:hyperlink>
      <w:r w:rsidDel="00000000" w:rsidR="00000000" w:rsidRPr="00000000">
        <w:rPr>
          <w:color w:val="454544"/>
          <w:sz w:val="21"/>
          <w:szCs w:val="21"/>
          <w:rtl w:val="0"/>
        </w:rPr>
        <w:t xml:space="preserve"> </w:t>
      </w:r>
      <w:r w:rsidDel="00000000" w:rsidR="00000000" w:rsidRPr="00000000">
        <w:rPr>
          <w:color w:val="454544"/>
          <w:sz w:val="21"/>
          <w:szCs w:val="21"/>
          <w:rtl w:val="0"/>
        </w:rPr>
        <w:t xml:space="preserve">привилегия), вы можете предоставить или отозвать любую роль пользователям или ролям.</w:t>
      </w:r>
    </w:p>
    <w:p w:rsidR="00000000" w:rsidDel="00000000" w:rsidP="00000000" w:rsidRDefault="00000000" w:rsidRPr="00000000" w14:paraId="00000356">
      <w:pPr>
        <w:pStyle w:val="Heading5"/>
        <w:keepNext w:val="0"/>
        <w:keepLines w:val="0"/>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before="0" w:line="420" w:lineRule="auto"/>
        <w:ind w:left="720" w:hanging="360"/>
        <w:rPr>
          <w:color w:val="454544"/>
          <w:sz w:val="21"/>
          <w:szCs w:val="21"/>
          <w:u w:val="none"/>
        </w:rPr>
      </w:pPr>
      <w:bookmarkStart w:colFirst="0" w:colLast="0" w:name="_pbe0x5plq9t9" w:id="23"/>
      <w:bookmarkEnd w:id="23"/>
      <w:r w:rsidDel="00000000" w:rsidR="00000000" w:rsidRPr="00000000">
        <w:rPr>
          <w:color w:val="454544"/>
          <w:sz w:val="21"/>
          <w:szCs w:val="21"/>
          <w:rtl w:val="0"/>
        </w:rPr>
        <w:t xml:space="preserve">Если вам была предоставлена ​​роль с </w:t>
      </w:r>
      <w:hyperlink r:id="rId69">
        <w:r w:rsidDel="00000000" w:rsidR="00000000" w:rsidRPr="00000000">
          <w:rPr>
            <w:color w:val="454544"/>
            <w:sz w:val="21"/>
            <w:szCs w:val="21"/>
            <w:rtl w:val="0"/>
          </w:rPr>
          <w:t xml:space="preserve">GRANT </w:t>
        </w:r>
      </w:hyperlink>
      <w:r w:rsidDel="00000000" w:rsidR="00000000" w:rsidRPr="00000000">
        <w:rPr>
          <w:color w:val="454544"/>
          <w:sz w:val="21"/>
          <w:szCs w:val="21"/>
          <w:rtl w:val="0"/>
        </w:rPr>
        <w:t xml:space="preserve">OPTION</w:t>
      </w:r>
      <w:r w:rsidDel="00000000" w:rsidR="00000000" w:rsidRPr="00000000">
        <w:rPr>
          <w:color w:val="454544"/>
          <w:sz w:val="21"/>
          <w:szCs w:val="21"/>
          <w:rtl w:val="0"/>
        </w:rPr>
        <w:t xml:space="preserve"> </w:t>
      </w:r>
      <w:r w:rsidDel="00000000" w:rsidR="00000000" w:rsidRPr="00000000">
        <w:rPr>
          <w:color w:val="454544"/>
          <w:sz w:val="21"/>
          <w:szCs w:val="21"/>
          <w:rtl w:val="0"/>
        </w:rPr>
        <w:t xml:space="preserve">, которое включает </w:t>
      </w:r>
      <w:r w:rsidDel="00000000" w:rsidR="00000000" w:rsidRPr="00000000">
        <w:rPr>
          <w:color w:val="454544"/>
          <w:sz w:val="21"/>
          <w:szCs w:val="21"/>
          <w:rtl w:val="0"/>
        </w:rPr>
        <w:t xml:space="preserve">WITH ADMIN OPTION</w:t>
      </w:r>
      <w:r w:rsidDel="00000000" w:rsidR="00000000" w:rsidRPr="00000000">
        <w:rPr>
          <w:color w:val="454544"/>
          <w:sz w:val="21"/>
          <w:szCs w:val="21"/>
          <w:rtl w:val="0"/>
        </w:rPr>
        <w:t xml:space="preserve">, вы получаете возможность предоставлять эту роль другим пользователям или ролям, или отзывать ее у других пользователей или ролей, пока роль активна в то время, когда вы впоследствии предоставляете или отзываете ее. Это включает право использовать </w:t>
      </w:r>
      <w:r w:rsidDel="00000000" w:rsidR="00000000" w:rsidRPr="00000000">
        <w:rPr>
          <w:color w:val="454544"/>
          <w:sz w:val="21"/>
          <w:szCs w:val="21"/>
          <w:rtl w:val="0"/>
        </w:rPr>
        <w:t xml:space="preserve">WITH ADMIN OPTION</w:t>
      </w:r>
      <w:r w:rsidDel="00000000" w:rsidR="00000000" w:rsidRPr="00000000">
        <w:rPr>
          <w:color w:val="454544"/>
          <w:sz w:val="21"/>
          <w:szCs w:val="21"/>
          <w:rtl w:val="0"/>
        </w:rPr>
        <w:t xml:space="preserve">.</w:t>
      </w:r>
    </w:p>
    <w:p w:rsidR="00000000" w:rsidDel="00000000" w:rsidP="00000000" w:rsidRDefault="00000000" w:rsidRPr="00000000" w14:paraId="00000357">
      <w:pPr>
        <w:pStyle w:val="Heading5"/>
        <w:keepNext w:val="0"/>
        <w:keepLines w:val="0"/>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0" w:before="0" w:line="420" w:lineRule="auto"/>
        <w:ind w:left="720" w:hanging="360"/>
        <w:rPr>
          <w:color w:val="454544"/>
          <w:sz w:val="21"/>
          <w:szCs w:val="21"/>
          <w:u w:val="none"/>
        </w:rPr>
      </w:pPr>
      <w:bookmarkStart w:colFirst="0" w:colLast="0" w:name="_9fm5xlkedgxc" w:id="24"/>
      <w:bookmarkEnd w:id="24"/>
      <w:r w:rsidDel="00000000" w:rsidR="00000000" w:rsidRPr="00000000">
        <w:rPr>
          <w:color w:val="454544"/>
          <w:sz w:val="21"/>
          <w:szCs w:val="21"/>
          <w:rtl w:val="0"/>
        </w:rPr>
        <w:t xml:space="preserve">Чтобы предоставить роль, имеющую </w:t>
      </w:r>
      <w:hyperlink r:id="rId70">
        <w:r w:rsidDel="00000000" w:rsidR="00000000" w:rsidRPr="00000000">
          <w:rPr>
            <w:color w:val="454544"/>
            <w:sz w:val="21"/>
            <w:szCs w:val="21"/>
            <w:rtl w:val="0"/>
          </w:rPr>
          <w:t xml:space="preserve">SYSTEM_USER</w:t>
        </w:r>
      </w:hyperlink>
      <w:r w:rsidDel="00000000" w:rsidR="00000000" w:rsidRPr="00000000">
        <w:rPr>
          <w:color w:val="454544"/>
          <w:sz w:val="21"/>
          <w:szCs w:val="21"/>
          <w:rtl w:val="0"/>
        </w:rPr>
        <w:t xml:space="preserve"> </w:t>
      </w:r>
      <w:r w:rsidDel="00000000" w:rsidR="00000000" w:rsidRPr="00000000">
        <w:rPr>
          <w:color w:val="454544"/>
          <w:sz w:val="21"/>
          <w:szCs w:val="21"/>
          <w:rtl w:val="0"/>
        </w:rPr>
        <w:t xml:space="preserve">привилегию, вы должны иметь эту </w:t>
      </w:r>
      <w:hyperlink r:id="rId71">
        <w:r w:rsidDel="00000000" w:rsidR="00000000" w:rsidRPr="00000000">
          <w:rPr>
            <w:color w:val="454544"/>
            <w:sz w:val="21"/>
            <w:szCs w:val="21"/>
            <w:rtl w:val="0"/>
          </w:rPr>
          <w:t xml:space="preserve">SYSTEM_USER</w:t>
        </w:r>
      </w:hyperlink>
      <w:r w:rsidDel="00000000" w:rsidR="00000000" w:rsidRPr="00000000">
        <w:rPr>
          <w:color w:val="454544"/>
          <w:sz w:val="21"/>
          <w:szCs w:val="21"/>
          <w:rtl w:val="0"/>
        </w:rPr>
        <w:t xml:space="preserve"> привилегию.</w:t>
      </w:r>
    </w:p>
    <w:p w:rsidR="00000000" w:rsidDel="00000000" w:rsidP="00000000" w:rsidRDefault="00000000" w:rsidRPr="00000000" w14:paraId="0000035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220" w:line="360" w:lineRule="auto"/>
        <w:rPr>
          <w:rFonts w:ascii="Open Sans" w:cs="Open Sans" w:eastAsia="Open Sans" w:hAnsi="Open Sans"/>
          <w:b w:val="1"/>
          <w:color w:val="555555"/>
          <w:sz w:val="24"/>
          <w:szCs w:val="24"/>
        </w:rPr>
      </w:pPr>
      <w:bookmarkStart w:colFirst="0" w:colLast="0" w:name="_u6q25417v6fz" w:id="25"/>
      <w:bookmarkEnd w:id="25"/>
      <w:r w:rsidDel="00000000" w:rsidR="00000000" w:rsidRPr="00000000">
        <w:rPr>
          <w:rtl w:val="0"/>
        </w:rPr>
      </w:r>
    </w:p>
    <w:p w:rsidR="00000000" w:rsidDel="00000000" w:rsidP="00000000" w:rsidRDefault="00000000" w:rsidRPr="00000000" w14:paraId="0000035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color w:val="454544"/>
          <w:sz w:val="21"/>
          <w:szCs w:val="21"/>
        </w:rPr>
      </w:pPr>
      <w:r w:rsidDel="00000000" w:rsidR="00000000" w:rsidRPr="00000000">
        <w:rPr>
          <w:rtl w:val="0"/>
        </w:rPr>
      </w:r>
    </w:p>
    <w:p w:rsidR="00000000" w:rsidDel="00000000" w:rsidP="00000000" w:rsidRDefault="00000000" w:rsidRPr="00000000" w14:paraId="0000035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293.2662857142857" w:lineRule="auto"/>
        <w:ind w:left="0" w:right="0" w:firstLine="0"/>
        <w:jc w:val="left"/>
        <w:rPr>
          <w:rFonts w:ascii="Comfortaa" w:cs="Comfortaa" w:eastAsia="Comfortaa" w:hAnsi="Comfortaa"/>
          <w:sz w:val="28"/>
          <w:szCs w:val="28"/>
        </w:rPr>
      </w:pPr>
      <w:r w:rsidDel="00000000" w:rsidR="00000000" w:rsidRPr="00000000">
        <w:rPr>
          <w:rFonts w:ascii="Comfortaa" w:cs="Comfortaa" w:eastAsia="Comfortaa" w:hAnsi="Comfortaa"/>
          <w:sz w:val="28"/>
          <w:szCs w:val="28"/>
          <w:rtl w:val="0"/>
        </w:rPr>
        <w:br w:type="textWrapping"/>
      </w:r>
    </w:p>
    <w:p w:rsidR="00000000" w:rsidDel="00000000" w:rsidP="00000000" w:rsidRDefault="00000000" w:rsidRPr="00000000" w14:paraId="0000035B">
      <w:pPr>
        <w:pStyle w:val="Heading1"/>
        <w:spacing w:after="40" w:lineRule="auto"/>
        <w:ind w:left="1080" w:hanging="360"/>
        <w:rPr>
          <w:rFonts w:ascii="Comfortaa" w:cs="Comfortaa" w:eastAsia="Comfortaa" w:hAnsi="Comfortaa"/>
          <w:sz w:val="28"/>
          <w:szCs w:val="28"/>
          <w:highlight w:val="yellow"/>
        </w:rPr>
      </w:pPr>
      <w:bookmarkStart w:colFirst="0" w:colLast="0" w:name="_eww5hutt6jau" w:id="26"/>
      <w:bookmarkEnd w:id="26"/>
      <w:r w:rsidDel="00000000" w:rsidR="00000000" w:rsidRPr="00000000">
        <w:rPr>
          <w:rFonts w:ascii="Comfortaa" w:cs="Comfortaa" w:eastAsia="Comfortaa" w:hAnsi="Comfortaa"/>
          <w:sz w:val="28"/>
          <w:szCs w:val="28"/>
          <w:highlight w:val="yellow"/>
          <w:rtl w:val="0"/>
        </w:rPr>
        <w:t xml:space="preserve">18</w:t>
      </w:r>
    </w:p>
    <w:p w:rsidR="00000000" w:rsidDel="00000000" w:rsidP="00000000" w:rsidRDefault="00000000" w:rsidRPr="00000000" w14:paraId="0000035C">
      <w:pPr>
        <w:pStyle w:val="Heading1"/>
        <w:spacing w:after="40" w:lineRule="auto"/>
        <w:ind w:left="1080" w:hanging="360"/>
        <w:rPr>
          <w:rFonts w:ascii="Comfortaa" w:cs="Comfortaa" w:eastAsia="Comfortaa" w:hAnsi="Comfortaa"/>
          <w:sz w:val="28"/>
          <w:szCs w:val="28"/>
        </w:rPr>
      </w:pPr>
      <w:bookmarkStart w:colFirst="0" w:colLast="0" w:name="_1404h7ad97hg" w:id="27"/>
      <w:bookmarkEnd w:id="27"/>
      <w:r w:rsidDel="00000000" w:rsidR="00000000" w:rsidRPr="00000000">
        <w:rPr>
          <w:rFonts w:ascii="Comfortaa" w:cs="Comfortaa" w:eastAsia="Comfortaa" w:hAnsi="Comfortaa"/>
          <w:sz w:val="28"/>
          <w:szCs w:val="28"/>
          <w:highlight w:val="yellow"/>
          <w:rtl w:val="0"/>
        </w:rPr>
        <w:t xml:space="preserve">. Операция удаления прав </w:t>
      </w:r>
      <w:r w:rsidDel="00000000" w:rsidR="00000000" w:rsidRPr="00000000">
        <w:rPr>
          <w:rFonts w:ascii="Comfortaa" w:cs="Comfortaa" w:eastAsia="Comfortaa" w:hAnsi="Comfortaa"/>
          <w:sz w:val="28"/>
          <w:szCs w:val="28"/>
          <w:highlight w:val="yellow"/>
          <w:rtl w:val="0"/>
        </w:rPr>
        <w:t xml:space="preserve">доступа</w:t>
      </w:r>
      <w:r w:rsidDel="00000000" w:rsidR="00000000" w:rsidRPr="00000000">
        <w:rPr>
          <w:rFonts w:ascii="Comfortaa" w:cs="Comfortaa" w:eastAsia="Comfortaa" w:hAnsi="Comfortaa"/>
          <w:sz w:val="28"/>
          <w:szCs w:val="28"/>
          <w:highlight w:val="yellow"/>
          <w:rtl w:val="0"/>
        </w:rPr>
        <w:t xml:space="preserve">.</w:t>
      </w:r>
      <w:r w:rsidDel="00000000" w:rsidR="00000000" w:rsidRPr="00000000">
        <w:rPr>
          <w:rFonts w:ascii="Comfortaa" w:cs="Comfortaa" w:eastAsia="Comfortaa" w:hAnsi="Comfortaa"/>
          <w:sz w:val="28"/>
          <w:szCs w:val="28"/>
          <w:rtl w:val="0"/>
        </w:rPr>
        <w:br w:type="textWrapping"/>
      </w: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Revoke - операция, позволяющая администратору отзывать права и роли у учетных записей и ролей. Так, например, для выполнения команды отмены права на все с таким синтаксисом: </w:t>
      </w:r>
      <w:r w:rsidDel="00000000" w:rsidR="00000000" w:rsidRPr="00000000">
        <w:rPr>
          <w:rFonts w:ascii="Consolas" w:cs="Consolas" w:eastAsia="Consolas" w:hAnsi="Consolas"/>
          <w:color w:val="0077aa"/>
          <w:sz w:val="19"/>
          <w:szCs w:val="19"/>
          <w:shd w:fill="f8f8f8" w:val="clear"/>
          <w:rtl w:val="0"/>
        </w:rPr>
        <w:t xml:space="preserve">REVOKE</w:t>
      </w:r>
      <w:r w:rsidDel="00000000" w:rsidR="00000000" w:rsidRPr="00000000">
        <w:rPr>
          <w:rFonts w:ascii="Consolas" w:cs="Consolas" w:eastAsia="Consolas" w:hAnsi="Consolas"/>
          <w:sz w:val="19"/>
          <w:szCs w:val="19"/>
          <w:shd w:fill="f8f8f8" w:val="clear"/>
          <w:rtl w:val="0"/>
        </w:rPr>
        <w:t xml:space="preserve"> </w:t>
      </w:r>
      <w:r w:rsidDel="00000000" w:rsidR="00000000" w:rsidRPr="00000000">
        <w:rPr>
          <w:rFonts w:ascii="Consolas" w:cs="Consolas" w:eastAsia="Consolas" w:hAnsi="Consolas"/>
          <w:color w:val="0077aa"/>
          <w:sz w:val="19"/>
          <w:szCs w:val="19"/>
          <w:shd w:fill="f8f8f8" w:val="clear"/>
          <w:rtl w:val="0"/>
        </w:rPr>
        <w:t xml:space="preserve">INSERT</w:t>
      </w:r>
      <w:r w:rsidDel="00000000" w:rsidR="00000000" w:rsidRPr="00000000">
        <w:rPr>
          <w:rFonts w:ascii="Consolas" w:cs="Consolas" w:eastAsia="Consolas" w:hAnsi="Consolas"/>
          <w:sz w:val="19"/>
          <w:szCs w:val="19"/>
          <w:shd w:fill="f8f8f8" w:val="clear"/>
          <w:rtl w:val="0"/>
        </w:rPr>
        <w:t xml:space="preserve"> </w:t>
      </w:r>
      <w:r w:rsidDel="00000000" w:rsidR="00000000" w:rsidRPr="00000000">
        <w:rPr>
          <w:rFonts w:ascii="Consolas" w:cs="Consolas" w:eastAsia="Consolas" w:hAnsi="Consolas"/>
          <w:color w:val="0077aa"/>
          <w:sz w:val="19"/>
          <w:szCs w:val="19"/>
          <w:shd w:fill="f8f8f8" w:val="clear"/>
          <w:rtl w:val="0"/>
        </w:rPr>
        <w:t xml:space="preserve">ON</w:t>
      </w:r>
      <w:r w:rsidDel="00000000" w:rsidR="00000000" w:rsidRPr="00000000">
        <w:rPr>
          <w:rFonts w:ascii="Consolas" w:cs="Consolas" w:eastAsia="Consolas" w:hAnsi="Consolas"/>
          <w:sz w:val="19"/>
          <w:szCs w:val="19"/>
          <w:shd w:fill="f8f8f8" w:val="clear"/>
          <w:rtl w:val="0"/>
        </w:rPr>
        <w:t xml:space="preserve"> </w:t>
      </w:r>
      <w:r w:rsidDel="00000000" w:rsidR="00000000" w:rsidRPr="00000000">
        <w:rPr>
          <w:rFonts w:ascii="Consolas" w:cs="Consolas" w:eastAsia="Consolas" w:hAnsi="Consolas"/>
          <w:color w:val="a67f59"/>
          <w:sz w:val="19"/>
          <w:szCs w:val="19"/>
          <w:shd w:fill="f8f8f8" w:val="clear"/>
          <w:rtl w:val="0"/>
        </w:rPr>
        <w:t xml:space="preserve">*</w:t>
      </w:r>
      <w:r w:rsidDel="00000000" w:rsidR="00000000" w:rsidRPr="00000000">
        <w:rPr>
          <w:rFonts w:ascii="Consolas" w:cs="Consolas" w:eastAsia="Consolas" w:hAnsi="Consolas"/>
          <w:color w:val="999999"/>
          <w:sz w:val="19"/>
          <w:szCs w:val="19"/>
          <w:shd w:fill="f8f8f8" w:val="clear"/>
          <w:rtl w:val="0"/>
        </w:rPr>
        <w:t xml:space="preserve">.</w:t>
      </w:r>
      <w:r w:rsidDel="00000000" w:rsidR="00000000" w:rsidRPr="00000000">
        <w:rPr>
          <w:rFonts w:ascii="Consolas" w:cs="Consolas" w:eastAsia="Consolas" w:hAnsi="Consolas"/>
          <w:color w:val="a67f59"/>
          <w:sz w:val="19"/>
          <w:szCs w:val="19"/>
          <w:shd w:fill="f8f8f8" w:val="clear"/>
          <w:rtl w:val="0"/>
        </w:rPr>
        <w:t xml:space="preserve">*</w:t>
      </w:r>
      <w:r w:rsidDel="00000000" w:rsidR="00000000" w:rsidRPr="00000000">
        <w:rPr>
          <w:rFonts w:ascii="Consolas" w:cs="Consolas" w:eastAsia="Consolas" w:hAnsi="Consolas"/>
          <w:sz w:val="19"/>
          <w:szCs w:val="19"/>
          <w:shd w:fill="f8f8f8" w:val="clear"/>
          <w:rtl w:val="0"/>
        </w:rPr>
        <w:t xml:space="preserve"> </w:t>
      </w:r>
      <w:r w:rsidDel="00000000" w:rsidR="00000000" w:rsidRPr="00000000">
        <w:rPr>
          <w:rFonts w:ascii="Consolas" w:cs="Consolas" w:eastAsia="Consolas" w:hAnsi="Consolas"/>
          <w:color w:val="0077aa"/>
          <w:sz w:val="19"/>
          <w:szCs w:val="19"/>
          <w:shd w:fill="f8f8f8" w:val="clear"/>
          <w:rtl w:val="0"/>
        </w:rPr>
        <w:t xml:space="preserve">FROM</w:t>
      </w:r>
      <w:r w:rsidDel="00000000" w:rsidR="00000000" w:rsidRPr="00000000">
        <w:rPr>
          <w:rFonts w:ascii="Consolas" w:cs="Consolas" w:eastAsia="Consolas" w:hAnsi="Consolas"/>
          <w:sz w:val="19"/>
          <w:szCs w:val="19"/>
          <w:shd w:fill="f8f8f8" w:val="clear"/>
          <w:rtl w:val="0"/>
        </w:rPr>
        <w:t xml:space="preserve"> </w:t>
      </w:r>
      <w:r w:rsidDel="00000000" w:rsidR="00000000" w:rsidRPr="00000000">
        <w:rPr>
          <w:rFonts w:ascii="Consolas" w:cs="Consolas" w:eastAsia="Consolas" w:hAnsi="Consolas"/>
          <w:color w:val="669900"/>
          <w:sz w:val="19"/>
          <w:szCs w:val="19"/>
          <w:shd w:fill="f8f8f8" w:val="clear"/>
          <w:rtl w:val="0"/>
        </w:rPr>
        <w:t xml:space="preserve">'jeffrey'</w:t>
      </w:r>
      <w:r w:rsidDel="00000000" w:rsidR="00000000" w:rsidRPr="00000000">
        <w:rPr>
          <w:rFonts w:ascii="Consolas" w:cs="Consolas" w:eastAsia="Consolas" w:hAnsi="Consolas"/>
          <w:sz w:val="19"/>
          <w:szCs w:val="19"/>
          <w:shd w:fill="f8f8f8" w:val="clear"/>
          <w:rtl w:val="0"/>
        </w:rPr>
        <w:t xml:space="preserve">@</w:t>
      </w:r>
      <w:r w:rsidDel="00000000" w:rsidR="00000000" w:rsidRPr="00000000">
        <w:rPr>
          <w:rFonts w:ascii="Consolas" w:cs="Consolas" w:eastAsia="Consolas" w:hAnsi="Consolas"/>
          <w:color w:val="669900"/>
          <w:sz w:val="19"/>
          <w:szCs w:val="19"/>
          <w:shd w:fill="f8f8f8" w:val="clear"/>
          <w:rtl w:val="0"/>
        </w:rPr>
        <w:t xml:space="preserve">'localhost'</w:t>
      </w:r>
      <w:r w:rsidDel="00000000" w:rsidR="00000000" w:rsidRPr="00000000">
        <w:rPr>
          <w:rFonts w:ascii="Consolas" w:cs="Consolas" w:eastAsia="Consolas" w:hAnsi="Consolas"/>
          <w:color w:val="999999"/>
          <w:sz w:val="19"/>
          <w:szCs w:val="19"/>
          <w:shd w:fill="f8f8f8" w:val="clear"/>
          <w:rtl w:val="0"/>
        </w:rPr>
        <w:t xml:space="preserve">;</w:t>
      </w:r>
      <w:r w:rsidDel="00000000" w:rsidR="00000000" w:rsidRPr="00000000">
        <w:rPr>
          <w:rtl w:val="0"/>
        </w:rPr>
        <w:br w:type="textWrapping"/>
        <w:t xml:space="preserve">пользователь должен иметь grand option в принципе и привилегии того, кого вы удаляете. При этом, в целом, для использования операторов Revoke для mysql, у вас должно быть глобальное право на CREATE USER или право делать апдейты над system schema mysql.  </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drawing>
          <wp:inline distB="114300" distT="114300" distL="114300" distR="114300">
            <wp:extent cx="5731200" cy="2844800"/>
            <wp:effectExtent b="0" l="0" r="0" t="0"/>
            <wp:docPr id="56" name="image49.png"/>
            <a:graphic>
              <a:graphicData uri="http://schemas.openxmlformats.org/drawingml/2006/picture">
                <pic:pic>
                  <pic:nvPicPr>
                    <pic:cNvPr id="0" name="image49.png"/>
                    <pic:cNvPicPr preferRelativeResize="0"/>
                  </pic:nvPicPr>
                  <pic:blipFill>
                    <a:blip r:embed="rId72"/>
                    <a:srcRect b="0" l="0" r="0" t="0"/>
                    <a:stretch>
                      <a:fillRect/>
                    </a:stretch>
                  </pic:blipFill>
                  <pic:spPr>
                    <a:xfrm>
                      <a:off x="0" y="0"/>
                      <a:ext cx="5731200" cy="2844800"/>
                    </a:xfrm>
                    <a:prstGeom prst="rect"/>
                    <a:ln/>
                  </pic:spPr>
                </pic:pic>
              </a:graphicData>
            </a:graphic>
          </wp:inline>
        </w:drawing>
      </w:r>
      <w:r w:rsidDel="00000000" w:rsidR="00000000" w:rsidRPr="00000000">
        <w:rPr>
          <w:rtl w:val="0"/>
        </w:rPr>
        <w:br w:type="textWrapping"/>
        <w:t xml:space="preserve">GRANT OPTION FOR – отмена права передачи привилегий </w:t>
        <w:br w:type="textWrapping"/>
        <w:t xml:space="preserve">IGNORE UNKNOWN USER – не вызывает ошибку, если левый пользователь(не существует), но выдает варнинг вместо этого.</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Для Postgre:</w:t>
      </w:r>
    </w:p>
    <w:p w:rsidR="00000000" w:rsidDel="00000000" w:rsidP="00000000" w:rsidRDefault="00000000" w:rsidRPr="00000000" w14:paraId="00000362">
      <w:pPr>
        <w:rPr/>
      </w:pPr>
      <w:r w:rsidDel="00000000" w:rsidR="00000000" w:rsidRPr="00000000">
        <w:rPr>
          <w:rtl w:val="0"/>
        </w:rPr>
        <w:t xml:space="preserve">CASCADE – при отмене привилегий у пользователя отменяются все привилегии, переданные другим пользователям; </w:t>
        <w:br w:type="textWrapping"/>
        <w:t xml:space="preserve">RESTRICT –запрет отмены привилегий у пользователя если надо менять права других пользователей</w:t>
        <w:br w:type="textWrapping"/>
      </w:r>
    </w:p>
    <w:p w:rsidR="00000000" w:rsidDel="00000000" w:rsidP="00000000" w:rsidRDefault="00000000" w:rsidRPr="00000000" w14:paraId="00000363">
      <w:pPr>
        <w:rPr/>
      </w:pPr>
      <w:r w:rsidDel="00000000" w:rsidR="00000000" w:rsidRPr="00000000">
        <w:rPr>
          <w:rtl w:val="0"/>
        </w:rPr>
        <w:t xml:space="preserve">Указание аргумента ALL при отзыве отменяет следующие разрешения.</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numPr>
          <w:ilvl w:val="0"/>
          <w:numId w:val="25"/>
        </w:numPr>
        <w:ind w:left="720" w:hanging="360"/>
        <w:rPr>
          <w:u w:val="none"/>
        </w:rPr>
      </w:pPr>
      <w:r w:rsidDel="00000000" w:rsidR="00000000" w:rsidRPr="00000000">
        <w:rPr>
          <w:rtl w:val="0"/>
        </w:rPr>
        <w:t xml:space="preserve">Если защищаемым объектом является база данных, аргумент ALL относится к разрешениям BACKUP DATABASE, BACKUP LOG, CREATE DATABASE, CREATE DEFAULT, CREATE FUNCTION, CREATE PROCEDURE, CREATE RULE, CREATE TABLE и CREATE VIEW.</w:t>
      </w:r>
    </w:p>
    <w:p w:rsidR="00000000" w:rsidDel="00000000" w:rsidP="00000000" w:rsidRDefault="00000000" w:rsidRPr="00000000" w14:paraId="00000366">
      <w:pPr>
        <w:numPr>
          <w:ilvl w:val="0"/>
          <w:numId w:val="25"/>
        </w:numPr>
        <w:ind w:left="720" w:hanging="360"/>
        <w:rPr>
          <w:u w:val="none"/>
        </w:rPr>
      </w:pPr>
      <w:r w:rsidDel="00000000" w:rsidR="00000000" w:rsidRPr="00000000">
        <w:rPr>
          <w:rtl w:val="0"/>
        </w:rPr>
        <w:t xml:space="preserve">Если защищаемым объектом является скалярная функция, аргумент ALL относится к разрешениям EXECUTE и REFERENCES.</w:t>
      </w:r>
    </w:p>
    <w:p w:rsidR="00000000" w:rsidDel="00000000" w:rsidP="00000000" w:rsidRDefault="00000000" w:rsidRPr="00000000" w14:paraId="00000367">
      <w:pPr>
        <w:numPr>
          <w:ilvl w:val="0"/>
          <w:numId w:val="25"/>
        </w:numPr>
        <w:ind w:left="720" w:hanging="360"/>
        <w:rPr>
          <w:u w:val="none"/>
        </w:rPr>
      </w:pPr>
      <w:r w:rsidDel="00000000" w:rsidR="00000000" w:rsidRPr="00000000">
        <w:rPr>
          <w:rtl w:val="0"/>
        </w:rPr>
        <w:t xml:space="preserve">Если защищаемая сущность является хранимой процедурой, аргумент ALL подразумевает разрешение EXECUTE.</w:t>
      </w:r>
    </w:p>
    <w:p w:rsidR="00000000" w:rsidDel="00000000" w:rsidP="00000000" w:rsidRDefault="00000000" w:rsidRPr="00000000" w14:paraId="00000368">
      <w:pPr>
        <w:numPr>
          <w:ilvl w:val="0"/>
          <w:numId w:val="25"/>
        </w:numPr>
        <w:ind w:left="720" w:hanging="360"/>
        <w:rPr>
          <w:u w:val="none"/>
        </w:rPr>
      </w:pPr>
      <w:r w:rsidDel="00000000" w:rsidR="00000000" w:rsidRPr="00000000">
        <w:rPr>
          <w:rtl w:val="0"/>
        </w:rPr>
        <w:t xml:space="preserve">Если защищаемым объектом является таблица или view или функция с табличным значением, аргумент ALL относится к разрешениям DELETE, INSERT, REFERENCES, SELECT и UPDATE.</w:t>
        <w:br w:type="textWrapping"/>
        <w:br w:type="textWrapping"/>
        <w:t xml:space="preserve">Пример отмены всех прав и у пользователей. При этом, никакие роли не поменяются. </w:t>
      </w:r>
    </w:p>
    <w:p w:rsidR="00000000" w:rsidDel="00000000" w:rsidP="00000000" w:rsidRDefault="00000000" w:rsidRPr="00000000" w14:paraId="00000369">
      <w:pPr>
        <w:rPr>
          <w:rFonts w:ascii="Comfortaa" w:cs="Comfortaa" w:eastAsia="Comfortaa" w:hAnsi="Comfortaa"/>
          <w:sz w:val="28"/>
          <w:szCs w:val="28"/>
        </w:rPr>
      </w:pPr>
      <w:r w:rsidDel="00000000" w:rsidR="00000000" w:rsidRPr="00000000">
        <w:rPr/>
        <w:drawing>
          <wp:inline distB="114300" distT="114300" distL="114300" distR="114300">
            <wp:extent cx="5731200" cy="1473200"/>
            <wp:effectExtent b="0" l="0" r="0" t="0"/>
            <wp:docPr id="21" name="image14.png"/>
            <a:graphic>
              <a:graphicData uri="http://schemas.openxmlformats.org/drawingml/2006/picture">
                <pic:pic>
                  <pic:nvPicPr>
                    <pic:cNvPr id="0" name="image14.png"/>
                    <pic:cNvPicPr preferRelativeResize="0"/>
                  </pic:nvPicPr>
                  <pic:blipFill>
                    <a:blip r:embed="rId73"/>
                    <a:srcRect b="0" l="0" r="0" t="0"/>
                    <a:stretch>
                      <a:fillRect/>
                    </a:stretch>
                  </pic:blipFill>
                  <pic:spPr>
                    <a:xfrm>
                      <a:off x="0" y="0"/>
                      <a:ext cx="57312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pStyle w:val="Heading1"/>
        <w:spacing w:after="40" w:lineRule="auto"/>
        <w:ind w:left="1080" w:hanging="360"/>
        <w:rPr>
          <w:rFonts w:ascii="Comfortaa" w:cs="Comfortaa" w:eastAsia="Comfortaa" w:hAnsi="Comfortaa"/>
          <w:sz w:val="28"/>
          <w:szCs w:val="28"/>
          <w:shd w:fill="b6d7a8" w:val="clear"/>
        </w:rPr>
      </w:pPr>
      <w:bookmarkStart w:colFirst="0" w:colLast="0" w:name="_ki95o3owaxi3" w:id="28"/>
      <w:bookmarkEnd w:id="28"/>
      <w:r w:rsidDel="00000000" w:rsidR="00000000" w:rsidRPr="00000000">
        <w:rPr>
          <w:rFonts w:ascii="Comfortaa" w:cs="Comfortaa" w:eastAsia="Comfortaa" w:hAnsi="Comfortaa"/>
          <w:sz w:val="28"/>
          <w:szCs w:val="28"/>
          <w:shd w:fill="b6d7a8" w:val="clear"/>
          <w:rtl w:val="0"/>
        </w:rPr>
        <w:t xml:space="preserve">19. Способ хранения прав доступа в INFORMATI ON_SCHEMA.</w:t>
      </w:r>
    </w:p>
    <w:p w:rsidR="00000000" w:rsidDel="00000000" w:rsidP="00000000" w:rsidRDefault="00000000" w:rsidRPr="00000000" w14:paraId="0000036B">
      <w:pPr>
        <w:rPr>
          <w:color w:val="454544"/>
          <w:sz w:val="21"/>
          <w:szCs w:val="21"/>
        </w:rPr>
      </w:pPr>
      <w:r w:rsidDel="00000000" w:rsidR="00000000" w:rsidRPr="00000000">
        <w:rPr>
          <w:rtl w:val="0"/>
        </w:rPr>
      </w:r>
    </w:p>
    <w:p w:rsidR="00000000" w:rsidDel="00000000" w:rsidP="00000000" w:rsidRDefault="00000000" w:rsidRPr="00000000" w14:paraId="0000036C">
      <w:pPr>
        <w:rPr>
          <w:color w:val="454544"/>
          <w:sz w:val="21"/>
          <w:szCs w:val="21"/>
        </w:rPr>
      </w:pPr>
      <w:r w:rsidDel="00000000" w:rsidR="00000000" w:rsidRPr="00000000">
        <w:rPr>
          <w:color w:val="454544"/>
          <w:sz w:val="21"/>
          <w:szCs w:val="21"/>
          <w:rtl w:val="0"/>
        </w:rPr>
        <w:t xml:space="preserve">Информация о правах пользователей хранится в системных таблицах внутри базы данных mysql, таких как:</w:t>
      </w:r>
    </w:p>
    <w:p w:rsidR="00000000" w:rsidDel="00000000" w:rsidP="00000000" w:rsidRDefault="00000000" w:rsidRPr="00000000" w14:paraId="0000036D">
      <w:pPr>
        <w:rPr>
          <w:color w:val="454544"/>
          <w:sz w:val="21"/>
          <w:szCs w:val="21"/>
        </w:rPr>
      </w:pPr>
      <w:r w:rsidDel="00000000" w:rsidR="00000000" w:rsidRPr="00000000">
        <w:rPr>
          <w:color w:val="454544"/>
          <w:sz w:val="21"/>
          <w:szCs w:val="21"/>
          <w:rtl w:val="0"/>
        </w:rPr>
        <w:t xml:space="preserve">- user – хранит глобальные привилегии пользователей.</w:t>
      </w:r>
    </w:p>
    <w:p w:rsidR="00000000" w:rsidDel="00000000" w:rsidP="00000000" w:rsidRDefault="00000000" w:rsidRPr="00000000" w14:paraId="0000036E">
      <w:pPr>
        <w:rPr>
          <w:color w:val="454544"/>
          <w:sz w:val="21"/>
          <w:szCs w:val="21"/>
        </w:rPr>
      </w:pPr>
      <w:r w:rsidDel="00000000" w:rsidR="00000000" w:rsidRPr="00000000">
        <w:rPr>
          <w:color w:val="454544"/>
          <w:sz w:val="21"/>
          <w:szCs w:val="21"/>
          <w:rtl w:val="0"/>
        </w:rPr>
        <w:t xml:space="preserve">- db – содержит привилегии на уровне баз данных.</w:t>
      </w:r>
    </w:p>
    <w:p w:rsidR="00000000" w:rsidDel="00000000" w:rsidP="00000000" w:rsidRDefault="00000000" w:rsidRPr="00000000" w14:paraId="0000036F">
      <w:pPr>
        <w:rPr>
          <w:color w:val="454544"/>
          <w:sz w:val="21"/>
          <w:szCs w:val="21"/>
        </w:rPr>
      </w:pPr>
      <w:r w:rsidDel="00000000" w:rsidR="00000000" w:rsidRPr="00000000">
        <w:rPr>
          <w:color w:val="454544"/>
          <w:sz w:val="21"/>
          <w:szCs w:val="21"/>
          <w:rtl w:val="0"/>
        </w:rPr>
        <w:t xml:space="preserve">- tables_priv – привилегии на уровне таблиц.</w:t>
      </w:r>
    </w:p>
    <w:p w:rsidR="00000000" w:rsidDel="00000000" w:rsidP="00000000" w:rsidRDefault="00000000" w:rsidRPr="00000000" w14:paraId="00000370">
      <w:pPr>
        <w:rPr>
          <w:color w:val="454544"/>
          <w:sz w:val="21"/>
          <w:szCs w:val="21"/>
        </w:rPr>
      </w:pPr>
      <w:r w:rsidDel="00000000" w:rsidR="00000000" w:rsidRPr="00000000">
        <w:rPr>
          <w:color w:val="454544"/>
          <w:sz w:val="21"/>
          <w:szCs w:val="21"/>
          <w:rtl w:val="0"/>
        </w:rPr>
        <w:t xml:space="preserve">- columns_priv – привилегии на уровне столбцов.</w:t>
      </w:r>
    </w:p>
    <w:p w:rsidR="00000000" w:rsidDel="00000000" w:rsidP="00000000" w:rsidRDefault="00000000" w:rsidRPr="00000000" w14:paraId="00000371">
      <w:pPr>
        <w:rPr>
          <w:color w:val="454544"/>
          <w:sz w:val="21"/>
          <w:szCs w:val="21"/>
        </w:rPr>
      </w:pPr>
      <w:r w:rsidDel="00000000" w:rsidR="00000000" w:rsidRPr="00000000">
        <w:rPr>
          <w:color w:val="454544"/>
          <w:sz w:val="21"/>
          <w:szCs w:val="21"/>
          <w:rtl w:val="0"/>
        </w:rPr>
        <w:t xml:space="preserve">- procs_priv – привилегии на процедуры и функции.</w:t>
      </w:r>
    </w:p>
    <w:p w:rsidR="00000000" w:rsidDel="00000000" w:rsidP="00000000" w:rsidRDefault="00000000" w:rsidRPr="00000000" w14:paraId="00000372">
      <w:pPr>
        <w:rPr>
          <w:color w:val="454544"/>
          <w:sz w:val="21"/>
          <w:szCs w:val="21"/>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Представления </w:t>
      </w:r>
      <w:r w:rsidDel="00000000" w:rsidR="00000000" w:rsidRPr="00000000">
        <w:rPr>
          <w:rtl w:val="0"/>
        </w:rPr>
        <w:t xml:space="preserve">INFORMATION_SCHEMA: Для доступа к информации о правах без прямого обращения к системным таблицам используются представления в INFORMATION_SCHEMA:</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sz w:val="18"/>
          <w:szCs w:val="18"/>
        </w:rPr>
      </w:pPr>
      <w:r w:rsidDel="00000000" w:rsidR="00000000" w:rsidRPr="00000000">
        <w:rPr>
          <w:rtl w:val="0"/>
        </w:rPr>
        <w:t xml:space="preserve">   - USER_PRIVILEGES: Содержит информацию о глобальных привилегиях, предоставленных пользователям.</w:t>
      </w:r>
      <w:r w:rsidDel="00000000" w:rsidR="00000000" w:rsidRPr="00000000">
        <w:rPr>
          <w:rtl w:val="0"/>
        </w:rPr>
      </w:r>
    </w:p>
    <w:p w:rsidR="00000000" w:rsidDel="00000000" w:rsidP="00000000" w:rsidRDefault="00000000" w:rsidRPr="00000000" w14:paraId="00000376">
      <w:pPr>
        <w:rPr>
          <w:sz w:val="18"/>
          <w:szCs w:val="18"/>
        </w:rPr>
      </w:pPr>
      <w:r w:rsidDel="00000000" w:rsidR="00000000" w:rsidRPr="00000000">
        <w:rPr>
          <w:rtl w:val="0"/>
        </w:rPr>
      </w:r>
    </w:p>
    <w:p w:rsidR="00000000" w:rsidDel="00000000" w:rsidP="00000000" w:rsidRDefault="00000000" w:rsidRPr="00000000" w14:paraId="00000377">
      <w:pPr>
        <w:rPr>
          <w:sz w:val="18"/>
          <w:szCs w:val="18"/>
        </w:rPr>
      </w:pPr>
      <w:r w:rsidDel="00000000" w:rsidR="00000000" w:rsidRPr="00000000">
        <w:rPr>
          <w:sz w:val="18"/>
          <w:szCs w:val="18"/>
          <w:rtl w:val="0"/>
        </w:rPr>
        <w:t xml:space="preserve">•   GRANTEE (VARCHAR(256)):  Имя пользователя или роли, которой назначены привилегии. Формат: 'user'@'host' или 'role'.</w:t>
      </w:r>
    </w:p>
    <w:p w:rsidR="00000000" w:rsidDel="00000000" w:rsidP="00000000" w:rsidRDefault="00000000" w:rsidRPr="00000000" w14:paraId="00000378">
      <w:pPr>
        <w:rPr>
          <w:sz w:val="18"/>
          <w:szCs w:val="18"/>
        </w:rPr>
      </w:pPr>
      <w:r w:rsidDel="00000000" w:rsidR="00000000" w:rsidRPr="00000000">
        <w:rPr>
          <w:sz w:val="18"/>
          <w:szCs w:val="18"/>
          <w:rtl w:val="0"/>
        </w:rPr>
        <w:t xml:space="preserve">•   TABLE_CATALOG (VARCHAR(512)): Всегда содержит значение 'def'.</w:t>
      </w:r>
    </w:p>
    <w:p w:rsidR="00000000" w:rsidDel="00000000" w:rsidP="00000000" w:rsidRDefault="00000000" w:rsidRPr="00000000" w14:paraId="00000379">
      <w:pPr>
        <w:rPr>
          <w:sz w:val="18"/>
          <w:szCs w:val="18"/>
        </w:rPr>
      </w:pPr>
      <w:r w:rsidDel="00000000" w:rsidR="00000000" w:rsidRPr="00000000">
        <w:rPr>
          <w:sz w:val="18"/>
          <w:szCs w:val="18"/>
          <w:rtl w:val="0"/>
        </w:rPr>
        <w:t xml:space="preserve">•   PRIVILEGE_TYPE (VARCHAR(80)): Тип привилегии, предоставленной пользователю. Примеры: SELECT, INSERT, UPDATE, DELETE, CREATE, DROP, GRANT OPTION и другие глобальные привилегии.</w:t>
      </w:r>
    </w:p>
    <w:p w:rsidR="00000000" w:rsidDel="00000000" w:rsidP="00000000" w:rsidRDefault="00000000" w:rsidRPr="00000000" w14:paraId="0000037A">
      <w:pPr>
        <w:rPr>
          <w:sz w:val="18"/>
          <w:szCs w:val="18"/>
        </w:rPr>
      </w:pPr>
      <w:r w:rsidDel="00000000" w:rsidR="00000000" w:rsidRPr="00000000">
        <w:rPr>
          <w:sz w:val="18"/>
          <w:szCs w:val="18"/>
          <w:rtl w:val="0"/>
        </w:rPr>
        <w:t xml:space="preserve">•   IS_GRANTABLE (VARCHAR(3)):  Указывает, может ли пользователь или роль с этой привилегией предоставлять ее другим пользователям/ролям. Значения: YES или NO.</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 SCHEMA_PRIVILEGES: Отображает привилегии на уровне схем (баз данных).</w:t>
      </w:r>
    </w:p>
    <w:p w:rsidR="00000000" w:rsidDel="00000000" w:rsidP="00000000" w:rsidRDefault="00000000" w:rsidRPr="00000000" w14:paraId="0000037D">
      <w:pPr>
        <w:rPr>
          <w:sz w:val="18"/>
          <w:szCs w:val="18"/>
        </w:rPr>
      </w:pPr>
      <w:r w:rsidDel="00000000" w:rsidR="00000000" w:rsidRPr="00000000">
        <w:rPr>
          <w:rtl w:val="0"/>
        </w:rPr>
        <w:t xml:space="preserve"> •  </w:t>
      </w:r>
      <w:r w:rsidDel="00000000" w:rsidR="00000000" w:rsidRPr="00000000">
        <w:rPr>
          <w:sz w:val="18"/>
          <w:szCs w:val="18"/>
          <w:rtl w:val="0"/>
        </w:rPr>
        <w:t xml:space="preserve">GRANTEE (VARCHAR(256)): Имя пользователя или роли, которой назначены привилегии. Формат: 'user'@'host' или 'role'.</w:t>
      </w:r>
    </w:p>
    <w:p w:rsidR="00000000" w:rsidDel="00000000" w:rsidP="00000000" w:rsidRDefault="00000000" w:rsidRPr="00000000" w14:paraId="0000037E">
      <w:pPr>
        <w:rPr>
          <w:sz w:val="18"/>
          <w:szCs w:val="18"/>
        </w:rPr>
      </w:pPr>
      <w:r w:rsidDel="00000000" w:rsidR="00000000" w:rsidRPr="00000000">
        <w:rPr>
          <w:sz w:val="18"/>
          <w:szCs w:val="18"/>
          <w:rtl w:val="0"/>
        </w:rPr>
        <w:t xml:space="preserve">•  TABLE_CATALOG (VARCHAR(512)): Всегда содержит значение 'def'.</w:t>
      </w:r>
    </w:p>
    <w:p w:rsidR="00000000" w:rsidDel="00000000" w:rsidP="00000000" w:rsidRDefault="00000000" w:rsidRPr="00000000" w14:paraId="0000037F">
      <w:pPr>
        <w:rPr>
          <w:sz w:val="18"/>
          <w:szCs w:val="18"/>
        </w:rPr>
      </w:pPr>
      <w:r w:rsidDel="00000000" w:rsidR="00000000" w:rsidRPr="00000000">
        <w:rPr>
          <w:sz w:val="18"/>
          <w:szCs w:val="18"/>
          <w:rtl w:val="0"/>
        </w:rPr>
        <w:t xml:space="preserve">•  SCHEMA_NAME (VARCHAR(64)): Имя базы данных, к которой относится привилегия.</w:t>
      </w:r>
    </w:p>
    <w:p w:rsidR="00000000" w:rsidDel="00000000" w:rsidP="00000000" w:rsidRDefault="00000000" w:rsidRPr="00000000" w14:paraId="00000380">
      <w:pPr>
        <w:rPr>
          <w:sz w:val="18"/>
          <w:szCs w:val="18"/>
        </w:rPr>
      </w:pPr>
      <w:r w:rsidDel="00000000" w:rsidR="00000000" w:rsidRPr="00000000">
        <w:rPr>
          <w:sz w:val="18"/>
          <w:szCs w:val="18"/>
          <w:rtl w:val="0"/>
        </w:rPr>
        <w:t xml:space="preserve">•  PRIVILEGE_TYPE (VARCHAR(80)): Тип привилегии, предоставленной пользователю в рамках данной базы данных. Примеры: SELECT, INSERT, UPDATE, DELETE, CREATE, DROP, INDEX, ALTER, CREATE VIEW, SHOW VIEW, CREATE ROUTINE, ALTER ROUTINE, EXECUTE, и другие привилегии уровня схемы.</w:t>
      </w:r>
    </w:p>
    <w:p w:rsidR="00000000" w:rsidDel="00000000" w:rsidP="00000000" w:rsidRDefault="00000000" w:rsidRPr="00000000" w14:paraId="00000381">
      <w:pPr>
        <w:rPr>
          <w:sz w:val="18"/>
          <w:szCs w:val="18"/>
        </w:rPr>
      </w:pPr>
      <w:r w:rsidDel="00000000" w:rsidR="00000000" w:rsidRPr="00000000">
        <w:rPr>
          <w:sz w:val="18"/>
          <w:szCs w:val="18"/>
          <w:rtl w:val="0"/>
        </w:rPr>
        <w:t xml:space="preserve">•  IS_GRANTABLE (VARCHAR(3)): Указывает, может ли пользователь или роль с этой привилегией предоставлять ее другим пользователям/ролям в данной базе данных. Значения: YES или NO.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   - TABLE_PRIVILEGES: Содержит данные о привилегиях на уровне таблиц.</w:t>
      </w:r>
    </w:p>
    <w:p w:rsidR="00000000" w:rsidDel="00000000" w:rsidP="00000000" w:rsidRDefault="00000000" w:rsidRPr="00000000" w14:paraId="00000384">
      <w:pPr>
        <w:rPr/>
      </w:pPr>
      <w:r w:rsidDel="00000000" w:rsidR="00000000" w:rsidRPr="00000000">
        <w:rPr>
          <w:rtl w:val="0"/>
        </w:rPr>
        <w:t xml:space="preserve">   - </w:t>
      </w:r>
      <w:r w:rsidDel="00000000" w:rsidR="00000000" w:rsidRPr="00000000">
        <w:rPr>
          <w:rtl w:val="0"/>
        </w:rPr>
        <w:t xml:space="preserve">COLUMN_PRIVILEGES</w:t>
      </w:r>
      <w:r w:rsidDel="00000000" w:rsidR="00000000" w:rsidRPr="00000000">
        <w:rPr>
          <w:rtl w:val="0"/>
        </w:rPr>
        <w:t xml:space="preserve">: Предоставляет информацию о привилегиях на уровне столбцов.</w:t>
      </w:r>
    </w:p>
    <w:p w:rsidR="00000000" w:rsidDel="00000000" w:rsidP="00000000" w:rsidRDefault="00000000" w:rsidRPr="00000000" w14:paraId="00000385">
      <w:pPr>
        <w:rPr/>
      </w:pPr>
      <w:r w:rsidDel="00000000" w:rsidR="00000000" w:rsidRPr="00000000">
        <w:rPr>
          <w:rtl w:val="0"/>
        </w:rPr>
        <w:t xml:space="preserve">   - ROLE_TABLE_GRANTS (в некоторых СУБД): Отображает привилегии, предоставленные ролям.</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▌Преимущества использования INFORMATION_SCHEMA</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 Стандартизация: INFORMATION_SCHEMA соответствует стандарту SQL, что обеспечивает единообразный способ доступа к метаданным в разных СУБД.</w:t>
      </w:r>
    </w:p>
    <w:p w:rsidR="00000000" w:rsidDel="00000000" w:rsidP="00000000" w:rsidRDefault="00000000" w:rsidRPr="00000000" w14:paraId="0000038A">
      <w:pPr>
        <w:rPr/>
      </w:pPr>
      <w:r w:rsidDel="00000000" w:rsidR="00000000" w:rsidRPr="00000000">
        <w:rPr>
          <w:rtl w:val="0"/>
        </w:rPr>
        <w:t xml:space="preserve">- Безопасность: Предоставление информации через представления ограничивает доступ к критическим системным таблицам.</w:t>
      </w:r>
    </w:p>
    <w:p w:rsidR="00000000" w:rsidDel="00000000" w:rsidP="00000000" w:rsidRDefault="00000000" w:rsidRPr="00000000" w14:paraId="0000038B">
      <w:pPr>
        <w:rPr/>
      </w:pPr>
      <w:r w:rsidDel="00000000" w:rsidR="00000000" w:rsidRPr="00000000">
        <w:rPr>
          <w:rtl w:val="0"/>
        </w:rPr>
        <w:t xml:space="preserve">- Удобство администрирования: Администраторы могут легко получать информацию о текущих настройках прав доступа для аудитора или управления.</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Пример использования</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Запрос привилегий пользователей в MySQL:</w:t>
      </w:r>
    </w:p>
    <w:tbl>
      <w:tblPr>
        <w:tblStyle w:val="Table3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INFORMATION_SCHEMA.USER_PRIVILEGES;</w:t>
            </w:r>
            <w:r w:rsidDel="00000000" w:rsidR="00000000" w:rsidRPr="00000000">
              <w:rPr>
                <w:rtl w:val="0"/>
              </w:rPr>
            </w:r>
          </w:p>
        </w:tc>
      </w:tr>
    </w:tbl>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Этот запрос выведет список всех глобальных привилегий, предоставленных пользователям.</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Запрос привилегий на уровне таблиц:</w:t>
      </w:r>
    </w:p>
    <w:tbl>
      <w:tblPr>
        <w:tblStyle w:val="Table3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INFORMATION_SCHEMA.TABLE_PRIVILEGES</w:t>
              <w:br w:type="textWrapping"/>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TABLE_NAME = </w:t>
            </w:r>
            <w:r w:rsidDel="00000000" w:rsidR="00000000" w:rsidRPr="00000000">
              <w:rPr>
                <w:rFonts w:ascii="Consolas" w:cs="Consolas" w:eastAsia="Consolas" w:hAnsi="Consolas"/>
                <w:color w:val="005c5f"/>
                <w:highlight w:val="white"/>
                <w:rtl w:val="0"/>
              </w:rPr>
              <w:t xml:space="preserve">'имя_таблицы'</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Позволяет увидеть, какие пользователи или роли имеют доступ к конкретной таблице.</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Как права доступа взаимодействуют с INFORMATION_SCHEMA</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Когда пользователь выполняет запрос к представлениям в INFORMATION_SCHEMA, СУБД извлекает соответствующую информацию из системных таблиц прав доступа. Эти представления являются только для чтения; изменение прав доступа происходит с помощью команд управления привилегиями, таких как GRANT и REVOKE.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pStyle w:val="Heading1"/>
        <w:spacing w:after="40" w:lineRule="auto"/>
        <w:ind w:left="1080" w:hanging="360"/>
        <w:rPr>
          <w:rFonts w:ascii="Comfortaa" w:cs="Comfortaa" w:eastAsia="Comfortaa" w:hAnsi="Comfortaa"/>
          <w:sz w:val="28"/>
          <w:szCs w:val="28"/>
          <w:highlight w:val="green"/>
        </w:rPr>
      </w:pPr>
      <w:bookmarkStart w:colFirst="0" w:colLast="0" w:name="_pq65okt2omd0" w:id="29"/>
      <w:bookmarkEnd w:id="29"/>
      <w:r w:rsidDel="00000000" w:rsidR="00000000" w:rsidRPr="00000000">
        <w:rPr>
          <w:rFonts w:ascii="Comfortaa" w:cs="Comfortaa" w:eastAsia="Comfortaa" w:hAnsi="Comfortaa"/>
          <w:sz w:val="28"/>
          <w:szCs w:val="28"/>
          <w:rtl w:val="0"/>
        </w:rPr>
        <w:t xml:space="preserve">20.</w:t>
      </w:r>
      <w:r w:rsidDel="00000000" w:rsidR="00000000" w:rsidRPr="00000000">
        <w:rPr>
          <w:rFonts w:ascii="Comfortaa" w:cs="Comfortaa" w:eastAsia="Comfortaa" w:hAnsi="Comfortaa"/>
          <w:sz w:val="28"/>
          <w:szCs w:val="28"/>
          <w:highlight w:val="green"/>
          <w:rtl w:val="0"/>
        </w:rPr>
        <w:t xml:space="preserve"> Процедурный подход к программированию в СУБД.</w:t>
      </w: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Процедурный подход к программированию в системах управления базами данных (СУБД) подразумевает использование процедур и функций для выполнения операций с данными. Этот подход основан на концепции, что логика обработки данных может быть организована в виде набора инструкций (процедур), которые могут быть вызваны по мере необходимости. Процедурное программирование в СУБД позволяет структурировать код, улучшать его повторное использование и упрощать управление сложными бизнес-логиками.</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Процедурное программирование — программирование на </w:t>
      </w:r>
      <w:r w:rsidDel="00000000" w:rsidR="00000000" w:rsidRPr="00000000">
        <w:rPr>
          <w:rtl w:val="0"/>
        </w:rPr>
        <w:t xml:space="preserve">императивном языке</w:t>
      </w:r>
      <w:r w:rsidDel="00000000" w:rsidR="00000000" w:rsidRPr="00000000">
        <w:rPr>
          <w:rtl w:val="0"/>
        </w:rPr>
        <w:t xml:space="preserve">, при котором последовательно выполняемые </w:t>
      </w:r>
      <w:r w:rsidDel="00000000" w:rsidR="00000000" w:rsidRPr="00000000">
        <w:rPr>
          <w:rtl w:val="0"/>
        </w:rPr>
        <w:t xml:space="preserve">операторы</w:t>
      </w:r>
      <w:r w:rsidDel="00000000" w:rsidR="00000000" w:rsidRPr="00000000">
        <w:rPr>
          <w:rtl w:val="0"/>
        </w:rPr>
        <w:t xml:space="preserve"> можно собрать в </w:t>
      </w:r>
      <w:r w:rsidDel="00000000" w:rsidR="00000000" w:rsidRPr="00000000">
        <w:rPr>
          <w:rtl w:val="0"/>
        </w:rPr>
        <w:t xml:space="preserve">подпрограммы</w:t>
      </w:r>
      <w:r w:rsidDel="00000000" w:rsidR="00000000" w:rsidRPr="00000000">
        <w:rPr>
          <w:rtl w:val="0"/>
        </w:rPr>
        <w:t xml:space="preserve">, то есть более крупные целостные единицы </w:t>
      </w:r>
      <w:r w:rsidDel="00000000" w:rsidR="00000000" w:rsidRPr="00000000">
        <w:rPr>
          <w:rtl w:val="0"/>
        </w:rPr>
        <w:t xml:space="preserve">кода</w:t>
      </w:r>
      <w:r w:rsidDel="00000000" w:rsidR="00000000" w:rsidRPr="00000000">
        <w:rPr>
          <w:rtl w:val="0"/>
        </w:rPr>
        <w:t xml:space="preserve">, с помощью механизмов самого языка.</w:t>
      </w:r>
    </w:p>
    <w:p w:rsidR="00000000" w:rsidDel="00000000" w:rsidP="00000000" w:rsidRDefault="00000000" w:rsidRPr="00000000" w14:paraId="000003A2">
      <w:pPr>
        <w:rPr/>
      </w:pPr>
      <w:r w:rsidDel="00000000" w:rsidR="00000000" w:rsidRPr="00000000">
        <w:rPr>
          <w:rtl w:val="0"/>
        </w:rPr>
        <w:t xml:space="preserve">Выполнение программы сводится к последовательному выполнению операторов с целью преобразования исходного состояния памяти, то есть значений исходных данных, в заключительное, то есть в результаты. Таким образом, с точки зрения программиста имеются программа и память, причём первая последовательно обновляет содержимое последней.</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Процедурный язык программирования предоставляет возможность программисту определять каждый шаг в процессе решения задачи. Особенность таких </w:t>
      </w:r>
      <w:r w:rsidDel="00000000" w:rsidR="00000000" w:rsidRPr="00000000">
        <w:rPr>
          <w:rtl w:val="0"/>
        </w:rPr>
        <w:t xml:space="preserve">языков программирования</w:t>
      </w:r>
      <w:r w:rsidDel="00000000" w:rsidR="00000000" w:rsidRPr="00000000">
        <w:rPr>
          <w:rtl w:val="0"/>
        </w:rPr>
        <w:t xml:space="preserve"> состоит в том, что задачи разбиваются на шаги и решаются шаг за шагом. Используя процедурный язык, программист определяет языковые конструкции для выполнения последовательности алгоритмических шагов. </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Процедурная программа – список последовательных инструкций, указывающих компьютеру, что делать:</w:t>
      </w:r>
    </w:p>
    <w:p w:rsidR="00000000" w:rsidDel="00000000" w:rsidP="00000000" w:rsidRDefault="00000000" w:rsidRPr="00000000" w14:paraId="000003A7">
      <w:pPr>
        <w:rPr/>
      </w:pPr>
      <w:r w:rsidDel="00000000" w:rsidR="00000000" w:rsidRPr="00000000">
        <w:rPr>
          <w:rtl w:val="0"/>
        </w:rPr>
        <w:t xml:space="preserve">задать циклическую обработку;</w:t>
      </w:r>
    </w:p>
    <w:p w:rsidR="00000000" w:rsidDel="00000000" w:rsidP="00000000" w:rsidRDefault="00000000" w:rsidRPr="00000000" w14:paraId="000003A8">
      <w:pPr>
        <w:rPr/>
      </w:pPr>
      <w:r w:rsidDel="00000000" w:rsidR="00000000" w:rsidRPr="00000000">
        <w:rPr>
          <w:rtl w:val="0"/>
        </w:rPr>
        <w:t xml:space="preserve">задать обработку ошибок (программа продолжает работу, сообщив об ошибке пользователю);</w:t>
      </w:r>
    </w:p>
    <w:p w:rsidR="00000000" w:rsidDel="00000000" w:rsidP="00000000" w:rsidRDefault="00000000" w:rsidRPr="00000000" w14:paraId="000003A9">
      <w:pPr>
        <w:rPr/>
      </w:pPr>
      <w:r w:rsidDel="00000000" w:rsidR="00000000" w:rsidRPr="00000000">
        <w:rPr>
          <w:rtl w:val="0"/>
        </w:rPr>
        <w:t xml:space="preserve">передать результат подпрограмме, выполняющей дополнительные вычисления, и т.д.</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SQL – непроцедурный язык. Процедурных инструкций в нем нет (нельзя выполнить операции в иерархических логических блоках, итерации, условные блоки и пр.)</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Первые реализации СУБД не имели процедурных возможностей. Процедурная обработка осуществлялась с помощью внедренного программирования. Все основные языки процедурного программирования (С, COBOL, Pascal) имели специальные предварительно скомпилированные расширения, позволяющие внедрять инструкции SQL в текст своих программ. На этапе предварительной компиляции инструкции SQL преобразуются в конструкции процедурного языка, которые компилируются в двоичный код.</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Усложнение </w:t>
      </w:r>
      <w:r w:rsidDel="00000000" w:rsidR="00000000" w:rsidRPr="00000000">
        <w:rPr>
          <w:rtl w:val="0"/>
        </w:rPr>
        <w:t xml:space="preserve">РБД </w:t>
      </w:r>
      <w:r w:rsidDel="00000000" w:rsidR="00000000" w:rsidRPr="00000000">
        <w:rPr>
          <w:rtl w:val="0"/>
        </w:rPr>
        <w:t xml:space="preserve">– внедрение в СУБД большого числа методов внутренней обработки данных. Возникла идея программирования хранимых процедур и хранения их в СУБД в скомпилированном (двоичном) или интерпретируемом виде. Стандарт ANSI/ISO не давал никаких рекомендаций. Поэтому каждый производитель СУБД реализовал свою версию внутренних программных модулей SQL.</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Стандарты SQL1999 / SQL:2003 добавили поддержку хранимых подпрограмм  (впервые появились в 1996 г.).</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Ниже вставила со слов Попова причины появление процедурной проги в SQL:</w:t>
      </w:r>
      <w:r w:rsidDel="00000000" w:rsidR="00000000" w:rsidRPr="00000000">
        <w:rPr>
          <w:rtl w:val="0"/>
        </w:rPr>
      </w:r>
    </w:p>
    <w:p w:rsidR="00000000" w:rsidDel="00000000" w:rsidP="00000000" w:rsidRDefault="00000000" w:rsidRPr="00000000" w14:paraId="000003B4">
      <w:pPr>
        <w:rPr/>
      </w:pPr>
      <w:r w:rsidDel="00000000" w:rsidR="00000000" w:rsidRPr="00000000">
        <w:rPr/>
        <w:drawing>
          <wp:inline distB="114300" distT="114300" distL="114300" distR="114300">
            <wp:extent cx="4967288" cy="6873340"/>
            <wp:effectExtent b="0" l="0" r="0" t="0"/>
            <wp:docPr id="49" name="image47.png"/>
            <a:graphic>
              <a:graphicData uri="http://schemas.openxmlformats.org/drawingml/2006/picture">
                <pic:pic>
                  <pic:nvPicPr>
                    <pic:cNvPr id="0" name="image47.png"/>
                    <pic:cNvPicPr preferRelativeResize="0"/>
                  </pic:nvPicPr>
                  <pic:blipFill>
                    <a:blip r:embed="rId74"/>
                    <a:srcRect b="0" l="0" r="0" t="0"/>
                    <a:stretch>
                      <a:fillRect/>
                    </a:stretch>
                  </pic:blipFill>
                  <pic:spPr>
                    <a:xfrm>
                      <a:off x="0" y="0"/>
                      <a:ext cx="4967288" cy="6873340"/>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1"/>
        <w:spacing w:after="40" w:lineRule="auto"/>
        <w:ind w:left="1080" w:hanging="360"/>
        <w:rPr>
          <w:rFonts w:ascii="Comfortaa" w:cs="Comfortaa" w:eastAsia="Comfortaa" w:hAnsi="Comfortaa"/>
          <w:sz w:val="28"/>
          <w:szCs w:val="28"/>
          <w:highlight w:val="green"/>
        </w:rPr>
      </w:pPr>
      <w:bookmarkStart w:colFirst="0" w:colLast="0" w:name="_lpfwa1azz5df" w:id="30"/>
      <w:bookmarkEnd w:id="30"/>
      <w:r w:rsidDel="00000000" w:rsidR="00000000" w:rsidRPr="00000000">
        <w:rPr>
          <w:rFonts w:ascii="Comfortaa" w:cs="Comfortaa" w:eastAsia="Comfortaa" w:hAnsi="Comfortaa"/>
          <w:sz w:val="28"/>
          <w:szCs w:val="28"/>
          <w:highlight w:val="green"/>
          <w:rtl w:val="0"/>
        </w:rPr>
        <w:t xml:space="preserve">21. </w:t>
      </w:r>
      <w:r w:rsidDel="00000000" w:rsidR="00000000" w:rsidRPr="00000000">
        <w:rPr>
          <w:rFonts w:ascii="Comfortaa" w:cs="Comfortaa" w:eastAsia="Comfortaa" w:hAnsi="Comfortaa"/>
          <w:sz w:val="28"/>
          <w:szCs w:val="28"/>
          <w:highlight w:val="green"/>
          <w:rtl w:val="0"/>
        </w:rPr>
        <w:t xml:space="preserve">Хранимые подпрограммы. Процедуры и функции. Назначение.</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Хранимые подпрограммы в системах управления базами данных (СУБД) делятся на процедуры, функции.</w:t>
      </w:r>
    </w:p>
    <w:p w:rsidR="00000000" w:rsidDel="00000000" w:rsidP="00000000" w:rsidRDefault="00000000" w:rsidRPr="00000000" w14:paraId="000003B8">
      <w:pPr>
        <w:rPr/>
      </w:pPr>
      <w:r w:rsidDel="00000000" w:rsidR="00000000" w:rsidRPr="00000000">
        <w:rPr>
          <w:rtl w:val="0"/>
        </w:rPr>
        <w:t xml:space="preserve">Хранимые подпрограммы:</w:t>
      </w:r>
    </w:p>
    <w:p w:rsidR="00000000" w:rsidDel="00000000" w:rsidP="00000000" w:rsidRDefault="00000000" w:rsidRPr="00000000" w14:paraId="000003B9">
      <w:pPr>
        <w:numPr>
          <w:ilvl w:val="0"/>
          <w:numId w:val="33"/>
        </w:numPr>
        <w:ind w:left="720" w:hanging="360"/>
      </w:pPr>
      <w:r w:rsidDel="00000000" w:rsidR="00000000" w:rsidRPr="00000000">
        <w:rPr>
          <w:rtl w:val="0"/>
        </w:rPr>
        <w:t xml:space="preserve">хранятся на сервере;</w:t>
      </w:r>
    </w:p>
    <w:p w:rsidR="00000000" w:rsidDel="00000000" w:rsidP="00000000" w:rsidRDefault="00000000" w:rsidRPr="00000000" w14:paraId="000003BA">
      <w:pPr>
        <w:numPr>
          <w:ilvl w:val="0"/>
          <w:numId w:val="33"/>
        </w:numPr>
        <w:ind w:left="720" w:hanging="360"/>
      </w:pPr>
      <w:r w:rsidDel="00000000" w:rsidR="00000000" w:rsidRPr="00000000">
        <w:rPr>
          <w:rtl w:val="0"/>
        </w:rPr>
        <w:t xml:space="preserve">являются объектами БД;</w:t>
      </w:r>
    </w:p>
    <w:p w:rsidR="00000000" w:rsidDel="00000000" w:rsidP="00000000" w:rsidRDefault="00000000" w:rsidRPr="00000000" w14:paraId="000003BB">
      <w:pPr>
        <w:numPr>
          <w:ilvl w:val="0"/>
          <w:numId w:val="33"/>
        </w:numPr>
        <w:ind w:left="720" w:hanging="360"/>
      </w:pPr>
      <w:r w:rsidDel="00000000" w:rsidR="00000000" w:rsidRPr="00000000">
        <w:rPr>
          <w:rtl w:val="0"/>
        </w:rPr>
        <w:t xml:space="preserve">включены в функционирование СУБД.</w:t>
      </w:r>
    </w:p>
    <w:p w:rsidR="00000000" w:rsidDel="00000000" w:rsidP="00000000" w:rsidRDefault="00000000" w:rsidRPr="00000000" w14:paraId="000003BC">
      <w:pPr>
        <w:rPr/>
      </w:pPr>
      <w:r w:rsidDel="00000000" w:rsidR="00000000" w:rsidRPr="00000000">
        <w:rPr>
          <w:rtl w:val="0"/>
        </w:rPr>
        <w:t xml:space="preserve">Хранимые процедуры и функции являются стандартными объектами базы данных. Их понимание в SQL не отличается от общепринятого: хранимой подпрограммой (процедурой или функцией) называется именованная, отдельно описанная, повторно используемая программная единица, выполняющая, как правило, определенную прикладную функцию. Объекты базы данных, представляющие собой набор SQL-инструкций, которые компилируются один раз и хранятся на сервере.</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b w:val="1"/>
          <w:rtl w:val="0"/>
        </w:rPr>
        <w:t xml:space="preserve">Цели</w:t>
      </w:r>
      <w:r w:rsidDel="00000000" w:rsidR="00000000" w:rsidRPr="00000000">
        <w:rPr>
          <w:rtl w:val="0"/>
        </w:rPr>
        <w:t xml:space="preserve">:</w:t>
      </w:r>
    </w:p>
    <w:p w:rsidR="00000000" w:rsidDel="00000000" w:rsidP="00000000" w:rsidRDefault="00000000" w:rsidRPr="00000000" w14:paraId="000003BF">
      <w:pPr>
        <w:numPr>
          <w:ilvl w:val="0"/>
          <w:numId w:val="27"/>
        </w:numPr>
        <w:ind w:left="720" w:hanging="360"/>
      </w:pPr>
      <w:r w:rsidDel="00000000" w:rsidR="00000000" w:rsidRPr="00000000">
        <w:rPr>
          <w:rtl w:val="0"/>
        </w:rPr>
        <w:t xml:space="preserve">повышение производительности(используем код повторно, предварительно компилируем 1 раз, затем сохраняем в кэше и используем достаточно эффективно);</w:t>
      </w:r>
    </w:p>
    <w:p w:rsidR="00000000" w:rsidDel="00000000" w:rsidP="00000000" w:rsidRDefault="00000000" w:rsidRPr="00000000" w14:paraId="000003C0">
      <w:pPr>
        <w:numPr>
          <w:ilvl w:val="0"/>
          <w:numId w:val="27"/>
        </w:numPr>
        <w:ind w:left="720" w:hanging="360"/>
      </w:pPr>
      <w:r w:rsidDel="00000000" w:rsidR="00000000" w:rsidRPr="00000000">
        <w:rPr>
          <w:rtl w:val="0"/>
        </w:rPr>
        <w:t xml:space="preserve">экономия памяти(не гоняем данные между клиентом и сервером, тк процедуры также хранятся на сервере - клиенту отдаем только результат выполнения процедуры);</w:t>
      </w:r>
    </w:p>
    <w:p w:rsidR="00000000" w:rsidDel="00000000" w:rsidP="00000000" w:rsidRDefault="00000000" w:rsidRPr="00000000" w14:paraId="000003C1">
      <w:pPr>
        <w:numPr>
          <w:ilvl w:val="0"/>
          <w:numId w:val="27"/>
        </w:numPr>
        <w:ind w:left="720" w:hanging="360"/>
      </w:pPr>
      <w:r w:rsidDel="00000000" w:rsidR="00000000" w:rsidRPr="00000000">
        <w:rPr>
          <w:rtl w:val="0"/>
        </w:rPr>
        <w:t xml:space="preserve">повышение безопасности(в процедуре может осуществляться проверка прав пользователей на выполнение каких-то операций с данными);</w:t>
      </w:r>
    </w:p>
    <w:p w:rsidR="00000000" w:rsidDel="00000000" w:rsidP="00000000" w:rsidRDefault="00000000" w:rsidRPr="00000000" w14:paraId="000003C2">
      <w:pPr>
        <w:numPr>
          <w:ilvl w:val="0"/>
          <w:numId w:val="27"/>
        </w:numPr>
        <w:ind w:left="720" w:hanging="360"/>
      </w:pPr>
      <w:r w:rsidDel="00000000" w:rsidR="00000000" w:rsidRPr="00000000">
        <w:rPr>
          <w:rtl w:val="0"/>
        </w:rPr>
        <w:t xml:space="preserve">поддержание целостности(можем использовать внутри транзакции).</w:t>
      </w:r>
    </w:p>
    <w:p w:rsidR="00000000" w:rsidDel="00000000" w:rsidP="00000000" w:rsidRDefault="00000000" w:rsidRPr="00000000" w14:paraId="000003C3">
      <w:pPr>
        <w:rPr/>
      </w:pPr>
      <w:r w:rsidDel="00000000" w:rsidR="00000000" w:rsidRPr="00000000">
        <w:rPr>
          <w:rtl w:val="0"/>
        </w:rPr>
        <w:t xml:space="preserve">Обычно используются для упрощения управления базами данных, позволяя выполнять часто выполняемые задачи с помощью одной команды. Они также могут помочь повысить производительность за счёт сокращения объёма данных, передаваемых между сервером базы данных и клиентскими приложениями.</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b w:val="1"/>
          <w:rtl w:val="0"/>
        </w:rPr>
        <w:t xml:space="preserve">Основное отличие</w:t>
      </w:r>
      <w:r w:rsidDel="00000000" w:rsidR="00000000" w:rsidRPr="00000000">
        <w:rPr>
          <w:rtl w:val="0"/>
        </w:rPr>
        <w:t xml:space="preserve">: функции могут использоваться как любое другое выражение в операторах SQL (например, SUM()), а хранимые процедуры вызываются с помощью оператора CALL.</w:t>
      </w:r>
    </w:p>
    <w:p w:rsidR="00000000" w:rsidDel="00000000" w:rsidP="00000000" w:rsidRDefault="00000000" w:rsidRPr="00000000" w14:paraId="000003C7">
      <w:pPr>
        <w:rPr/>
      </w:pPr>
      <w:r w:rsidDel="00000000" w:rsidR="00000000" w:rsidRPr="00000000">
        <w:rPr>
          <w:rtl w:val="0"/>
        </w:rPr>
        <w:t xml:space="preserve">Процедуры могут и возвращать, и не возвращать значение, функции всегда возвращают значения, которые затем можно использовать в других операторах SQL.</w:t>
      </w:r>
    </w:p>
    <w:p w:rsidR="00000000" w:rsidDel="00000000" w:rsidP="00000000" w:rsidRDefault="00000000" w:rsidRPr="00000000" w14:paraId="000003C8">
      <w:pPr>
        <w:rPr/>
      </w:pPr>
      <w:r w:rsidDel="00000000" w:rsidR="00000000" w:rsidRPr="00000000">
        <w:rPr>
          <w:rtl w:val="0"/>
        </w:rPr>
        <w:t xml:space="preserve">Триггер представляет собой хранимую процедуру, которая активизируется при наступлении определенного события.</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CREATE PROCEDURE и CREATE FUNCTION требуют наличия CREATE ROUTINE привилегии. </w:t>
      </w:r>
      <w:r w:rsidDel="00000000" w:rsidR="00000000" w:rsidRPr="00000000">
        <w:rPr>
          <w:rtl w:val="0"/>
        </w:rPr>
      </w:r>
    </w:p>
    <w:p w:rsidR="00000000" w:rsidDel="00000000" w:rsidP="00000000" w:rsidRDefault="00000000" w:rsidRPr="00000000" w14:paraId="000003CB">
      <w:pPr>
        <w:pBdr>
          <w:top w:color="18181b" w:space="0" w:sz="0" w:val="none"/>
          <w:left w:color="18181b" w:space="0" w:sz="0" w:val="none"/>
          <w:bottom w:color="18181b" w:space="0" w:sz="0" w:val="none"/>
          <w:right w:color="18181b" w:space="0" w:sz="0" w:val="none"/>
          <w:between w:color="18181b" w:space="0" w:sz="0" w:val="none"/>
        </w:pBdr>
        <w:shd w:fill="ffffff" w:val="clear"/>
        <w:spacing w:after="160" w:before="300" w:lineRule="auto"/>
        <w:rPr>
          <w:color w:val="18181b"/>
          <w:sz w:val="24"/>
          <w:szCs w:val="24"/>
        </w:rPr>
      </w:pPr>
      <w:r w:rsidDel="00000000" w:rsidR="00000000" w:rsidRPr="00000000">
        <w:rPr>
          <w:b w:val="1"/>
          <w:color w:val="18181b"/>
          <w:sz w:val="24"/>
          <w:szCs w:val="24"/>
          <w:rtl w:val="0"/>
        </w:rPr>
        <w:t xml:space="preserve">Параметры</w:t>
      </w:r>
      <w:r w:rsidDel="00000000" w:rsidR="00000000" w:rsidRPr="00000000">
        <w:rPr>
          <w:color w:val="18181b"/>
          <w:sz w:val="24"/>
          <w:szCs w:val="24"/>
          <w:rtl w:val="0"/>
        </w:rPr>
        <w:t xml:space="preserve">:</w:t>
      </w:r>
    </w:p>
    <w:tbl>
      <w:tblPr>
        <w:tblStyle w:val="Table3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proc_parameter (процедур):</w:t>
              <w:br w:type="textWrapping"/>
              <w:t xml:space="preserve">[</w:t>
            </w:r>
            <w:r w:rsidDel="00000000" w:rsidR="00000000" w:rsidRPr="00000000">
              <w:rPr>
                <w:rFonts w:ascii="Consolas" w:cs="Consolas" w:eastAsia="Consolas" w:hAnsi="Consolas"/>
                <w:color w:val="00979d"/>
                <w:highlight w:val="white"/>
                <w:rtl w:val="0"/>
              </w:rPr>
              <w:t xml:space="preserve">IN</w:t>
            </w:r>
            <w:r w:rsidDel="00000000" w:rsidR="00000000" w:rsidRPr="00000000">
              <w:rPr>
                <w:rFonts w:ascii="Consolas" w:cs="Consolas" w:eastAsia="Consolas" w:hAnsi="Consolas"/>
                <w:color w:val="434f54"/>
                <w:highlight w:val="white"/>
                <w:rtl w:val="0"/>
              </w:rPr>
              <w:t xml:space="preserve"> | OUT | INOUT] param_name</w:t>
            </w:r>
            <w:r w:rsidDel="00000000" w:rsidR="00000000" w:rsidRPr="00000000">
              <w:rPr>
                <w:rFonts w:ascii="Consolas" w:cs="Consolas" w:eastAsia="Consolas" w:hAnsi="Consolas"/>
                <w:color w:val="d35400"/>
                <w:highlight w:val="white"/>
                <w:rtl w:val="0"/>
              </w:rPr>
              <w:t xml:space="preserve"> type</w:t>
              <w:br w:type="textWrapping"/>
            </w:r>
            <w:r w:rsidDel="00000000" w:rsidR="00000000" w:rsidRPr="00000000">
              <w:rPr>
                <w:rFonts w:ascii="Consolas" w:cs="Consolas" w:eastAsia="Consolas" w:hAnsi="Consolas"/>
                <w:color w:val="434f54"/>
                <w:highlight w:val="white"/>
                <w:rtl w:val="0"/>
              </w:rPr>
              <w:t xml:space="preserve">func_parameter (функций):</w:t>
              <w:br w:type="textWrapping"/>
              <w:t xml:space="preserve">param_name</w:t>
            </w:r>
            <w:r w:rsidDel="00000000" w:rsidR="00000000" w:rsidRPr="00000000">
              <w:rPr>
                <w:rFonts w:ascii="Consolas" w:cs="Consolas" w:eastAsia="Consolas" w:hAnsi="Consolas"/>
                <w:color w:val="d35400"/>
                <w:highlight w:val="white"/>
                <w:rtl w:val="0"/>
              </w:rPr>
              <w:t xml:space="preserve"> type</w:t>
              <w:br w:type="textWrapping"/>
            </w:r>
            <w:r w:rsidDel="00000000" w:rsidR="00000000" w:rsidRPr="00000000">
              <w:rPr>
                <w:rFonts w:ascii="Consolas" w:cs="Consolas" w:eastAsia="Consolas" w:hAnsi="Consolas"/>
                <w:color w:val="434f54"/>
                <w:highlight w:val="white"/>
                <w:rtl w:val="0"/>
              </w:rPr>
              <w:t xml:space="preserve">type: any valid MySQL data type</w:t>
            </w:r>
            <w:r w:rsidDel="00000000" w:rsidR="00000000" w:rsidRPr="00000000">
              <w:rPr>
                <w:rtl w:val="0"/>
              </w:rPr>
            </w:r>
          </w:p>
        </w:tc>
      </w:tr>
    </w:tbl>
    <w:p w:rsidR="00000000" w:rsidDel="00000000" w:rsidP="00000000" w:rsidRDefault="00000000" w:rsidRPr="00000000" w14:paraId="000003CD">
      <w:pPr>
        <w:rPr/>
      </w:pPr>
      <w:r w:rsidDel="00000000" w:rsidR="00000000" w:rsidRPr="00000000">
        <w:rPr>
          <w:rtl w:val="0"/>
        </w:rPr>
        <w:t xml:space="preserve">Параметр </w:t>
      </w:r>
      <w:r w:rsidDel="00000000" w:rsidR="00000000" w:rsidRPr="00000000">
        <w:rPr>
          <w:rtl w:val="0"/>
        </w:rPr>
        <w:t xml:space="preserve">IN </w:t>
      </w:r>
      <w:r w:rsidDel="00000000" w:rsidR="00000000" w:rsidRPr="00000000">
        <w:rPr>
          <w:rtl w:val="0"/>
        </w:rPr>
        <w:t xml:space="preserve">передаёт значение в процедуру. Процедура может изменить значение, но это изменение не будет видно вызывающей стороне, когда процедура вернётся. Параметр OUT передаёт значение из процедуры обратно вызывающей стороне. Его начальное значение находится NULL внутри процедуры, и его значение будет видно вызывающей стороне, когда процедура вернётся. Параметр INOUT инициализируется вызывающей стороной, может быть изменён процедурой, и любое изменение, внесённое процедурой, будет видно вызывающей стороне, когда процедура вернётся.</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Для каждого OUT или INOUT параметра передайте пользовательскую переменную в оператор CALL вызова процедуры, чтобы получить ее значение при возврате процедуры. Если вы вызываете процедуру из другой хранимой процедуры или функции, вы также можете передать параметр процедуры или локальную переменную процедуры в качестве OUT или INOUT параметра. Если вы вызываете процедуру из триггера, вы также можете передать NEW.col_name в качестве OUT или INOUT параметра.</w:t>
      </w:r>
    </w:p>
    <w:p w:rsidR="00000000" w:rsidDel="00000000" w:rsidP="00000000" w:rsidRDefault="00000000" w:rsidRPr="00000000" w14:paraId="000003D0">
      <w:pPr>
        <w:rPr/>
      </w:pPr>
      <w:r w:rsidDel="00000000" w:rsidR="00000000" w:rsidRPr="00000000">
        <w:rPr>
          <w:rtl w:val="0"/>
        </w:rPr>
        <w:tab/>
      </w:r>
    </w:p>
    <w:p w:rsidR="00000000" w:rsidDel="00000000" w:rsidP="00000000" w:rsidRDefault="00000000" w:rsidRPr="00000000" w14:paraId="000003D1">
      <w:pPr>
        <w:rPr/>
      </w:pPr>
      <w:r w:rsidDel="00000000" w:rsidR="00000000" w:rsidRPr="00000000">
        <w:rPr>
          <w:rtl w:val="0"/>
        </w:rPr>
        <w:t xml:space="preserve">Пример:</w:t>
      </w:r>
    </w:p>
    <w:tbl>
      <w:tblPr>
        <w:tblStyle w:val="Table4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DELIMITER //</w:t>
              <w:br w:type="textWrapping"/>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434f54"/>
                <w:highlight w:val="white"/>
                <w:rtl w:val="0"/>
              </w:rPr>
              <w:t xml:space="preserve"> GetTotalOrderAmount (</w:t>
            </w:r>
            <w:r w:rsidDel="00000000" w:rsidR="00000000" w:rsidRPr="00000000">
              <w:rPr>
                <w:rFonts w:ascii="Consolas" w:cs="Consolas" w:eastAsia="Consolas" w:hAnsi="Consolas"/>
                <w:color w:val="00979d"/>
                <w:highlight w:val="white"/>
                <w:rtl w:val="0"/>
              </w:rPr>
              <w:t xml:space="preserve">IN</w:t>
            </w:r>
            <w:r w:rsidDel="00000000" w:rsidR="00000000" w:rsidRPr="00000000">
              <w:rPr>
                <w:rFonts w:ascii="Consolas" w:cs="Consolas" w:eastAsia="Consolas" w:hAnsi="Consolas"/>
                <w:color w:val="434f54"/>
                <w:highlight w:val="white"/>
                <w:rtl w:val="0"/>
              </w:rPr>
              <w:t xml:space="preserve"> customer_id </w:t>
            </w:r>
            <w:r w:rsidDel="00000000" w:rsidR="00000000" w:rsidRPr="00000000">
              <w:rPr>
                <w:rFonts w:ascii="Consolas" w:cs="Consolas" w:eastAsia="Consolas" w:hAnsi="Consolas"/>
                <w:color w:val="d35400"/>
                <w:highlight w:val="white"/>
                <w:rtl w:val="0"/>
              </w:rPr>
              <w:t xml:space="preserve">INT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OUT</w:t>
            </w:r>
            <w:r w:rsidDel="00000000" w:rsidR="00000000" w:rsidRPr="00000000">
              <w:rPr>
                <w:rFonts w:ascii="Consolas" w:cs="Consolas" w:eastAsia="Consolas" w:hAnsi="Consolas"/>
                <w:color w:val="434f54"/>
                <w:highlight w:val="white"/>
                <w:rtl w:val="0"/>
              </w:rPr>
              <w:t xml:space="preserve"> total_amount </w:t>
            </w:r>
            <w:r w:rsidDel="00000000" w:rsidR="00000000" w:rsidRPr="00000000">
              <w:rPr>
                <w:rFonts w:ascii="Consolas" w:cs="Consolas" w:eastAsia="Consolas" w:hAnsi="Consolas"/>
                <w:color w:val="d35400"/>
                <w:highlight w:val="white"/>
                <w:rtl w:val="0"/>
              </w:rPr>
              <w:t xml:space="preserve">DECIMAL</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8a7b52"/>
                <w:highlight w:val="white"/>
                <w:rtl w:val="0"/>
              </w:rPr>
              <w:t xml:space="preserve">10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BEGIN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SUM</w:t>
            </w:r>
            <w:r w:rsidDel="00000000" w:rsidR="00000000" w:rsidRPr="00000000">
              <w:rPr>
                <w:rFonts w:ascii="Consolas" w:cs="Consolas" w:eastAsia="Consolas" w:hAnsi="Consolas"/>
                <w:color w:val="434f54"/>
                <w:highlight w:val="white"/>
                <w:rtl w:val="0"/>
              </w:rPr>
              <w:t xml:space="preserve">(total_amount) </w:t>
            </w:r>
            <w:r w:rsidDel="00000000" w:rsidR="00000000" w:rsidRPr="00000000">
              <w:rPr>
                <w:rFonts w:ascii="Consolas" w:cs="Consolas" w:eastAsia="Consolas" w:hAnsi="Consolas"/>
                <w:color w:val="00979d"/>
                <w:highlight w:val="white"/>
                <w:rtl w:val="0"/>
              </w:rPr>
              <w:t xml:space="preserve">INTO</w:t>
            </w:r>
            <w:r w:rsidDel="00000000" w:rsidR="00000000" w:rsidRPr="00000000">
              <w:rPr>
                <w:rFonts w:ascii="Consolas" w:cs="Consolas" w:eastAsia="Consolas" w:hAnsi="Consolas"/>
                <w:color w:val="434f54"/>
                <w:highlight w:val="white"/>
                <w:rtl w:val="0"/>
              </w:rPr>
              <w:t xml:space="preserve"> total_amount</w:t>
              <w:br w:type="textWrapping"/>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orders</w:t>
              <w:br w:type="textWrapping"/>
              <w:t xml:space="preserve">  </w:t>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customer_id = customer_id;</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br w:type="textWrapping"/>
              <w:br w:type="textWrapping"/>
              <w:t xml:space="preserve">DELIMITER ;</w:t>
              <w:br w:type="textWrapping"/>
              <w:br w:type="textWrapping"/>
            </w:r>
            <w:r w:rsidDel="00000000" w:rsidR="00000000" w:rsidRPr="00000000">
              <w:rPr>
                <w:rFonts w:ascii="Consolas" w:cs="Consolas" w:eastAsia="Consolas" w:hAnsi="Consolas"/>
                <w:highlight w:val="white"/>
                <w:rtl w:val="0"/>
              </w:rPr>
              <w:t xml:space="preserve">-- Вызов процедуры</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@total = </w:t>
            </w:r>
            <w:r w:rsidDel="00000000" w:rsidR="00000000" w:rsidRPr="00000000">
              <w:rPr>
                <w:rFonts w:ascii="Consolas" w:cs="Consolas" w:eastAsia="Consolas" w:hAnsi="Consolas"/>
                <w:color w:val="8a7b52"/>
                <w:highlight w:val="white"/>
                <w:rtl w:val="0"/>
              </w:rPr>
              <w:t xml:space="preserve">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highlight w:val="white"/>
                <w:rtl w:val="0"/>
              </w:rPr>
              <w:t xml:space="preserve">-- Инициализация переменной для OUT</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CALL</w:t>
            </w:r>
            <w:r w:rsidDel="00000000" w:rsidR="00000000" w:rsidRPr="00000000">
              <w:rPr>
                <w:rFonts w:ascii="Consolas" w:cs="Consolas" w:eastAsia="Consolas" w:hAnsi="Consolas"/>
                <w:color w:val="434f54"/>
                <w:highlight w:val="white"/>
                <w:rtl w:val="0"/>
              </w:rPr>
              <w:t xml:space="preserve"> GetTotalOrderAmount(</w:t>
            </w:r>
            <w:r w:rsidDel="00000000" w:rsidR="00000000" w:rsidRPr="00000000">
              <w:rPr>
                <w:rFonts w:ascii="Consolas" w:cs="Consolas" w:eastAsia="Consolas" w:hAnsi="Consolas"/>
                <w:color w:val="8a7b52"/>
                <w:highlight w:val="white"/>
                <w:rtl w:val="0"/>
              </w:rPr>
              <w:t xml:space="preserve">123</w:t>
            </w:r>
            <w:r w:rsidDel="00000000" w:rsidR="00000000" w:rsidRPr="00000000">
              <w:rPr>
                <w:rFonts w:ascii="Consolas" w:cs="Consolas" w:eastAsia="Consolas" w:hAnsi="Consolas"/>
                <w:color w:val="434f54"/>
                <w:highlight w:val="white"/>
                <w:rtl w:val="0"/>
              </w:rPr>
              <w:t xml:space="preserve">, @total);</w:t>
              <w:br w:type="textWrapping"/>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@total; </w:t>
            </w:r>
            <w:r w:rsidDel="00000000" w:rsidR="00000000" w:rsidRPr="00000000">
              <w:rPr>
                <w:rFonts w:ascii="Consolas" w:cs="Consolas" w:eastAsia="Consolas" w:hAnsi="Consolas"/>
                <w:highlight w:val="white"/>
                <w:rtl w:val="0"/>
              </w:rPr>
              <w:t xml:space="preserve">-- Вывод полученного значения</w:t>
            </w:r>
            <w:r w:rsidDel="00000000" w:rsidR="00000000" w:rsidRPr="00000000">
              <w:rPr>
                <w:rtl w:val="0"/>
              </w:rPr>
            </w:r>
          </w:p>
        </w:tc>
      </w:tr>
    </w:tbl>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b w:val="1"/>
        </w:rPr>
      </w:pPr>
      <w:r w:rsidDel="00000000" w:rsidR="00000000" w:rsidRPr="00000000">
        <w:rPr>
          <w:b w:val="1"/>
          <w:rtl w:val="0"/>
        </w:rPr>
        <w:t xml:space="preserve">Блоки характеристик:</w:t>
      </w:r>
    </w:p>
    <w:p w:rsidR="00000000" w:rsidDel="00000000" w:rsidP="00000000" w:rsidRDefault="00000000" w:rsidRPr="00000000" w14:paraId="000003D5">
      <w:pPr>
        <w:rPr/>
      </w:pPr>
      <w:r w:rsidDel="00000000" w:rsidR="00000000" w:rsidRPr="00000000">
        <w:rPr>
          <w:rtl w:val="0"/>
        </w:rPr>
        <w:t xml:space="preserve">В синтаксисе оператора CREATE PROCEDURE/FUNCTION допустимо использование блоков, которые описывают характеристики. Блоки указываются после скобок, но перед телом процедуры/ф-и. Эти блоки являются необязательными.</w:t>
      </w:r>
    </w:p>
    <w:p w:rsidR="00000000" w:rsidDel="00000000" w:rsidP="00000000" w:rsidRDefault="00000000" w:rsidRPr="00000000" w14:paraId="000003D6">
      <w:pPr>
        <w:rPr/>
      </w:pPr>
      <w:r w:rsidDel="00000000" w:rsidR="00000000" w:rsidRPr="00000000">
        <w:rPr>
          <w:rtl w:val="0"/>
        </w:rPr>
        <w:t xml:space="preserve"> </w:t>
      </w:r>
    </w:p>
    <w:tbl>
      <w:tblPr>
        <w:tblStyle w:val="Table4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characteristic:          </w:t>
              <w:br w:type="textWrapping"/>
            </w:r>
            <w:r w:rsidDel="00000000" w:rsidR="00000000" w:rsidRPr="00000000">
              <w:rPr>
                <w:rFonts w:ascii="Consolas" w:cs="Consolas" w:eastAsia="Consolas" w:hAnsi="Consolas"/>
                <w:color w:val="00979d"/>
                <w:highlight w:val="white"/>
                <w:rtl w:val="0"/>
              </w:rPr>
              <w:t xml:space="preserve">COMMENT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'string'</w:t>
            </w:r>
            <w:r w:rsidDel="00000000" w:rsidR="00000000" w:rsidRPr="00000000">
              <w:rPr>
                <w:rFonts w:ascii="Consolas" w:cs="Consolas" w:eastAsia="Consolas" w:hAnsi="Consolas"/>
                <w:color w:val="434f54"/>
                <w:highlight w:val="white"/>
                <w:rtl w:val="0"/>
              </w:rPr>
              <w:t xml:space="preserve">      </w:t>
              <w:br w:type="textWrapping"/>
              <w:t xml:space="preserve">| </w:t>
            </w:r>
            <w:r w:rsidDel="00000000" w:rsidR="00000000" w:rsidRPr="00000000">
              <w:rPr>
                <w:rFonts w:ascii="Consolas" w:cs="Consolas" w:eastAsia="Consolas" w:hAnsi="Consolas"/>
                <w:color w:val="00979d"/>
                <w:highlight w:val="white"/>
                <w:rtl w:val="0"/>
              </w:rPr>
              <w:t xml:space="preserve">LANGUAGE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w:t>
              <w:br w:type="textWrapping"/>
              <w:t xml:space="preserve">| [</w:t>
            </w:r>
            <w:r w:rsidDel="00000000" w:rsidR="00000000" w:rsidRPr="00000000">
              <w:rPr>
                <w:rFonts w:ascii="Consolas" w:cs="Consolas" w:eastAsia="Consolas" w:hAnsi="Consolas"/>
                <w:color w:val="00979d"/>
                <w:highlight w:val="white"/>
                <w:rtl w:val="0"/>
              </w:rPr>
              <w:t xml:space="preserve">NOT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DETERMINISTIC</w:t>
            </w:r>
            <w:r w:rsidDel="00000000" w:rsidR="00000000" w:rsidRPr="00000000">
              <w:rPr>
                <w:rFonts w:ascii="Consolas" w:cs="Consolas" w:eastAsia="Consolas" w:hAnsi="Consolas"/>
                <w:color w:val="434f54"/>
                <w:highlight w:val="white"/>
                <w:rtl w:val="0"/>
              </w:rPr>
              <w:t xml:space="preserve">      </w:t>
              <w:br w:type="textWrapping"/>
              <w:t xml:space="preserve">| { CONTAINS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NO</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READS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DATA</w:t>
            </w:r>
            <w:r w:rsidDel="00000000" w:rsidR="00000000" w:rsidRPr="00000000">
              <w:rPr>
                <w:rFonts w:ascii="Consolas" w:cs="Consolas" w:eastAsia="Consolas" w:hAnsi="Consolas"/>
                <w:color w:val="434f54"/>
                <w:highlight w:val="white"/>
                <w:rtl w:val="0"/>
              </w:rPr>
              <w:t xml:space="preserve"> | MODIFIES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DATA</w:t>
            </w:r>
            <w:r w:rsidDel="00000000" w:rsidR="00000000" w:rsidRPr="00000000">
              <w:rPr>
                <w:rFonts w:ascii="Consolas" w:cs="Consolas" w:eastAsia="Consolas" w:hAnsi="Consolas"/>
                <w:color w:val="434f54"/>
                <w:highlight w:val="white"/>
                <w:rtl w:val="0"/>
              </w:rPr>
              <w:t xml:space="preserve"> }      </w:t>
              <w:br w:type="textWrapping"/>
              <w:t xml:space="preserve">|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SECURITY</w:t>
            </w:r>
            <w:r w:rsidDel="00000000" w:rsidR="00000000" w:rsidRPr="00000000">
              <w:rPr>
                <w:rFonts w:ascii="Consolas" w:cs="Consolas" w:eastAsia="Consolas" w:hAnsi="Consolas"/>
                <w:color w:val="434f54"/>
                <w:highlight w:val="white"/>
                <w:rtl w:val="0"/>
              </w:rPr>
              <w:t xml:space="preserve"> { DEFINER | INVOKER }</w:t>
            </w:r>
            <w:r w:rsidDel="00000000" w:rsidR="00000000" w:rsidRPr="00000000">
              <w:rPr>
                <w:rtl w:val="0"/>
              </w:rPr>
            </w:r>
          </w:p>
        </w:tc>
      </w:tr>
    </w:tbl>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Характеристика COMMENT - это расширение MySQL. Она используется для описания хранимой подпрограммы, и данная информация отображается с помощью оператора SHOW CREATE PROCEDURE.</w:t>
      </w:r>
    </w:p>
    <w:p w:rsidR="00000000" w:rsidDel="00000000" w:rsidP="00000000" w:rsidRDefault="00000000" w:rsidRPr="00000000" w14:paraId="000003DA">
      <w:pPr>
        <w:rPr/>
      </w:pPr>
      <w:r w:rsidDel="00000000" w:rsidR="00000000" w:rsidRPr="00000000">
        <w:rPr>
          <w:rtl w:val="0"/>
        </w:rPr>
        <w:t xml:space="preserve">Характеристика LANGUAGE указывает на то, что тело процедуры написано на SQL.</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NOT DETERMINISTIC </w:t>
      </w:r>
      <w:r w:rsidDel="00000000" w:rsidR="00000000" w:rsidRPr="00000000">
        <w:rPr>
          <w:rtl w:val="0"/>
        </w:rPr>
        <w:t xml:space="preserve">- это информационная характеристика. Процедура считается "детерминированной", если она всегда дает тот же результат для одних и тех же входных параметров, иначе она является "не детерминированной".</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CONTAINS SQL | NO SQL | READS SQL DATA | MODIFIES SQL DATA</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hd w:fill="ffffff" w:val="clear"/>
        <w:spacing w:after="220" w:line="420" w:lineRule="auto"/>
        <w:rPr>
          <w:rFonts w:ascii="Open Sans" w:cs="Open Sans" w:eastAsia="Open Sans" w:hAnsi="Open Sans"/>
          <w:color w:val="555555"/>
          <w:sz w:val="21"/>
          <w:szCs w:val="21"/>
          <w:shd w:fill="d9ead3" w:val="clear"/>
        </w:rPr>
      </w:pPr>
      <w:r w:rsidDel="00000000" w:rsidR="00000000" w:rsidRPr="00000000">
        <w:rPr>
          <w:rFonts w:ascii="Open Sans" w:cs="Open Sans" w:eastAsia="Open Sans" w:hAnsi="Open Sans"/>
          <w:color w:val="555555"/>
          <w:sz w:val="21"/>
          <w:szCs w:val="21"/>
          <w:rtl w:val="0"/>
        </w:rPr>
        <w:t xml:space="preserve">Several characteristics provide information about the nature of data use by the routine. In MySQL, these characteristics are advisory only. </w:t>
      </w:r>
      <w:r w:rsidDel="00000000" w:rsidR="00000000" w:rsidRPr="00000000">
        <w:rPr>
          <w:rFonts w:ascii="Open Sans" w:cs="Open Sans" w:eastAsia="Open Sans" w:hAnsi="Open Sans"/>
          <w:color w:val="555555"/>
          <w:sz w:val="21"/>
          <w:szCs w:val="21"/>
          <w:shd w:fill="d9ead3" w:val="clear"/>
          <w:rtl w:val="0"/>
        </w:rPr>
        <w:t xml:space="preserve">The server does not use them to constrain what kinds of statements a routine is permitted to execute.</w:t>
      </w:r>
    </w:p>
    <w:p w:rsidR="00000000" w:rsidDel="00000000" w:rsidP="00000000" w:rsidRDefault="00000000" w:rsidRPr="00000000" w14:paraId="000003E1">
      <w:pPr>
        <w:numPr>
          <w:ilvl w:val="0"/>
          <w:numId w:val="28"/>
        </w:numPr>
        <w:pBdr>
          <w:top w:color="auto" w:space="0" w:sz="0" w:val="none"/>
          <w:bottom w:color="auto" w:space="0" w:sz="0" w:val="none"/>
          <w:right w:color="auto" w:space="0" w:sz="0" w:val="none"/>
          <w:between w:color="auto" w:space="0" w:sz="0" w:val="none"/>
        </w:pBdr>
        <w:spacing w:line="420" w:lineRule="auto"/>
        <w:ind w:left="1180" w:hanging="360"/>
      </w:pPr>
      <w:r w:rsidDel="00000000" w:rsidR="00000000" w:rsidRPr="00000000">
        <w:rPr>
          <w:rFonts w:ascii="Courier New" w:cs="Courier New" w:eastAsia="Courier New" w:hAnsi="Courier New"/>
          <w:sz w:val="20"/>
          <w:szCs w:val="20"/>
          <w:rtl w:val="0"/>
        </w:rPr>
        <w:t xml:space="preserve">CONTAINS SQL</w:t>
      </w:r>
      <w:r w:rsidDel="00000000" w:rsidR="00000000" w:rsidRPr="00000000">
        <w:rPr>
          <w:rFonts w:ascii="Open Sans" w:cs="Open Sans" w:eastAsia="Open Sans" w:hAnsi="Open Sans"/>
          <w:color w:val="555555"/>
          <w:sz w:val="21"/>
          <w:szCs w:val="21"/>
          <w:rtl w:val="0"/>
        </w:rPr>
        <w:t xml:space="preserve"> indicates that the routine does not contain statements that read or write data. This is the default if none of these characteristics is given explicitly. Examples of such statements are </w:t>
      </w:r>
      <w:r w:rsidDel="00000000" w:rsidR="00000000" w:rsidRPr="00000000">
        <w:rPr>
          <w:rFonts w:ascii="Courier New" w:cs="Courier New" w:eastAsia="Courier New" w:hAnsi="Courier New"/>
          <w:sz w:val="20"/>
          <w:szCs w:val="20"/>
          <w:rtl w:val="0"/>
        </w:rPr>
        <w:t xml:space="preserve">SET @x = 1</w:t>
      </w:r>
      <w:r w:rsidDel="00000000" w:rsidR="00000000" w:rsidRPr="00000000">
        <w:rPr>
          <w:rFonts w:ascii="Open Sans" w:cs="Open Sans" w:eastAsia="Open Sans" w:hAnsi="Open Sans"/>
          <w:color w:val="555555"/>
          <w:sz w:val="21"/>
          <w:szCs w:val="21"/>
          <w:rtl w:val="0"/>
        </w:rPr>
        <w:t xml:space="preserve"> or </w:t>
      </w:r>
      <w:r w:rsidDel="00000000" w:rsidR="00000000" w:rsidRPr="00000000">
        <w:rPr>
          <w:rFonts w:ascii="Courier New" w:cs="Courier New" w:eastAsia="Courier New" w:hAnsi="Courier New"/>
          <w:sz w:val="20"/>
          <w:szCs w:val="20"/>
          <w:rtl w:val="0"/>
        </w:rPr>
        <w:t xml:space="preserve">DO RELEASE_LOCK('abc')</w:t>
      </w:r>
      <w:r w:rsidDel="00000000" w:rsidR="00000000" w:rsidRPr="00000000">
        <w:rPr>
          <w:rFonts w:ascii="Open Sans" w:cs="Open Sans" w:eastAsia="Open Sans" w:hAnsi="Open Sans"/>
          <w:color w:val="555555"/>
          <w:sz w:val="21"/>
          <w:szCs w:val="21"/>
          <w:rtl w:val="0"/>
        </w:rPr>
        <w:t xml:space="preserve">, which execute but neither read nor write data.</w:t>
      </w:r>
    </w:p>
    <w:p w:rsidR="00000000" w:rsidDel="00000000" w:rsidP="00000000" w:rsidRDefault="00000000" w:rsidRPr="00000000" w14:paraId="000003E2">
      <w:pPr>
        <w:numPr>
          <w:ilvl w:val="0"/>
          <w:numId w:val="28"/>
        </w:numPr>
        <w:pBdr>
          <w:top w:color="auto" w:space="0" w:sz="0" w:val="none"/>
          <w:bottom w:color="auto" w:space="0" w:sz="0" w:val="none"/>
          <w:right w:color="auto" w:space="0" w:sz="0" w:val="none"/>
          <w:between w:color="auto" w:space="0" w:sz="0" w:val="none"/>
        </w:pBdr>
        <w:spacing w:line="420" w:lineRule="auto"/>
        <w:ind w:left="1180" w:hanging="360"/>
      </w:pPr>
      <w:r w:rsidDel="00000000" w:rsidR="00000000" w:rsidRPr="00000000">
        <w:rPr>
          <w:rFonts w:ascii="Courier New" w:cs="Courier New" w:eastAsia="Courier New" w:hAnsi="Courier New"/>
          <w:sz w:val="20"/>
          <w:szCs w:val="20"/>
          <w:rtl w:val="0"/>
        </w:rPr>
        <w:t xml:space="preserve">NO SQL</w:t>
      </w:r>
      <w:r w:rsidDel="00000000" w:rsidR="00000000" w:rsidRPr="00000000">
        <w:rPr>
          <w:rFonts w:ascii="Open Sans" w:cs="Open Sans" w:eastAsia="Open Sans" w:hAnsi="Open Sans"/>
          <w:color w:val="555555"/>
          <w:sz w:val="21"/>
          <w:szCs w:val="21"/>
          <w:rtl w:val="0"/>
        </w:rPr>
        <w:t xml:space="preserve"> indicates that the routine contains no SQL statements.</w:t>
      </w:r>
    </w:p>
    <w:p w:rsidR="00000000" w:rsidDel="00000000" w:rsidP="00000000" w:rsidRDefault="00000000" w:rsidRPr="00000000" w14:paraId="000003E3">
      <w:pPr>
        <w:numPr>
          <w:ilvl w:val="0"/>
          <w:numId w:val="28"/>
        </w:numPr>
        <w:pBdr>
          <w:top w:color="auto" w:space="0" w:sz="0" w:val="none"/>
          <w:bottom w:color="auto" w:space="0" w:sz="0" w:val="none"/>
          <w:right w:color="auto" w:space="0" w:sz="0" w:val="none"/>
          <w:between w:color="auto" w:space="0" w:sz="0" w:val="none"/>
        </w:pBdr>
        <w:spacing w:line="420" w:lineRule="auto"/>
        <w:ind w:left="1180" w:hanging="360"/>
      </w:pPr>
      <w:r w:rsidDel="00000000" w:rsidR="00000000" w:rsidRPr="00000000">
        <w:rPr>
          <w:rFonts w:ascii="Courier New" w:cs="Courier New" w:eastAsia="Courier New" w:hAnsi="Courier New"/>
          <w:sz w:val="20"/>
          <w:szCs w:val="20"/>
          <w:rtl w:val="0"/>
        </w:rPr>
        <w:t xml:space="preserve">READS SQL DATA</w:t>
      </w:r>
      <w:r w:rsidDel="00000000" w:rsidR="00000000" w:rsidRPr="00000000">
        <w:rPr>
          <w:rFonts w:ascii="Open Sans" w:cs="Open Sans" w:eastAsia="Open Sans" w:hAnsi="Open Sans"/>
          <w:color w:val="555555"/>
          <w:sz w:val="21"/>
          <w:szCs w:val="21"/>
          <w:rtl w:val="0"/>
        </w:rPr>
        <w:t xml:space="preserve"> indicates that the routine contains statements that read data (for example, </w:t>
      </w:r>
      <w:hyperlink r:id="rId75">
        <w:r w:rsidDel="00000000" w:rsidR="00000000" w:rsidRPr="00000000">
          <w:rPr>
            <w:rFonts w:ascii="Courier New" w:cs="Courier New" w:eastAsia="Courier New" w:hAnsi="Courier New"/>
            <w:sz w:val="20"/>
            <w:szCs w:val="20"/>
            <w:u w:val="single"/>
            <w:rtl w:val="0"/>
          </w:rPr>
          <w:t xml:space="preserve">SELECT</w:t>
        </w:r>
      </w:hyperlink>
      <w:r w:rsidDel="00000000" w:rsidR="00000000" w:rsidRPr="00000000">
        <w:rPr>
          <w:rFonts w:ascii="Open Sans" w:cs="Open Sans" w:eastAsia="Open Sans" w:hAnsi="Open Sans"/>
          <w:color w:val="555555"/>
          <w:sz w:val="21"/>
          <w:szCs w:val="21"/>
          <w:rtl w:val="0"/>
        </w:rPr>
        <w:t xml:space="preserve">), but not statements that write data.</w:t>
      </w:r>
    </w:p>
    <w:p w:rsidR="00000000" w:rsidDel="00000000" w:rsidP="00000000" w:rsidRDefault="00000000" w:rsidRPr="00000000" w14:paraId="000003E4">
      <w:pPr>
        <w:numPr>
          <w:ilvl w:val="0"/>
          <w:numId w:val="28"/>
        </w:numPr>
        <w:pBdr>
          <w:top w:color="auto" w:space="0" w:sz="0" w:val="none"/>
          <w:bottom w:color="auto" w:space="0" w:sz="0" w:val="none"/>
          <w:right w:color="auto" w:space="0" w:sz="0" w:val="none"/>
          <w:between w:color="auto" w:space="0" w:sz="0" w:val="none"/>
        </w:pBdr>
        <w:spacing w:line="420" w:lineRule="auto"/>
        <w:ind w:left="1180" w:hanging="360"/>
      </w:pPr>
      <w:r w:rsidDel="00000000" w:rsidR="00000000" w:rsidRPr="00000000">
        <w:rPr>
          <w:rFonts w:ascii="Courier New" w:cs="Courier New" w:eastAsia="Courier New" w:hAnsi="Courier New"/>
          <w:sz w:val="20"/>
          <w:szCs w:val="20"/>
          <w:rtl w:val="0"/>
        </w:rPr>
        <w:t xml:space="preserve">MODIFIES SQL DATA</w:t>
      </w:r>
      <w:r w:rsidDel="00000000" w:rsidR="00000000" w:rsidRPr="00000000">
        <w:rPr>
          <w:rFonts w:ascii="Open Sans" w:cs="Open Sans" w:eastAsia="Open Sans" w:hAnsi="Open Sans"/>
          <w:color w:val="555555"/>
          <w:sz w:val="21"/>
          <w:szCs w:val="21"/>
          <w:rtl w:val="0"/>
        </w:rPr>
        <w:t xml:space="preserve"> indicates that the routine contains statements that may write data (for example, </w:t>
      </w:r>
      <w:hyperlink r:id="rId76">
        <w:r w:rsidDel="00000000" w:rsidR="00000000" w:rsidRPr="00000000">
          <w:rPr>
            <w:rFonts w:ascii="Courier New" w:cs="Courier New" w:eastAsia="Courier New" w:hAnsi="Courier New"/>
            <w:sz w:val="20"/>
            <w:szCs w:val="20"/>
            <w:u w:val="single"/>
            <w:rtl w:val="0"/>
          </w:rPr>
          <w:t xml:space="preserve">INSERT</w:t>
        </w:r>
      </w:hyperlink>
      <w:r w:rsidDel="00000000" w:rsidR="00000000" w:rsidRPr="00000000">
        <w:rPr>
          <w:rFonts w:ascii="Open Sans" w:cs="Open Sans" w:eastAsia="Open Sans" w:hAnsi="Open Sans"/>
          <w:color w:val="555555"/>
          <w:sz w:val="21"/>
          <w:szCs w:val="21"/>
          <w:rtl w:val="0"/>
        </w:rPr>
        <w:t xml:space="preserve"> or </w:t>
      </w:r>
      <w:hyperlink r:id="rId77">
        <w:r w:rsidDel="00000000" w:rsidR="00000000" w:rsidRPr="00000000">
          <w:rPr>
            <w:rFonts w:ascii="Courier New" w:cs="Courier New" w:eastAsia="Courier New" w:hAnsi="Courier New"/>
            <w:sz w:val="20"/>
            <w:szCs w:val="20"/>
            <w:u w:val="single"/>
            <w:rtl w:val="0"/>
          </w:rPr>
          <w:t xml:space="preserve">DELETE</w:t>
        </w:r>
      </w:hyperlink>
      <w:r w:rsidDel="00000000" w:rsidR="00000000" w:rsidRPr="00000000">
        <w:rPr>
          <w:rFonts w:ascii="Open Sans" w:cs="Open Sans" w:eastAsia="Open Sans" w:hAnsi="Open Sans"/>
          <w:color w:val="555555"/>
          <w:sz w:val="21"/>
          <w:szCs w:val="21"/>
          <w:rtl w:val="0"/>
        </w:rPr>
        <w:t xml:space="preserv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CONTAINS SQL означает, что в хранимой процедуре MySQL нет никаких заявлений, которые считывают или записывают данные. Например, заявления SET @x = 1 или DO RELEASE_LOCK('abc'), они выполняются, но не считывают и не записывают данные. Это значение по умолчанию, если не указано другое значение характеристики.</w:t>
      </w:r>
    </w:p>
    <w:p w:rsidR="00000000" w:rsidDel="00000000" w:rsidP="00000000" w:rsidRDefault="00000000" w:rsidRPr="00000000" w14:paraId="000003E7">
      <w:pPr>
        <w:rPr/>
      </w:pPr>
      <w:r w:rsidDel="00000000" w:rsidR="00000000" w:rsidRPr="00000000">
        <w:rPr>
          <w:rtl w:val="0"/>
        </w:rPr>
        <w:t xml:space="preserve">NO SQL означает, что процедура не содержит операторов SQL.</w:t>
      </w:r>
    </w:p>
    <w:p w:rsidR="00000000" w:rsidDel="00000000" w:rsidP="00000000" w:rsidRDefault="00000000" w:rsidRPr="00000000" w14:paraId="000003E8">
      <w:pPr>
        <w:rPr/>
      </w:pPr>
      <w:r w:rsidDel="00000000" w:rsidR="00000000" w:rsidRPr="00000000">
        <w:rPr>
          <w:rtl w:val="0"/>
        </w:rPr>
        <w:t xml:space="preserve">READS SQL DATA - процедура содержит операторы, которые считывают данные (например, SELECT ), но не содержит операторов, которые записывают данные.</w:t>
      </w:r>
    </w:p>
    <w:p w:rsidR="00000000" w:rsidDel="00000000" w:rsidP="00000000" w:rsidRDefault="00000000" w:rsidRPr="00000000" w14:paraId="000003E9">
      <w:pPr>
        <w:rPr/>
      </w:pPr>
      <w:r w:rsidDel="00000000" w:rsidR="00000000" w:rsidRPr="00000000">
        <w:rPr>
          <w:rtl w:val="0"/>
        </w:rPr>
        <w:t xml:space="preserve">MODIFIES SQL DATA-означает, что подпрограмма содержит операторы, которые могут записывать данные (например, INSERT или DELETE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SQL SECURITY {DEFINER | INVOKER}</w:t>
      </w:r>
    </w:p>
    <w:p w:rsidR="00000000" w:rsidDel="00000000" w:rsidP="00000000" w:rsidRDefault="00000000" w:rsidRPr="00000000" w14:paraId="000003EC">
      <w:pPr>
        <w:rPr/>
      </w:pPr>
      <w:r w:rsidDel="00000000" w:rsidR="00000000" w:rsidRPr="00000000">
        <w:rPr>
          <w:rtl w:val="0"/>
        </w:rPr>
        <w:t xml:space="preserve">SQL SECURITY DEFINER - </w:t>
      </w:r>
      <w:r w:rsidDel="00000000" w:rsidR="00000000" w:rsidRPr="00000000">
        <w:rPr>
          <w:color w:val="18181b"/>
          <w:sz w:val="24"/>
          <w:szCs w:val="24"/>
          <w:highlight w:val="white"/>
          <w:rtl w:val="0"/>
        </w:rPr>
        <w:t xml:space="preserve">процедура или функция должна выполняться с фиксированными привилегиями создателя процедуры/функции, независимо от того, кто её вызывает</w:t>
      </w:r>
      <w:r w:rsidDel="00000000" w:rsidR="00000000" w:rsidRPr="00000000">
        <w:rPr>
          <w:rtl w:val="0"/>
        </w:rPr>
      </w:r>
    </w:p>
    <w:p w:rsidR="00000000" w:rsidDel="00000000" w:rsidP="00000000" w:rsidRDefault="00000000" w:rsidRPr="00000000" w14:paraId="000003ED">
      <w:pPr>
        <w:rPr>
          <w:rFonts w:ascii="Montserrat" w:cs="Montserrat" w:eastAsia="Montserrat" w:hAnsi="Montserrat"/>
          <w:color w:val="333333"/>
          <w:sz w:val="23"/>
          <w:szCs w:val="23"/>
          <w:highlight w:val="white"/>
        </w:rPr>
      </w:pPr>
      <w:r w:rsidDel="00000000" w:rsidR="00000000" w:rsidRPr="00000000">
        <w:rPr>
          <w:rtl w:val="0"/>
        </w:rPr>
        <w:t xml:space="preserve">SQL SECURITY INVOKER - </w:t>
      </w:r>
      <w:r w:rsidDel="00000000" w:rsidR="00000000" w:rsidRPr="00000000">
        <w:rPr>
          <w:color w:val="18181b"/>
          <w:sz w:val="24"/>
          <w:szCs w:val="24"/>
          <w:highlight w:val="white"/>
          <w:rtl w:val="0"/>
        </w:rPr>
        <w:t xml:space="preserve">процедура или функция должна выполняется с привилегиями вызывающего пользователя</w:t>
        <w:br w:type="textWrapping"/>
        <w:br w:type="textWrapping"/>
      </w:r>
      <w:r w:rsidDel="00000000" w:rsidR="00000000" w:rsidRPr="00000000">
        <w:rPr>
          <w:rFonts w:ascii="Montserrat" w:cs="Montserrat" w:eastAsia="Montserrat" w:hAnsi="Montserrat"/>
          <w:color w:val="333333"/>
          <w:sz w:val="23"/>
          <w:szCs w:val="23"/>
          <w:highlight w:val="white"/>
          <w:rtl w:val="0"/>
        </w:rPr>
        <w:t xml:space="preserve">Все перечисленные блоки характеристик имеют значения по умолчанию. Следующие два оператора дают одинаковый результат:</w:t>
      </w:r>
    </w:p>
    <w:p w:rsidR="00000000" w:rsidDel="00000000" w:rsidP="00000000" w:rsidRDefault="00000000" w:rsidRPr="00000000" w14:paraId="000003EE">
      <w:pPr>
        <w:rPr/>
      </w:pPr>
      <w:r w:rsidDel="00000000" w:rsidR="00000000" w:rsidRPr="00000000">
        <w:rPr>
          <w:rtl w:val="0"/>
        </w:rPr>
        <w:t xml:space="preserve"> </w:t>
      </w:r>
    </w:p>
    <w:p w:rsidR="00000000" w:rsidDel="00000000" w:rsidP="00000000" w:rsidRDefault="00000000" w:rsidRPr="00000000" w14:paraId="000003EF">
      <w:pPr>
        <w:rPr/>
      </w:pPr>
      <w:r w:rsidDel="00000000" w:rsidR="00000000" w:rsidRPr="00000000">
        <w:rPr>
          <w:rtl w:val="0"/>
        </w:rPr>
        <w:t xml:space="preserve">mysql&gt; CREATE PROCEDURE job_data()</w:t>
      </w:r>
    </w:p>
    <w:p w:rsidR="00000000" w:rsidDel="00000000" w:rsidP="00000000" w:rsidRDefault="00000000" w:rsidRPr="00000000" w14:paraId="000003F0">
      <w:pPr>
        <w:rPr/>
      </w:pPr>
      <w:r w:rsidDel="00000000" w:rsidR="00000000" w:rsidRPr="00000000">
        <w:rPr>
          <w:rtl w:val="0"/>
        </w:rPr>
        <w:t xml:space="preserve">    -&gt; SELECT * FROM JOBS; $$</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то же самое, что:</w:t>
      </w:r>
    </w:p>
    <w:p w:rsidR="00000000" w:rsidDel="00000000" w:rsidP="00000000" w:rsidRDefault="00000000" w:rsidRPr="00000000" w14:paraId="000003F3">
      <w:pPr>
        <w:rPr/>
      </w:pPr>
      <w:r w:rsidDel="00000000" w:rsidR="00000000" w:rsidRPr="00000000">
        <w:rPr>
          <w:rtl w:val="0"/>
        </w:rPr>
        <w:t xml:space="preserve"> </w:t>
      </w:r>
    </w:p>
    <w:p w:rsidR="00000000" w:rsidDel="00000000" w:rsidP="00000000" w:rsidRDefault="00000000" w:rsidRPr="00000000" w14:paraId="000003F4">
      <w:pPr>
        <w:rPr/>
      </w:pPr>
      <w:r w:rsidDel="00000000" w:rsidR="00000000" w:rsidRPr="00000000">
        <w:rPr>
          <w:rtl w:val="0"/>
        </w:rPr>
        <w:t xml:space="preserve">mysql&gt; CREATE PROCEDURE new_job_data()</w:t>
      </w:r>
    </w:p>
    <w:p w:rsidR="00000000" w:rsidDel="00000000" w:rsidP="00000000" w:rsidRDefault="00000000" w:rsidRPr="00000000" w14:paraId="000003F5">
      <w:pPr>
        <w:rPr/>
      </w:pPr>
      <w:r w:rsidDel="00000000" w:rsidR="00000000" w:rsidRPr="00000000">
        <w:rPr>
          <w:rtl w:val="0"/>
        </w:rPr>
        <w:t xml:space="preserve">    -&gt; COMMENT ''</w:t>
      </w:r>
    </w:p>
    <w:p w:rsidR="00000000" w:rsidDel="00000000" w:rsidP="00000000" w:rsidRDefault="00000000" w:rsidRPr="00000000" w14:paraId="000003F6">
      <w:pPr>
        <w:rPr/>
      </w:pPr>
      <w:r w:rsidDel="00000000" w:rsidR="00000000" w:rsidRPr="00000000">
        <w:rPr>
          <w:rtl w:val="0"/>
        </w:rPr>
        <w:t xml:space="preserve">    -&gt; LANGUAGE SQL</w:t>
      </w:r>
    </w:p>
    <w:p w:rsidR="00000000" w:rsidDel="00000000" w:rsidP="00000000" w:rsidRDefault="00000000" w:rsidRPr="00000000" w14:paraId="000003F7">
      <w:pPr>
        <w:rPr/>
      </w:pPr>
      <w:r w:rsidDel="00000000" w:rsidR="00000000" w:rsidRPr="00000000">
        <w:rPr>
          <w:rtl w:val="0"/>
        </w:rPr>
        <w:t xml:space="preserve">    -&gt; NOT DETERMINISTIC</w:t>
      </w:r>
    </w:p>
    <w:p w:rsidR="00000000" w:rsidDel="00000000" w:rsidP="00000000" w:rsidRDefault="00000000" w:rsidRPr="00000000" w14:paraId="000003F8">
      <w:pPr>
        <w:rPr/>
      </w:pPr>
      <w:r w:rsidDel="00000000" w:rsidR="00000000" w:rsidRPr="00000000">
        <w:rPr>
          <w:rtl w:val="0"/>
        </w:rPr>
        <w:t xml:space="preserve">    -&gt;</w:t>
      </w:r>
      <w:r w:rsidDel="00000000" w:rsidR="00000000" w:rsidRPr="00000000">
        <w:rPr>
          <w:rtl w:val="0"/>
        </w:rPr>
        <w:t xml:space="preserve"> CONTAINS SQL</w:t>
      </w: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    -&gt; SQL SECURITY DEFINER</w:t>
      </w:r>
    </w:p>
    <w:p w:rsidR="00000000" w:rsidDel="00000000" w:rsidP="00000000" w:rsidRDefault="00000000" w:rsidRPr="00000000" w14:paraId="000003FA">
      <w:pPr>
        <w:rPr/>
      </w:pPr>
      <w:r w:rsidDel="00000000" w:rsidR="00000000" w:rsidRPr="00000000">
        <w:rPr>
          <w:rtl w:val="0"/>
        </w:rPr>
        <w:t xml:space="preserve">    -&gt; SELECT * FROM JOBS;</w:t>
      </w:r>
    </w:p>
    <w:p w:rsidR="00000000" w:rsidDel="00000000" w:rsidP="00000000" w:rsidRDefault="00000000" w:rsidRPr="00000000" w14:paraId="000003FB">
      <w:pPr>
        <w:rPr/>
      </w:pPr>
      <w:r w:rsidDel="00000000" w:rsidR="00000000" w:rsidRPr="00000000">
        <w:rPr>
          <w:rtl w:val="0"/>
        </w:rPr>
        <w:t xml:space="preserve">    -&gt; $$</w:t>
      </w:r>
    </w:p>
    <w:p w:rsidR="00000000" w:rsidDel="00000000" w:rsidP="00000000" w:rsidRDefault="00000000" w:rsidRPr="00000000" w14:paraId="000003FC">
      <w:pPr>
        <w:rPr>
          <w:color w:val="18181b"/>
          <w:sz w:val="24"/>
          <w:szCs w:val="24"/>
          <w:highlight w:val="white"/>
        </w:rPr>
      </w:pPr>
      <w:r w:rsidDel="00000000" w:rsidR="00000000" w:rsidRPr="00000000">
        <w:rPr>
          <w:rtl w:val="0"/>
        </w:rPr>
      </w:r>
    </w:p>
    <w:p w:rsidR="00000000" w:rsidDel="00000000" w:rsidP="00000000" w:rsidRDefault="00000000" w:rsidRPr="00000000" w14:paraId="000003FD">
      <w:pPr>
        <w:rPr>
          <w:color w:val="18181b"/>
          <w:sz w:val="24"/>
          <w:szCs w:val="24"/>
          <w:highlight w:val="white"/>
        </w:rPr>
      </w:pPr>
      <w:r w:rsidDel="00000000" w:rsidR="00000000" w:rsidRPr="00000000">
        <w:rPr>
          <w:rtl w:val="0"/>
        </w:rPr>
      </w:r>
    </w:p>
    <w:p w:rsidR="00000000" w:rsidDel="00000000" w:rsidP="00000000" w:rsidRDefault="00000000" w:rsidRPr="00000000" w14:paraId="000003FE">
      <w:pPr>
        <w:rPr>
          <w:color w:val="18181b"/>
          <w:sz w:val="24"/>
          <w:szCs w:val="24"/>
          <w:highlight w:val="white"/>
        </w:rPr>
      </w:pPr>
      <w:r w:rsidDel="00000000" w:rsidR="00000000" w:rsidRPr="00000000">
        <w:rPr>
          <w:color w:val="18181b"/>
          <w:sz w:val="24"/>
          <w:szCs w:val="24"/>
          <w:highlight w:val="white"/>
          <w:rtl w:val="0"/>
        </w:rPr>
        <w:t xml:space="preserve">Пример функции (только In параметры всегда)</w:t>
      </w:r>
    </w:p>
    <w:tbl>
      <w:tblPr>
        <w:tblStyle w:val="Table4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18181b"/>
                <w:sz w:val="24"/>
                <w:szCs w:val="24"/>
                <w:highlight w:val="white"/>
              </w:rPr>
            </w:pPr>
            <w:r w:rsidDel="00000000" w:rsidR="00000000" w:rsidRPr="00000000">
              <w:rPr>
                <w:rFonts w:ascii="Consolas" w:cs="Consolas" w:eastAsia="Consolas" w:hAnsi="Consolas"/>
                <w:color w:val="434f54"/>
                <w:sz w:val="24"/>
                <w:szCs w:val="24"/>
                <w:highlight w:val="white"/>
                <w:rtl w:val="0"/>
              </w:rPr>
              <w:t xml:space="preserve">DELIMITER //</w:t>
              <w:br w:type="textWrapping"/>
              <w:br w:type="textWrapping"/>
            </w:r>
            <w:r w:rsidDel="00000000" w:rsidR="00000000" w:rsidRPr="00000000">
              <w:rPr>
                <w:rFonts w:ascii="Consolas" w:cs="Consolas" w:eastAsia="Consolas" w:hAnsi="Consolas"/>
                <w:color w:val="00979d"/>
                <w:sz w:val="24"/>
                <w:szCs w:val="24"/>
                <w:highlight w:val="white"/>
                <w:rtl w:val="0"/>
              </w:rPr>
              <w:t xml:space="preserve">CREATE</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00979d"/>
                <w:sz w:val="24"/>
                <w:szCs w:val="24"/>
                <w:highlight w:val="white"/>
                <w:rtl w:val="0"/>
              </w:rPr>
              <w:t xml:space="preserve">FUNCTION</w:t>
            </w:r>
            <w:r w:rsidDel="00000000" w:rsidR="00000000" w:rsidRPr="00000000">
              <w:rPr>
                <w:rFonts w:ascii="Consolas" w:cs="Consolas" w:eastAsia="Consolas" w:hAnsi="Consolas"/>
                <w:color w:val="434f54"/>
                <w:sz w:val="24"/>
                <w:szCs w:val="24"/>
                <w:highlight w:val="white"/>
                <w:rtl w:val="0"/>
              </w:rPr>
              <w:t xml:space="preserve"> CalculateDiscountedPrice (price </w:t>
            </w:r>
            <w:r w:rsidDel="00000000" w:rsidR="00000000" w:rsidRPr="00000000">
              <w:rPr>
                <w:rFonts w:ascii="Consolas" w:cs="Consolas" w:eastAsia="Consolas" w:hAnsi="Consolas"/>
                <w:color w:val="d35400"/>
                <w:sz w:val="24"/>
                <w:szCs w:val="24"/>
                <w:highlight w:val="white"/>
                <w:rtl w:val="0"/>
              </w:rPr>
              <w:t xml:space="preserve">DECIMAL</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10</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2</w:t>
            </w:r>
            <w:r w:rsidDel="00000000" w:rsidR="00000000" w:rsidRPr="00000000">
              <w:rPr>
                <w:rFonts w:ascii="Consolas" w:cs="Consolas" w:eastAsia="Consolas" w:hAnsi="Consolas"/>
                <w:color w:val="434f54"/>
                <w:sz w:val="24"/>
                <w:szCs w:val="24"/>
                <w:highlight w:val="white"/>
                <w:rtl w:val="0"/>
              </w:rPr>
              <w:t xml:space="preserve">), discount_percent </w:t>
            </w:r>
            <w:r w:rsidDel="00000000" w:rsidR="00000000" w:rsidRPr="00000000">
              <w:rPr>
                <w:rFonts w:ascii="Consolas" w:cs="Consolas" w:eastAsia="Consolas" w:hAnsi="Consolas"/>
                <w:color w:val="d35400"/>
                <w:sz w:val="24"/>
                <w:szCs w:val="24"/>
                <w:highlight w:val="white"/>
                <w:rtl w:val="0"/>
              </w:rPr>
              <w:t xml:space="preserve">DECIMAL</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5</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2</w:t>
            </w:r>
            <w:r w:rsidDel="00000000" w:rsidR="00000000" w:rsidRPr="00000000">
              <w:rPr>
                <w:rFonts w:ascii="Consolas" w:cs="Consolas" w:eastAsia="Consolas" w:hAnsi="Consolas"/>
                <w:color w:val="434f54"/>
                <w:sz w:val="24"/>
                <w:szCs w:val="24"/>
                <w:highlight w:val="white"/>
                <w:rtl w:val="0"/>
              </w:rPr>
              <w:t xml:space="preserve">))</w:t>
              <w:br w:type="textWrapping"/>
            </w:r>
            <w:r w:rsidDel="00000000" w:rsidR="00000000" w:rsidRPr="00000000">
              <w:rPr>
                <w:rFonts w:ascii="Consolas" w:cs="Consolas" w:eastAsia="Consolas" w:hAnsi="Consolas"/>
                <w:color w:val="00979d"/>
                <w:sz w:val="24"/>
                <w:szCs w:val="24"/>
                <w:highlight w:val="white"/>
                <w:rtl w:val="0"/>
              </w:rPr>
              <w:t xml:space="preserve">RETURNS</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d35400"/>
                <w:sz w:val="24"/>
                <w:szCs w:val="24"/>
                <w:highlight w:val="white"/>
                <w:rtl w:val="0"/>
              </w:rPr>
              <w:t xml:space="preserve">DECIMAL</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10</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2</w:t>
            </w:r>
            <w:r w:rsidDel="00000000" w:rsidR="00000000" w:rsidRPr="00000000">
              <w:rPr>
                <w:rFonts w:ascii="Consolas" w:cs="Consolas" w:eastAsia="Consolas" w:hAnsi="Consolas"/>
                <w:color w:val="434f54"/>
                <w:sz w:val="24"/>
                <w:szCs w:val="24"/>
                <w:highlight w:val="white"/>
                <w:rtl w:val="0"/>
              </w:rPr>
              <w:t xml:space="preserve">)</w:t>
              <w:br w:type="textWrapping"/>
            </w:r>
            <w:r w:rsidDel="00000000" w:rsidR="00000000" w:rsidRPr="00000000">
              <w:rPr>
                <w:rFonts w:ascii="Consolas" w:cs="Consolas" w:eastAsia="Consolas" w:hAnsi="Consolas"/>
                <w:color w:val="00979d"/>
                <w:sz w:val="24"/>
                <w:szCs w:val="24"/>
                <w:highlight w:val="white"/>
                <w:rtl w:val="0"/>
              </w:rPr>
              <w:t xml:space="preserve">DETERMINISTIC</w:t>
            </w:r>
            <w:r w:rsidDel="00000000" w:rsidR="00000000" w:rsidRPr="00000000">
              <w:rPr>
                <w:rFonts w:ascii="Consolas" w:cs="Consolas" w:eastAsia="Consolas" w:hAnsi="Consolas"/>
                <w:color w:val="434f54"/>
                <w:sz w:val="24"/>
                <w:szCs w:val="24"/>
                <w:highlight w:val="white"/>
                <w:rtl w:val="0"/>
              </w:rPr>
              <w:br w:type="textWrapping"/>
            </w:r>
            <w:r w:rsidDel="00000000" w:rsidR="00000000" w:rsidRPr="00000000">
              <w:rPr>
                <w:rFonts w:ascii="Consolas" w:cs="Consolas" w:eastAsia="Consolas" w:hAnsi="Consolas"/>
                <w:color w:val="00979d"/>
                <w:sz w:val="24"/>
                <w:szCs w:val="24"/>
                <w:highlight w:val="white"/>
                <w:rtl w:val="0"/>
              </w:rPr>
              <w:t xml:space="preserve">BEGIN</w:t>
            </w:r>
            <w:r w:rsidDel="00000000" w:rsidR="00000000" w:rsidRPr="00000000">
              <w:rPr>
                <w:rFonts w:ascii="Consolas" w:cs="Consolas" w:eastAsia="Consolas" w:hAnsi="Consolas"/>
                <w:color w:val="434f54"/>
                <w:sz w:val="24"/>
                <w:szCs w:val="24"/>
                <w:highlight w:val="white"/>
                <w:rtl w:val="0"/>
              </w:rPr>
              <w:br w:type="textWrapping"/>
              <w:t xml:space="preserve">  </w:t>
            </w:r>
            <w:r w:rsidDel="00000000" w:rsidR="00000000" w:rsidRPr="00000000">
              <w:rPr>
                <w:rFonts w:ascii="Consolas" w:cs="Consolas" w:eastAsia="Consolas" w:hAnsi="Consolas"/>
                <w:color w:val="00979d"/>
                <w:sz w:val="24"/>
                <w:szCs w:val="24"/>
                <w:highlight w:val="white"/>
                <w:rtl w:val="0"/>
              </w:rPr>
              <w:t xml:space="preserve">DECLARE</w:t>
            </w:r>
            <w:r w:rsidDel="00000000" w:rsidR="00000000" w:rsidRPr="00000000">
              <w:rPr>
                <w:rFonts w:ascii="Consolas" w:cs="Consolas" w:eastAsia="Consolas" w:hAnsi="Consolas"/>
                <w:color w:val="434f54"/>
                <w:sz w:val="24"/>
                <w:szCs w:val="24"/>
                <w:highlight w:val="white"/>
                <w:rtl w:val="0"/>
              </w:rPr>
              <w:t xml:space="preserve"> discounted_price </w:t>
            </w:r>
            <w:r w:rsidDel="00000000" w:rsidR="00000000" w:rsidRPr="00000000">
              <w:rPr>
                <w:rFonts w:ascii="Consolas" w:cs="Consolas" w:eastAsia="Consolas" w:hAnsi="Consolas"/>
                <w:color w:val="d35400"/>
                <w:sz w:val="24"/>
                <w:szCs w:val="24"/>
                <w:highlight w:val="white"/>
                <w:rtl w:val="0"/>
              </w:rPr>
              <w:t xml:space="preserve">DECIMAL</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10</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Fonts w:ascii="Consolas" w:cs="Consolas" w:eastAsia="Consolas" w:hAnsi="Consolas"/>
                <w:color w:val="8a7b52"/>
                <w:sz w:val="24"/>
                <w:szCs w:val="24"/>
                <w:highlight w:val="white"/>
                <w:rtl w:val="0"/>
              </w:rPr>
              <w:t xml:space="preserve">2</w:t>
            </w:r>
            <w:r w:rsidDel="00000000" w:rsidR="00000000" w:rsidRPr="00000000">
              <w:rPr>
                <w:rFonts w:ascii="Consolas" w:cs="Consolas" w:eastAsia="Consolas" w:hAnsi="Consolas"/>
                <w:color w:val="434f54"/>
                <w:sz w:val="24"/>
                <w:szCs w:val="24"/>
                <w:highlight w:val="white"/>
                <w:rtl w:val="0"/>
              </w:rPr>
              <w:t xml:space="preserve">);</w:t>
              <w:br w:type="textWrapping"/>
              <w:t xml:space="preserve">  </w:t>
            </w:r>
            <w:r w:rsidDel="00000000" w:rsidR="00000000" w:rsidRPr="00000000">
              <w:rPr>
                <w:rFonts w:ascii="Consolas" w:cs="Consolas" w:eastAsia="Consolas" w:hAnsi="Consolas"/>
                <w:color w:val="00979d"/>
                <w:sz w:val="24"/>
                <w:szCs w:val="24"/>
                <w:highlight w:val="white"/>
                <w:rtl w:val="0"/>
              </w:rPr>
              <w:t xml:space="preserve">SET</w:t>
            </w:r>
            <w:r w:rsidDel="00000000" w:rsidR="00000000" w:rsidRPr="00000000">
              <w:rPr>
                <w:rFonts w:ascii="Consolas" w:cs="Consolas" w:eastAsia="Consolas" w:hAnsi="Consolas"/>
                <w:color w:val="434f54"/>
                <w:sz w:val="24"/>
                <w:szCs w:val="24"/>
                <w:highlight w:val="white"/>
                <w:rtl w:val="0"/>
              </w:rPr>
              <w:t xml:space="preserve"> discounted_price = price * (</w:t>
            </w:r>
            <w:r w:rsidDel="00000000" w:rsidR="00000000" w:rsidRPr="00000000">
              <w:rPr>
                <w:rFonts w:ascii="Consolas" w:cs="Consolas" w:eastAsia="Consolas" w:hAnsi="Consolas"/>
                <w:color w:val="8a7b52"/>
                <w:sz w:val="24"/>
                <w:szCs w:val="24"/>
                <w:highlight w:val="white"/>
                <w:rtl w:val="0"/>
              </w:rPr>
              <w:t xml:space="preserve">1</w:t>
            </w:r>
            <w:r w:rsidDel="00000000" w:rsidR="00000000" w:rsidRPr="00000000">
              <w:rPr>
                <w:rFonts w:ascii="Consolas" w:cs="Consolas" w:eastAsia="Consolas" w:hAnsi="Consolas"/>
                <w:color w:val="434f54"/>
                <w:sz w:val="24"/>
                <w:szCs w:val="24"/>
                <w:highlight w:val="white"/>
                <w:rtl w:val="0"/>
              </w:rPr>
              <w:t xml:space="preserve"> - (discount_percent / </w:t>
            </w:r>
            <w:r w:rsidDel="00000000" w:rsidR="00000000" w:rsidRPr="00000000">
              <w:rPr>
                <w:rFonts w:ascii="Consolas" w:cs="Consolas" w:eastAsia="Consolas" w:hAnsi="Consolas"/>
                <w:color w:val="8a7b52"/>
                <w:sz w:val="24"/>
                <w:szCs w:val="24"/>
                <w:highlight w:val="white"/>
                <w:rtl w:val="0"/>
              </w:rPr>
              <w:t xml:space="preserve">100</w:t>
            </w:r>
            <w:r w:rsidDel="00000000" w:rsidR="00000000" w:rsidRPr="00000000">
              <w:rPr>
                <w:rFonts w:ascii="Consolas" w:cs="Consolas" w:eastAsia="Consolas" w:hAnsi="Consolas"/>
                <w:color w:val="434f54"/>
                <w:sz w:val="24"/>
                <w:szCs w:val="24"/>
                <w:highlight w:val="white"/>
                <w:rtl w:val="0"/>
              </w:rPr>
              <w:t xml:space="preserve">));</w:t>
              <w:br w:type="textWrapping"/>
              <w:t xml:space="preserve">  RETURN discounted_price;</w:t>
              <w:br w:type="textWrapping"/>
            </w:r>
            <w:r w:rsidDel="00000000" w:rsidR="00000000" w:rsidRPr="00000000">
              <w:rPr>
                <w:rFonts w:ascii="Consolas" w:cs="Consolas" w:eastAsia="Consolas" w:hAnsi="Consolas"/>
                <w:color w:val="00979d"/>
                <w:sz w:val="24"/>
                <w:szCs w:val="24"/>
                <w:highlight w:val="white"/>
                <w:rtl w:val="0"/>
              </w:rPr>
              <w:t xml:space="preserve">END</w:t>
            </w:r>
            <w:r w:rsidDel="00000000" w:rsidR="00000000" w:rsidRPr="00000000">
              <w:rPr>
                <w:rFonts w:ascii="Consolas" w:cs="Consolas" w:eastAsia="Consolas" w:hAnsi="Consolas"/>
                <w:color w:val="434f54"/>
                <w:sz w:val="24"/>
                <w:szCs w:val="24"/>
                <w:highlight w:val="white"/>
                <w:rtl w:val="0"/>
              </w:rPr>
              <w:t xml:space="preserve"> //</w:t>
              <w:br w:type="textWrapping"/>
              <w:br w:type="textWrapping"/>
              <w:t xml:space="preserve">DELIMITER ;</w:t>
              <w:br w:type="textWrapping"/>
              <w:br w:type="textWrapping"/>
            </w:r>
            <w:r w:rsidDel="00000000" w:rsidR="00000000" w:rsidRPr="00000000">
              <w:rPr>
                <w:rFonts w:ascii="Consolas" w:cs="Consolas" w:eastAsia="Consolas" w:hAnsi="Consolas"/>
                <w:sz w:val="24"/>
                <w:szCs w:val="24"/>
                <w:highlight w:val="white"/>
                <w:rtl w:val="0"/>
              </w:rPr>
              <w:t xml:space="preserve">-- Вызов функции</w:t>
            </w:r>
            <w:r w:rsidDel="00000000" w:rsidR="00000000" w:rsidRPr="00000000">
              <w:rPr>
                <w:rFonts w:ascii="Consolas" w:cs="Consolas" w:eastAsia="Consolas" w:hAnsi="Consolas"/>
                <w:color w:val="434f54"/>
                <w:sz w:val="24"/>
                <w:szCs w:val="24"/>
                <w:highlight w:val="white"/>
                <w:rtl w:val="0"/>
              </w:rPr>
              <w:br w:type="textWrapping"/>
            </w:r>
            <w:r w:rsidDel="00000000" w:rsidR="00000000" w:rsidRPr="00000000">
              <w:rPr>
                <w:rFonts w:ascii="Consolas" w:cs="Consolas" w:eastAsia="Consolas" w:hAnsi="Consolas"/>
                <w:color w:val="00979d"/>
                <w:sz w:val="24"/>
                <w:szCs w:val="24"/>
                <w:highlight w:val="white"/>
                <w:rtl w:val="0"/>
              </w:rPr>
              <w:t xml:space="preserve">SELECT</w:t>
            </w:r>
            <w:r w:rsidDel="00000000" w:rsidR="00000000" w:rsidRPr="00000000">
              <w:rPr>
                <w:rFonts w:ascii="Consolas" w:cs="Consolas" w:eastAsia="Consolas" w:hAnsi="Consolas"/>
                <w:color w:val="434f54"/>
                <w:sz w:val="24"/>
                <w:szCs w:val="24"/>
                <w:highlight w:val="white"/>
                <w:rtl w:val="0"/>
              </w:rPr>
              <w:t xml:space="preserve"> CalculateDiscountedPrice(</w:t>
            </w:r>
            <w:r w:rsidDel="00000000" w:rsidR="00000000" w:rsidRPr="00000000">
              <w:rPr>
                <w:rFonts w:ascii="Consolas" w:cs="Consolas" w:eastAsia="Consolas" w:hAnsi="Consolas"/>
                <w:color w:val="8a7b52"/>
                <w:sz w:val="24"/>
                <w:szCs w:val="24"/>
                <w:highlight w:val="white"/>
                <w:rtl w:val="0"/>
              </w:rPr>
              <w:t xml:space="preserve">100</w:t>
            </w:r>
            <w:r w:rsidDel="00000000" w:rsidR="00000000" w:rsidRPr="00000000">
              <w:rPr>
                <w:rFonts w:ascii="Consolas" w:cs="Consolas" w:eastAsia="Consolas" w:hAnsi="Consolas"/>
                <w:color w:val="434f54"/>
                <w:sz w:val="24"/>
                <w:szCs w:val="24"/>
                <w:highlight w:val="white"/>
                <w:rtl w:val="0"/>
              </w:rPr>
              <w:t xml:space="preserve">, </w:t>
            </w:r>
            <w:r w:rsidDel="00000000" w:rsidR="00000000" w:rsidRPr="00000000">
              <w:rPr>
                <w:rFonts w:ascii="Consolas" w:cs="Consolas" w:eastAsia="Consolas" w:hAnsi="Consolas"/>
                <w:color w:val="8a7b52"/>
                <w:sz w:val="24"/>
                <w:szCs w:val="24"/>
                <w:highlight w:val="white"/>
                <w:rtl w:val="0"/>
              </w:rPr>
              <w:t xml:space="preserve">10</w:t>
            </w:r>
            <w:r w:rsidDel="00000000" w:rsidR="00000000" w:rsidRPr="00000000">
              <w:rPr>
                <w:rFonts w:ascii="Consolas" w:cs="Consolas" w:eastAsia="Consolas" w:hAnsi="Consolas"/>
                <w:color w:val="434f54"/>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400">
      <w:pPr>
        <w:rPr>
          <w:color w:val="18181b"/>
          <w:sz w:val="24"/>
          <w:szCs w:val="24"/>
          <w:highlight w:val="white"/>
        </w:rPr>
      </w:pPr>
      <w:r w:rsidDel="00000000" w:rsidR="00000000" w:rsidRPr="00000000">
        <w:rPr>
          <w:rtl w:val="0"/>
        </w:rPr>
      </w:r>
    </w:p>
    <w:p w:rsidR="00000000" w:rsidDel="00000000" w:rsidP="00000000" w:rsidRDefault="00000000" w:rsidRPr="00000000" w14:paraId="00000401">
      <w:pPr>
        <w:rPr>
          <w:color w:val="18181b"/>
          <w:sz w:val="24"/>
          <w:szCs w:val="24"/>
          <w:highlight w:val="white"/>
        </w:rPr>
      </w:pPr>
      <w:r w:rsidDel="00000000" w:rsidR="00000000" w:rsidRPr="00000000">
        <w:rPr>
          <w:rtl w:val="0"/>
        </w:rPr>
      </w:r>
    </w:p>
    <w:p w:rsidR="00000000" w:rsidDel="00000000" w:rsidP="00000000" w:rsidRDefault="00000000" w:rsidRPr="00000000" w14:paraId="00000402">
      <w:pPr>
        <w:rPr/>
      </w:pPr>
      <w:r w:rsidDel="00000000" w:rsidR="00000000" w:rsidRPr="00000000">
        <w:rPr/>
        <w:drawing>
          <wp:inline distB="114300" distT="114300" distL="114300" distR="114300">
            <wp:extent cx="4452938" cy="3306417"/>
            <wp:effectExtent b="0" l="0" r="0" t="0"/>
            <wp:docPr id="19" name="image4.png"/>
            <a:graphic>
              <a:graphicData uri="http://schemas.openxmlformats.org/drawingml/2006/picture">
                <pic:pic>
                  <pic:nvPicPr>
                    <pic:cNvPr id="0" name="image4.png"/>
                    <pic:cNvPicPr preferRelativeResize="0"/>
                  </pic:nvPicPr>
                  <pic:blipFill>
                    <a:blip r:embed="rId78"/>
                    <a:srcRect b="0" l="0" r="0" t="0"/>
                    <a:stretch>
                      <a:fillRect/>
                    </a:stretch>
                  </pic:blipFill>
                  <pic:spPr>
                    <a:xfrm>
                      <a:off x="0" y="0"/>
                      <a:ext cx="4452938" cy="3306417"/>
                    </a:xfrm>
                    <a:prstGeom prst="rect"/>
                    <a:ln/>
                  </pic:spPr>
                </pic:pic>
              </a:graphicData>
            </a:graphic>
          </wp:inline>
        </w:drawing>
      </w:r>
      <w:r w:rsidDel="00000000" w:rsidR="00000000" w:rsidRPr="00000000">
        <w:rPr/>
        <w:drawing>
          <wp:inline distB="114300" distT="114300" distL="114300" distR="114300">
            <wp:extent cx="4172494" cy="2946555"/>
            <wp:effectExtent b="0" l="0" r="0" t="0"/>
            <wp:docPr id="79" name="image73.png"/>
            <a:graphic>
              <a:graphicData uri="http://schemas.openxmlformats.org/drawingml/2006/picture">
                <pic:pic>
                  <pic:nvPicPr>
                    <pic:cNvPr id="0" name="image73.png"/>
                    <pic:cNvPicPr preferRelativeResize="0"/>
                  </pic:nvPicPr>
                  <pic:blipFill>
                    <a:blip r:embed="rId79"/>
                    <a:srcRect b="0" l="0" r="0" t="0"/>
                    <a:stretch>
                      <a:fillRect/>
                    </a:stretch>
                  </pic:blipFill>
                  <pic:spPr>
                    <a:xfrm>
                      <a:off x="0" y="0"/>
                      <a:ext cx="4172494" cy="2946555"/>
                    </a:xfrm>
                    <a:prstGeom prst="rect"/>
                    <a:ln/>
                  </pic:spPr>
                </pic:pic>
              </a:graphicData>
            </a:graphic>
          </wp:inline>
        </w:drawing>
      </w:r>
      <w:r w:rsidDel="00000000" w:rsidR="00000000" w:rsidRPr="00000000">
        <w:rPr/>
        <w:drawing>
          <wp:inline distB="114300" distT="114300" distL="114300" distR="114300">
            <wp:extent cx="6043613" cy="2975633"/>
            <wp:effectExtent b="0" l="0" r="0" t="0"/>
            <wp:docPr id="26" name="image15.png"/>
            <a:graphic>
              <a:graphicData uri="http://schemas.openxmlformats.org/drawingml/2006/picture">
                <pic:pic>
                  <pic:nvPicPr>
                    <pic:cNvPr id="0" name="image15.png"/>
                    <pic:cNvPicPr preferRelativeResize="0"/>
                  </pic:nvPicPr>
                  <pic:blipFill>
                    <a:blip r:embed="rId80"/>
                    <a:srcRect b="0" l="0" r="0" t="0"/>
                    <a:stretch>
                      <a:fillRect/>
                    </a:stretch>
                  </pic:blipFill>
                  <pic:spPr>
                    <a:xfrm>
                      <a:off x="0" y="0"/>
                      <a:ext cx="6043613" cy="2975633"/>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Ну дальше скрины из его презы, почти с той же инфой:</w:t>
      </w:r>
    </w:p>
    <w:p w:rsidR="00000000" w:rsidDel="00000000" w:rsidP="00000000" w:rsidRDefault="00000000" w:rsidRPr="00000000" w14:paraId="00000404">
      <w:pPr>
        <w:rPr/>
      </w:pPr>
      <w:r w:rsidDel="00000000" w:rsidR="00000000" w:rsidRPr="00000000">
        <w:rPr/>
        <w:drawing>
          <wp:inline distB="114300" distT="114300" distL="114300" distR="114300">
            <wp:extent cx="6567488" cy="3596002"/>
            <wp:effectExtent b="0" l="0" r="0" t="0"/>
            <wp:docPr id="65" name="image71.png"/>
            <a:graphic>
              <a:graphicData uri="http://schemas.openxmlformats.org/drawingml/2006/picture">
                <pic:pic>
                  <pic:nvPicPr>
                    <pic:cNvPr id="0" name="image71.png"/>
                    <pic:cNvPicPr preferRelativeResize="0"/>
                  </pic:nvPicPr>
                  <pic:blipFill>
                    <a:blip r:embed="rId81"/>
                    <a:srcRect b="0" l="0" r="0" t="0"/>
                    <a:stretch>
                      <a:fillRect/>
                    </a:stretch>
                  </pic:blipFill>
                  <pic:spPr>
                    <a:xfrm>
                      <a:off x="0" y="0"/>
                      <a:ext cx="6567488" cy="3596002"/>
                    </a:xfrm>
                    <a:prstGeom prst="rect"/>
                    <a:ln/>
                  </pic:spPr>
                </pic:pic>
              </a:graphicData>
            </a:graphic>
          </wp:inline>
        </w:drawing>
      </w:r>
      <w:r w:rsidDel="00000000" w:rsidR="00000000" w:rsidRPr="00000000">
        <w:rPr/>
        <w:drawing>
          <wp:inline distB="114300" distT="114300" distL="114300" distR="114300">
            <wp:extent cx="6548438" cy="3708398"/>
            <wp:effectExtent b="0" l="0" r="0" t="0"/>
            <wp:docPr id="17" name="image23.png"/>
            <a:graphic>
              <a:graphicData uri="http://schemas.openxmlformats.org/drawingml/2006/picture">
                <pic:pic>
                  <pic:nvPicPr>
                    <pic:cNvPr id="0" name="image23.png"/>
                    <pic:cNvPicPr preferRelativeResize="0"/>
                  </pic:nvPicPr>
                  <pic:blipFill>
                    <a:blip r:embed="rId82"/>
                    <a:srcRect b="0" l="0" r="0" t="0"/>
                    <a:stretch>
                      <a:fillRect/>
                    </a:stretch>
                  </pic:blipFill>
                  <pic:spPr>
                    <a:xfrm>
                      <a:off x="0" y="0"/>
                      <a:ext cx="6548438" cy="3708398"/>
                    </a:xfrm>
                    <a:prstGeom prst="rect"/>
                    <a:ln/>
                  </pic:spPr>
                </pic:pic>
              </a:graphicData>
            </a:graphic>
          </wp:inline>
        </w:drawing>
      </w:r>
      <w:r w:rsidDel="00000000" w:rsidR="00000000" w:rsidRPr="00000000">
        <w:rPr/>
        <w:drawing>
          <wp:inline distB="114300" distT="114300" distL="114300" distR="114300">
            <wp:extent cx="6567488" cy="3598902"/>
            <wp:effectExtent b="0" l="0" r="0" t="0"/>
            <wp:docPr id="22" name="image28.png"/>
            <a:graphic>
              <a:graphicData uri="http://schemas.openxmlformats.org/drawingml/2006/picture">
                <pic:pic>
                  <pic:nvPicPr>
                    <pic:cNvPr id="0" name="image28.png"/>
                    <pic:cNvPicPr preferRelativeResize="0"/>
                  </pic:nvPicPr>
                  <pic:blipFill>
                    <a:blip r:embed="rId83"/>
                    <a:srcRect b="0" l="0" r="0" t="0"/>
                    <a:stretch>
                      <a:fillRect/>
                    </a:stretch>
                  </pic:blipFill>
                  <pic:spPr>
                    <a:xfrm>
                      <a:off x="0" y="0"/>
                      <a:ext cx="6567488" cy="3598902"/>
                    </a:xfrm>
                    <a:prstGeom prst="rect"/>
                    <a:ln/>
                  </pic:spPr>
                </pic:pic>
              </a:graphicData>
            </a:graphic>
          </wp:inline>
        </w:drawing>
      </w:r>
      <w:r w:rsidDel="00000000" w:rsidR="00000000" w:rsidRPr="00000000">
        <w:rPr/>
        <w:drawing>
          <wp:inline distB="114300" distT="114300" distL="114300" distR="114300">
            <wp:extent cx="6653213" cy="3749993"/>
            <wp:effectExtent b="0" l="0" r="0" t="0"/>
            <wp:docPr id="72" name="image66.png"/>
            <a:graphic>
              <a:graphicData uri="http://schemas.openxmlformats.org/drawingml/2006/picture">
                <pic:pic>
                  <pic:nvPicPr>
                    <pic:cNvPr id="0" name="image66.png"/>
                    <pic:cNvPicPr preferRelativeResize="0"/>
                  </pic:nvPicPr>
                  <pic:blipFill>
                    <a:blip r:embed="rId84"/>
                    <a:srcRect b="0" l="0" r="0" t="0"/>
                    <a:stretch>
                      <a:fillRect/>
                    </a:stretch>
                  </pic:blipFill>
                  <pic:spPr>
                    <a:xfrm>
                      <a:off x="0" y="0"/>
                      <a:ext cx="6653213" cy="3749993"/>
                    </a:xfrm>
                    <a:prstGeom prst="rect"/>
                    <a:ln/>
                  </pic:spPr>
                </pic:pic>
              </a:graphicData>
            </a:graphic>
          </wp:inline>
        </w:drawing>
      </w:r>
      <w:r w:rsidDel="00000000" w:rsidR="00000000" w:rsidRPr="00000000">
        <w:rPr/>
        <w:drawing>
          <wp:inline distB="114300" distT="114300" distL="114300" distR="114300">
            <wp:extent cx="6348413" cy="3413653"/>
            <wp:effectExtent b="0" l="0" r="0" t="0"/>
            <wp:docPr id="36" name="image34.png"/>
            <a:graphic>
              <a:graphicData uri="http://schemas.openxmlformats.org/drawingml/2006/picture">
                <pic:pic>
                  <pic:nvPicPr>
                    <pic:cNvPr id="0" name="image34.png"/>
                    <pic:cNvPicPr preferRelativeResize="0"/>
                  </pic:nvPicPr>
                  <pic:blipFill>
                    <a:blip r:embed="rId85"/>
                    <a:srcRect b="0" l="0" r="0" t="0"/>
                    <a:stretch>
                      <a:fillRect/>
                    </a:stretch>
                  </pic:blipFill>
                  <pic:spPr>
                    <a:xfrm>
                      <a:off x="0" y="0"/>
                      <a:ext cx="6348413" cy="3413653"/>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pStyle w:val="Heading1"/>
        <w:spacing w:after="40" w:lineRule="auto"/>
        <w:ind w:left="1080" w:hanging="360"/>
        <w:rPr>
          <w:rFonts w:ascii="Comfortaa" w:cs="Comfortaa" w:eastAsia="Comfortaa" w:hAnsi="Comfortaa"/>
          <w:sz w:val="28"/>
          <w:szCs w:val="28"/>
          <w:shd w:fill="ffd966" w:val="clear"/>
        </w:rPr>
      </w:pPr>
      <w:bookmarkStart w:colFirst="0" w:colLast="0" w:name="_h7x9pufm7qnl" w:id="31"/>
      <w:bookmarkEnd w:id="31"/>
      <w:r w:rsidDel="00000000" w:rsidR="00000000" w:rsidRPr="00000000">
        <w:rPr>
          <w:rFonts w:ascii="Comfortaa" w:cs="Comfortaa" w:eastAsia="Comfortaa" w:hAnsi="Comfortaa"/>
          <w:sz w:val="28"/>
          <w:szCs w:val="28"/>
          <w:shd w:fill="ffd966" w:val="clear"/>
          <w:rtl w:val="0"/>
        </w:rPr>
        <w:t xml:space="preserve">22.  Синтаксис управления процедурами.</w:t>
      </w:r>
    </w:p>
    <w:p w:rsidR="00000000" w:rsidDel="00000000" w:rsidP="00000000" w:rsidRDefault="00000000" w:rsidRPr="00000000" w14:paraId="00000406">
      <w:pPr>
        <w:rPr>
          <w:sz w:val="24"/>
          <w:szCs w:val="24"/>
          <w:shd w:fill="f7f7fa" w:val="clear"/>
        </w:rPr>
      </w:pPr>
      <w:r w:rsidDel="00000000" w:rsidR="00000000" w:rsidRPr="00000000">
        <w:rPr>
          <w:sz w:val="24"/>
          <w:szCs w:val="24"/>
          <w:shd w:fill="f7f7fa" w:val="clear"/>
          <w:rtl w:val="0"/>
        </w:rPr>
        <w:t xml:space="preserve">хранимые процедуры представляют набор инструкций, которые выполняются как единое целое. Тем самым хранимые процедуры позволяют упростить комплексные операции и вынести их в единый объект. То есть процедура также упрощает управление кодом.  </w:t>
      </w:r>
    </w:p>
    <w:p w:rsidR="00000000" w:rsidDel="00000000" w:rsidP="00000000" w:rsidRDefault="00000000" w:rsidRPr="00000000" w14:paraId="00000407">
      <w:pPr>
        <w:rPr>
          <w:sz w:val="24"/>
          <w:szCs w:val="24"/>
          <w:shd w:fill="f7f7fa" w:val="clear"/>
        </w:rPr>
      </w:pPr>
      <w:r w:rsidDel="00000000" w:rsidR="00000000" w:rsidRPr="00000000">
        <w:rPr>
          <w:rtl w:val="0"/>
        </w:rPr>
      </w:r>
    </w:p>
    <w:p w:rsidR="00000000" w:rsidDel="00000000" w:rsidP="00000000" w:rsidRDefault="00000000" w:rsidRPr="00000000" w14:paraId="00000408">
      <w:pPr>
        <w:spacing w:after="240" w:before="240" w:line="374.4" w:lineRule="auto"/>
        <w:rPr>
          <w:sz w:val="24"/>
          <w:szCs w:val="24"/>
          <w:shd w:fill="f7f7fa" w:val="clear"/>
        </w:rPr>
      </w:pPr>
      <w:r w:rsidDel="00000000" w:rsidR="00000000" w:rsidRPr="00000000">
        <w:rPr>
          <w:sz w:val="24"/>
          <w:szCs w:val="24"/>
          <w:shd w:fill="f7f7fa" w:val="clear"/>
          <w:rtl w:val="0"/>
        </w:rPr>
        <w:t xml:space="preserve">Также хранимые процедуры позволяют ограничить доступ к данным в таблицах и тем самым уменьшить вероятность преднамеренных или неосознанных нежелательных действий в отношении этих данных.</w:t>
      </w:r>
    </w:p>
    <w:p w:rsidR="00000000" w:rsidDel="00000000" w:rsidP="00000000" w:rsidRDefault="00000000" w:rsidRPr="00000000" w14:paraId="00000409">
      <w:pPr>
        <w:spacing w:after="240" w:before="240" w:line="374.4" w:lineRule="auto"/>
        <w:rPr>
          <w:sz w:val="24"/>
          <w:szCs w:val="24"/>
          <w:shd w:fill="f7f7fa" w:val="clear"/>
        </w:rPr>
      </w:pPr>
      <w:r w:rsidDel="00000000" w:rsidR="00000000" w:rsidRPr="00000000">
        <w:rPr>
          <w:sz w:val="24"/>
          <w:szCs w:val="24"/>
          <w:shd w:fill="f7f7fa" w:val="clear"/>
          <w:rtl w:val="0"/>
        </w:rPr>
        <w:t xml:space="preserve">И еще один важный аспект - производительность. Хранимые процедуры обычно выполняются быстрее, чем обычные SQL-инструкции. Все потому что код процедур компилируется один раз при первом ее запуске, а затем сохраняется в скомпилированной форме.</w:t>
      </w:r>
    </w:p>
    <w:p w:rsidR="00000000" w:rsidDel="00000000" w:rsidP="00000000" w:rsidRDefault="00000000" w:rsidRPr="00000000" w14:paraId="0000040A">
      <w:pPr>
        <w:rPr>
          <w:sz w:val="24"/>
          <w:szCs w:val="24"/>
          <w:shd w:fill="f7f7fa" w:val="clear"/>
        </w:rPr>
      </w:pPr>
      <w:r w:rsidDel="00000000" w:rsidR="00000000" w:rsidRPr="00000000">
        <w:rPr>
          <w:sz w:val="24"/>
          <w:szCs w:val="24"/>
          <w:shd w:fill="f7f7fa" w:val="clear"/>
          <w:rtl w:val="0"/>
        </w:rPr>
        <w:t xml:space="preserve">Для создания хранимой процедуры применяется команда </w:t>
      </w:r>
      <w:r w:rsidDel="00000000" w:rsidR="00000000" w:rsidRPr="00000000">
        <w:rPr>
          <w:b w:val="1"/>
          <w:sz w:val="24"/>
          <w:szCs w:val="24"/>
          <w:shd w:fill="f7f7fa" w:val="clear"/>
          <w:rtl w:val="0"/>
        </w:rPr>
        <w:t xml:space="preserve">CREATE PROCEDURE</w:t>
      </w:r>
      <w:r w:rsidDel="00000000" w:rsidR="00000000" w:rsidRPr="00000000">
        <w:rPr>
          <w:sz w:val="24"/>
          <w:szCs w:val="24"/>
          <w:shd w:fill="f7f7fa" w:val="clear"/>
          <w:rtl w:val="0"/>
        </w:rPr>
        <w:t xml:space="preserve"> или </w:t>
      </w:r>
      <w:r w:rsidDel="00000000" w:rsidR="00000000" w:rsidRPr="00000000">
        <w:rPr>
          <w:b w:val="1"/>
          <w:sz w:val="24"/>
          <w:szCs w:val="24"/>
          <w:shd w:fill="f7f7fa" w:val="clear"/>
          <w:rtl w:val="0"/>
        </w:rPr>
        <w:t xml:space="preserve">CREATE PROC</w:t>
      </w:r>
      <w:r w:rsidDel="00000000" w:rsidR="00000000" w:rsidRPr="00000000">
        <w:rPr>
          <w:sz w:val="24"/>
          <w:szCs w:val="24"/>
          <w:shd w:fill="f7f7fa" w:val="clear"/>
          <w:rtl w:val="0"/>
        </w:rPr>
        <w:t xml:space="preserve">. </w:t>
      </w:r>
    </w:p>
    <w:p w:rsidR="00000000" w:rsidDel="00000000" w:rsidP="00000000" w:rsidRDefault="00000000" w:rsidRPr="00000000" w14:paraId="0000040B">
      <w:pPr>
        <w:shd w:fill="f7f7fa" w:val="clear"/>
        <w:spacing w:after="240" w:before="240" w:line="374.4" w:lineRule="auto"/>
        <w:rPr>
          <w:sz w:val="24"/>
          <w:szCs w:val="24"/>
          <w:shd w:fill="f7f7fa" w:val="clear"/>
        </w:rPr>
      </w:pPr>
      <w:r w:rsidDel="00000000" w:rsidR="00000000" w:rsidRPr="00000000">
        <w:rPr>
          <w:sz w:val="24"/>
          <w:szCs w:val="24"/>
          <w:shd w:fill="f7f7fa" w:val="clear"/>
          <w:rtl w:val="0"/>
        </w:rPr>
        <w:t xml:space="preserve">После имени процедуры должно идти ключевое слово </w:t>
      </w:r>
      <w:r w:rsidDel="00000000" w:rsidR="00000000" w:rsidRPr="00000000">
        <w:rPr>
          <w:sz w:val="24"/>
          <w:szCs w:val="24"/>
          <w:shd w:fill="f7f7fa" w:val="clear"/>
          <w:rtl w:val="0"/>
        </w:rPr>
        <w:t xml:space="preserve">AS</w:t>
      </w:r>
      <w:r w:rsidDel="00000000" w:rsidR="00000000" w:rsidRPr="00000000">
        <w:rPr>
          <w:sz w:val="24"/>
          <w:szCs w:val="24"/>
          <w:shd w:fill="f7f7fa" w:val="clear"/>
          <w:rtl w:val="0"/>
        </w:rPr>
        <w:t xml:space="preserve">. </w:t>
      </w:r>
    </w:p>
    <w:p w:rsidR="00000000" w:rsidDel="00000000" w:rsidP="00000000" w:rsidRDefault="00000000" w:rsidRPr="00000000" w14:paraId="0000040C">
      <w:pPr>
        <w:shd w:fill="f7f7fa" w:val="clear"/>
        <w:spacing w:after="240" w:before="240" w:line="374.4" w:lineRule="auto"/>
        <w:rPr>
          <w:sz w:val="24"/>
          <w:szCs w:val="24"/>
          <w:shd w:fill="f7f7fa" w:val="clear"/>
        </w:rPr>
      </w:pPr>
      <w:r w:rsidDel="00000000" w:rsidR="00000000" w:rsidRPr="00000000">
        <w:rPr>
          <w:sz w:val="24"/>
          <w:szCs w:val="24"/>
          <w:shd w:fill="f7f7fa" w:val="clear"/>
          <w:rtl w:val="0"/>
        </w:rPr>
        <w:t xml:space="preserve">Для отделения тела процедуры от остальной части код процедуры нередко помещается в блок BEGIN...END: </w:t>
      </w:r>
    </w:p>
    <w:p w:rsidR="00000000" w:rsidDel="00000000" w:rsidP="00000000" w:rsidRDefault="00000000" w:rsidRPr="00000000" w14:paraId="0000040D">
      <w:pPr>
        <w:spacing w:line="343.6363636363637" w:lineRule="auto"/>
        <w:rPr>
          <w:rFonts w:ascii="Roboto Mono" w:cs="Roboto Mono" w:eastAsia="Roboto Mono" w:hAnsi="Roboto Mono"/>
          <w:color w:val="188038"/>
          <w:sz w:val="21"/>
          <w:szCs w:val="21"/>
          <w:shd w:fill="f7f7fa" w:val="clear"/>
        </w:rPr>
      </w:pPr>
      <w:r w:rsidDel="00000000" w:rsidR="00000000" w:rsidRPr="00000000">
        <w:rPr>
          <w:rFonts w:ascii="Roboto Mono" w:cs="Roboto Mono" w:eastAsia="Roboto Mono" w:hAnsi="Roboto Mono"/>
          <w:color w:val="188038"/>
          <w:sz w:val="21"/>
          <w:szCs w:val="21"/>
          <w:shd w:fill="f7f7fa" w:val="clear"/>
          <w:rtl w:val="0"/>
        </w:rPr>
        <w:t xml:space="preserve">CREATE</w:t>
      </w:r>
      <w:r w:rsidDel="00000000" w:rsidR="00000000" w:rsidRPr="00000000">
        <w:rPr>
          <w:rFonts w:ascii="Consolas" w:cs="Consolas" w:eastAsia="Consolas" w:hAnsi="Consolas"/>
          <w:sz w:val="21"/>
          <w:szCs w:val="21"/>
          <w:shd w:fill="f7f7fa" w:val="clear"/>
          <w:rtl w:val="0"/>
        </w:rPr>
        <w:t xml:space="preserve"> </w:t>
      </w:r>
      <w:r w:rsidDel="00000000" w:rsidR="00000000" w:rsidRPr="00000000">
        <w:rPr>
          <w:rFonts w:ascii="Roboto Mono" w:cs="Roboto Mono" w:eastAsia="Roboto Mono" w:hAnsi="Roboto Mono"/>
          <w:color w:val="188038"/>
          <w:sz w:val="21"/>
          <w:szCs w:val="21"/>
          <w:shd w:fill="f7f7fa" w:val="clear"/>
          <w:rtl w:val="0"/>
        </w:rPr>
        <w:t xml:space="preserve">PROCEDURE</w:t>
      </w:r>
      <w:r w:rsidDel="00000000" w:rsidR="00000000" w:rsidRPr="00000000">
        <w:rPr>
          <w:rFonts w:ascii="Consolas" w:cs="Consolas" w:eastAsia="Consolas" w:hAnsi="Consolas"/>
          <w:sz w:val="21"/>
          <w:szCs w:val="21"/>
          <w:shd w:fill="f7f7fa" w:val="clear"/>
          <w:rtl w:val="0"/>
        </w:rPr>
        <w:t xml:space="preserve"> </w:t>
      </w:r>
      <w:r w:rsidDel="00000000" w:rsidR="00000000" w:rsidRPr="00000000">
        <w:rPr>
          <w:rFonts w:ascii="Roboto Mono" w:cs="Roboto Mono" w:eastAsia="Roboto Mono" w:hAnsi="Roboto Mono"/>
          <w:color w:val="188038"/>
          <w:sz w:val="21"/>
          <w:szCs w:val="21"/>
          <w:shd w:fill="f7f7fa" w:val="clear"/>
          <w:rtl w:val="0"/>
        </w:rPr>
        <w:t xml:space="preserve">ProductSummary AS</w:t>
      </w:r>
    </w:p>
    <w:p w:rsidR="00000000" w:rsidDel="00000000" w:rsidP="00000000" w:rsidRDefault="00000000" w:rsidRPr="00000000" w14:paraId="0000040E">
      <w:pPr>
        <w:spacing w:line="343.6363636363637" w:lineRule="auto"/>
        <w:rPr>
          <w:rFonts w:ascii="Roboto Mono" w:cs="Roboto Mono" w:eastAsia="Roboto Mono" w:hAnsi="Roboto Mono"/>
          <w:color w:val="188038"/>
          <w:sz w:val="21"/>
          <w:szCs w:val="21"/>
          <w:shd w:fill="f7f7fa" w:val="clear"/>
        </w:rPr>
      </w:pPr>
      <w:r w:rsidDel="00000000" w:rsidR="00000000" w:rsidRPr="00000000">
        <w:rPr>
          <w:rFonts w:ascii="Roboto Mono" w:cs="Roboto Mono" w:eastAsia="Roboto Mono" w:hAnsi="Roboto Mono"/>
          <w:color w:val="188038"/>
          <w:sz w:val="21"/>
          <w:szCs w:val="21"/>
          <w:shd w:fill="f7f7fa" w:val="clear"/>
          <w:rtl w:val="0"/>
        </w:rPr>
        <w:t xml:space="preserve">BEGIN</w:t>
      </w:r>
    </w:p>
    <w:p w:rsidR="00000000" w:rsidDel="00000000" w:rsidP="00000000" w:rsidRDefault="00000000" w:rsidRPr="00000000" w14:paraId="0000040F">
      <w:pPr>
        <w:spacing w:line="343.6363636363637" w:lineRule="auto"/>
        <w:rPr>
          <w:rFonts w:ascii="Roboto Mono" w:cs="Roboto Mono" w:eastAsia="Roboto Mono" w:hAnsi="Roboto Mono"/>
          <w:color w:val="188038"/>
          <w:sz w:val="21"/>
          <w:szCs w:val="21"/>
          <w:shd w:fill="f7f7fa" w:val="clear"/>
        </w:rPr>
      </w:pPr>
      <w:r w:rsidDel="00000000" w:rsidR="00000000" w:rsidRPr="00000000">
        <w:rPr>
          <w:rFonts w:ascii="Roboto Mono" w:cs="Roboto Mono" w:eastAsia="Roboto Mono" w:hAnsi="Roboto Mono"/>
          <w:color w:val="188038"/>
          <w:sz w:val="21"/>
          <w:szCs w:val="21"/>
          <w:shd w:fill="f7f7fa" w:val="clear"/>
          <w:rtl w:val="0"/>
        </w:rPr>
        <w:t xml:space="preserve">    SELECT</w:t>
      </w:r>
      <w:r w:rsidDel="00000000" w:rsidR="00000000" w:rsidRPr="00000000">
        <w:rPr>
          <w:rFonts w:ascii="Consolas" w:cs="Consolas" w:eastAsia="Consolas" w:hAnsi="Consolas"/>
          <w:sz w:val="21"/>
          <w:szCs w:val="21"/>
          <w:shd w:fill="f7f7fa" w:val="clear"/>
          <w:rtl w:val="0"/>
        </w:rPr>
        <w:t xml:space="preserve"> </w:t>
      </w:r>
      <w:r w:rsidDel="00000000" w:rsidR="00000000" w:rsidRPr="00000000">
        <w:rPr>
          <w:rFonts w:ascii="Roboto Mono" w:cs="Roboto Mono" w:eastAsia="Roboto Mono" w:hAnsi="Roboto Mono"/>
          <w:color w:val="188038"/>
          <w:sz w:val="21"/>
          <w:szCs w:val="21"/>
          <w:shd w:fill="f7f7fa" w:val="clear"/>
          <w:rtl w:val="0"/>
        </w:rPr>
        <w:t xml:space="preserve">ProductName AS</w:t>
      </w:r>
      <w:r w:rsidDel="00000000" w:rsidR="00000000" w:rsidRPr="00000000">
        <w:rPr>
          <w:rFonts w:ascii="Consolas" w:cs="Consolas" w:eastAsia="Consolas" w:hAnsi="Consolas"/>
          <w:sz w:val="21"/>
          <w:szCs w:val="21"/>
          <w:shd w:fill="f7f7fa" w:val="clear"/>
          <w:rtl w:val="0"/>
        </w:rPr>
        <w:t xml:space="preserve"> </w:t>
      </w:r>
      <w:r w:rsidDel="00000000" w:rsidR="00000000" w:rsidRPr="00000000">
        <w:rPr>
          <w:rFonts w:ascii="Roboto Mono" w:cs="Roboto Mono" w:eastAsia="Roboto Mono" w:hAnsi="Roboto Mono"/>
          <w:color w:val="188038"/>
          <w:sz w:val="21"/>
          <w:szCs w:val="21"/>
          <w:shd w:fill="f7f7fa" w:val="clear"/>
          <w:rtl w:val="0"/>
        </w:rPr>
        <w:t xml:space="preserve">Product, Manufacturer, Price</w:t>
      </w:r>
    </w:p>
    <w:p w:rsidR="00000000" w:rsidDel="00000000" w:rsidP="00000000" w:rsidRDefault="00000000" w:rsidRPr="00000000" w14:paraId="00000410">
      <w:pPr>
        <w:spacing w:line="343.6363636363637" w:lineRule="auto"/>
        <w:rPr>
          <w:rFonts w:ascii="Roboto Mono" w:cs="Roboto Mono" w:eastAsia="Roboto Mono" w:hAnsi="Roboto Mono"/>
          <w:color w:val="188038"/>
          <w:sz w:val="21"/>
          <w:szCs w:val="21"/>
          <w:shd w:fill="f7f7fa" w:val="clear"/>
        </w:rPr>
      </w:pPr>
      <w:r w:rsidDel="00000000" w:rsidR="00000000" w:rsidRPr="00000000">
        <w:rPr>
          <w:rFonts w:ascii="Roboto Mono" w:cs="Roboto Mono" w:eastAsia="Roboto Mono" w:hAnsi="Roboto Mono"/>
          <w:color w:val="188038"/>
          <w:sz w:val="21"/>
          <w:szCs w:val="21"/>
          <w:shd w:fill="f7f7fa" w:val="clear"/>
          <w:rtl w:val="0"/>
        </w:rPr>
        <w:t xml:space="preserve">    FROM</w:t>
      </w:r>
      <w:r w:rsidDel="00000000" w:rsidR="00000000" w:rsidRPr="00000000">
        <w:rPr>
          <w:rFonts w:ascii="Consolas" w:cs="Consolas" w:eastAsia="Consolas" w:hAnsi="Consolas"/>
          <w:sz w:val="21"/>
          <w:szCs w:val="21"/>
          <w:shd w:fill="f7f7fa" w:val="clear"/>
          <w:rtl w:val="0"/>
        </w:rPr>
        <w:t xml:space="preserve"> </w:t>
      </w:r>
      <w:r w:rsidDel="00000000" w:rsidR="00000000" w:rsidRPr="00000000">
        <w:rPr>
          <w:rFonts w:ascii="Roboto Mono" w:cs="Roboto Mono" w:eastAsia="Roboto Mono" w:hAnsi="Roboto Mono"/>
          <w:color w:val="188038"/>
          <w:sz w:val="21"/>
          <w:szCs w:val="21"/>
          <w:shd w:fill="f7f7fa" w:val="clear"/>
          <w:rtl w:val="0"/>
        </w:rPr>
        <w:t xml:space="preserve">Products</w:t>
      </w:r>
    </w:p>
    <w:p w:rsidR="00000000" w:rsidDel="00000000" w:rsidP="00000000" w:rsidRDefault="00000000" w:rsidRPr="00000000" w14:paraId="00000411">
      <w:pPr>
        <w:spacing w:line="343.6363636363637" w:lineRule="auto"/>
        <w:rPr>
          <w:rFonts w:ascii="Roboto Mono" w:cs="Roboto Mono" w:eastAsia="Roboto Mono" w:hAnsi="Roboto Mono"/>
          <w:color w:val="188038"/>
          <w:sz w:val="21"/>
          <w:szCs w:val="21"/>
          <w:shd w:fill="f7f7fa" w:val="clear"/>
        </w:rPr>
      </w:pPr>
      <w:r w:rsidDel="00000000" w:rsidR="00000000" w:rsidRPr="00000000">
        <w:rPr>
          <w:rFonts w:ascii="Roboto Mono" w:cs="Roboto Mono" w:eastAsia="Roboto Mono" w:hAnsi="Roboto Mono"/>
          <w:color w:val="188038"/>
          <w:sz w:val="21"/>
          <w:szCs w:val="21"/>
          <w:shd w:fill="f7f7fa" w:val="clear"/>
          <w:rtl w:val="0"/>
        </w:rPr>
        <w:t xml:space="preserve">END;</w:t>
      </w:r>
    </w:p>
    <w:p w:rsidR="00000000" w:rsidDel="00000000" w:rsidP="00000000" w:rsidRDefault="00000000" w:rsidRPr="00000000" w14:paraId="00000412">
      <w:pPr>
        <w:spacing w:line="343.6363636363637" w:lineRule="auto"/>
        <w:rPr>
          <w:rFonts w:ascii="Roboto Mono" w:cs="Roboto Mono" w:eastAsia="Roboto Mono" w:hAnsi="Roboto Mono"/>
          <w:color w:val="188038"/>
          <w:sz w:val="21"/>
          <w:szCs w:val="21"/>
          <w:shd w:fill="f7f7fa" w:val="clear"/>
        </w:rPr>
      </w:pPr>
      <w:r w:rsidDel="00000000" w:rsidR="00000000" w:rsidRPr="00000000">
        <w:rPr>
          <w:rtl w:val="0"/>
        </w:rPr>
      </w:r>
    </w:p>
    <w:p w:rsidR="00000000" w:rsidDel="00000000" w:rsidP="00000000" w:rsidRDefault="00000000" w:rsidRPr="00000000" w14:paraId="00000413">
      <w:pPr>
        <w:spacing w:line="343.6363636363637" w:lineRule="auto"/>
        <w:rPr>
          <w:rFonts w:ascii="Roboto Mono" w:cs="Roboto Mono" w:eastAsia="Roboto Mono" w:hAnsi="Roboto Mono"/>
          <w:sz w:val="21"/>
          <w:szCs w:val="21"/>
          <w:shd w:fill="f7f7fa" w:val="clear"/>
        </w:rPr>
      </w:pPr>
      <w:r w:rsidDel="00000000" w:rsidR="00000000" w:rsidRPr="00000000">
        <w:rPr>
          <w:rFonts w:ascii="Roboto Mono" w:cs="Roboto Mono" w:eastAsia="Roboto Mono" w:hAnsi="Roboto Mono"/>
          <w:sz w:val="21"/>
          <w:szCs w:val="21"/>
          <w:shd w:fill="f7f7fa" w:val="clear"/>
          <w:rtl w:val="0"/>
        </w:rPr>
        <w:t xml:space="preserve">(а еще тут можно сделать с аргументами, вот как мы делали кажется в лабе, ну тут надеюсь сами в отчетике посмотрите)</w:t>
      </w:r>
    </w:p>
    <w:p w:rsidR="00000000" w:rsidDel="00000000" w:rsidP="00000000" w:rsidRDefault="00000000" w:rsidRPr="00000000" w14:paraId="00000414">
      <w:pPr>
        <w:spacing w:line="343.6363636363637" w:lineRule="auto"/>
        <w:rPr>
          <w:rFonts w:ascii="Roboto Mono" w:cs="Roboto Mono" w:eastAsia="Roboto Mono" w:hAnsi="Roboto Mono"/>
          <w:sz w:val="21"/>
          <w:szCs w:val="21"/>
          <w:shd w:fill="f7f7fa" w:val="clear"/>
        </w:rPr>
      </w:pPr>
      <w:r w:rsidDel="00000000" w:rsidR="00000000" w:rsidRPr="00000000">
        <w:rPr>
          <w:rFonts w:ascii="Roboto Mono" w:cs="Roboto Mono" w:eastAsia="Roboto Mono" w:hAnsi="Roboto Mono"/>
          <w:sz w:val="21"/>
          <w:szCs w:val="21"/>
          <w:shd w:fill="f7f7fa" w:val="clear"/>
        </w:rPr>
        <w:drawing>
          <wp:inline distB="114300" distT="114300" distL="114300" distR="114300">
            <wp:extent cx="5731200" cy="1600200"/>
            <wp:effectExtent b="0" l="0" r="0" t="0"/>
            <wp:docPr id="43" name="image74.png"/>
            <a:graphic>
              <a:graphicData uri="http://schemas.openxmlformats.org/drawingml/2006/picture">
                <pic:pic>
                  <pic:nvPicPr>
                    <pic:cNvPr id="0" name="image74.png"/>
                    <pic:cNvPicPr preferRelativeResize="0"/>
                  </pic:nvPicPr>
                  <pic:blipFill>
                    <a:blip r:embed="rId86"/>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415">
      <w:pPr>
        <w:rPr>
          <w:rFonts w:ascii="Helvetica Neue" w:cs="Helvetica Neue" w:eastAsia="Helvetica Neue" w:hAnsi="Helvetica Neue"/>
          <w:b w:val="1"/>
          <w:sz w:val="27"/>
          <w:szCs w:val="27"/>
        </w:rPr>
      </w:pPr>
      <w:r w:rsidDel="00000000" w:rsidR="00000000" w:rsidRPr="00000000">
        <w:rPr>
          <w:rFonts w:ascii="Helvetica Neue" w:cs="Helvetica Neue" w:eastAsia="Helvetica Neue" w:hAnsi="Helvetica Neue"/>
          <w:sz w:val="20"/>
          <w:szCs w:val="20"/>
          <w:rtl w:val="0"/>
        </w:rPr>
        <w:t xml:space="preserve">Чтобы вызвать хранимую процедуру, используется следующий синтаксис </w:t>
      </w:r>
      <w:r w:rsidDel="00000000" w:rsidR="00000000" w:rsidRPr="00000000">
        <w:rPr>
          <w:rFonts w:ascii="Helvetica Neue" w:cs="Helvetica Neue" w:eastAsia="Helvetica Neue" w:hAnsi="Helvetica Neue"/>
          <w:b w:val="1"/>
          <w:sz w:val="20"/>
          <w:szCs w:val="20"/>
          <w:rtl w:val="0"/>
        </w:rPr>
        <w:t xml:space="preserve">MySQL</w:t>
      </w:r>
      <w:r w:rsidDel="00000000" w:rsidR="00000000" w:rsidRPr="00000000">
        <w:rPr>
          <w:rtl w:val="0"/>
        </w:rPr>
      </w:r>
    </w:p>
    <w:p w:rsidR="00000000" w:rsidDel="00000000" w:rsidP="00000000" w:rsidRDefault="00000000" w:rsidRPr="00000000" w14:paraId="00000416">
      <w:pPr>
        <w:spacing w:after="240" w:lineRule="auto"/>
        <w:rPr>
          <w:rFonts w:ascii="Roboto Mono" w:cs="Roboto Mono" w:eastAsia="Roboto Mono" w:hAnsi="Roboto Mono"/>
          <w:color w:val="188038"/>
          <w:sz w:val="17"/>
          <w:szCs w:val="17"/>
          <w:shd w:fill="f5f5fa" w:val="clear"/>
        </w:rPr>
      </w:pPr>
      <w:r w:rsidDel="00000000" w:rsidR="00000000" w:rsidRPr="00000000">
        <w:rPr>
          <w:rFonts w:ascii="Consolas" w:cs="Consolas" w:eastAsia="Consolas" w:hAnsi="Consolas"/>
          <w:color w:val="38761d"/>
          <w:sz w:val="23"/>
          <w:szCs w:val="23"/>
          <w:rtl w:val="0"/>
        </w:rPr>
        <w:t xml:space="preserve">CALL имя_процедуры(параметр1, параметр2,...);</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sz w:val="21"/>
          <w:szCs w:val="21"/>
          <w:shd w:fill="f5f5fa" w:val="clear"/>
        </w:rPr>
      </w:pPr>
      <w:r w:rsidDel="00000000" w:rsidR="00000000" w:rsidRPr="00000000">
        <w:rPr>
          <w:rtl w:val="0"/>
        </w:rPr>
      </w:r>
    </w:p>
    <w:p w:rsidR="00000000" w:rsidDel="00000000" w:rsidP="00000000" w:rsidRDefault="00000000" w:rsidRPr="00000000" w14:paraId="00000418">
      <w:pPr>
        <w:rPr>
          <w:sz w:val="24"/>
          <w:szCs w:val="24"/>
          <w:shd w:fill="f7f7fa" w:val="clear"/>
        </w:rPr>
      </w:pPr>
      <w:r w:rsidDel="00000000" w:rsidR="00000000" w:rsidRPr="00000000">
        <w:rPr>
          <w:sz w:val="24"/>
          <w:szCs w:val="24"/>
          <w:shd w:fill="f7f7fa" w:val="clear"/>
          <w:rtl w:val="0"/>
        </w:rPr>
        <w:t xml:space="preserve">Для удаления процедуры применяется команда </w:t>
      </w:r>
      <w:r w:rsidDel="00000000" w:rsidR="00000000" w:rsidRPr="00000000">
        <w:rPr>
          <w:b w:val="1"/>
          <w:sz w:val="24"/>
          <w:szCs w:val="24"/>
          <w:shd w:fill="f5f5fa" w:val="clear"/>
          <w:rtl w:val="0"/>
        </w:rPr>
        <w:t xml:space="preserve">DROP PROCEDURE</w:t>
      </w:r>
      <w:r w:rsidDel="00000000" w:rsidR="00000000" w:rsidRPr="00000000">
        <w:rPr>
          <w:sz w:val="24"/>
          <w:szCs w:val="24"/>
          <w:shd w:fill="f7f7fa" w:val="clear"/>
          <w:rtl w:val="0"/>
        </w:rPr>
        <w:t xml:space="preserve">:</w:t>
      </w:r>
    </w:p>
    <w:p w:rsidR="00000000" w:rsidDel="00000000" w:rsidP="00000000" w:rsidRDefault="00000000" w:rsidRPr="00000000" w14:paraId="00000419">
      <w:pPr>
        <w:rPr>
          <w:color w:val="188038"/>
          <w:sz w:val="24"/>
          <w:szCs w:val="24"/>
          <w:shd w:fill="f7f7fa" w:val="clear"/>
        </w:rPr>
      </w:pPr>
      <w:r w:rsidDel="00000000" w:rsidR="00000000" w:rsidRPr="00000000">
        <w:rPr>
          <w:rFonts w:ascii="Roboto Mono" w:cs="Roboto Mono" w:eastAsia="Roboto Mono" w:hAnsi="Roboto Mono"/>
          <w:color w:val="188038"/>
          <w:sz w:val="21"/>
          <w:szCs w:val="21"/>
          <w:shd w:fill="f5f5fa" w:val="clear"/>
          <w:rtl w:val="0"/>
        </w:rPr>
        <w:t xml:space="preserve">DROP</w:t>
      </w:r>
      <w:r w:rsidDel="00000000" w:rsidR="00000000" w:rsidRPr="00000000">
        <w:rPr>
          <w:rFonts w:ascii="Consolas" w:cs="Consolas" w:eastAsia="Consolas" w:hAnsi="Consolas"/>
          <w:color w:val="188038"/>
          <w:sz w:val="21"/>
          <w:szCs w:val="21"/>
          <w:shd w:fill="f5f5fa" w:val="clear"/>
          <w:rtl w:val="0"/>
        </w:rPr>
        <w:t xml:space="preserve"> </w:t>
      </w:r>
      <w:r w:rsidDel="00000000" w:rsidR="00000000" w:rsidRPr="00000000">
        <w:rPr>
          <w:rFonts w:ascii="Roboto Mono" w:cs="Roboto Mono" w:eastAsia="Roboto Mono" w:hAnsi="Roboto Mono"/>
          <w:color w:val="188038"/>
          <w:sz w:val="21"/>
          <w:szCs w:val="21"/>
          <w:shd w:fill="f5f5fa" w:val="clear"/>
          <w:rtl w:val="0"/>
        </w:rPr>
        <w:t xml:space="preserve">PROCEDURE</w:t>
      </w:r>
      <w:r w:rsidDel="00000000" w:rsidR="00000000" w:rsidRPr="00000000">
        <w:rPr>
          <w:rFonts w:ascii="Consolas" w:cs="Consolas" w:eastAsia="Consolas" w:hAnsi="Consolas"/>
          <w:color w:val="188038"/>
          <w:sz w:val="21"/>
          <w:szCs w:val="21"/>
          <w:shd w:fill="f5f5fa" w:val="clear"/>
          <w:rtl w:val="0"/>
        </w:rPr>
        <w:t xml:space="preserve"> </w:t>
      </w:r>
      <w:r w:rsidDel="00000000" w:rsidR="00000000" w:rsidRPr="00000000">
        <w:rPr>
          <w:rFonts w:ascii="Roboto Mono" w:cs="Roboto Mono" w:eastAsia="Roboto Mono" w:hAnsi="Roboto Mono"/>
          <w:color w:val="188038"/>
          <w:sz w:val="21"/>
          <w:szCs w:val="21"/>
          <w:shd w:fill="f5f5fa" w:val="clear"/>
          <w:rtl w:val="0"/>
        </w:rPr>
        <w:t xml:space="preserve">ProductSummary</w:t>
      </w:r>
      <w:r w:rsidDel="00000000" w:rsidR="00000000" w:rsidRPr="00000000">
        <w:rPr>
          <w:rtl w:val="0"/>
        </w:rPr>
      </w:r>
    </w:p>
    <w:p w:rsidR="00000000" w:rsidDel="00000000" w:rsidP="00000000" w:rsidRDefault="00000000" w:rsidRPr="00000000" w14:paraId="0000041A">
      <w:pPr>
        <w:rPr>
          <w:rFonts w:ascii="Consolas" w:cs="Consolas" w:eastAsia="Consolas" w:hAnsi="Consolas"/>
          <w:color w:val="188038"/>
          <w:sz w:val="27"/>
          <w:szCs w:val="27"/>
          <w:shd w:fill="f7f7fa" w:val="clear"/>
        </w:rPr>
      </w:pPr>
      <w:r w:rsidDel="00000000" w:rsidR="00000000" w:rsidRPr="00000000">
        <w:rPr>
          <w:rFonts w:ascii="Consolas" w:cs="Consolas" w:eastAsia="Consolas" w:hAnsi="Consolas"/>
          <w:color w:val="188038"/>
          <w:sz w:val="27"/>
          <w:szCs w:val="27"/>
          <w:shd w:fill="f7f7fa" w:val="clear"/>
          <w:rtl w:val="0"/>
        </w:rPr>
        <w:t xml:space="preserve">​</w:t>
      </w:r>
    </w:p>
    <w:p w:rsidR="00000000" w:rsidDel="00000000" w:rsidP="00000000" w:rsidRDefault="00000000" w:rsidRPr="00000000" w14:paraId="0000041B">
      <w:pPr>
        <w:rPr>
          <w:rFonts w:ascii="Consolas" w:cs="Consolas" w:eastAsia="Consolas" w:hAnsi="Consolas"/>
          <w:color w:val="188038"/>
          <w:sz w:val="27"/>
          <w:szCs w:val="27"/>
          <w:shd w:fill="f7f7fa" w:val="clear"/>
        </w:rPr>
      </w:pPr>
      <w:r w:rsidDel="00000000" w:rsidR="00000000" w:rsidRPr="00000000">
        <w:rPr>
          <w:rtl w:val="0"/>
        </w:rPr>
      </w:r>
    </w:p>
    <w:p w:rsidR="00000000" w:rsidDel="00000000" w:rsidP="00000000" w:rsidRDefault="00000000" w:rsidRPr="00000000" w14:paraId="0000041C">
      <w:pPr>
        <w:rPr>
          <w:rFonts w:ascii="Open Sans" w:cs="Open Sans" w:eastAsia="Open Sans" w:hAnsi="Open Sans"/>
          <w:color w:val="323232"/>
          <w:sz w:val="24"/>
          <w:szCs w:val="24"/>
          <w:shd w:fill="f7f7fa" w:val="clear"/>
        </w:rPr>
      </w:pPr>
      <w:r w:rsidDel="00000000" w:rsidR="00000000" w:rsidRPr="00000000">
        <w:rPr>
          <w:rFonts w:ascii="Open Sans" w:cs="Open Sans" w:eastAsia="Open Sans" w:hAnsi="Open Sans"/>
          <w:color w:val="323232"/>
          <w:sz w:val="24"/>
          <w:szCs w:val="24"/>
          <w:shd w:fill="f7f7fa" w:val="clear"/>
          <w:rtl w:val="0"/>
        </w:rPr>
        <w:t xml:space="preserve"> А еще не знаю как вы, но у меня там есть </w:t>
      </w:r>
      <w:r w:rsidDel="00000000" w:rsidR="00000000" w:rsidRPr="00000000">
        <w:rPr>
          <w:rFonts w:ascii="Open Sans" w:cs="Open Sans" w:eastAsia="Open Sans" w:hAnsi="Open Sans"/>
          <w:b w:val="1"/>
          <w:color w:val="323232"/>
          <w:sz w:val="24"/>
          <w:szCs w:val="24"/>
          <w:shd w:fill="f7f7fa" w:val="clear"/>
          <w:rtl w:val="0"/>
        </w:rPr>
        <w:t xml:space="preserve">DELIMITER, </w:t>
      </w:r>
      <w:r w:rsidDel="00000000" w:rsidR="00000000" w:rsidRPr="00000000">
        <w:rPr>
          <w:rFonts w:ascii="Open Sans" w:cs="Open Sans" w:eastAsia="Open Sans" w:hAnsi="Open Sans"/>
          <w:color w:val="323232"/>
          <w:sz w:val="24"/>
          <w:szCs w:val="24"/>
          <w:shd w:fill="f7f7fa" w:val="clear"/>
          <w:rtl w:val="0"/>
        </w:rPr>
        <w:t xml:space="preserve">который </w:t>
      </w:r>
      <w:r w:rsidDel="00000000" w:rsidR="00000000" w:rsidRPr="00000000">
        <w:rPr>
          <w:rFonts w:ascii="Open Sans" w:cs="Open Sans" w:eastAsia="Open Sans" w:hAnsi="Open Sans"/>
          <w:b w:val="1"/>
          <w:color w:val="323232"/>
          <w:sz w:val="24"/>
          <w:szCs w:val="24"/>
          <w:shd w:fill="f7f7fa" w:val="clear"/>
          <w:rtl w:val="0"/>
        </w:rPr>
        <w:t xml:space="preserve"> </w:t>
      </w:r>
      <w:r w:rsidDel="00000000" w:rsidR="00000000" w:rsidRPr="00000000">
        <w:rPr>
          <w:rFonts w:ascii="Open Sans" w:cs="Open Sans" w:eastAsia="Open Sans" w:hAnsi="Open Sans"/>
          <w:color w:val="323232"/>
          <w:sz w:val="24"/>
          <w:szCs w:val="24"/>
          <w:shd w:fill="f7f7fa" w:val="clear"/>
          <w:rtl w:val="0"/>
        </w:rPr>
        <w:t xml:space="preserve">используется для изменения стандартного разделителя команд, который обычно является точкой с запятой </w:t>
      </w:r>
      <w:r w:rsidDel="00000000" w:rsidR="00000000" w:rsidRPr="00000000">
        <w:rPr>
          <w:rFonts w:ascii="Open Sans" w:cs="Open Sans" w:eastAsia="Open Sans" w:hAnsi="Open Sans"/>
          <w:b w:val="1"/>
          <w:color w:val="323232"/>
          <w:sz w:val="24"/>
          <w:szCs w:val="24"/>
          <w:shd w:fill="f7f7fa" w:val="clear"/>
          <w:rtl w:val="0"/>
        </w:rPr>
        <w:t xml:space="preserve">;</w:t>
      </w:r>
      <w:r w:rsidDel="00000000" w:rsidR="00000000" w:rsidRPr="00000000">
        <w:rPr>
          <w:rFonts w:ascii="Open Sans" w:cs="Open Sans" w:eastAsia="Open Sans" w:hAnsi="Open Sans"/>
          <w:color w:val="323232"/>
          <w:sz w:val="24"/>
          <w:szCs w:val="24"/>
          <w:shd w:fill="f7f7fa" w:val="clear"/>
          <w:rtl w:val="0"/>
        </w:rPr>
        <w:t xml:space="preserve">.</w:t>
      </w:r>
      <w:r w:rsidDel="00000000" w:rsidR="00000000" w:rsidRPr="00000000">
        <w:rPr>
          <w:rFonts w:ascii="Consolas" w:cs="Consolas" w:eastAsia="Consolas" w:hAnsi="Consolas"/>
          <w:sz w:val="27"/>
          <w:szCs w:val="27"/>
          <w:shd w:fill="f7f7fa" w:val="clear"/>
          <w:rtl w:val="0"/>
        </w:rPr>
        <w:t xml:space="preserve"> </w:t>
      </w:r>
      <w:r w:rsidDel="00000000" w:rsidR="00000000" w:rsidRPr="00000000">
        <w:rPr>
          <w:rFonts w:ascii="Open Sans" w:cs="Open Sans" w:eastAsia="Open Sans" w:hAnsi="Open Sans"/>
          <w:color w:val="323232"/>
          <w:sz w:val="24"/>
          <w:szCs w:val="24"/>
          <w:shd w:fill="f7f7fa" w:val="clear"/>
          <w:rtl w:val="0"/>
        </w:rPr>
        <w:t xml:space="preserve">Чтобы указать, что вся процедура или блок кода должны быть интерпретированы как одна команда, используется альтернативный разделитель.</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300" w:lineRule="auto"/>
        <w:rPr>
          <w:rFonts w:ascii="Open Sans" w:cs="Open Sans" w:eastAsia="Open Sans" w:hAnsi="Open Sans"/>
          <w:color w:val="323232"/>
          <w:sz w:val="24"/>
          <w:szCs w:val="24"/>
          <w:shd w:fill="f7f7fa" w:val="clear"/>
        </w:rPr>
      </w:pPr>
      <w:r w:rsidDel="00000000" w:rsidR="00000000" w:rsidRPr="00000000">
        <w:rPr>
          <w:rFonts w:ascii="Open Sans" w:cs="Open Sans" w:eastAsia="Open Sans" w:hAnsi="Open Sans"/>
          <w:color w:val="323232"/>
          <w:sz w:val="24"/>
          <w:szCs w:val="24"/>
          <w:shd w:fill="f7f7fa" w:val="clear"/>
          <w:rtl w:val="0"/>
        </w:rPr>
        <w:t xml:space="preserve">Например, вы можете установить разделитель как </w:t>
      </w:r>
      <w:r w:rsidDel="00000000" w:rsidR="00000000" w:rsidRPr="00000000">
        <w:rPr>
          <w:rFonts w:ascii="Open Sans" w:cs="Open Sans" w:eastAsia="Open Sans" w:hAnsi="Open Sans"/>
          <w:b w:val="1"/>
          <w:color w:val="323232"/>
          <w:sz w:val="24"/>
          <w:szCs w:val="24"/>
          <w:shd w:fill="f7f7fa" w:val="clear"/>
          <w:rtl w:val="0"/>
        </w:rPr>
        <w:t xml:space="preserve">//</w:t>
      </w:r>
      <w:r w:rsidDel="00000000" w:rsidR="00000000" w:rsidRPr="00000000">
        <w:rPr>
          <w:rFonts w:ascii="Open Sans" w:cs="Open Sans" w:eastAsia="Open Sans" w:hAnsi="Open Sans"/>
          <w:color w:val="323232"/>
          <w:sz w:val="24"/>
          <w:szCs w:val="24"/>
          <w:shd w:fill="f7f7fa" w:val="clear"/>
          <w:rtl w:val="0"/>
        </w:rPr>
        <w:t xml:space="preserve">:</w:t>
      </w:r>
    </w:p>
    <w:p w:rsidR="00000000" w:rsidDel="00000000" w:rsidP="00000000" w:rsidRDefault="00000000" w:rsidRPr="00000000" w14:paraId="0000041E">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DELIMITER //</w:t>
      </w:r>
    </w:p>
    <w:p w:rsidR="00000000" w:rsidDel="00000000" w:rsidP="00000000" w:rsidRDefault="00000000" w:rsidRPr="00000000" w14:paraId="0000041F">
      <w:pPr>
        <w:rPr>
          <w:rFonts w:ascii="Consolas" w:cs="Consolas" w:eastAsia="Consolas" w:hAnsi="Consolas"/>
          <w:color w:val="0000ff"/>
          <w:sz w:val="23"/>
          <w:szCs w:val="23"/>
        </w:rPr>
      </w:pPr>
      <w:r w:rsidDel="00000000" w:rsidR="00000000" w:rsidRPr="00000000">
        <w:rPr>
          <w:rtl w:val="0"/>
        </w:rPr>
      </w:r>
    </w:p>
    <w:p w:rsidR="00000000" w:rsidDel="00000000" w:rsidP="00000000" w:rsidRDefault="00000000" w:rsidRPr="00000000" w14:paraId="00000420">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CREATE PROCEDURE MyProcedure()</w:t>
      </w:r>
    </w:p>
    <w:p w:rsidR="00000000" w:rsidDel="00000000" w:rsidP="00000000" w:rsidRDefault="00000000" w:rsidRPr="00000000" w14:paraId="00000421">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BEGIN</w:t>
      </w:r>
    </w:p>
    <w:p w:rsidR="00000000" w:rsidDel="00000000" w:rsidP="00000000" w:rsidRDefault="00000000" w:rsidRPr="00000000" w14:paraId="00000422">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    -- Тело процедуры</w:t>
      </w:r>
    </w:p>
    <w:p w:rsidR="00000000" w:rsidDel="00000000" w:rsidP="00000000" w:rsidRDefault="00000000" w:rsidRPr="00000000" w14:paraId="00000423">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END //</w:t>
      </w:r>
    </w:p>
    <w:p w:rsidR="00000000" w:rsidDel="00000000" w:rsidP="00000000" w:rsidRDefault="00000000" w:rsidRPr="00000000" w14:paraId="00000424">
      <w:pPr>
        <w:rPr>
          <w:rFonts w:ascii="Consolas" w:cs="Consolas" w:eastAsia="Consolas" w:hAnsi="Consolas"/>
          <w:color w:val="0000ff"/>
          <w:sz w:val="23"/>
          <w:szCs w:val="23"/>
        </w:rPr>
      </w:pPr>
      <w:r w:rsidDel="00000000" w:rsidR="00000000" w:rsidRPr="00000000">
        <w:rPr>
          <w:rtl w:val="0"/>
        </w:rPr>
      </w:r>
    </w:p>
    <w:p w:rsidR="00000000" w:rsidDel="00000000" w:rsidP="00000000" w:rsidRDefault="00000000" w:rsidRPr="00000000" w14:paraId="00000425">
      <w:pPr>
        <w:rPr>
          <w:rFonts w:ascii="Consolas" w:cs="Consolas" w:eastAsia="Consolas" w:hAnsi="Consolas"/>
          <w:color w:val="0000ff"/>
          <w:sz w:val="23"/>
          <w:szCs w:val="23"/>
        </w:rPr>
      </w:pPr>
      <w:r w:rsidDel="00000000" w:rsidR="00000000" w:rsidRPr="00000000">
        <w:rPr>
          <w:rFonts w:ascii="Consolas" w:cs="Consolas" w:eastAsia="Consolas" w:hAnsi="Consolas"/>
          <w:color w:val="0000ff"/>
          <w:sz w:val="23"/>
          <w:szCs w:val="23"/>
          <w:rtl w:val="0"/>
        </w:rPr>
        <w:t xml:space="preserve">DELIMITER ;</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300" w:lineRule="auto"/>
        <w:rPr>
          <w:rFonts w:ascii="Open Sans" w:cs="Open Sans" w:eastAsia="Open Sans" w:hAnsi="Open Sans"/>
          <w:color w:val="323232"/>
          <w:sz w:val="24"/>
          <w:szCs w:val="24"/>
          <w:shd w:fill="f7f7fa" w:val="clear"/>
        </w:rPr>
      </w:pPr>
      <w:r w:rsidDel="00000000" w:rsidR="00000000" w:rsidRPr="00000000">
        <w:rPr>
          <w:rFonts w:ascii="Open Sans" w:cs="Open Sans" w:eastAsia="Open Sans" w:hAnsi="Open Sans"/>
          <w:color w:val="323232"/>
          <w:sz w:val="24"/>
          <w:szCs w:val="24"/>
          <w:shd w:fill="f7f7fa" w:val="clear"/>
          <w:rtl w:val="0"/>
        </w:rPr>
        <w:t xml:space="preserve">Здесь </w:t>
      </w:r>
      <w:r w:rsidDel="00000000" w:rsidR="00000000" w:rsidRPr="00000000">
        <w:rPr>
          <w:rFonts w:ascii="Open Sans" w:cs="Open Sans" w:eastAsia="Open Sans" w:hAnsi="Open Sans"/>
          <w:b w:val="1"/>
          <w:color w:val="323232"/>
          <w:sz w:val="24"/>
          <w:szCs w:val="24"/>
          <w:shd w:fill="f7f7fa" w:val="clear"/>
          <w:rtl w:val="0"/>
        </w:rPr>
        <w:t xml:space="preserve">DELIMITER //</w:t>
      </w:r>
      <w:r w:rsidDel="00000000" w:rsidR="00000000" w:rsidRPr="00000000">
        <w:rPr>
          <w:rFonts w:ascii="Open Sans" w:cs="Open Sans" w:eastAsia="Open Sans" w:hAnsi="Open Sans"/>
          <w:color w:val="323232"/>
          <w:sz w:val="24"/>
          <w:szCs w:val="24"/>
          <w:shd w:fill="f7f7fa" w:val="clear"/>
          <w:rtl w:val="0"/>
        </w:rPr>
        <w:t xml:space="preserve"> устанавливает </w:t>
      </w:r>
      <w:r w:rsidDel="00000000" w:rsidR="00000000" w:rsidRPr="00000000">
        <w:rPr>
          <w:rFonts w:ascii="Open Sans" w:cs="Open Sans" w:eastAsia="Open Sans" w:hAnsi="Open Sans"/>
          <w:b w:val="1"/>
          <w:color w:val="323232"/>
          <w:sz w:val="24"/>
          <w:szCs w:val="24"/>
          <w:shd w:fill="f7f7fa" w:val="clear"/>
          <w:rtl w:val="0"/>
        </w:rPr>
        <w:t xml:space="preserve">//</w:t>
      </w:r>
      <w:r w:rsidDel="00000000" w:rsidR="00000000" w:rsidRPr="00000000">
        <w:rPr>
          <w:rFonts w:ascii="Open Sans" w:cs="Open Sans" w:eastAsia="Open Sans" w:hAnsi="Open Sans"/>
          <w:color w:val="323232"/>
          <w:sz w:val="24"/>
          <w:szCs w:val="24"/>
          <w:shd w:fill="f7f7fa" w:val="clear"/>
          <w:rtl w:val="0"/>
        </w:rPr>
        <w:t xml:space="preserve"> в качестве временного разделителя. </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300" w:lineRule="auto"/>
        <w:rPr>
          <w:rFonts w:ascii="Open Sans" w:cs="Open Sans" w:eastAsia="Open Sans" w:hAnsi="Open Sans"/>
          <w:color w:val="323232"/>
          <w:sz w:val="24"/>
          <w:szCs w:val="24"/>
          <w:shd w:fill="f7f7fa" w:val="clear"/>
        </w:rPr>
      </w:pPr>
      <w:r w:rsidDel="00000000" w:rsidR="00000000" w:rsidRPr="00000000">
        <w:rPr>
          <w:rFonts w:ascii="Open Sans" w:cs="Open Sans" w:eastAsia="Open Sans" w:hAnsi="Open Sans"/>
          <w:color w:val="323232"/>
          <w:sz w:val="24"/>
          <w:szCs w:val="24"/>
          <w:shd w:fill="f7f7fa" w:val="clear"/>
          <w:rtl w:val="0"/>
        </w:rPr>
        <w:t xml:space="preserve">После окончания определения процедуры </w:t>
      </w:r>
      <w:r w:rsidDel="00000000" w:rsidR="00000000" w:rsidRPr="00000000">
        <w:rPr>
          <w:rFonts w:ascii="Open Sans" w:cs="Open Sans" w:eastAsia="Open Sans" w:hAnsi="Open Sans"/>
          <w:b w:val="1"/>
          <w:color w:val="323232"/>
          <w:sz w:val="24"/>
          <w:szCs w:val="24"/>
          <w:shd w:fill="f7f7fa" w:val="clear"/>
          <w:rtl w:val="0"/>
        </w:rPr>
        <w:t xml:space="preserve">DELIMITER ;</w:t>
      </w:r>
      <w:r w:rsidDel="00000000" w:rsidR="00000000" w:rsidRPr="00000000">
        <w:rPr>
          <w:rFonts w:ascii="Open Sans" w:cs="Open Sans" w:eastAsia="Open Sans" w:hAnsi="Open Sans"/>
          <w:color w:val="323232"/>
          <w:sz w:val="24"/>
          <w:szCs w:val="24"/>
          <w:shd w:fill="f7f7fa" w:val="clear"/>
          <w:rtl w:val="0"/>
        </w:rPr>
        <w:t xml:space="preserve"> возвращает разделитель обратно на стандартный </w:t>
      </w:r>
      <w:r w:rsidDel="00000000" w:rsidR="00000000" w:rsidRPr="00000000">
        <w:rPr>
          <w:rFonts w:ascii="Open Sans" w:cs="Open Sans" w:eastAsia="Open Sans" w:hAnsi="Open Sans"/>
          <w:b w:val="1"/>
          <w:color w:val="323232"/>
          <w:sz w:val="24"/>
          <w:szCs w:val="24"/>
          <w:shd w:fill="f7f7fa" w:val="clear"/>
          <w:rtl w:val="0"/>
        </w:rPr>
        <w:t xml:space="preserve">;</w:t>
      </w:r>
      <w:r w:rsidDel="00000000" w:rsidR="00000000" w:rsidRPr="00000000">
        <w:rPr>
          <w:rFonts w:ascii="Open Sans" w:cs="Open Sans" w:eastAsia="Open Sans" w:hAnsi="Open Sans"/>
          <w:color w:val="323232"/>
          <w:sz w:val="24"/>
          <w:szCs w:val="24"/>
          <w:shd w:fill="f7f7fa" w:val="clear"/>
          <w:rtl w:val="0"/>
        </w:rPr>
        <w:t xml:space="preserve">, чтобы можно было продолжать использовать обычные SQL-команды.</w:t>
      </w:r>
    </w:p>
    <w:p w:rsidR="00000000" w:rsidDel="00000000" w:rsidP="00000000" w:rsidRDefault="00000000" w:rsidRPr="00000000" w14:paraId="00000428">
      <w:pPr>
        <w:rPr>
          <w:sz w:val="21"/>
          <w:szCs w:val="21"/>
          <w:highlight w:val="white"/>
        </w:rPr>
      </w:pPr>
      <w:r w:rsidDel="00000000" w:rsidR="00000000" w:rsidRPr="00000000">
        <w:rPr>
          <w:color w:val="194a76"/>
          <w:sz w:val="21"/>
          <w:szCs w:val="21"/>
          <w:shd w:fill="f7f7fa" w:val="clear"/>
          <w:rtl w:val="0"/>
        </w:rPr>
        <w:t xml:space="preserve">SHOW PROCEDURE STATUS</w:t>
      </w:r>
      <w:r w:rsidDel="00000000" w:rsidR="00000000" w:rsidRPr="00000000">
        <w:rPr>
          <w:color w:val="188038"/>
          <w:sz w:val="21"/>
          <w:szCs w:val="21"/>
          <w:highlight w:val="white"/>
          <w:rtl w:val="0"/>
        </w:rPr>
        <w:t xml:space="preserve"> - </w:t>
      </w:r>
      <w:r w:rsidDel="00000000" w:rsidR="00000000" w:rsidRPr="00000000">
        <w:rPr>
          <w:sz w:val="21"/>
          <w:szCs w:val="21"/>
          <w:highlight w:val="white"/>
          <w:rtl w:val="0"/>
        </w:rPr>
        <w:t xml:space="preserve">позволяет просмотреть список имеющихся хранимых процедур (Правда просматривать этот список не очень удобно, т.к. по каждой процедуре выдается информация об имени БД, к которой процедура принадлежит, ее типе, учетной записи, от имени которой была создана процедура, о дате создания и изменения процедуры и т.д.)</w:t>
      </w:r>
    </w:p>
    <w:p w:rsidR="00000000" w:rsidDel="00000000" w:rsidP="00000000" w:rsidRDefault="00000000" w:rsidRPr="00000000" w14:paraId="00000429">
      <w:pPr>
        <w:rPr>
          <w:color w:val="188038"/>
          <w:sz w:val="21"/>
          <w:szCs w:val="21"/>
          <w:highlight w:val="white"/>
        </w:rPr>
      </w:pPr>
      <w:r w:rsidDel="00000000" w:rsidR="00000000" w:rsidRPr="00000000">
        <w:rPr>
          <w:rtl w:val="0"/>
        </w:rPr>
      </w:r>
    </w:p>
    <w:p w:rsidR="00000000" w:rsidDel="00000000" w:rsidP="00000000" w:rsidRDefault="00000000" w:rsidRPr="00000000" w14:paraId="0000042A">
      <w:pPr>
        <w:rPr>
          <w:sz w:val="21"/>
          <w:szCs w:val="21"/>
          <w:highlight w:val="white"/>
        </w:rPr>
      </w:pPr>
      <w:r w:rsidDel="00000000" w:rsidR="00000000" w:rsidRPr="00000000">
        <w:rPr>
          <w:color w:val="194a76"/>
          <w:sz w:val="21"/>
          <w:szCs w:val="21"/>
          <w:highlight w:val="white"/>
          <w:rtl w:val="0"/>
        </w:rPr>
        <w:t xml:space="preserve">SHOW CREATE PROCEDURE имя_процедуры</w:t>
      </w:r>
      <w:r w:rsidDel="00000000" w:rsidR="00000000" w:rsidRPr="00000000">
        <w:rPr>
          <w:color w:val="188038"/>
          <w:sz w:val="21"/>
          <w:szCs w:val="21"/>
          <w:highlight w:val="white"/>
          <w:rtl w:val="0"/>
        </w:rPr>
        <w:t xml:space="preserve"> - </w:t>
      </w:r>
      <w:r w:rsidDel="00000000" w:rsidR="00000000" w:rsidRPr="00000000">
        <w:rPr>
          <w:sz w:val="21"/>
          <w:szCs w:val="21"/>
          <w:highlight w:val="white"/>
          <w:rtl w:val="0"/>
        </w:rPr>
        <w:t xml:space="preserve">позволяет получить информацию о конкретной процедуре, в частности просмотреть ее код.</w:t>
      </w:r>
      <w:r w:rsidDel="00000000" w:rsidR="00000000" w:rsidRPr="00000000">
        <w:rPr>
          <w:rtl w:val="0"/>
        </w:rPr>
      </w:r>
    </w:p>
    <w:p w:rsidR="00000000" w:rsidDel="00000000" w:rsidP="00000000" w:rsidRDefault="00000000" w:rsidRPr="00000000" w14:paraId="0000042B">
      <w:pPr>
        <w:rPr>
          <w:rFonts w:ascii="Consolas" w:cs="Consolas" w:eastAsia="Consolas" w:hAnsi="Consolas"/>
          <w:color w:val="188038"/>
          <w:sz w:val="27"/>
          <w:szCs w:val="27"/>
          <w:shd w:fill="f7f7fa" w:val="clear"/>
        </w:rPr>
      </w:pPr>
      <w:r w:rsidDel="00000000" w:rsidR="00000000" w:rsidRPr="00000000">
        <w:rPr>
          <w:rtl w:val="0"/>
        </w:rPr>
      </w:r>
    </w:p>
    <w:p w:rsidR="00000000" w:rsidDel="00000000" w:rsidP="00000000" w:rsidRDefault="00000000" w:rsidRPr="00000000" w14:paraId="0000042C">
      <w:pPr>
        <w:rPr>
          <w:rFonts w:ascii="Consolas" w:cs="Consolas" w:eastAsia="Consolas" w:hAnsi="Consolas"/>
          <w:color w:val="188038"/>
          <w:sz w:val="27"/>
          <w:szCs w:val="27"/>
          <w:shd w:fill="f7f7fa" w:val="clear"/>
        </w:rPr>
      </w:pPr>
      <w:r w:rsidDel="00000000" w:rsidR="00000000" w:rsidRPr="00000000">
        <w:rPr>
          <w:rtl w:val="0"/>
        </w:rPr>
      </w:r>
    </w:p>
    <w:p w:rsidR="00000000" w:rsidDel="00000000" w:rsidP="00000000" w:rsidRDefault="00000000" w:rsidRPr="00000000" w14:paraId="0000042D">
      <w:pPr>
        <w:pStyle w:val="Heading1"/>
        <w:spacing w:after="40" w:lineRule="auto"/>
        <w:ind w:left="1080" w:hanging="360"/>
        <w:rPr>
          <w:rFonts w:ascii="Comfortaa" w:cs="Comfortaa" w:eastAsia="Comfortaa" w:hAnsi="Comfortaa"/>
          <w:sz w:val="28"/>
          <w:szCs w:val="28"/>
          <w:shd w:fill="b6d7a8" w:val="clear"/>
        </w:rPr>
      </w:pPr>
      <w:bookmarkStart w:colFirst="0" w:colLast="0" w:name="_wxyn24yseahf" w:id="32"/>
      <w:bookmarkEnd w:id="32"/>
      <w:r w:rsidDel="00000000" w:rsidR="00000000" w:rsidRPr="00000000">
        <w:rPr>
          <w:rFonts w:ascii="Comfortaa" w:cs="Comfortaa" w:eastAsia="Comfortaa" w:hAnsi="Comfortaa"/>
          <w:sz w:val="28"/>
          <w:szCs w:val="28"/>
          <w:shd w:fill="b6d7a8" w:val="clear"/>
          <w:rtl w:val="0"/>
        </w:rPr>
        <w:t xml:space="preserve">23. Синтаксис управления функциями.</w:t>
      </w:r>
    </w:p>
    <w:p w:rsidR="00000000" w:rsidDel="00000000" w:rsidP="00000000" w:rsidRDefault="00000000" w:rsidRPr="00000000" w14:paraId="0000042E">
      <w:pPr>
        <w:rPr/>
      </w:pPr>
      <w:r w:rsidDel="00000000" w:rsidR="00000000" w:rsidRPr="00000000">
        <w:rPr>
          <w:rtl w:val="0"/>
        </w:rPr>
        <w:t xml:space="preserve">В MySQL для управления функциями используются следующие команды:</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numPr>
          <w:ilvl w:val="0"/>
          <w:numId w:val="19"/>
        </w:numPr>
        <w:ind w:left="720" w:hanging="360"/>
        <w:rPr>
          <w:u w:val="none"/>
        </w:rPr>
      </w:pPr>
      <w:r w:rsidDel="00000000" w:rsidR="00000000" w:rsidRPr="00000000">
        <w:rPr>
          <w:rtl w:val="0"/>
        </w:rPr>
        <w:t xml:space="preserve">Создание функции (CREATE FUNCTION)</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Синтаксис:</w:t>
      </w:r>
    </w:p>
    <w:tbl>
      <w:tblPr>
        <w:tblStyle w:val="Table4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FUNCTION</w:t>
            </w:r>
            <w:r w:rsidDel="00000000" w:rsidR="00000000" w:rsidRPr="00000000">
              <w:rPr>
                <w:rFonts w:ascii="Consolas" w:cs="Consolas" w:eastAsia="Consolas" w:hAnsi="Consolas"/>
                <w:color w:val="434f54"/>
                <w:highlight w:val="white"/>
                <w:rtl w:val="0"/>
              </w:rPr>
              <w:t xml:space="preserve"> имя_функции(параметры)</w:t>
              <w:br w:type="textWrapping"/>
            </w:r>
            <w:r w:rsidDel="00000000" w:rsidR="00000000" w:rsidRPr="00000000">
              <w:rPr>
                <w:rFonts w:ascii="Consolas" w:cs="Consolas" w:eastAsia="Consolas" w:hAnsi="Consolas"/>
                <w:color w:val="00979d"/>
                <w:highlight w:val="white"/>
                <w:rtl w:val="0"/>
              </w:rPr>
              <w:t xml:space="preserve">RETURNS</w:t>
            </w:r>
            <w:r w:rsidDel="00000000" w:rsidR="00000000" w:rsidRPr="00000000">
              <w:rPr>
                <w:rFonts w:ascii="Consolas" w:cs="Consolas" w:eastAsia="Consolas" w:hAnsi="Consolas"/>
                <w:color w:val="434f54"/>
                <w:highlight w:val="white"/>
                <w:rtl w:val="0"/>
              </w:rPr>
              <w:t xml:space="preserve"> тип_возвращаемого_значения</w:t>
              <w:br w:type="textWrapping"/>
              <w:t xml:space="preserve">[</w:t>
            </w:r>
            <w:r w:rsidDel="00000000" w:rsidR="00000000" w:rsidRPr="00000000">
              <w:rPr>
                <w:rFonts w:ascii="Consolas" w:cs="Consolas" w:eastAsia="Consolas" w:hAnsi="Consolas"/>
                <w:color w:val="00979d"/>
                <w:highlight w:val="white"/>
                <w:rtl w:val="0"/>
              </w:rPr>
              <w:t xml:space="preserve">DETERMINISTIC</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NOT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DETERMINISTIC</w:t>
            </w:r>
            <w:r w:rsidDel="00000000" w:rsidR="00000000" w:rsidRPr="00000000">
              <w:rPr>
                <w:rFonts w:ascii="Consolas" w:cs="Consolas" w:eastAsia="Consolas" w:hAnsi="Consolas"/>
                <w:color w:val="434f54"/>
                <w:highlight w:val="white"/>
                <w:rtl w:val="0"/>
              </w:rPr>
              <w:t xml:space="preserve">]</w:t>
              <w:br w:type="textWrapping"/>
              <w:t xml:space="preserve">[CONTAINS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NO</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00979d"/>
                <w:highlight w:val="white"/>
                <w:rtl w:val="0"/>
              </w:rPr>
              <w:t xml:space="preserve">READS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DATA</w:t>
            </w:r>
            <w:r w:rsidDel="00000000" w:rsidR="00000000" w:rsidRPr="00000000">
              <w:rPr>
                <w:rFonts w:ascii="Consolas" w:cs="Consolas" w:eastAsia="Consolas" w:hAnsi="Consolas"/>
                <w:color w:val="434f54"/>
                <w:highlight w:val="white"/>
                <w:rtl w:val="0"/>
              </w:rPr>
              <w:t xml:space="preserve"> | MODIFIES </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DATA</w:t>
            </w:r>
            <w:r w:rsidDel="00000000" w:rsidR="00000000" w:rsidRPr="00000000">
              <w:rPr>
                <w:rFonts w:ascii="Consolas" w:cs="Consolas" w:eastAsia="Consolas" w:hAnsi="Consolas"/>
                <w:color w:val="434f54"/>
                <w:highlight w:val="white"/>
                <w:rtl w:val="0"/>
              </w:rPr>
              <w:t xml:space="preserve">]</w:t>
              <w:br w:type="textWrapping"/>
              <w:t xml:space="preserve">[</w:t>
            </w:r>
            <w:r w:rsidDel="00000000" w:rsidR="00000000" w:rsidRPr="00000000">
              <w:rPr>
                <w:rFonts w:ascii="Consolas" w:cs="Consolas" w:eastAsia="Consolas" w:hAnsi="Consolas"/>
                <w:color w:val="00979d"/>
                <w:highlight w:val="white"/>
                <w:rtl w:val="0"/>
              </w:rPr>
              <w:t xml:space="preserve">SQL</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SECURITY</w:t>
            </w:r>
            <w:r w:rsidDel="00000000" w:rsidR="00000000" w:rsidRPr="00000000">
              <w:rPr>
                <w:rFonts w:ascii="Consolas" w:cs="Consolas" w:eastAsia="Consolas" w:hAnsi="Consolas"/>
                <w:color w:val="434f54"/>
                <w:highlight w:val="white"/>
                <w:rtl w:val="0"/>
              </w:rPr>
              <w:t xml:space="preserve"> {DEFINER | INVOKER}]</w:t>
              <w:br w:type="textWrapping"/>
              <w:t xml:space="preserve">[</w:t>
            </w:r>
            <w:r w:rsidDel="00000000" w:rsidR="00000000" w:rsidRPr="00000000">
              <w:rPr>
                <w:rFonts w:ascii="Consolas" w:cs="Consolas" w:eastAsia="Consolas" w:hAnsi="Consolas"/>
                <w:color w:val="00979d"/>
                <w:highlight w:val="white"/>
                <w:rtl w:val="0"/>
              </w:rPr>
              <w:t xml:space="preserve">COMMENT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'комментарий'</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BEGIN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highlight w:val="white"/>
                <w:rtl w:val="0"/>
              </w:rPr>
              <w:t xml:space="preserve">-- Тело функции</w:t>
            </w:r>
            <w:r w:rsidDel="00000000" w:rsidR="00000000" w:rsidRPr="00000000">
              <w:rPr>
                <w:rFonts w:ascii="Consolas" w:cs="Consolas" w:eastAsia="Consolas" w:hAnsi="Consolas"/>
                <w:color w:val="434f54"/>
                <w:highlight w:val="white"/>
                <w:rtl w:val="0"/>
              </w:rPr>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tl w:val="0"/>
              </w:rPr>
            </w:r>
          </w:p>
        </w:tc>
      </w:tr>
    </w:tbl>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Пример:</w:t>
      </w:r>
    </w:p>
    <w:tbl>
      <w:tblPr>
        <w:tblStyle w:val="Table4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CREATE FUNCTION calculate_tax(amount DECIMAL(</w:t>
            </w:r>
            <w:r w:rsidDel="00000000" w:rsidR="00000000" w:rsidRPr="00000000">
              <w:rPr>
                <w:rFonts w:ascii="Consolas" w:cs="Consolas" w:eastAsia="Consolas" w:hAnsi="Consolas"/>
                <w:color w:val="8a7b52"/>
                <w:highlight w:val="white"/>
                <w:rtl w:val="0"/>
              </w:rPr>
              <w:t xml:space="preserve">10</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t xml:space="preserve">))</w:t>
              <w:br w:type="textWrapping"/>
              <w:t xml:space="preserve">RETURNS DECIMAL(</w:t>
            </w:r>
            <w:r w:rsidDel="00000000" w:rsidR="00000000" w:rsidRPr="00000000">
              <w:rPr>
                <w:rFonts w:ascii="Consolas" w:cs="Consolas" w:eastAsia="Consolas" w:hAnsi="Consolas"/>
                <w:color w:val="8a7b52"/>
                <w:highlight w:val="white"/>
                <w:rtl w:val="0"/>
              </w:rPr>
              <w:t xml:space="preserve">10</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t xml:space="preserve">)</w:t>
              <w:br w:type="textWrapping"/>
              <w:t xml:space="preserve">DETERMINISTIC</w:t>
              <w:br w:type="textWrapping"/>
              <w:t xml:space="preserve">BEGIN</w:t>
              <w:br w:type="textWrapping"/>
              <w:t xml:space="preserve">    DECLARE tax_rate DECIMAL(</w:t>
            </w:r>
            <w:r w:rsidDel="00000000" w:rsidR="00000000" w:rsidRPr="00000000">
              <w:rPr>
                <w:rFonts w:ascii="Consolas" w:cs="Consolas" w:eastAsia="Consolas" w:hAnsi="Consolas"/>
                <w:color w:val="8a7b52"/>
                <w:highlight w:val="white"/>
                <w:rtl w:val="0"/>
              </w:rPr>
              <w:t xml:space="preserve">4</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t xml:space="preserve">);</w:t>
              <w:br w:type="textWrapping"/>
              <w:t xml:space="preserve">    SET tax_rate = </w:t>
            </w:r>
            <w:r w:rsidDel="00000000" w:rsidR="00000000" w:rsidRPr="00000000">
              <w:rPr>
                <w:rFonts w:ascii="Consolas" w:cs="Consolas" w:eastAsia="Consolas" w:hAnsi="Consolas"/>
                <w:color w:val="8a7b52"/>
                <w:highlight w:val="white"/>
                <w:rtl w:val="0"/>
              </w:rPr>
              <w:t xml:space="preserve">0.20</w:t>
            </w:r>
            <w:r w:rsidDel="00000000" w:rsidR="00000000" w:rsidRPr="00000000">
              <w:rPr>
                <w:rFonts w:ascii="Consolas" w:cs="Consolas" w:eastAsia="Consolas" w:hAnsi="Consolas"/>
                <w:color w:val="434f54"/>
                <w:highlight w:val="white"/>
                <w:rtl w:val="0"/>
              </w:rPr>
              <w:t xml:space="preserve">; -- </w:t>
            </w:r>
            <w:r w:rsidDel="00000000" w:rsidR="00000000" w:rsidRPr="00000000">
              <w:rPr>
                <w:rFonts w:ascii="Consolas" w:cs="Consolas" w:eastAsia="Consolas" w:hAnsi="Consolas"/>
                <w:color w:val="8a7b52"/>
                <w:highlight w:val="white"/>
                <w:rtl w:val="0"/>
              </w:rPr>
              <w:t xml:space="preserve">20</w:t>
            </w:r>
            <w:r w:rsidDel="00000000" w:rsidR="00000000" w:rsidRPr="00000000">
              <w:rPr>
                <w:rFonts w:ascii="Consolas" w:cs="Consolas" w:eastAsia="Consolas" w:hAnsi="Consolas"/>
                <w:color w:val="434f54"/>
                <w:highlight w:val="white"/>
                <w:rtl w:val="0"/>
              </w:rPr>
              <w:t xml:space="preserve">% налог</w:t>
              <w:br w:type="textWrapping"/>
              <w:t xml:space="preserve">    RETURN amount * tax_rate;</w:t>
              <w:br w:type="textWrapping"/>
              <w:t xml:space="preserve">END;</w:t>
            </w:r>
            <w:r w:rsidDel="00000000" w:rsidR="00000000" w:rsidRPr="00000000">
              <w:rPr>
                <w:rtl w:val="0"/>
              </w:rPr>
            </w:r>
          </w:p>
        </w:tc>
      </w:tr>
    </w:tbl>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numPr>
          <w:ilvl w:val="0"/>
          <w:numId w:val="19"/>
        </w:numPr>
        <w:ind w:left="720" w:hanging="360"/>
        <w:rPr>
          <w:u w:val="none"/>
        </w:rPr>
      </w:pPr>
      <w:r w:rsidDel="00000000" w:rsidR="00000000" w:rsidRPr="00000000">
        <w:rPr>
          <w:rtl w:val="0"/>
        </w:rPr>
        <w:t xml:space="preserve">Удаление функции (DROP FUNCTION)</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Синтаксис:</w:t>
      </w:r>
    </w:p>
    <w:tbl>
      <w:tblPr>
        <w:tblStyle w:val="Table4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DROP</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FUNCTION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EXISTS</w:t>
            </w:r>
            <w:r w:rsidDel="00000000" w:rsidR="00000000" w:rsidRPr="00000000">
              <w:rPr>
                <w:rFonts w:ascii="Consolas" w:cs="Consolas" w:eastAsia="Consolas" w:hAnsi="Consolas"/>
                <w:color w:val="434f54"/>
                <w:highlight w:val="white"/>
                <w:rtl w:val="0"/>
              </w:rPr>
              <w:t xml:space="preserve">] имя_функции;</w:t>
            </w:r>
            <w:r w:rsidDel="00000000" w:rsidR="00000000" w:rsidRPr="00000000">
              <w:rPr>
                <w:rtl w:val="0"/>
              </w:rPr>
            </w:r>
          </w:p>
        </w:tc>
      </w:tr>
    </w:tbl>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Пример:</w:t>
      </w:r>
    </w:p>
    <w:tbl>
      <w:tblPr>
        <w:tblStyle w:val="Table4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DROP</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FUNCTION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EXISTS</w:t>
            </w:r>
            <w:r w:rsidDel="00000000" w:rsidR="00000000" w:rsidRPr="00000000">
              <w:rPr>
                <w:rFonts w:ascii="Consolas" w:cs="Consolas" w:eastAsia="Consolas" w:hAnsi="Consolas"/>
                <w:color w:val="434f54"/>
                <w:highlight w:val="white"/>
                <w:rtl w:val="0"/>
              </w:rPr>
              <w:t xml:space="preserve"> calculate_tax;</w:t>
            </w:r>
            <w:r w:rsidDel="00000000" w:rsidR="00000000" w:rsidRPr="00000000">
              <w:rPr>
                <w:rtl w:val="0"/>
              </w:rPr>
            </w:r>
          </w:p>
        </w:tc>
      </w:tr>
    </w:tbl>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numPr>
          <w:ilvl w:val="0"/>
          <w:numId w:val="19"/>
        </w:numPr>
        <w:ind w:left="720" w:hanging="360"/>
        <w:rPr>
          <w:u w:val="none"/>
        </w:rPr>
      </w:pPr>
      <w:r w:rsidDel="00000000" w:rsidR="00000000" w:rsidRPr="00000000">
        <w:rPr>
          <w:rtl w:val="0"/>
        </w:rPr>
        <w:t xml:space="preserve">Просмотр существующих функций</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Для получения списка пользовательских функций:</w:t>
      </w:r>
    </w:p>
    <w:tbl>
      <w:tblPr>
        <w:tblStyle w:val="Table4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SHOW</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FUNCTION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STATUS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LIKE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'шаблон'</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Пример:</w:t>
      </w:r>
    </w:p>
    <w:tbl>
      <w:tblPr>
        <w:tblStyle w:val="Table4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SHOW</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FUNCTION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STATUS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Db = </w:t>
            </w:r>
            <w:r w:rsidDel="00000000" w:rsidR="00000000" w:rsidRPr="00000000">
              <w:rPr>
                <w:rFonts w:ascii="Consolas" w:cs="Consolas" w:eastAsia="Consolas" w:hAnsi="Consolas"/>
                <w:color w:val="005c5f"/>
                <w:highlight w:val="white"/>
                <w:rtl w:val="0"/>
              </w:rPr>
              <w:t xml:space="preserve">'имя_вашей_базы'</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numPr>
          <w:ilvl w:val="0"/>
          <w:numId w:val="19"/>
        </w:numPr>
        <w:ind w:left="720" w:hanging="360"/>
        <w:rPr>
          <w:u w:val="none"/>
        </w:rPr>
      </w:pPr>
      <w:r w:rsidDel="00000000" w:rsidR="00000000" w:rsidRPr="00000000">
        <w:rPr>
          <w:rtl w:val="0"/>
        </w:rPr>
        <w:t xml:space="preserve">Просмотр определения функции</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Чтобы увидеть код создания функции:</w:t>
      </w:r>
    </w:p>
    <w:tbl>
      <w:tblPr>
        <w:tblStyle w:val="Table4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SHOW</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FUNCTION</w:t>
            </w:r>
            <w:r w:rsidDel="00000000" w:rsidR="00000000" w:rsidRPr="00000000">
              <w:rPr>
                <w:rFonts w:ascii="Consolas" w:cs="Consolas" w:eastAsia="Consolas" w:hAnsi="Consolas"/>
                <w:color w:val="434f54"/>
                <w:highlight w:val="white"/>
                <w:rtl w:val="0"/>
              </w:rPr>
              <w:t xml:space="preserve"> имя_функции;</w:t>
            </w:r>
            <w:r w:rsidDel="00000000" w:rsidR="00000000" w:rsidRPr="00000000">
              <w:rPr>
                <w:rtl w:val="0"/>
              </w:rPr>
            </w:r>
          </w:p>
        </w:tc>
      </w:tr>
    </w:tbl>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Пример:</w:t>
      </w:r>
    </w:p>
    <w:tbl>
      <w:tblPr>
        <w:tblStyle w:val="Table50"/>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SHOW</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FUNCTION</w:t>
            </w:r>
            <w:r w:rsidDel="00000000" w:rsidR="00000000" w:rsidRPr="00000000">
              <w:rPr>
                <w:rFonts w:ascii="Consolas" w:cs="Consolas" w:eastAsia="Consolas" w:hAnsi="Consolas"/>
                <w:color w:val="434f54"/>
                <w:highlight w:val="white"/>
                <w:rtl w:val="0"/>
              </w:rPr>
              <w:t xml:space="preserve"> calculate_tax;</w:t>
            </w:r>
            <w:r w:rsidDel="00000000" w:rsidR="00000000" w:rsidRPr="00000000">
              <w:rPr>
                <w:rtl w:val="0"/>
              </w:rPr>
            </w:r>
          </w:p>
        </w:tc>
      </w:tr>
    </w:tbl>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numPr>
          <w:ilvl w:val="0"/>
          <w:numId w:val="19"/>
        </w:numPr>
        <w:ind w:left="720" w:hanging="360"/>
        <w:rPr>
          <w:u w:val="none"/>
        </w:rPr>
      </w:pPr>
      <w:r w:rsidDel="00000000" w:rsidR="00000000" w:rsidRPr="00000000">
        <w:rPr>
          <w:rtl w:val="0"/>
        </w:rPr>
        <w:t xml:space="preserve">Вызов функции</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Функции можно вызывать в SQL выражениях.</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Пример:</w:t>
      </w:r>
    </w:p>
    <w:tbl>
      <w:tblPr>
        <w:tblStyle w:val="Table5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calculate_tax(</w:t>
            </w:r>
            <w:r w:rsidDel="00000000" w:rsidR="00000000" w:rsidRPr="00000000">
              <w:rPr>
                <w:rFonts w:ascii="Consolas" w:cs="Consolas" w:eastAsia="Consolas" w:hAnsi="Consolas"/>
                <w:color w:val="8a7b52"/>
                <w:highlight w:val="white"/>
                <w:rtl w:val="0"/>
              </w:rPr>
              <w:t xml:space="preserve">100.00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tax_amount;</w:t>
            </w:r>
            <w:r w:rsidDel="00000000" w:rsidR="00000000" w:rsidRPr="00000000">
              <w:rPr>
                <w:rtl w:val="0"/>
              </w:rPr>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Дополнительные сведения:</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DETERMINISTIC означает, что функция при одних и тех же входных значениях всегда возвращает одинаковый результат.</w:t>
      </w:r>
    </w:p>
    <w:p w:rsidR="00000000" w:rsidDel="00000000" w:rsidP="00000000" w:rsidRDefault="00000000" w:rsidRPr="00000000" w14:paraId="00000462">
      <w:pPr>
        <w:rPr/>
      </w:pPr>
      <w:r w:rsidDel="00000000" w:rsidR="00000000" w:rsidRPr="00000000">
        <w:rPr>
          <w:rtl w:val="0"/>
        </w:rPr>
        <w:t xml:space="preserve">- NOT DETERMINISTIC используется, если функция может возвращать разные результаты при одних и тех же входных данных (например, если используется случайное число или данные из таблицы).</w:t>
      </w:r>
    </w:p>
    <w:p w:rsidR="00000000" w:rsidDel="00000000" w:rsidP="00000000" w:rsidRDefault="00000000" w:rsidRPr="00000000" w14:paraId="00000463">
      <w:pPr>
        <w:rPr/>
      </w:pPr>
      <w:r w:rsidDel="00000000" w:rsidR="00000000" w:rsidRPr="00000000">
        <w:rPr>
          <w:rtl w:val="0"/>
        </w:rPr>
        <w:t xml:space="preserve">- Опции CONTAINS SQL, NO SQL, READS SQL DATA, MODIFIES SQL DATA указывают, какие операции с данными выполняет функция.</w:t>
      </w:r>
    </w:p>
    <w:p w:rsidR="00000000" w:rsidDel="00000000" w:rsidP="00000000" w:rsidRDefault="00000000" w:rsidRPr="00000000" w14:paraId="00000464">
      <w:pPr>
        <w:rPr/>
      </w:pPr>
      <w:r w:rsidDel="00000000" w:rsidR="00000000" w:rsidRPr="00000000">
        <w:rPr>
          <w:rtl w:val="0"/>
        </w:rPr>
        <w:t xml:space="preserve">- SQL SECURITY определяет, с какими привилегиями выполняется функция: с привилегиями создателя (DEFINER) или вызывающего пользователя (INVOKER).</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Ограничения:</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В теле функции нельзя использовать команды, изменяющие транзакции, такие как START TRANSACTION, COMMIT, ROLLBACK.</w:t>
      </w:r>
    </w:p>
    <w:p w:rsidR="00000000" w:rsidDel="00000000" w:rsidP="00000000" w:rsidRDefault="00000000" w:rsidRPr="00000000" w14:paraId="00000469">
      <w:pPr>
        <w:rPr/>
      </w:pPr>
      <w:r w:rsidDel="00000000" w:rsidR="00000000" w:rsidRPr="00000000">
        <w:rPr>
          <w:rtl w:val="0"/>
        </w:rPr>
        <w:t xml:space="preserve">- Не рекомендуется изменять данные внутри функций (если это не неизбежно), для этих целей лучше использовать хранимые процедуры.</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pStyle w:val="Heading1"/>
        <w:spacing w:after="40" w:lineRule="auto"/>
        <w:ind w:left="1080" w:hanging="360"/>
        <w:rPr>
          <w:rFonts w:ascii="Comfortaa" w:cs="Comfortaa" w:eastAsia="Comfortaa" w:hAnsi="Comfortaa"/>
          <w:sz w:val="28"/>
          <w:szCs w:val="28"/>
          <w:shd w:fill="b6d7a8" w:val="clear"/>
        </w:rPr>
      </w:pPr>
      <w:bookmarkStart w:colFirst="0" w:colLast="0" w:name="_qmaxdhamgkxr" w:id="33"/>
      <w:bookmarkEnd w:id="33"/>
      <w:r w:rsidDel="00000000" w:rsidR="00000000" w:rsidRPr="00000000">
        <w:rPr>
          <w:rFonts w:ascii="Comfortaa" w:cs="Comfortaa" w:eastAsia="Comfortaa" w:hAnsi="Comfortaa"/>
          <w:sz w:val="28"/>
          <w:szCs w:val="28"/>
          <w:shd w:fill="b6d7a8" w:val="clear"/>
          <w:rtl w:val="0"/>
        </w:rPr>
        <w:t xml:space="preserve">24. Операторы программных скобок объявления переменных и присваивания.</w:t>
      </w:r>
    </w:p>
    <w:p w:rsidR="00000000" w:rsidDel="00000000" w:rsidP="00000000" w:rsidRDefault="00000000" w:rsidRPr="00000000" w14:paraId="0000046C">
      <w:pPr>
        <w:rPr/>
      </w:pPr>
      <w:r w:rsidDel="00000000" w:rsidR="00000000" w:rsidRPr="00000000">
        <w:rPr>
          <w:rtl w:val="0"/>
        </w:rPr>
        <w:t xml:space="preserve">В MySQL локальные переменные могут быть объявлены только внутри хранимых процедур и функций с использованием оператора DECLARE. Все объявления переменных должны располагаться в начале блока </w:t>
      </w:r>
      <w:r w:rsidDel="00000000" w:rsidR="00000000" w:rsidRPr="00000000">
        <w:rPr>
          <w:rtl w:val="0"/>
        </w:rPr>
        <w:t xml:space="preserve">BEGIN ... END</w:t>
      </w:r>
      <w:r w:rsidDel="00000000" w:rsidR="00000000" w:rsidRPr="00000000">
        <w:rPr>
          <w:rtl w:val="0"/>
        </w:rPr>
        <w:t xml:space="preserve">, сразу после него и перед любыми другими операторами.</w:t>
      </w: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MySQL:</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 Объявление переменной внутри хранимой процедуры или функции:</w:t>
      </w:r>
    </w:p>
    <w:tbl>
      <w:tblPr>
        <w:tblStyle w:val="Table5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DECLARE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434f54"/>
                <w:highlight w:val="white"/>
                <w:rtl w:val="0"/>
              </w:rPr>
              <w:t xml:space="preserve">ИмяПеременной ТипДанных [</w:t>
            </w:r>
            <w:r w:rsidDel="00000000" w:rsidR="00000000" w:rsidRPr="00000000">
              <w:rPr>
                <w:rFonts w:ascii="Consolas" w:cs="Consolas" w:eastAsia="Consolas" w:hAnsi="Consolas"/>
                <w:color w:val="00979d"/>
                <w:highlight w:val="white"/>
                <w:rtl w:val="0"/>
              </w:rPr>
              <w:t xml:space="preserve">DEFAULT</w:t>
            </w:r>
            <w:r w:rsidDel="00000000" w:rsidR="00000000" w:rsidRPr="00000000">
              <w:rPr>
                <w:rFonts w:ascii="Consolas" w:cs="Consolas" w:eastAsia="Consolas" w:hAnsi="Consolas"/>
                <w:color w:val="434f54"/>
                <w:highlight w:val="white"/>
                <w:rtl w:val="0"/>
              </w:rPr>
              <w:t xml:space="preserve"> Значение];</w:t>
            </w:r>
            <w:r w:rsidDel="00000000" w:rsidR="00000000" w:rsidRPr="00000000">
              <w:rPr>
                <w:rtl w:val="0"/>
              </w:rPr>
            </w:r>
          </w:p>
        </w:tc>
      </w:tr>
    </w:tbl>
    <w:p w:rsidR="00000000" w:rsidDel="00000000" w:rsidP="00000000" w:rsidRDefault="00000000" w:rsidRPr="00000000" w14:paraId="00000471">
      <w:pPr>
        <w:rPr/>
      </w:pPr>
      <w:r w:rsidDel="00000000" w:rsidR="00000000" w:rsidRPr="00000000">
        <w:rPr>
          <w:rtl w:val="0"/>
        </w:rPr>
        <w:t xml:space="preserve">  </w:t>
      </w:r>
    </w:p>
    <w:p w:rsidR="00000000" w:rsidDel="00000000" w:rsidP="00000000" w:rsidRDefault="00000000" w:rsidRPr="00000000" w14:paraId="00000472">
      <w:pPr>
        <w:rPr/>
      </w:pPr>
      <w:r w:rsidDel="00000000" w:rsidR="00000000" w:rsidRPr="00000000">
        <w:rPr>
          <w:rtl w:val="0"/>
        </w:rPr>
        <w:t xml:space="preserve">- Присваивание значения с помощью SET:</w:t>
      </w:r>
    </w:p>
    <w:tbl>
      <w:tblPr>
        <w:tblStyle w:val="Table5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ИмяПеременной = Значение;</w:t>
            </w:r>
            <w:r w:rsidDel="00000000" w:rsidR="00000000" w:rsidRPr="00000000">
              <w:rPr>
                <w:rtl w:val="0"/>
              </w:rPr>
            </w:r>
          </w:p>
        </w:tc>
      </w:tr>
    </w:tbl>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Присваивание значения с помощью SELECT INTO:</w:t>
      </w:r>
    </w:p>
    <w:tbl>
      <w:tblPr>
        <w:tblStyle w:val="Table5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Колонка </w:t>
            </w:r>
            <w:r w:rsidDel="00000000" w:rsidR="00000000" w:rsidRPr="00000000">
              <w:rPr>
                <w:rFonts w:ascii="Consolas" w:cs="Consolas" w:eastAsia="Consolas" w:hAnsi="Consolas"/>
                <w:color w:val="00979d"/>
                <w:highlight w:val="white"/>
                <w:rtl w:val="0"/>
              </w:rPr>
              <w:t xml:space="preserve">INTO</w:t>
            </w:r>
            <w:r w:rsidDel="00000000" w:rsidR="00000000" w:rsidRPr="00000000">
              <w:rPr>
                <w:rFonts w:ascii="Consolas" w:cs="Consolas" w:eastAsia="Consolas" w:hAnsi="Consolas"/>
                <w:color w:val="434f54"/>
                <w:highlight w:val="white"/>
                <w:rtl w:val="0"/>
              </w:rPr>
              <w:t xml:space="preserve"> ИмяПеременной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Таблица </w:t>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Условие;</w:t>
            </w:r>
            <w:r w:rsidDel="00000000" w:rsidR="00000000" w:rsidRPr="00000000">
              <w:rPr>
                <w:rtl w:val="0"/>
              </w:rPr>
            </w:r>
          </w:p>
        </w:tc>
      </w:tr>
    </w:tbl>
    <w:p w:rsidR="00000000" w:rsidDel="00000000" w:rsidP="00000000" w:rsidRDefault="00000000" w:rsidRPr="00000000" w14:paraId="00000477">
      <w:pPr>
        <w:rPr/>
      </w:pPr>
      <w:r w:rsidDel="00000000" w:rsidR="00000000" w:rsidRPr="00000000">
        <w:rPr>
          <w:rtl w:val="0"/>
        </w:rPr>
        <w:t xml:space="preserve">  </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Пример:</w:t>
      </w:r>
    </w:p>
    <w:tbl>
      <w:tblPr>
        <w:tblStyle w:val="Table55"/>
        <w:jc w:val="left"/>
        <w:tblLayout w:type="fixed"/>
        <w:tblLook w:val="0600"/>
      </w:tblPr>
      <w:tblGrid>
        <w:gridCol w:w="9029"/>
        <w:tblGridChange w:id="0">
          <w:tblGrid>
            <w:gridCol w:w="9029"/>
          </w:tblGrid>
        </w:tblGridChange>
      </w:tblGrid>
      <w:tr>
        <w:trPr>
          <w:cantSplit w:val="0"/>
          <w:trHeight w:val="174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728e00"/>
                <w:highlight w:val="white"/>
                <w:rtl w:val="0"/>
              </w:rPr>
              <w:t xml:space="preserve"> ПримерПроцедуры()</w:t>
              <w:br w:type="textWrapping"/>
            </w:r>
            <w:r w:rsidDel="00000000" w:rsidR="00000000" w:rsidRPr="00000000">
              <w:rPr>
                <w:rFonts w:ascii="Consolas" w:cs="Consolas" w:eastAsia="Consolas" w:hAnsi="Consolas"/>
                <w:b w:val="1"/>
                <w:color w:val="880000"/>
                <w:highlight w:val="white"/>
                <w:rtl w:val="0"/>
              </w:rPr>
              <w:t xml:space="preserve">BEGIN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color w:val="880000"/>
                <w:highlight w:val="white"/>
                <w:rtl w:val="0"/>
              </w:rPr>
              <w:t xml:space="preserve">DECLARE</w:t>
            </w:r>
            <w:r w:rsidDel="00000000" w:rsidR="00000000" w:rsidRPr="00000000">
              <w:rPr>
                <w:rFonts w:ascii="Consolas" w:cs="Consolas" w:eastAsia="Consolas" w:hAnsi="Consolas"/>
                <w:color w:val="728e00"/>
                <w:highlight w:val="white"/>
                <w:rtl w:val="0"/>
              </w:rPr>
              <w:t xml:space="preserve"> Счетчик </w:t>
            </w:r>
            <w:r w:rsidDel="00000000" w:rsidR="00000000" w:rsidRPr="00000000">
              <w:rPr>
                <w:rFonts w:ascii="Consolas" w:cs="Consolas" w:eastAsia="Consolas" w:hAnsi="Consolas"/>
                <w:b w:val="1"/>
                <w:color w:val="880000"/>
                <w:highlight w:val="white"/>
                <w:rtl w:val="0"/>
              </w:rPr>
              <w:t xml:space="preserve">INT</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DEFAULT</w:t>
            </w:r>
            <w:r w:rsidDel="00000000" w:rsidR="00000000" w:rsidRPr="00000000">
              <w:rPr>
                <w:rFonts w:ascii="Consolas" w:cs="Consolas" w:eastAsia="Consolas" w:hAnsi="Consolas"/>
                <w:color w:val="728e00"/>
                <w:highlight w:val="white"/>
                <w:rtl w:val="0"/>
              </w:rPr>
              <w:t xml:space="preserve"> 0;</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Счетчик = Счетчик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Переменные могут использоваться для хранения промежуточных результатов, управления потоком выполнения (с помощью условных операторов и циклов) и передачи данных между частями процедуры или функции.</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Локальные и сессионные переменные</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 Локальные переменные: Объявляются с помощью DECLARE и доступны только внутри хранимой процедуры или функции. После завершения выполнения процедуры или функции все локальные переменные, объявленные внутри нее, освобождаются из памяти и больше недоступны.</w:t>
      </w:r>
    </w:p>
    <w:p w:rsidR="00000000" w:rsidDel="00000000" w:rsidP="00000000" w:rsidRDefault="00000000" w:rsidRPr="00000000" w14:paraId="00000481">
      <w:pPr>
        <w:rPr/>
      </w:pPr>
      <w:r w:rsidDel="00000000" w:rsidR="00000000" w:rsidRPr="00000000">
        <w:rPr>
          <w:rtl w:val="0"/>
        </w:rPr>
        <w:t xml:space="preserve">- </w:t>
      </w:r>
      <w:r w:rsidDel="00000000" w:rsidR="00000000" w:rsidRPr="00000000">
        <w:rPr>
          <w:rtl w:val="0"/>
        </w:rPr>
        <w:t xml:space="preserve">Сессионные/глобальные переменные</w:t>
      </w:r>
      <w:r w:rsidDel="00000000" w:rsidR="00000000" w:rsidRPr="00000000">
        <w:rPr>
          <w:rtl w:val="0"/>
        </w:rPr>
        <w:t xml:space="preserve">: Начинаются с символа @ и доступны в пределах текущей сессии. Удаляются автоматически при завершении сеанса. Эти переменные полезны для временного хранения значений и выполнения вычислений в течение сеанса, но не сохраняются на диске и не являются частью базы данных.</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Пример сессионной переменной (она может объявляться в любом месте кода):</w:t>
      </w:r>
    </w:p>
    <w:tbl>
      <w:tblPr>
        <w:tblStyle w:val="Table5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@счетчик = </w:t>
            </w:r>
            <w:r w:rsidDel="00000000" w:rsidR="00000000" w:rsidRPr="00000000">
              <w:rPr>
                <w:rFonts w:ascii="Consolas" w:cs="Consolas" w:eastAsia="Consolas" w:hAnsi="Consolas"/>
                <w:color w:val="8a7b52"/>
                <w:highlight w:val="white"/>
                <w:rtl w:val="0"/>
              </w:rPr>
              <w:t xml:space="preserve">0</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@счетчи</w:t>
            </w:r>
            <w:r w:rsidDel="00000000" w:rsidR="00000000" w:rsidRPr="00000000">
              <w:rPr>
                <w:rFonts w:ascii="Consolas" w:cs="Consolas" w:eastAsia="Consolas" w:hAnsi="Consolas"/>
                <w:color w:val="434f54"/>
                <w:highlight w:val="white"/>
                <w:rtl w:val="0"/>
              </w:rPr>
              <w:t xml:space="preserve">к</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434f54"/>
                <w:highlight w:val="white"/>
                <w:rtl w:val="0"/>
              </w:rPr>
              <w:t xml:space="preserve">@счетчик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таблица;</w:t>
            </w:r>
            <w:r w:rsidDel="00000000" w:rsidR="00000000" w:rsidRPr="00000000">
              <w:rPr>
                <w:rtl w:val="0"/>
              </w:rPr>
            </w:r>
          </w:p>
        </w:tc>
      </w:tr>
    </w:tbl>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numPr>
          <w:ilvl w:val="0"/>
          <w:numId w:val="3"/>
        </w:numPr>
        <w:ind w:left="720" w:hanging="360"/>
        <w:rPr>
          <w:u w:val="none"/>
        </w:rPr>
      </w:pPr>
      <w:r w:rsidDel="00000000" w:rsidR="00000000" w:rsidRPr="00000000">
        <w:rPr>
          <w:rtl w:val="0"/>
        </w:rPr>
        <w:t xml:space="preserve">еще есть </w:t>
      </w:r>
      <w:r w:rsidDel="00000000" w:rsidR="00000000" w:rsidRPr="00000000">
        <w:rPr>
          <w:rtl w:val="0"/>
        </w:rPr>
        <w:t xml:space="preserve">глобальные </w:t>
      </w:r>
      <w:r w:rsidDel="00000000" w:rsidR="00000000" w:rsidRPr="00000000">
        <w:rPr>
          <w:rtl w:val="0"/>
        </w:rPr>
        <w:t xml:space="preserve">системные</w:t>
        <w:br w:type="textWrapping"/>
      </w:r>
      <w:r w:rsidDel="00000000" w:rsidR="00000000" w:rsidRPr="00000000">
        <w:rPr/>
        <w:drawing>
          <wp:inline distB="114300" distT="114300" distL="114300" distR="114300">
            <wp:extent cx="5731200" cy="901700"/>
            <wp:effectExtent b="0" l="0" r="0" t="0"/>
            <wp:docPr id="15" name="image10.png"/>
            <a:graphic>
              <a:graphicData uri="http://schemas.openxmlformats.org/drawingml/2006/picture">
                <pic:pic>
                  <pic:nvPicPr>
                    <pic:cNvPr id="0" name="image10.png"/>
                    <pic:cNvPicPr preferRelativeResize="0"/>
                  </pic:nvPicPr>
                  <pic:blipFill>
                    <a:blip r:embed="rId87"/>
                    <a:srcRect b="0" l="0" r="0" t="0"/>
                    <a:stretch>
                      <a:fillRect/>
                    </a:stretch>
                  </pic:blipFill>
                  <pic:spPr>
                    <a:xfrm>
                      <a:off x="0" y="0"/>
                      <a:ext cx="5731200" cy="901700"/>
                    </a:xfrm>
                    <a:prstGeom prst="rect"/>
                    <a:ln/>
                  </pic:spPr>
                </pic:pic>
              </a:graphicData>
            </a:graphic>
          </wp:inline>
        </w:drawing>
      </w:r>
      <w:r w:rsidDel="00000000" w:rsidR="00000000" w:rsidRPr="00000000">
        <w:rPr/>
        <w:drawing>
          <wp:inline distB="114300" distT="114300" distL="114300" distR="114300">
            <wp:extent cx="6119813" cy="4681954"/>
            <wp:effectExtent b="0" l="0" r="0" t="0"/>
            <wp:docPr id="55" name="image54.png"/>
            <a:graphic>
              <a:graphicData uri="http://schemas.openxmlformats.org/drawingml/2006/picture">
                <pic:pic>
                  <pic:nvPicPr>
                    <pic:cNvPr id="0" name="image54.png"/>
                    <pic:cNvPicPr preferRelativeResize="0"/>
                  </pic:nvPicPr>
                  <pic:blipFill>
                    <a:blip r:embed="rId88"/>
                    <a:srcRect b="0" l="0" r="0" t="0"/>
                    <a:stretch>
                      <a:fillRect/>
                    </a:stretch>
                  </pic:blipFill>
                  <pic:spPr>
                    <a:xfrm>
                      <a:off x="0" y="0"/>
                      <a:ext cx="6119813" cy="4681954"/>
                    </a:xfrm>
                    <a:prstGeom prst="rect"/>
                    <a:ln/>
                  </pic:spPr>
                </pic:pic>
              </a:graphicData>
            </a:graphic>
          </wp:inline>
        </w:drawing>
      </w:r>
      <w:r w:rsidDel="00000000" w:rsidR="00000000" w:rsidRPr="00000000">
        <w:rPr/>
        <w:drawing>
          <wp:inline distB="114300" distT="114300" distL="114300" distR="114300">
            <wp:extent cx="6100763" cy="2903963"/>
            <wp:effectExtent b="0" l="0" r="0" t="0"/>
            <wp:docPr id="41" name="image45.png"/>
            <a:graphic>
              <a:graphicData uri="http://schemas.openxmlformats.org/drawingml/2006/picture">
                <pic:pic>
                  <pic:nvPicPr>
                    <pic:cNvPr id="0" name="image45.png"/>
                    <pic:cNvPicPr preferRelativeResize="0"/>
                  </pic:nvPicPr>
                  <pic:blipFill>
                    <a:blip r:embed="rId89"/>
                    <a:srcRect b="0" l="0" r="0" t="0"/>
                    <a:stretch>
                      <a:fillRect/>
                    </a:stretch>
                  </pic:blipFill>
                  <pic:spPr>
                    <a:xfrm>
                      <a:off x="0" y="0"/>
                      <a:ext cx="6100763" cy="2903963"/>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488">
      <w:pPr>
        <w:pStyle w:val="Heading1"/>
        <w:spacing w:after="40" w:lineRule="auto"/>
        <w:ind w:left="1080" w:hanging="360"/>
        <w:rPr>
          <w:rFonts w:ascii="Comfortaa" w:cs="Comfortaa" w:eastAsia="Comfortaa" w:hAnsi="Comfortaa"/>
          <w:sz w:val="28"/>
          <w:szCs w:val="28"/>
          <w:shd w:fill="b6d7a8" w:val="clear"/>
        </w:rPr>
      </w:pPr>
      <w:bookmarkStart w:colFirst="0" w:colLast="0" w:name="_obku4hzfu02z" w:id="34"/>
      <w:bookmarkEnd w:id="34"/>
      <w:r w:rsidDel="00000000" w:rsidR="00000000" w:rsidRPr="00000000">
        <w:rPr>
          <w:rFonts w:ascii="Comfortaa" w:cs="Comfortaa" w:eastAsia="Comfortaa" w:hAnsi="Comfortaa"/>
          <w:sz w:val="28"/>
          <w:szCs w:val="28"/>
          <w:shd w:fill="b6d7a8" w:val="clear"/>
          <w:rtl w:val="0"/>
        </w:rPr>
        <w:t xml:space="preserve">25. Оператор условного перехода и варианта.</w:t>
      </w:r>
    </w:p>
    <w:p w:rsidR="00000000" w:rsidDel="00000000" w:rsidP="00000000" w:rsidRDefault="00000000" w:rsidRPr="00000000" w14:paraId="00000489">
      <w:pPr>
        <w:rPr/>
      </w:pPr>
      <w:r w:rsidDel="00000000" w:rsidR="00000000" w:rsidRPr="00000000">
        <w:rPr>
          <w:rtl w:val="0"/>
        </w:rPr>
        <w:t xml:space="preserve">Основные операторы условного перехода в MySQL:</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1. IF...THEN...ELSEIF...ELSE...END IF</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Этот оператор используется в хранимых программах для выполнения блоков кода в зависимости от заданных условий.</w:t>
      </w:r>
    </w:p>
    <w:tbl>
      <w:tblPr>
        <w:tblStyle w:val="Table57"/>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Fonts w:ascii="Consolas" w:cs="Consolas" w:eastAsia="Consolas" w:hAnsi="Consolas"/>
                <w:color w:val="434f54"/>
                <w:highlight w:val="white"/>
                <w:rtl w:val="0"/>
              </w:rPr>
              <w:t xml:space="preserve">   DELIMITER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t xml:space="preserve">   </w:t>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check_grade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color w:val="00979d"/>
                <w:highlight w:val="white"/>
                <w:rtl w:val="0"/>
              </w:rPr>
              <w:t xml:space="preserve">IN</w:t>
            </w:r>
            <w:r w:rsidDel="00000000" w:rsidR="00000000" w:rsidRPr="00000000">
              <w:rPr>
                <w:rFonts w:ascii="Consolas" w:cs="Consolas" w:eastAsia="Consolas" w:hAnsi="Consolas"/>
                <w:color w:val="728e00"/>
                <w:highlight w:val="white"/>
                <w:rtl w:val="0"/>
              </w:rPr>
              <w:t xml:space="preserve"> score INT)</w:t>
              <w:br w:type="textWrapping"/>
              <w:t xml:space="preserve">   </w:t>
            </w:r>
            <w:r w:rsidDel="00000000" w:rsidR="00000000" w:rsidRPr="00000000">
              <w:rPr>
                <w:rFonts w:ascii="Consolas" w:cs="Consolas" w:eastAsia="Consolas" w:hAnsi="Consolas"/>
                <w:b w:val="1"/>
                <w:color w:val="880000"/>
                <w:highlight w:val="white"/>
                <w:rtl w:val="0"/>
              </w:rPr>
              <w:t xml:space="preserve">BEGIN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color w:val="880000"/>
                <w:highlight w:val="white"/>
                <w:rtl w:val="0"/>
              </w:rPr>
              <w:t xml:space="preserve">IF</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score</w:t>
            </w:r>
            <w:r w:rsidDel="00000000" w:rsidR="00000000" w:rsidRPr="00000000">
              <w:rPr>
                <w:rFonts w:ascii="Consolas" w:cs="Consolas" w:eastAsia="Consolas" w:hAnsi="Consolas"/>
                <w:color w:val="728e00"/>
                <w:highlight w:val="white"/>
                <w:rtl w:val="0"/>
              </w:rPr>
              <w:t xml:space="preserve"> &gt;= 90 </w:t>
            </w:r>
            <w:r w:rsidDel="00000000" w:rsidR="00000000" w:rsidRPr="00000000">
              <w:rPr>
                <w:rFonts w:ascii="Consolas" w:cs="Consolas" w:eastAsia="Consolas" w:hAnsi="Consolas"/>
                <w:b w:val="1"/>
                <w:color w:val="880000"/>
                <w:highlight w:val="white"/>
                <w:rtl w:val="0"/>
              </w:rPr>
              <w:t xml:space="preserve">THEN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color w:val="880000"/>
                <w:highlight w:val="white"/>
                <w:rtl w:val="0"/>
              </w:rPr>
              <w:t xml:space="preserve">SELECT</w:t>
            </w:r>
            <w:r w:rsidDel="00000000" w:rsidR="00000000" w:rsidRPr="00000000">
              <w:rPr>
                <w:rFonts w:ascii="Consolas" w:cs="Consolas" w:eastAsia="Consolas" w:hAnsi="Consolas"/>
                <w:color w:val="728e00"/>
                <w:highlight w:val="white"/>
                <w:rtl w:val="0"/>
              </w:rPr>
              <w:t xml:space="preserve"> 'Отлично' </w:t>
            </w:r>
            <w:r w:rsidDel="00000000" w:rsidR="00000000" w:rsidRPr="00000000">
              <w:rPr>
                <w:rFonts w:ascii="Consolas" w:cs="Consolas" w:eastAsia="Consolas" w:hAnsi="Consolas"/>
                <w:b w:val="1"/>
                <w:color w:val="880000"/>
                <w:highlight w:val="white"/>
                <w:rtl w:val="0"/>
              </w:rPr>
              <w:t xml:space="preserve">AS</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result</w:t>
            </w:r>
            <w:r w:rsidDel="00000000" w:rsidR="00000000" w:rsidRPr="00000000">
              <w:rPr>
                <w:rFonts w:ascii="Consolas" w:cs="Consolas" w:eastAsia="Consolas" w:hAnsi="Consolas"/>
                <w:color w:val="728e00"/>
                <w:highlight w:val="white"/>
                <w:rtl w:val="0"/>
              </w:rPr>
              <w:t xml:space="preserve">;</w:t>
            </w:r>
            <w:r w:rsidDel="00000000" w:rsidR="00000000" w:rsidRPr="00000000">
              <w:rPr>
                <w:rFonts w:ascii="Consolas" w:cs="Consolas" w:eastAsia="Consolas" w:hAnsi="Consolas"/>
                <w:color w:val="434f54"/>
                <w:highlight w:val="white"/>
                <w:rtl w:val="0"/>
              </w:rPr>
              <w:br w:type="textWrapping"/>
              <w:t xml:space="preserve">       ELSEIF score &gt;= </w:t>
            </w:r>
            <w:r w:rsidDel="00000000" w:rsidR="00000000" w:rsidRPr="00000000">
              <w:rPr>
                <w:rFonts w:ascii="Consolas" w:cs="Consolas" w:eastAsia="Consolas" w:hAnsi="Consolas"/>
                <w:color w:val="8a7b52"/>
                <w:highlight w:val="white"/>
                <w:rtl w:val="0"/>
              </w:rPr>
              <w:t xml:space="preserve">75</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'Хорошо'</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result</w:t>
            </w:r>
            <w:r w:rsidDel="00000000" w:rsidR="00000000" w:rsidRPr="00000000">
              <w:rPr>
                <w:rFonts w:ascii="Consolas" w:cs="Consolas" w:eastAsia="Consolas" w:hAnsi="Consolas"/>
                <w:color w:val="434f54"/>
                <w:highlight w:val="white"/>
                <w:rtl w:val="0"/>
              </w:rPr>
              <w:t xml:space="preserve">;</w:t>
              <w:br w:type="textWrapping"/>
              <w:t xml:space="preserve">       ELSEIF score &gt;= </w:t>
            </w:r>
            <w:r w:rsidDel="00000000" w:rsidR="00000000" w:rsidRPr="00000000">
              <w:rPr>
                <w:rFonts w:ascii="Consolas" w:cs="Consolas" w:eastAsia="Consolas" w:hAnsi="Consolas"/>
                <w:color w:val="8a7b52"/>
                <w:highlight w:val="white"/>
                <w:rtl w:val="0"/>
              </w:rPr>
              <w:t xml:space="preserve">60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'Удовлетворительно'</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result</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ELSE</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'Неудовлетворительно'</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result</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t xml:space="preserve">   DELIMITER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434f54"/>
                <w:highlight w:val="white"/>
              </w:rPr>
            </w:pPr>
            <w:r w:rsidDel="00000000" w:rsidR="00000000" w:rsidRPr="00000000">
              <w:rPr>
                <w:rtl w:val="0"/>
              </w:rPr>
            </w:r>
          </w:p>
        </w:tc>
      </w:tr>
    </w:tbl>
    <w:p w:rsidR="00000000" w:rsidDel="00000000" w:rsidP="00000000" w:rsidRDefault="00000000" w:rsidRPr="00000000" w14:paraId="00000491">
      <w:pPr>
        <w:rPr/>
      </w:pPr>
      <w:r w:rsidDel="00000000" w:rsidR="00000000" w:rsidRPr="00000000">
        <w:rPr>
          <w:rtl w:val="0"/>
        </w:rPr>
        <w:t xml:space="preserve">2. CASE...WHEN...THEN...ELSE...END CASE</w:t>
      </w:r>
    </w:p>
    <w:p w:rsidR="00000000" w:rsidDel="00000000" w:rsidP="00000000" w:rsidRDefault="00000000" w:rsidRPr="00000000" w14:paraId="00000492">
      <w:pPr>
        <w:rPr/>
      </w:pPr>
      <w:r w:rsidDel="00000000" w:rsidR="00000000" w:rsidRPr="00000000">
        <w:rPr>
          <w:rtl w:val="0"/>
        </w:rPr>
        <w:t xml:space="preserve">CASE оператор может использоваться как в хранимых программах, так и в SQL-запросах. Он позволяет сравнивать выражение с набором значений и выполнять соответствующий блок кода.</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Существует два типа CASE оператора:</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 Простой CASE оператор</w:t>
      </w:r>
    </w:p>
    <w:tbl>
      <w:tblPr>
        <w:tblStyle w:val="Table58"/>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br w:type="textWrapping"/>
              <w:t xml:space="preserve">         </w:t>
            </w:r>
            <w:r w:rsidDel="00000000" w:rsidR="00000000" w:rsidRPr="00000000">
              <w:rPr>
                <w:rFonts w:ascii="Consolas" w:cs="Consolas" w:eastAsia="Consolas" w:hAnsi="Consolas"/>
                <w:color w:val="00979d"/>
                <w:highlight w:val="white"/>
                <w:rtl w:val="0"/>
              </w:rPr>
              <w:t xml:space="preserve">CASE</w:t>
            </w:r>
            <w:r w:rsidDel="00000000" w:rsidR="00000000" w:rsidRPr="00000000">
              <w:rPr>
                <w:rFonts w:ascii="Consolas" w:cs="Consolas" w:eastAsia="Consolas" w:hAnsi="Consolas"/>
                <w:color w:val="434f54"/>
                <w:highlight w:val="white"/>
                <w:rtl w:val="0"/>
              </w:rPr>
              <w:t xml:space="preserve"> department_id</w:t>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'Продажи'</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'Маркетинг'</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8a7b52"/>
                <w:highlight w:val="white"/>
                <w:rtl w:val="0"/>
              </w:rPr>
              <w:t xml:space="preserve">3</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'HR'</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ELSE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'Другой'</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department_name</w:t>
              <w:br w:type="textWrapping"/>
              <w:t xml:space="preserve">     </w:t>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employees;</w:t>
            </w:r>
            <w:r w:rsidDel="00000000" w:rsidR="00000000" w:rsidRPr="00000000">
              <w:rPr>
                <w:rtl w:val="0"/>
              </w:rPr>
            </w:r>
          </w:p>
        </w:tc>
      </w:tr>
    </w:tbl>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 Выражение указывается после ключевого слова CASE и вычисляется один раз.</w:t>
      </w:r>
    </w:p>
    <w:p w:rsidR="00000000" w:rsidDel="00000000" w:rsidP="00000000" w:rsidRDefault="00000000" w:rsidRPr="00000000" w14:paraId="0000049A">
      <w:pPr>
        <w:rPr/>
      </w:pPr>
      <w:r w:rsidDel="00000000" w:rsidR="00000000" w:rsidRPr="00000000">
        <w:rPr>
          <w:rtl w:val="0"/>
        </w:rPr>
        <w:t xml:space="preserve">- Значение выражения сравнивается с каждым значением в инструкциях WHEN.</w:t>
      </w:r>
    </w:p>
    <w:p w:rsidR="00000000" w:rsidDel="00000000" w:rsidP="00000000" w:rsidRDefault="00000000" w:rsidRPr="00000000" w14:paraId="0000049B">
      <w:pPr>
        <w:rPr/>
      </w:pPr>
      <w:r w:rsidDel="00000000" w:rsidR="00000000" w:rsidRPr="00000000">
        <w:rPr>
          <w:rtl w:val="0"/>
        </w:rPr>
        <w:t xml:space="preserve">- Если значение выражения совпадает с значение_1, выполняется результат_1, и так далее.</w:t>
      </w:r>
    </w:p>
    <w:p w:rsidR="00000000" w:rsidDel="00000000" w:rsidP="00000000" w:rsidRDefault="00000000" w:rsidRPr="00000000" w14:paraId="0000049C">
      <w:pPr>
        <w:rPr/>
      </w:pPr>
      <w:r w:rsidDel="00000000" w:rsidR="00000000" w:rsidRPr="00000000">
        <w:rPr>
          <w:rtl w:val="0"/>
        </w:rPr>
        <w:t xml:space="preserve">- Если ни одно из значений не совпало, выполняется блок ELSE (если он указан).</w:t>
      </w:r>
    </w:p>
    <w:p w:rsidR="00000000" w:rsidDel="00000000" w:rsidP="00000000" w:rsidRDefault="00000000" w:rsidRPr="00000000" w14:paraId="0000049D">
      <w:pPr>
        <w:rPr/>
      </w:pPr>
      <w:r w:rsidDel="00000000" w:rsidR="00000000" w:rsidRPr="00000000">
        <w:rPr>
          <w:rtl w:val="0"/>
        </w:rPr>
        <w:t xml:space="preserve">- Сравнение происходит с помощью оператора = (равно).</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3. CASE с поиском (Searched CASE)</w:t>
      </w:r>
    </w:p>
    <w:tbl>
      <w:tblPr>
        <w:tblStyle w:val="Table59"/>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br w:type="textWrapping"/>
              <w:t xml:space="preserve">    employee_id,</w:t>
              <w:br w:type="textWrapping"/>
              <w:t xml:space="preserve">    salary,</w:t>
              <w:br w:type="textWrapping"/>
              <w:t xml:space="preserve">    </w:t>
            </w:r>
            <w:r w:rsidDel="00000000" w:rsidR="00000000" w:rsidRPr="00000000">
              <w:rPr>
                <w:rFonts w:ascii="Consolas" w:cs="Consolas" w:eastAsia="Consolas" w:hAnsi="Consolas"/>
                <w:color w:val="00979d"/>
                <w:highlight w:val="white"/>
                <w:rtl w:val="0"/>
              </w:rPr>
              <w:t xml:space="preserve">CASE</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salary &gt;= </w:t>
            </w:r>
            <w:r w:rsidDel="00000000" w:rsidR="00000000" w:rsidRPr="00000000">
              <w:rPr>
                <w:rFonts w:ascii="Consolas" w:cs="Consolas" w:eastAsia="Consolas" w:hAnsi="Consolas"/>
                <w:color w:val="8a7b52"/>
                <w:highlight w:val="white"/>
                <w:rtl w:val="0"/>
              </w:rPr>
              <w:t xml:space="preserve">100000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'Высокий доход'</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salary &gt;= </w:t>
            </w:r>
            <w:r w:rsidDel="00000000" w:rsidR="00000000" w:rsidRPr="00000000">
              <w:rPr>
                <w:rFonts w:ascii="Consolas" w:cs="Consolas" w:eastAsia="Consolas" w:hAnsi="Consolas"/>
                <w:color w:val="8a7b52"/>
                <w:highlight w:val="white"/>
                <w:rtl w:val="0"/>
              </w:rPr>
              <w:t xml:space="preserve">50000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'Средний доход'</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WHEN</w:t>
            </w:r>
            <w:r w:rsidDel="00000000" w:rsidR="00000000" w:rsidRPr="00000000">
              <w:rPr>
                <w:rFonts w:ascii="Consolas" w:cs="Consolas" w:eastAsia="Consolas" w:hAnsi="Consolas"/>
                <w:color w:val="434f54"/>
                <w:highlight w:val="white"/>
                <w:rtl w:val="0"/>
              </w:rPr>
              <w:t xml:space="preserve"> salary &gt;= </w:t>
            </w:r>
            <w:r w:rsidDel="00000000" w:rsidR="00000000" w:rsidRPr="00000000">
              <w:rPr>
                <w:rFonts w:ascii="Consolas" w:cs="Consolas" w:eastAsia="Consolas" w:hAnsi="Consolas"/>
                <w:color w:val="8a7b52"/>
                <w:highlight w:val="white"/>
                <w:rtl w:val="0"/>
              </w:rPr>
              <w:t xml:space="preserve">0</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'Низкий доход'</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ELSE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'Нет данных о доходе'</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income_level</w:t>
              <w:br w:type="textWrapping"/>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employees;</w:t>
            </w:r>
            <w:r w:rsidDel="00000000" w:rsidR="00000000" w:rsidRPr="00000000">
              <w:rPr>
                <w:rtl w:val="0"/>
              </w:rPr>
            </w:r>
          </w:p>
        </w:tc>
      </w:tr>
    </w:tbl>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После ключевого слова CASE не указывается выражение.</w:t>
      </w:r>
    </w:p>
    <w:p w:rsidR="00000000" w:rsidDel="00000000" w:rsidP="00000000" w:rsidRDefault="00000000" w:rsidRPr="00000000" w14:paraId="000004A3">
      <w:pPr>
        <w:rPr/>
      </w:pPr>
      <w:r w:rsidDel="00000000" w:rsidR="00000000" w:rsidRPr="00000000">
        <w:rPr>
          <w:rtl w:val="0"/>
        </w:rPr>
        <w:t xml:space="preserve">- Каждое условие в WHEN является отдельным логическим выражением, которое может использовать любые операторы сравнения и логические операторы.</w:t>
      </w:r>
    </w:p>
    <w:p w:rsidR="00000000" w:rsidDel="00000000" w:rsidP="00000000" w:rsidRDefault="00000000" w:rsidRPr="00000000" w14:paraId="000004A4">
      <w:pPr>
        <w:rPr/>
      </w:pPr>
      <w:r w:rsidDel="00000000" w:rsidR="00000000" w:rsidRPr="00000000">
        <w:rPr>
          <w:rtl w:val="0"/>
        </w:rPr>
        <w:t xml:space="preserve">- Условия проверяются последовательно. Если условие истинно, выполняется соответствующий блок THEN.</w:t>
      </w:r>
    </w:p>
    <w:p w:rsidR="00000000" w:rsidDel="00000000" w:rsidP="00000000" w:rsidRDefault="00000000" w:rsidRPr="00000000" w14:paraId="000004A5">
      <w:pPr>
        <w:rPr/>
      </w:pPr>
      <w:r w:rsidDel="00000000" w:rsidR="00000000" w:rsidRPr="00000000">
        <w:rPr>
          <w:rtl w:val="0"/>
        </w:rPr>
        <w:t xml:space="preserve">- Если ни одно условие не истинно, выполняется блок ELSE (если он указан).</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pStyle w:val="Heading1"/>
        <w:spacing w:after="40" w:lineRule="auto"/>
        <w:ind w:left="1080" w:hanging="360"/>
        <w:rPr>
          <w:rFonts w:ascii="Comfortaa" w:cs="Comfortaa" w:eastAsia="Comfortaa" w:hAnsi="Comfortaa"/>
          <w:sz w:val="28"/>
          <w:szCs w:val="28"/>
          <w:shd w:fill="b6d7a8" w:val="clear"/>
        </w:rPr>
      </w:pPr>
      <w:bookmarkStart w:colFirst="0" w:colLast="0" w:name="_hv9g5phd49z5" w:id="35"/>
      <w:bookmarkEnd w:id="35"/>
      <w:r w:rsidDel="00000000" w:rsidR="00000000" w:rsidRPr="00000000">
        <w:rPr>
          <w:rFonts w:ascii="Comfortaa" w:cs="Comfortaa" w:eastAsia="Comfortaa" w:hAnsi="Comfortaa"/>
          <w:sz w:val="28"/>
          <w:szCs w:val="28"/>
          <w:shd w:fill="b6d7a8" w:val="clear"/>
          <w:rtl w:val="0"/>
        </w:rPr>
        <w:t xml:space="preserve">26. Операторы цикла.</w:t>
      </w:r>
    </w:p>
    <w:p w:rsidR="00000000" w:rsidDel="00000000" w:rsidP="00000000" w:rsidRDefault="00000000" w:rsidRPr="00000000" w14:paraId="000004AA">
      <w:pPr>
        <w:rPr/>
      </w:pPr>
      <w:r w:rsidDel="00000000" w:rsidR="00000000" w:rsidRPr="00000000">
        <w:rPr>
          <w:rtl w:val="0"/>
        </w:rPr>
        <w:t xml:space="preserve">В MySQL, при написании хранимых программ (процедур, функций, триггеров) вы можете использовать циклические операторы для выполнения повторяющихся действий. MySQL поддерживает три типа циклов:</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1. WHILE Loop (Цикл WHILE)</w:t>
      </w:r>
    </w:p>
    <w:p w:rsidR="00000000" w:rsidDel="00000000" w:rsidP="00000000" w:rsidRDefault="00000000" w:rsidRPr="00000000" w14:paraId="000004AD">
      <w:pPr>
        <w:rPr/>
      </w:pPr>
      <w:r w:rsidDel="00000000" w:rsidR="00000000" w:rsidRPr="00000000">
        <w:rPr>
          <w:rtl w:val="0"/>
        </w:rPr>
        <w:t xml:space="preserve">2. REPEAT Loop (Цикл REPEAT)</w:t>
      </w:r>
    </w:p>
    <w:p w:rsidR="00000000" w:rsidDel="00000000" w:rsidP="00000000" w:rsidRDefault="00000000" w:rsidRPr="00000000" w14:paraId="000004AE">
      <w:pPr>
        <w:rPr/>
      </w:pPr>
      <w:r w:rsidDel="00000000" w:rsidR="00000000" w:rsidRPr="00000000">
        <w:rPr>
          <w:rtl w:val="0"/>
        </w:rPr>
        <w:t xml:space="preserve">3. LOOP (Цикл LOOP)</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Каждый из этих операторов имеет свои особенности и может быть использован в зависимости от конкретной задачи.</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1. Цикл WHILE</w:t>
      </w:r>
    </w:p>
    <w:tbl>
      <w:tblPr>
        <w:tblStyle w:val="Table60"/>
        <w:tblW w:w="8940.0" w:type="dxa"/>
        <w:jc w:val="left"/>
        <w:tblInd w:w="75.0" w:type="dxa"/>
        <w:tblLayout w:type="fixed"/>
        <w:tblLook w:val="0600"/>
      </w:tblPr>
      <w:tblGrid>
        <w:gridCol w:w="8940"/>
        <w:tblGridChange w:id="0">
          <w:tblGrid>
            <w:gridCol w:w="8940"/>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00979d"/>
                <w:highlight w:val="white"/>
                <w:rtl w:val="0"/>
              </w:rPr>
              <w:t xml:space="preserve">WHILE</w:t>
            </w:r>
            <w:r w:rsidDel="00000000" w:rsidR="00000000" w:rsidRPr="00000000">
              <w:rPr>
                <w:rFonts w:ascii="Consolas" w:cs="Consolas" w:eastAsia="Consolas" w:hAnsi="Consolas"/>
                <w:b w:val="1"/>
                <w:color w:val="434f54"/>
                <w:highlight w:val="white"/>
                <w:rtl w:val="0"/>
              </w:rPr>
              <w:t xml:space="preserve"> условие </w:t>
            </w:r>
            <w:r w:rsidDel="00000000" w:rsidR="00000000" w:rsidRPr="00000000">
              <w:rPr>
                <w:rFonts w:ascii="Consolas" w:cs="Consolas" w:eastAsia="Consolas" w:hAnsi="Consolas"/>
                <w:b w:val="1"/>
                <w:color w:val="00979d"/>
                <w:highlight w:val="white"/>
                <w:rtl w:val="0"/>
              </w:rPr>
              <w:t xml:space="preserve">DO</w:t>
            </w:r>
            <w:r w:rsidDel="00000000" w:rsidR="00000000" w:rsidRPr="00000000">
              <w:rPr>
                <w:rFonts w:ascii="Consolas" w:cs="Consolas" w:eastAsia="Consolas" w:hAnsi="Consolas"/>
                <w:b w:val="1"/>
                <w:color w:val="434f54"/>
                <w:highlight w:val="white"/>
                <w:rtl w:val="0"/>
              </w:rPr>
              <w:br w:type="textWrapping"/>
              <w:t xml:space="preserve">    </w:t>
            </w:r>
            <w:r w:rsidDel="00000000" w:rsidR="00000000" w:rsidRPr="00000000">
              <w:rPr>
                <w:rFonts w:ascii="Consolas" w:cs="Consolas" w:eastAsia="Consolas" w:hAnsi="Consolas"/>
                <w:b w:val="1"/>
                <w:highlight w:val="white"/>
                <w:rtl w:val="0"/>
              </w:rPr>
              <w:t xml:space="preserve">-- операторы</w:t>
            </w:r>
            <w:r w:rsidDel="00000000" w:rsidR="00000000" w:rsidRPr="00000000">
              <w:rPr>
                <w:rFonts w:ascii="Consolas" w:cs="Consolas" w:eastAsia="Consolas" w:hAnsi="Consolas"/>
                <w:b w:val="1"/>
                <w:color w:val="434f54"/>
                <w:highlight w:val="white"/>
                <w:rtl w:val="0"/>
              </w:rPr>
              <w:br w:type="textWrapping"/>
            </w:r>
            <w:r w:rsidDel="00000000" w:rsidR="00000000" w:rsidRPr="00000000">
              <w:rPr>
                <w:rFonts w:ascii="Consolas" w:cs="Consolas" w:eastAsia="Consolas" w:hAnsi="Consolas"/>
                <w:b w:val="1"/>
                <w:color w:val="00979d"/>
                <w:highlight w:val="white"/>
                <w:rtl w:val="0"/>
              </w:rPr>
              <w:t xml:space="preserve">END</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WHILE</w:t>
            </w:r>
            <w:r w:rsidDel="00000000" w:rsidR="00000000" w:rsidRPr="00000000">
              <w:rPr>
                <w:rFonts w:ascii="Consolas" w:cs="Consolas" w:eastAsia="Consolas" w:hAnsi="Consolas"/>
                <w:b w:val="1"/>
                <w:color w:val="434f54"/>
                <w:highlight w:val="white"/>
                <w:rtl w:val="0"/>
              </w:rPr>
              <w:t xml:space="preserve">;</w:t>
            </w:r>
            <w:r w:rsidDel="00000000" w:rsidR="00000000" w:rsidRPr="00000000">
              <w:rPr>
                <w:rtl w:val="0"/>
              </w:rPr>
            </w:r>
          </w:p>
        </w:tc>
      </w:tr>
    </w:tbl>
    <w:p w:rsidR="00000000" w:rsidDel="00000000" w:rsidP="00000000" w:rsidRDefault="00000000" w:rsidRPr="00000000" w14:paraId="000004B4">
      <w:pPr>
        <w:rPr>
          <w:b w:val="1"/>
        </w:rPr>
      </w:pPr>
      <w:r w:rsidDel="00000000" w:rsidR="00000000" w:rsidRPr="00000000">
        <w:rPr>
          <w:b w:val="1"/>
          <w:rtl w:val="0"/>
        </w:rPr>
        <w:t xml:space="preserve">Прымэр</w:t>
      </w:r>
    </w:p>
    <w:p w:rsidR="00000000" w:rsidDel="00000000" w:rsidP="00000000" w:rsidRDefault="00000000" w:rsidRPr="00000000" w14:paraId="000004B5">
      <w:pPr>
        <w:rPr>
          <w:b w:val="1"/>
        </w:rPr>
      </w:pPr>
      <w:r w:rsidDel="00000000" w:rsidR="00000000" w:rsidRPr="00000000">
        <w:rPr>
          <w:rtl w:val="0"/>
        </w:rPr>
      </w:r>
    </w:p>
    <w:tbl>
      <w:tblPr>
        <w:tblStyle w:val="Table61"/>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Fonts w:ascii="Consolas" w:cs="Consolas" w:eastAsia="Consolas" w:hAnsi="Consolas"/>
                <w:b w:val="1"/>
                <w:color w:val="434f54"/>
                <w:highlight w:val="white"/>
                <w:rtl w:val="0"/>
              </w:rPr>
              <w:t xml:space="preserve">DELIMITER </w:t>
            </w:r>
            <w:r w:rsidDel="00000000" w:rsidR="00000000" w:rsidRPr="00000000">
              <w:rPr>
                <w:rFonts w:ascii="Consolas" w:cs="Consolas" w:eastAsia="Consolas" w:hAnsi="Consolas"/>
                <w:b w:val="1"/>
                <w:highlight w:val="white"/>
                <w:rtl w:val="0"/>
              </w:rPr>
              <w:t xml:space="preserve">//</w:t>
            </w:r>
            <w:r w:rsidDel="00000000" w:rsidR="00000000" w:rsidRPr="00000000">
              <w:rPr>
                <w:rFonts w:ascii="Consolas" w:cs="Consolas" w:eastAsia="Consolas" w:hAnsi="Consolas"/>
                <w:b w:val="1"/>
                <w:color w:val="434f54"/>
                <w:highlight w:val="white"/>
                <w:rtl w:val="0"/>
              </w:rPr>
              <w:br w:type="textWrapping"/>
              <w:br w:type="textWrapping"/>
            </w:r>
            <w:r w:rsidDel="00000000" w:rsidR="00000000" w:rsidRPr="00000000">
              <w:rPr>
                <w:rFonts w:ascii="Consolas" w:cs="Consolas" w:eastAsia="Consolas" w:hAnsi="Consolas"/>
                <w:b w:val="1"/>
                <w:color w:val="00979d"/>
                <w:highlight w:val="white"/>
                <w:rtl w:val="0"/>
              </w:rPr>
              <w:t xml:space="preserve">CREATE</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PROCEDURE</w:t>
            </w:r>
            <w:r w:rsidDel="00000000" w:rsidR="00000000" w:rsidRPr="00000000">
              <w:rPr>
                <w:rFonts w:ascii="Consolas" w:cs="Consolas" w:eastAsia="Consolas" w:hAnsi="Consolas"/>
                <w:b w:val="1"/>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count_down</w:t>
            </w:r>
            <w:r w:rsidDel="00000000" w:rsidR="00000000" w:rsidRPr="00000000">
              <w:rPr>
                <w:rFonts w:ascii="Consolas" w:cs="Consolas" w:eastAsia="Consolas" w:hAnsi="Consolas"/>
                <w:b w:val="1"/>
                <w:color w:val="728e00"/>
                <w:highlight w:val="white"/>
                <w:rtl w:val="0"/>
              </w:rPr>
              <w:t xml:space="preserve">()</w:t>
              <w:br w:type="textWrapping"/>
            </w:r>
            <w:r w:rsidDel="00000000" w:rsidR="00000000" w:rsidRPr="00000000">
              <w:rPr>
                <w:rFonts w:ascii="Consolas" w:cs="Consolas" w:eastAsia="Consolas" w:hAnsi="Consolas"/>
                <w:b w:val="1"/>
                <w:color w:val="880000"/>
                <w:highlight w:val="white"/>
                <w:rtl w:val="0"/>
              </w:rPr>
              <w:t xml:space="preserve">BEGIN</w:t>
            </w:r>
            <w:r w:rsidDel="00000000" w:rsidR="00000000" w:rsidRPr="00000000">
              <w:rPr>
                <w:rFonts w:ascii="Consolas" w:cs="Consolas" w:eastAsia="Consolas" w:hAnsi="Consolas"/>
                <w:b w:val="1"/>
                <w:color w:val="728e00"/>
                <w:highlight w:val="white"/>
                <w:rtl w:val="0"/>
              </w:rPr>
              <w:br w:type="textWrapping"/>
              <w:t xml:space="preserve">    </w:t>
            </w:r>
            <w:r w:rsidDel="00000000" w:rsidR="00000000" w:rsidRPr="00000000">
              <w:rPr>
                <w:rFonts w:ascii="Consolas" w:cs="Consolas" w:eastAsia="Consolas" w:hAnsi="Consolas"/>
                <w:b w:val="1"/>
                <w:color w:val="880000"/>
                <w:highlight w:val="white"/>
                <w:rtl w:val="0"/>
              </w:rPr>
              <w:t xml:space="preserve">DECLARE</w:t>
            </w:r>
            <w:r w:rsidDel="00000000" w:rsidR="00000000" w:rsidRPr="00000000">
              <w:rPr>
                <w:rFonts w:ascii="Consolas" w:cs="Consolas" w:eastAsia="Consolas" w:hAnsi="Consolas"/>
                <w:b w:val="1"/>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counter</w:t>
            </w:r>
            <w:r w:rsidDel="00000000" w:rsidR="00000000" w:rsidRPr="00000000">
              <w:rPr>
                <w:rFonts w:ascii="Consolas" w:cs="Consolas" w:eastAsia="Consolas" w:hAnsi="Consolas"/>
                <w:b w:val="1"/>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INT</w:t>
            </w:r>
            <w:r w:rsidDel="00000000" w:rsidR="00000000" w:rsidRPr="00000000">
              <w:rPr>
                <w:rFonts w:ascii="Consolas" w:cs="Consolas" w:eastAsia="Consolas" w:hAnsi="Consolas"/>
                <w:b w:val="1"/>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DEFAULT</w:t>
            </w:r>
            <w:r w:rsidDel="00000000" w:rsidR="00000000" w:rsidRPr="00000000">
              <w:rPr>
                <w:rFonts w:ascii="Consolas" w:cs="Consolas" w:eastAsia="Consolas" w:hAnsi="Consolas"/>
                <w:b w:val="1"/>
                <w:color w:val="728e00"/>
                <w:highlight w:val="white"/>
                <w:rtl w:val="0"/>
              </w:rPr>
              <w:t xml:space="preserve"> 10;</w:t>
            </w:r>
            <w:r w:rsidDel="00000000" w:rsidR="00000000" w:rsidRPr="00000000">
              <w:rPr>
                <w:rFonts w:ascii="Consolas" w:cs="Consolas" w:eastAsia="Consolas" w:hAnsi="Consolas"/>
                <w:b w:val="1"/>
                <w:color w:val="434f54"/>
                <w:highlight w:val="white"/>
                <w:rtl w:val="0"/>
              </w:rPr>
              <w:br w:type="textWrapping"/>
              <w:t xml:space="preserve">    </w:t>
              <w:br w:type="textWrapping"/>
              <w:t xml:space="preserve">    </w:t>
            </w:r>
            <w:r w:rsidDel="00000000" w:rsidR="00000000" w:rsidRPr="00000000">
              <w:rPr>
                <w:rFonts w:ascii="Consolas" w:cs="Consolas" w:eastAsia="Consolas" w:hAnsi="Consolas"/>
                <w:b w:val="1"/>
                <w:color w:val="00979d"/>
                <w:highlight w:val="white"/>
                <w:rtl w:val="0"/>
              </w:rPr>
              <w:t xml:space="preserve">WHILE</w:t>
            </w:r>
            <w:r w:rsidDel="00000000" w:rsidR="00000000" w:rsidRPr="00000000">
              <w:rPr>
                <w:rFonts w:ascii="Consolas" w:cs="Consolas" w:eastAsia="Consolas" w:hAnsi="Consolas"/>
                <w:b w:val="1"/>
                <w:color w:val="434f54"/>
                <w:highlight w:val="white"/>
                <w:rtl w:val="0"/>
              </w:rPr>
              <w:t xml:space="preserve"> counter &gt; </w:t>
            </w:r>
            <w:r w:rsidDel="00000000" w:rsidR="00000000" w:rsidRPr="00000000">
              <w:rPr>
                <w:rFonts w:ascii="Consolas" w:cs="Consolas" w:eastAsia="Consolas" w:hAnsi="Consolas"/>
                <w:b w:val="1"/>
                <w:color w:val="8a7b52"/>
                <w:highlight w:val="white"/>
                <w:rtl w:val="0"/>
              </w:rPr>
              <w:t xml:space="preserve">0</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DO</w:t>
            </w:r>
            <w:r w:rsidDel="00000000" w:rsidR="00000000" w:rsidRPr="00000000">
              <w:rPr>
                <w:rFonts w:ascii="Consolas" w:cs="Consolas" w:eastAsia="Consolas" w:hAnsi="Consolas"/>
                <w:b w:val="1"/>
                <w:color w:val="434f54"/>
                <w:highlight w:val="white"/>
                <w:rtl w:val="0"/>
              </w:rPr>
              <w:br w:type="textWrapping"/>
              <w:t xml:space="preserve">        </w:t>
            </w:r>
            <w:r w:rsidDel="00000000" w:rsidR="00000000" w:rsidRPr="00000000">
              <w:rPr>
                <w:rFonts w:ascii="Consolas" w:cs="Consolas" w:eastAsia="Consolas" w:hAnsi="Consolas"/>
                <w:b w:val="1"/>
                <w:color w:val="00979d"/>
                <w:highlight w:val="white"/>
                <w:rtl w:val="0"/>
              </w:rPr>
              <w:t xml:space="preserve">SELECT</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CONCAT</w:t>
            </w:r>
            <w:r w:rsidDel="00000000" w:rsidR="00000000" w:rsidRPr="00000000">
              <w:rPr>
                <w:rFonts w:ascii="Consolas" w:cs="Consolas" w:eastAsia="Consolas" w:hAnsi="Consolas"/>
                <w:b w:val="1"/>
                <w:color w:val="434f54"/>
                <w:highlight w:val="white"/>
                <w:rtl w:val="0"/>
              </w:rPr>
              <w:t xml:space="preserve">(</w:t>
            </w:r>
            <w:r w:rsidDel="00000000" w:rsidR="00000000" w:rsidRPr="00000000">
              <w:rPr>
                <w:rFonts w:ascii="Consolas" w:cs="Consolas" w:eastAsia="Consolas" w:hAnsi="Consolas"/>
                <w:b w:val="1"/>
                <w:color w:val="005c5f"/>
                <w:highlight w:val="white"/>
                <w:rtl w:val="0"/>
              </w:rPr>
              <w:t xml:space="preserve">'Счетчик: '</w:t>
            </w:r>
            <w:r w:rsidDel="00000000" w:rsidR="00000000" w:rsidRPr="00000000">
              <w:rPr>
                <w:rFonts w:ascii="Consolas" w:cs="Consolas" w:eastAsia="Consolas" w:hAnsi="Consolas"/>
                <w:b w:val="1"/>
                <w:color w:val="434f54"/>
                <w:highlight w:val="white"/>
                <w:rtl w:val="0"/>
              </w:rPr>
              <w:t xml:space="preserve">, counter) </w:t>
            </w:r>
            <w:r w:rsidDel="00000000" w:rsidR="00000000" w:rsidRPr="00000000">
              <w:rPr>
                <w:rFonts w:ascii="Consolas" w:cs="Consolas" w:eastAsia="Consolas" w:hAnsi="Consolas"/>
                <w:b w:val="1"/>
                <w:color w:val="00979d"/>
                <w:highlight w:val="white"/>
                <w:rtl w:val="0"/>
              </w:rPr>
              <w:t xml:space="preserve">AS</w:t>
            </w:r>
            <w:r w:rsidDel="00000000" w:rsidR="00000000" w:rsidRPr="00000000">
              <w:rPr>
                <w:rFonts w:ascii="Consolas" w:cs="Consolas" w:eastAsia="Consolas" w:hAnsi="Consolas"/>
                <w:b w:val="1"/>
                <w:color w:val="434f54"/>
                <w:highlight w:val="white"/>
                <w:rtl w:val="0"/>
              </w:rPr>
              <w:t xml:space="preserve"> msg;</w:t>
              <w:br w:type="textWrapping"/>
              <w:t xml:space="preserve">        </w:t>
            </w:r>
            <w:r w:rsidDel="00000000" w:rsidR="00000000" w:rsidRPr="00000000">
              <w:rPr>
                <w:rFonts w:ascii="Consolas" w:cs="Consolas" w:eastAsia="Consolas" w:hAnsi="Consolas"/>
                <w:b w:val="1"/>
                <w:color w:val="00979d"/>
                <w:highlight w:val="white"/>
                <w:rtl w:val="0"/>
              </w:rPr>
              <w:t xml:space="preserve">SET</w:t>
            </w:r>
            <w:r w:rsidDel="00000000" w:rsidR="00000000" w:rsidRPr="00000000">
              <w:rPr>
                <w:rFonts w:ascii="Consolas" w:cs="Consolas" w:eastAsia="Consolas" w:hAnsi="Consolas"/>
                <w:b w:val="1"/>
                <w:color w:val="434f54"/>
                <w:highlight w:val="white"/>
                <w:rtl w:val="0"/>
              </w:rPr>
              <w:t xml:space="preserve"> counter = counter - </w:t>
            </w:r>
            <w:r w:rsidDel="00000000" w:rsidR="00000000" w:rsidRPr="00000000">
              <w:rPr>
                <w:rFonts w:ascii="Consolas" w:cs="Consolas" w:eastAsia="Consolas" w:hAnsi="Consolas"/>
                <w:b w:val="1"/>
                <w:color w:val="8a7b52"/>
                <w:highlight w:val="white"/>
                <w:rtl w:val="0"/>
              </w:rPr>
              <w:t xml:space="preserve">1</w:t>
            </w:r>
            <w:r w:rsidDel="00000000" w:rsidR="00000000" w:rsidRPr="00000000">
              <w:rPr>
                <w:rFonts w:ascii="Consolas" w:cs="Consolas" w:eastAsia="Consolas" w:hAnsi="Consolas"/>
                <w:b w:val="1"/>
                <w:color w:val="434f54"/>
                <w:highlight w:val="white"/>
                <w:rtl w:val="0"/>
              </w:rPr>
              <w:t xml:space="preserve">;</w:t>
              <w:br w:type="textWrapping"/>
              <w:t xml:space="preserve">    </w:t>
            </w:r>
            <w:r w:rsidDel="00000000" w:rsidR="00000000" w:rsidRPr="00000000">
              <w:rPr>
                <w:rFonts w:ascii="Consolas" w:cs="Consolas" w:eastAsia="Consolas" w:hAnsi="Consolas"/>
                <w:b w:val="1"/>
                <w:color w:val="00979d"/>
                <w:highlight w:val="white"/>
                <w:rtl w:val="0"/>
              </w:rPr>
              <w:t xml:space="preserve">END</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WHILE</w:t>
            </w:r>
            <w:r w:rsidDel="00000000" w:rsidR="00000000" w:rsidRPr="00000000">
              <w:rPr>
                <w:rFonts w:ascii="Consolas" w:cs="Consolas" w:eastAsia="Consolas" w:hAnsi="Consolas"/>
                <w:b w:val="1"/>
                <w:color w:val="434f54"/>
                <w:highlight w:val="white"/>
                <w:rtl w:val="0"/>
              </w:rPr>
              <w:t xml:space="preserve">;</w:t>
              <w:br w:type="textWrapping"/>
              <w:t xml:space="preserve">    </w:t>
              <w:br w:type="textWrapping"/>
              <w:t xml:space="preserve">    </w:t>
            </w:r>
            <w:r w:rsidDel="00000000" w:rsidR="00000000" w:rsidRPr="00000000">
              <w:rPr>
                <w:rFonts w:ascii="Consolas" w:cs="Consolas" w:eastAsia="Consolas" w:hAnsi="Consolas"/>
                <w:b w:val="1"/>
                <w:color w:val="00979d"/>
                <w:highlight w:val="white"/>
                <w:rtl w:val="0"/>
              </w:rPr>
              <w:t xml:space="preserve">SELECT</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5c5f"/>
                <w:highlight w:val="white"/>
                <w:rtl w:val="0"/>
              </w:rPr>
              <w:t xml:space="preserve">'Готово!'</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color w:val="00979d"/>
                <w:highlight w:val="white"/>
                <w:rtl w:val="0"/>
              </w:rPr>
              <w:t xml:space="preserve">AS</w:t>
            </w:r>
            <w:r w:rsidDel="00000000" w:rsidR="00000000" w:rsidRPr="00000000">
              <w:rPr>
                <w:rFonts w:ascii="Consolas" w:cs="Consolas" w:eastAsia="Consolas" w:hAnsi="Consolas"/>
                <w:b w:val="1"/>
                <w:color w:val="434f54"/>
                <w:highlight w:val="white"/>
                <w:rtl w:val="0"/>
              </w:rPr>
              <w:t xml:space="preserve"> msg;</w:t>
              <w:br w:type="textWrapping"/>
            </w:r>
            <w:r w:rsidDel="00000000" w:rsidR="00000000" w:rsidRPr="00000000">
              <w:rPr>
                <w:rFonts w:ascii="Consolas" w:cs="Consolas" w:eastAsia="Consolas" w:hAnsi="Consolas"/>
                <w:b w:val="1"/>
                <w:color w:val="00979d"/>
                <w:highlight w:val="white"/>
                <w:rtl w:val="0"/>
              </w:rPr>
              <w:t xml:space="preserve">END</w:t>
            </w:r>
            <w:r w:rsidDel="00000000" w:rsidR="00000000" w:rsidRPr="00000000">
              <w:rPr>
                <w:rFonts w:ascii="Consolas" w:cs="Consolas" w:eastAsia="Consolas" w:hAnsi="Consolas"/>
                <w:b w:val="1"/>
                <w:color w:val="434f54"/>
                <w:highlight w:val="white"/>
                <w:rtl w:val="0"/>
              </w:rPr>
              <w:t xml:space="preserve"> </w:t>
            </w:r>
            <w:r w:rsidDel="00000000" w:rsidR="00000000" w:rsidRPr="00000000">
              <w:rPr>
                <w:rFonts w:ascii="Consolas" w:cs="Consolas" w:eastAsia="Consolas" w:hAnsi="Consolas"/>
                <w:b w:val="1"/>
                <w:highlight w:val="white"/>
                <w:rtl w:val="0"/>
              </w:rPr>
              <w:t xml:space="preserve">//</w:t>
            </w:r>
            <w:r w:rsidDel="00000000" w:rsidR="00000000" w:rsidRPr="00000000">
              <w:rPr>
                <w:rFonts w:ascii="Consolas" w:cs="Consolas" w:eastAsia="Consolas" w:hAnsi="Consolas"/>
                <w:b w:val="1"/>
                <w:color w:val="434f54"/>
                <w:highlight w:val="white"/>
                <w:rtl w:val="0"/>
              </w:rPr>
              <w:br w:type="textWrapping"/>
              <w:br w:type="textWrapping"/>
              <w:t xml:space="preserve">DELIMITER ;</w:t>
            </w:r>
            <w:r w:rsidDel="00000000" w:rsidR="00000000" w:rsidRPr="00000000">
              <w:rPr>
                <w:rtl w:val="0"/>
              </w:rPr>
            </w:r>
          </w:p>
        </w:tc>
      </w:tr>
    </w:tbl>
    <w:p w:rsidR="00000000" w:rsidDel="00000000" w:rsidP="00000000" w:rsidRDefault="00000000" w:rsidRPr="00000000" w14:paraId="000004B7">
      <w:pPr>
        <w:rPr>
          <w:b w:val="1"/>
        </w:rPr>
      </w:pPr>
      <w:r w:rsidDel="00000000" w:rsidR="00000000" w:rsidRPr="00000000">
        <w:rPr>
          <w:b w:val="1"/>
          <w:rtl w:val="0"/>
        </w:rPr>
        <w:t xml:space="preserve">2. Цикл REPEAT</w:t>
      </w:r>
    </w:p>
    <w:p w:rsidR="00000000" w:rsidDel="00000000" w:rsidP="00000000" w:rsidRDefault="00000000" w:rsidRPr="00000000" w14:paraId="000004B8">
      <w:pPr>
        <w:rPr/>
      </w:pPr>
      <w:r w:rsidDel="00000000" w:rsidR="00000000" w:rsidRPr="00000000">
        <w:rPr>
          <w:rtl w:val="0"/>
        </w:rPr>
        <w:t xml:space="preserve">Цикл REPEAT выполняет блок кода до тех пор, пока условие не станет истинным.</w:t>
      </w:r>
    </w:p>
    <w:p w:rsidR="00000000" w:rsidDel="00000000" w:rsidP="00000000" w:rsidRDefault="00000000" w:rsidRPr="00000000" w14:paraId="000004B9">
      <w:pPr>
        <w:rPr/>
      </w:pPr>
      <w:r w:rsidDel="00000000" w:rsidR="00000000" w:rsidRPr="00000000">
        <w:rPr>
          <w:rtl w:val="0"/>
        </w:rPr>
        <w:t xml:space="preserve">- Условие проверяется после выполнения блока кода.</w:t>
      </w:r>
    </w:p>
    <w:p w:rsidR="00000000" w:rsidDel="00000000" w:rsidP="00000000" w:rsidRDefault="00000000" w:rsidRPr="00000000" w14:paraId="000004BA">
      <w:pPr>
        <w:rPr/>
      </w:pPr>
      <w:r w:rsidDel="00000000" w:rsidR="00000000" w:rsidRPr="00000000">
        <w:rPr>
          <w:rtl w:val="0"/>
        </w:rPr>
        <w:t xml:space="preserve">- Блок кода всегда выполняется хотя бы один раз.</w:t>
      </w:r>
    </w:p>
    <w:tbl>
      <w:tblPr>
        <w:tblStyle w:val="Table62"/>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DELIMITER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count_up</w:t>
            </w:r>
            <w:r w:rsidDel="00000000" w:rsidR="00000000" w:rsidRPr="00000000">
              <w:rPr>
                <w:rFonts w:ascii="Consolas" w:cs="Consolas" w:eastAsia="Consolas" w:hAnsi="Consolas"/>
                <w:color w:val="728e00"/>
                <w:highlight w:val="white"/>
                <w:rtl w:val="0"/>
              </w:rPr>
              <w:t xml:space="preserve">()</w:t>
              <w:br w:type="textWrapping"/>
            </w:r>
            <w:r w:rsidDel="00000000" w:rsidR="00000000" w:rsidRPr="00000000">
              <w:rPr>
                <w:rFonts w:ascii="Consolas" w:cs="Consolas" w:eastAsia="Consolas" w:hAnsi="Consolas"/>
                <w:b w:val="1"/>
                <w:color w:val="880000"/>
                <w:highlight w:val="white"/>
                <w:rtl w:val="0"/>
              </w:rPr>
              <w:t xml:space="preserve">BEGIN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color w:val="880000"/>
                <w:highlight w:val="white"/>
                <w:rtl w:val="0"/>
              </w:rPr>
              <w:t xml:space="preserve">DECLARE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counter</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INT</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DEFAULT</w:t>
            </w:r>
            <w:r w:rsidDel="00000000" w:rsidR="00000000" w:rsidRPr="00000000">
              <w:rPr>
                <w:rFonts w:ascii="Consolas" w:cs="Consolas" w:eastAsia="Consolas" w:hAnsi="Consolas"/>
                <w:color w:val="728e00"/>
                <w:highlight w:val="white"/>
                <w:rtl w:val="0"/>
              </w:rPr>
              <w:t xml:space="preserve"> 1;</w:t>
            </w:r>
            <w:r w:rsidDel="00000000" w:rsidR="00000000" w:rsidRPr="00000000">
              <w:rPr>
                <w:rFonts w:ascii="Consolas" w:cs="Consolas" w:eastAsia="Consolas" w:hAnsi="Consolas"/>
                <w:color w:val="434f54"/>
                <w:highlight w:val="white"/>
                <w:rtl w:val="0"/>
              </w:rPr>
              <w:br w:type="textWrapping"/>
              <w:t xml:space="preserve">    </w:t>
              <w:br w:type="textWrapping"/>
              <w:t xml:space="preserve">    </w:t>
            </w:r>
            <w:r w:rsidDel="00000000" w:rsidR="00000000" w:rsidRPr="00000000">
              <w:rPr>
                <w:rFonts w:ascii="Consolas" w:cs="Consolas" w:eastAsia="Consolas" w:hAnsi="Consolas"/>
                <w:color w:val="00979d"/>
                <w:highlight w:val="white"/>
                <w:rtl w:val="0"/>
              </w:rPr>
              <w:t xml:space="preserve">REPEAT</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CONCAT</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'Счетчик: '</w:t>
            </w:r>
            <w:r w:rsidDel="00000000" w:rsidR="00000000" w:rsidRPr="00000000">
              <w:rPr>
                <w:rFonts w:ascii="Consolas" w:cs="Consolas" w:eastAsia="Consolas" w:hAnsi="Consolas"/>
                <w:color w:val="434f54"/>
                <w:highlight w:val="white"/>
                <w:rtl w:val="0"/>
              </w:rPr>
              <w:t xml:space="preserve">, counter)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msg;</w:t>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counter = counter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UNTIL</w:t>
            </w:r>
            <w:r w:rsidDel="00000000" w:rsidR="00000000" w:rsidRPr="00000000">
              <w:rPr>
                <w:rFonts w:ascii="Consolas" w:cs="Consolas" w:eastAsia="Consolas" w:hAnsi="Consolas"/>
                <w:color w:val="434f54"/>
                <w:highlight w:val="white"/>
                <w:rtl w:val="0"/>
              </w:rPr>
              <w:t xml:space="preserve"> counter &gt; </w:t>
            </w:r>
            <w:r w:rsidDel="00000000" w:rsidR="00000000" w:rsidRPr="00000000">
              <w:rPr>
                <w:rFonts w:ascii="Consolas" w:cs="Consolas" w:eastAsia="Consolas" w:hAnsi="Consolas"/>
                <w:color w:val="8a7b52"/>
                <w:highlight w:val="white"/>
                <w:rtl w:val="0"/>
              </w:rPr>
              <w:t xml:space="preserve">10</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REPEAT</w:t>
            </w:r>
            <w:r w:rsidDel="00000000" w:rsidR="00000000" w:rsidRPr="00000000">
              <w:rPr>
                <w:rFonts w:ascii="Consolas" w:cs="Consolas" w:eastAsia="Consolas" w:hAnsi="Consolas"/>
                <w:color w:val="434f54"/>
                <w:highlight w:val="white"/>
                <w:rtl w:val="0"/>
              </w:rPr>
              <w:t xml:space="preserve">;</w:t>
              <w:br w:type="textWrapping"/>
              <w:t xml:space="preserve">    </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'Готово!'</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msg;</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t xml:space="preserve">DELIMITER ;</w:t>
            </w:r>
            <w:r w:rsidDel="00000000" w:rsidR="00000000" w:rsidRPr="00000000">
              <w:rPr>
                <w:rtl w:val="0"/>
              </w:rPr>
            </w:r>
          </w:p>
        </w:tc>
      </w:tr>
    </w:tbl>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 Цикл LOOP</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Цикл LOOP является бесконечным циклом, который необходимо самостоятельно прерывать с помощью оператора LEAVE.</w:t>
      </w:r>
    </w:p>
    <w:p w:rsidR="00000000" w:rsidDel="00000000" w:rsidP="00000000" w:rsidRDefault="00000000" w:rsidRPr="00000000" w14:paraId="000004C0">
      <w:pPr>
        <w:rPr/>
      </w:pPr>
      <w:r w:rsidDel="00000000" w:rsidR="00000000" w:rsidRPr="00000000">
        <w:rPr>
          <w:rtl w:val="0"/>
        </w:rPr>
        <w:t xml:space="preserve">- Обычно используется вместе с условным оператором IF, который определяет, когда следует выйти из цикла.</w:t>
      </w:r>
    </w:p>
    <w:p w:rsidR="00000000" w:rsidDel="00000000" w:rsidP="00000000" w:rsidRDefault="00000000" w:rsidRPr="00000000" w14:paraId="000004C1">
      <w:pPr>
        <w:rPr/>
      </w:pPr>
      <w:r w:rsidDel="00000000" w:rsidR="00000000" w:rsidRPr="00000000">
        <w:rPr>
          <w:rtl w:val="0"/>
        </w:rPr>
        <w:t xml:space="preserve">- Метки (Labels) используются для идентификации цикла и определения точек входа/выхода.</w:t>
      </w:r>
    </w:p>
    <w:tbl>
      <w:tblPr>
        <w:tblStyle w:val="Table63"/>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[метка:] </w:t>
            </w:r>
            <w:r w:rsidDel="00000000" w:rsidR="00000000" w:rsidRPr="00000000">
              <w:rPr>
                <w:rFonts w:ascii="Consolas" w:cs="Consolas" w:eastAsia="Consolas" w:hAnsi="Consolas"/>
                <w:color w:val="00979d"/>
                <w:highlight w:val="white"/>
                <w:rtl w:val="0"/>
              </w:rPr>
              <w:t xml:space="preserve">LOOP</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highlight w:val="white"/>
                <w:rtl w:val="0"/>
              </w:rPr>
              <w:t xml:space="preserve">-- операторы</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 условие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br w:type="textWrapping"/>
              <w:t xml:space="preserve">        LEAVE [метка];</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LOOP</w:t>
            </w:r>
            <w:r w:rsidDel="00000000" w:rsidR="00000000" w:rsidRPr="00000000">
              <w:rPr>
                <w:rFonts w:ascii="Consolas" w:cs="Consolas" w:eastAsia="Consolas" w:hAnsi="Consolas"/>
                <w:color w:val="434f54"/>
                <w:highlight w:val="white"/>
                <w:rtl w:val="0"/>
              </w:rPr>
              <w:t xml:space="preserve"> [метка];</w:t>
            </w:r>
            <w:r w:rsidDel="00000000" w:rsidR="00000000" w:rsidRPr="00000000">
              <w:rPr>
                <w:rtl w:val="0"/>
              </w:rPr>
            </w:r>
          </w:p>
        </w:tc>
      </w:tr>
    </w:tbl>
    <w:p w:rsidR="00000000" w:rsidDel="00000000" w:rsidP="00000000" w:rsidRDefault="00000000" w:rsidRPr="00000000" w14:paraId="000004C3">
      <w:pPr>
        <w:rPr/>
      </w:pPr>
      <w:r w:rsidDel="00000000" w:rsidR="00000000" w:rsidRPr="00000000">
        <w:rPr>
          <w:rtl w:val="0"/>
        </w:rPr>
        <w:t xml:space="preserve">Прымэр</w:t>
      </w:r>
    </w:p>
    <w:p w:rsidR="00000000" w:rsidDel="00000000" w:rsidP="00000000" w:rsidRDefault="00000000" w:rsidRPr="00000000" w14:paraId="000004C4">
      <w:pPr>
        <w:rPr/>
      </w:pPr>
      <w:r w:rsidDel="00000000" w:rsidR="00000000" w:rsidRPr="00000000">
        <w:rPr>
          <w:rtl w:val="0"/>
        </w:rPr>
      </w:r>
    </w:p>
    <w:tbl>
      <w:tblPr>
        <w:tblStyle w:val="Table64"/>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DELIMITER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example_loop</w:t>
            </w:r>
            <w:r w:rsidDel="00000000" w:rsidR="00000000" w:rsidRPr="00000000">
              <w:rPr>
                <w:rFonts w:ascii="Consolas" w:cs="Consolas" w:eastAsia="Consolas" w:hAnsi="Consolas"/>
                <w:color w:val="728e00"/>
                <w:highlight w:val="white"/>
                <w:rtl w:val="0"/>
              </w:rPr>
              <w:t xml:space="preserve">()</w:t>
              <w:br w:type="textWrapping"/>
            </w:r>
            <w:r w:rsidDel="00000000" w:rsidR="00000000" w:rsidRPr="00000000">
              <w:rPr>
                <w:rFonts w:ascii="Consolas" w:cs="Consolas" w:eastAsia="Consolas" w:hAnsi="Consolas"/>
                <w:b w:val="1"/>
                <w:color w:val="880000"/>
                <w:highlight w:val="white"/>
                <w:rtl w:val="0"/>
              </w:rPr>
              <w:t xml:space="preserve">BEGIN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color w:val="880000"/>
                <w:highlight w:val="white"/>
                <w:rtl w:val="0"/>
              </w:rPr>
              <w:t xml:space="preserve">DECLARE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counter</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INT</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DEFAULT</w:t>
            </w:r>
            <w:r w:rsidDel="00000000" w:rsidR="00000000" w:rsidRPr="00000000">
              <w:rPr>
                <w:rFonts w:ascii="Consolas" w:cs="Consolas" w:eastAsia="Consolas" w:hAnsi="Consolas"/>
                <w:color w:val="728e00"/>
                <w:highlight w:val="white"/>
                <w:rtl w:val="0"/>
              </w:rPr>
              <w:t xml:space="preserve"> 1;</w:t>
            </w:r>
            <w:r w:rsidDel="00000000" w:rsidR="00000000" w:rsidRPr="00000000">
              <w:rPr>
                <w:rFonts w:ascii="Consolas" w:cs="Consolas" w:eastAsia="Consolas" w:hAnsi="Consolas"/>
                <w:color w:val="434f54"/>
                <w:highlight w:val="white"/>
                <w:rtl w:val="0"/>
              </w:rPr>
              <w:br w:type="textWrapping"/>
              <w:t xml:space="preserve">    </w:t>
              <w:br w:type="textWrapping"/>
              <w:t xml:space="preserve">    loop_label: </w:t>
            </w:r>
            <w:r w:rsidDel="00000000" w:rsidR="00000000" w:rsidRPr="00000000">
              <w:rPr>
                <w:rFonts w:ascii="Consolas" w:cs="Consolas" w:eastAsia="Consolas" w:hAnsi="Consolas"/>
                <w:color w:val="00979d"/>
                <w:highlight w:val="white"/>
                <w:rtl w:val="0"/>
              </w:rPr>
              <w:t xml:space="preserve">LOOP</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 counter &gt; </w:t>
            </w:r>
            <w:r w:rsidDel="00000000" w:rsidR="00000000" w:rsidRPr="00000000">
              <w:rPr>
                <w:rFonts w:ascii="Consolas" w:cs="Consolas" w:eastAsia="Consolas" w:hAnsi="Consolas"/>
                <w:color w:val="8a7b52"/>
                <w:highlight w:val="white"/>
                <w:rtl w:val="0"/>
              </w:rPr>
              <w:t xml:space="preserve">5</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br w:type="textWrapping"/>
              <w:t xml:space="preserve">            LEAVE loop_label;</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w:t>
              <w:br w:type="textWrapping"/>
              <w:t xml:space="preserve">        </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CONCAT</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'Итерация: '</w:t>
            </w:r>
            <w:r w:rsidDel="00000000" w:rsidR="00000000" w:rsidRPr="00000000">
              <w:rPr>
                <w:rFonts w:ascii="Consolas" w:cs="Consolas" w:eastAsia="Consolas" w:hAnsi="Consolas"/>
                <w:color w:val="434f54"/>
                <w:highlight w:val="white"/>
                <w:rtl w:val="0"/>
              </w:rPr>
              <w:t xml:space="preserve">, counter)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msg;</w:t>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counter = counter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LOOP</w:t>
            </w:r>
            <w:r w:rsidDel="00000000" w:rsidR="00000000" w:rsidRPr="00000000">
              <w:rPr>
                <w:rFonts w:ascii="Consolas" w:cs="Consolas" w:eastAsia="Consolas" w:hAnsi="Consolas"/>
                <w:color w:val="434f54"/>
                <w:highlight w:val="white"/>
                <w:rtl w:val="0"/>
              </w:rPr>
              <w:t xml:space="preserve"> loop_label;</w:t>
              <w:br w:type="textWrapping"/>
              <w:t xml:space="preserve">    </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'Цикл завершен'</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msg;</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t xml:space="preserve">DELIMITER ;</w:t>
            </w:r>
            <w:r w:rsidDel="00000000" w:rsidR="00000000" w:rsidRPr="00000000">
              <w:rPr>
                <w:rtl w:val="0"/>
              </w:rPr>
            </w:r>
          </w:p>
        </w:tc>
      </w:tr>
    </w:tbl>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rPr>
      </w:pPr>
      <w:r w:rsidDel="00000000" w:rsidR="00000000" w:rsidRPr="00000000">
        <w:rPr>
          <w:b w:val="1"/>
          <w:rtl w:val="0"/>
        </w:rPr>
        <w:t xml:space="preserve">Использование меток (Labels)</w:t>
      </w: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Метки в MySQL используются для пометки начала и конца циклов и позволяют более гибко управлять потоком выполнения. Они особенно полезны, когда вам нужно вложить один цикл в другой. Метки могут использоваться вместе с операторами LEAVE и ITERATE.</w:t>
      </w:r>
    </w:p>
    <w:p w:rsidR="00000000" w:rsidDel="00000000" w:rsidP="00000000" w:rsidRDefault="00000000" w:rsidRPr="00000000" w14:paraId="000004CA">
      <w:pPr>
        <w:rPr/>
      </w:pPr>
      <w:r w:rsidDel="00000000" w:rsidR="00000000" w:rsidRPr="00000000">
        <w:rPr>
          <w:rtl w:val="0"/>
        </w:rPr>
      </w:r>
    </w:p>
    <w:tbl>
      <w:tblPr>
        <w:tblStyle w:val="Table65"/>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34f54"/>
                <w:highlight w:val="white"/>
                <w:rtl w:val="0"/>
              </w:rPr>
              <w:t xml:space="preserve">DELIMITER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r>
            <w:r w:rsidDel="00000000" w:rsidR="00000000" w:rsidRPr="00000000">
              <w:rPr>
                <w:rFonts w:ascii="Consolas" w:cs="Consolas" w:eastAsia="Consolas" w:hAnsi="Consolas"/>
                <w:color w:val="00979d"/>
                <w:highlight w:val="white"/>
                <w:rtl w:val="0"/>
              </w:rPr>
              <w:t xml:space="preserve">CREATE</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PROCEDURE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nested_loops</w:t>
            </w:r>
            <w:r w:rsidDel="00000000" w:rsidR="00000000" w:rsidRPr="00000000">
              <w:rPr>
                <w:rFonts w:ascii="Consolas" w:cs="Consolas" w:eastAsia="Consolas" w:hAnsi="Consolas"/>
                <w:color w:val="728e00"/>
                <w:highlight w:val="white"/>
                <w:rtl w:val="0"/>
              </w:rPr>
              <w:t xml:space="preserve">()</w:t>
              <w:br w:type="textWrapping"/>
            </w:r>
            <w:r w:rsidDel="00000000" w:rsidR="00000000" w:rsidRPr="00000000">
              <w:rPr>
                <w:rFonts w:ascii="Consolas" w:cs="Consolas" w:eastAsia="Consolas" w:hAnsi="Consolas"/>
                <w:b w:val="1"/>
                <w:color w:val="880000"/>
                <w:highlight w:val="white"/>
                <w:rtl w:val="0"/>
              </w:rPr>
              <w:t xml:space="preserve">BEGIN</w:t>
            </w:r>
            <w:r w:rsidDel="00000000" w:rsidR="00000000" w:rsidRPr="00000000">
              <w:rPr>
                <w:rFonts w:ascii="Consolas" w:cs="Consolas" w:eastAsia="Consolas" w:hAnsi="Consolas"/>
                <w:color w:val="728e00"/>
                <w:highlight w:val="white"/>
                <w:rtl w:val="0"/>
              </w:rPr>
              <w:br w:type="textWrapping"/>
              <w:t xml:space="preserve">    </w:t>
            </w:r>
            <w:r w:rsidDel="00000000" w:rsidR="00000000" w:rsidRPr="00000000">
              <w:rPr>
                <w:rFonts w:ascii="Consolas" w:cs="Consolas" w:eastAsia="Consolas" w:hAnsi="Consolas"/>
                <w:b w:val="1"/>
                <w:color w:val="880000"/>
                <w:highlight w:val="white"/>
                <w:rtl w:val="0"/>
              </w:rPr>
              <w:t xml:space="preserve">DECLARE</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i</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INT</w:t>
            </w:r>
            <w:r w:rsidDel="00000000" w:rsidR="00000000" w:rsidRPr="00000000">
              <w:rPr>
                <w:rFonts w:ascii="Consolas" w:cs="Consolas" w:eastAsia="Consolas" w:hAnsi="Consolas"/>
                <w:color w:val="728e00"/>
                <w:highlight w:val="white"/>
                <w:rtl w:val="0"/>
              </w:rPr>
              <w:t xml:space="preserve"> </w:t>
            </w:r>
            <w:r w:rsidDel="00000000" w:rsidR="00000000" w:rsidRPr="00000000">
              <w:rPr>
                <w:rFonts w:ascii="Consolas" w:cs="Consolas" w:eastAsia="Consolas" w:hAnsi="Consolas"/>
                <w:b w:val="1"/>
                <w:color w:val="880000"/>
                <w:highlight w:val="white"/>
                <w:rtl w:val="0"/>
              </w:rPr>
              <w:t xml:space="preserve">DEFAULT</w:t>
            </w:r>
            <w:r w:rsidDel="00000000" w:rsidR="00000000" w:rsidRPr="00000000">
              <w:rPr>
                <w:rFonts w:ascii="Consolas" w:cs="Consolas" w:eastAsia="Consolas" w:hAnsi="Consolas"/>
                <w:color w:val="728e00"/>
                <w:highlight w:val="white"/>
                <w:rtl w:val="0"/>
              </w:rPr>
              <w:t xml:space="preserve"> 1;</w:t>
            </w:r>
            <w:r w:rsidDel="00000000" w:rsidR="00000000" w:rsidRPr="00000000">
              <w:rPr>
                <w:rFonts w:ascii="Consolas" w:cs="Consolas" w:eastAsia="Consolas" w:hAnsi="Consolas"/>
                <w:color w:val="434f54"/>
                <w:highlight w:val="white"/>
                <w:rtl w:val="0"/>
              </w:rPr>
              <w:br w:type="textWrapping"/>
              <w:t xml:space="preserve">    DECLARE j INT </w:t>
            </w:r>
            <w:r w:rsidDel="00000000" w:rsidR="00000000" w:rsidRPr="00000000">
              <w:rPr>
                <w:rFonts w:ascii="Consolas" w:cs="Consolas" w:eastAsia="Consolas" w:hAnsi="Consolas"/>
                <w:color w:val="00979d"/>
                <w:highlight w:val="white"/>
                <w:rtl w:val="0"/>
              </w:rPr>
              <w:t xml:space="preserve">DEFAULT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w:t>
              <w:br w:type="textWrapping"/>
              <w:t xml:space="preserve">    outer_loop: </w:t>
            </w:r>
            <w:r w:rsidDel="00000000" w:rsidR="00000000" w:rsidRPr="00000000">
              <w:rPr>
                <w:rFonts w:ascii="Consolas" w:cs="Consolas" w:eastAsia="Consolas" w:hAnsi="Consolas"/>
                <w:color w:val="00979d"/>
                <w:highlight w:val="white"/>
                <w:rtl w:val="0"/>
              </w:rPr>
              <w:t xml:space="preserve">WHILE</w:t>
            </w:r>
            <w:r w:rsidDel="00000000" w:rsidR="00000000" w:rsidRPr="00000000">
              <w:rPr>
                <w:rFonts w:ascii="Consolas" w:cs="Consolas" w:eastAsia="Consolas" w:hAnsi="Consolas"/>
                <w:color w:val="434f54"/>
                <w:highlight w:val="white"/>
                <w:rtl w:val="0"/>
              </w:rPr>
              <w:t xml:space="preserve"> i &lt;= </w:t>
            </w:r>
            <w:r w:rsidDel="00000000" w:rsidR="00000000" w:rsidRPr="00000000">
              <w:rPr>
                <w:rFonts w:ascii="Consolas" w:cs="Consolas" w:eastAsia="Consolas" w:hAnsi="Consolas"/>
                <w:color w:val="8a7b52"/>
                <w:highlight w:val="white"/>
                <w:rtl w:val="0"/>
              </w:rPr>
              <w:t xml:space="preserve">3</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DO</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j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inner_loop: </w:t>
            </w:r>
            <w:r w:rsidDel="00000000" w:rsidR="00000000" w:rsidRPr="00000000">
              <w:rPr>
                <w:rFonts w:ascii="Consolas" w:cs="Consolas" w:eastAsia="Consolas" w:hAnsi="Consolas"/>
                <w:color w:val="00979d"/>
                <w:highlight w:val="white"/>
                <w:rtl w:val="0"/>
              </w:rPr>
              <w:t xml:space="preserve">WHILE</w:t>
            </w:r>
            <w:r w:rsidDel="00000000" w:rsidR="00000000" w:rsidRPr="00000000">
              <w:rPr>
                <w:rFonts w:ascii="Consolas" w:cs="Consolas" w:eastAsia="Consolas" w:hAnsi="Consolas"/>
                <w:color w:val="434f54"/>
                <w:highlight w:val="white"/>
                <w:rtl w:val="0"/>
              </w:rPr>
              <w:t xml:space="preserve"> j &lt;= </w:t>
            </w:r>
            <w:r w:rsidDel="00000000" w:rsidR="00000000" w:rsidRPr="00000000">
              <w:rPr>
                <w:rFonts w:ascii="Consolas" w:cs="Consolas" w:eastAsia="Consolas" w:hAnsi="Consolas"/>
                <w:color w:val="8a7b52"/>
                <w:highlight w:val="white"/>
                <w:rtl w:val="0"/>
              </w:rPr>
              <w:t xml:space="preserve">3</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DO</w:t>
            </w:r>
            <w:r w:rsidDel="00000000" w:rsidR="00000000" w:rsidRPr="00000000">
              <w:rPr>
                <w:rFonts w:ascii="Consolas" w:cs="Consolas" w:eastAsia="Consolas" w:hAnsi="Consolas"/>
                <w:color w:val="434f54"/>
                <w:highlight w:val="white"/>
                <w:rtl w:val="0"/>
              </w:rPr>
              <w:br w:type="textWrapping"/>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 i = </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AND</w:t>
            </w:r>
            <w:r w:rsidDel="00000000" w:rsidR="00000000" w:rsidRPr="00000000">
              <w:rPr>
                <w:rFonts w:ascii="Consolas" w:cs="Consolas" w:eastAsia="Consolas" w:hAnsi="Consolas"/>
                <w:color w:val="434f54"/>
                <w:highlight w:val="white"/>
                <w:rtl w:val="0"/>
              </w:rPr>
              <w:t xml:space="preserve"> j = </w:t>
            </w:r>
            <w:r w:rsidDel="00000000" w:rsidR="00000000" w:rsidRPr="00000000">
              <w:rPr>
                <w:rFonts w:ascii="Consolas" w:cs="Consolas" w:eastAsia="Consolas" w:hAnsi="Consolas"/>
                <w:color w:val="8a7b52"/>
                <w:highlight w:val="white"/>
                <w:rtl w:val="0"/>
              </w:rPr>
              <w:t xml:space="preserve">2</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THEN</w:t>
            </w:r>
            <w:r w:rsidDel="00000000" w:rsidR="00000000" w:rsidRPr="00000000">
              <w:rPr>
                <w:rFonts w:ascii="Consolas" w:cs="Consolas" w:eastAsia="Consolas" w:hAnsi="Consolas"/>
                <w:color w:val="434f54"/>
                <w:highlight w:val="white"/>
                <w:rtl w:val="0"/>
              </w:rPr>
              <w:br w:type="textWrapping"/>
              <w:t xml:space="preserve">                LEAVE outer_loop; -- Выходим из внешнего цикла</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IF</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CONCAT</w:t>
            </w:r>
            <w:r w:rsidDel="00000000" w:rsidR="00000000" w:rsidRPr="00000000">
              <w:rPr>
                <w:rFonts w:ascii="Consolas" w:cs="Consolas" w:eastAsia="Consolas" w:hAnsi="Consolas"/>
                <w:color w:val="434f54"/>
                <w:highlight w:val="white"/>
                <w:rtl w:val="0"/>
              </w:rPr>
              <w:t xml:space="preserve">(</w:t>
            </w:r>
            <w:r w:rsidDel="00000000" w:rsidR="00000000" w:rsidRPr="00000000">
              <w:rPr>
                <w:rFonts w:ascii="Consolas" w:cs="Consolas" w:eastAsia="Consolas" w:hAnsi="Consolas"/>
                <w:color w:val="005c5f"/>
                <w:highlight w:val="white"/>
                <w:rtl w:val="0"/>
              </w:rPr>
              <w:t xml:space="preserve">'i = '</w:t>
            </w:r>
            <w:r w:rsidDel="00000000" w:rsidR="00000000" w:rsidRPr="00000000">
              <w:rPr>
                <w:rFonts w:ascii="Consolas" w:cs="Consolas" w:eastAsia="Consolas" w:hAnsi="Consolas"/>
                <w:color w:val="434f54"/>
                <w:highlight w:val="white"/>
                <w:rtl w:val="0"/>
              </w:rPr>
              <w:t xml:space="preserve">, i, </w:t>
            </w:r>
            <w:r w:rsidDel="00000000" w:rsidR="00000000" w:rsidRPr="00000000">
              <w:rPr>
                <w:rFonts w:ascii="Consolas" w:cs="Consolas" w:eastAsia="Consolas" w:hAnsi="Consolas"/>
                <w:color w:val="005c5f"/>
                <w:highlight w:val="white"/>
                <w:rtl w:val="0"/>
              </w:rPr>
              <w:t xml:space="preserve">', j = '</w:t>
            </w:r>
            <w:r w:rsidDel="00000000" w:rsidR="00000000" w:rsidRPr="00000000">
              <w:rPr>
                <w:rFonts w:ascii="Consolas" w:cs="Consolas" w:eastAsia="Consolas" w:hAnsi="Consolas"/>
                <w:color w:val="434f54"/>
                <w:highlight w:val="white"/>
                <w:rtl w:val="0"/>
              </w:rPr>
              <w:t xml:space="preserve">, j)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iteration;</w:t>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j = j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WHILE</w:t>
            </w:r>
            <w:r w:rsidDel="00000000" w:rsidR="00000000" w:rsidRPr="00000000">
              <w:rPr>
                <w:rFonts w:ascii="Consolas" w:cs="Consolas" w:eastAsia="Consolas" w:hAnsi="Consolas"/>
                <w:color w:val="434f54"/>
                <w:highlight w:val="white"/>
                <w:rtl w:val="0"/>
              </w:rPr>
              <w:t xml:space="preserve"> inner_loop;</w:t>
              <w:br w:type="textWrapping"/>
              <w:t xml:space="preserve">        </w:t>
            </w:r>
            <w:r w:rsidDel="00000000" w:rsidR="00000000" w:rsidRPr="00000000">
              <w:rPr>
                <w:rFonts w:ascii="Consolas" w:cs="Consolas" w:eastAsia="Consolas" w:hAnsi="Consolas"/>
                <w:color w:val="00979d"/>
                <w:highlight w:val="white"/>
                <w:rtl w:val="0"/>
              </w:rPr>
              <w:t xml:space="preserve">SET</w:t>
            </w:r>
            <w:r w:rsidDel="00000000" w:rsidR="00000000" w:rsidRPr="00000000">
              <w:rPr>
                <w:rFonts w:ascii="Consolas" w:cs="Consolas" w:eastAsia="Consolas" w:hAnsi="Consolas"/>
                <w:color w:val="434f54"/>
                <w:highlight w:val="white"/>
                <w:rtl w:val="0"/>
              </w:rPr>
              <w:t xml:space="preserve"> i = i + </w:t>
            </w:r>
            <w:r w:rsidDel="00000000" w:rsidR="00000000" w:rsidRPr="00000000">
              <w:rPr>
                <w:rFonts w:ascii="Consolas" w:cs="Consolas" w:eastAsia="Consolas" w:hAnsi="Consolas"/>
                <w:color w:val="8a7b52"/>
                <w:highlight w:val="white"/>
                <w:rtl w:val="0"/>
              </w:rPr>
              <w:t xml:space="preserve">1</w:t>
            </w:r>
            <w:r w:rsidDel="00000000" w:rsidR="00000000" w:rsidRPr="00000000">
              <w:rPr>
                <w:rFonts w:ascii="Consolas" w:cs="Consolas" w:eastAsia="Consolas" w:hAnsi="Consolas"/>
                <w:color w:val="434f54"/>
                <w:highlight w:val="white"/>
                <w:rtl w:val="0"/>
              </w:rPr>
              <w:t xml:space="preserve">;</w:t>
              <w:br w:type="textWrapping"/>
              <w:t xml:space="preserve">    </w:t>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WHILE</w:t>
            </w:r>
            <w:r w:rsidDel="00000000" w:rsidR="00000000" w:rsidRPr="00000000">
              <w:rPr>
                <w:rFonts w:ascii="Consolas" w:cs="Consolas" w:eastAsia="Consolas" w:hAnsi="Consolas"/>
                <w:color w:val="434f54"/>
                <w:highlight w:val="white"/>
                <w:rtl w:val="0"/>
              </w:rPr>
              <w:t xml:space="preserve"> outer_loop;</w:t>
              <w:br w:type="textWrapping"/>
              <w:t xml:space="preserve">    </w:t>
              <w:br w:type="textWrapping"/>
              <w:t xml:space="preserve">    </w:t>
            </w: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5c5f"/>
                <w:highlight w:val="white"/>
                <w:rtl w:val="0"/>
              </w:rPr>
              <w:t xml:space="preserve">'Циклы завершены'</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color w:val="00979d"/>
                <w:highlight w:val="white"/>
                <w:rtl w:val="0"/>
              </w:rPr>
              <w:t xml:space="preserve">AS</w:t>
            </w:r>
            <w:r w:rsidDel="00000000" w:rsidR="00000000" w:rsidRPr="00000000">
              <w:rPr>
                <w:rFonts w:ascii="Consolas" w:cs="Consolas" w:eastAsia="Consolas" w:hAnsi="Consolas"/>
                <w:color w:val="434f54"/>
                <w:highlight w:val="white"/>
                <w:rtl w:val="0"/>
              </w:rPr>
              <w:t xml:space="preserve"> msg;</w:t>
              <w:br w:type="textWrapping"/>
            </w:r>
            <w:r w:rsidDel="00000000" w:rsidR="00000000" w:rsidRPr="00000000">
              <w:rPr>
                <w:rFonts w:ascii="Consolas" w:cs="Consolas" w:eastAsia="Consolas" w:hAnsi="Consolas"/>
                <w:color w:val="00979d"/>
                <w:highlight w:val="white"/>
                <w:rtl w:val="0"/>
              </w:rPr>
              <w:t xml:space="preserve">END</w:t>
            </w:r>
            <w:r w:rsidDel="00000000" w:rsidR="00000000" w:rsidRPr="00000000">
              <w:rPr>
                <w:rFonts w:ascii="Consolas" w:cs="Consolas" w:eastAsia="Consolas" w:hAnsi="Consolas"/>
                <w:color w:val="434f54"/>
                <w:highlight w:val="white"/>
                <w:rtl w:val="0"/>
              </w:rPr>
              <w:t xml:space="preserve"> </w:t>
            </w:r>
            <w:r w:rsidDel="00000000" w:rsidR="00000000" w:rsidRPr="00000000">
              <w:rPr>
                <w:rFonts w:ascii="Consolas" w:cs="Consolas" w:eastAsia="Consolas" w:hAnsi="Consolas"/>
                <w:highlight w:val="white"/>
                <w:rtl w:val="0"/>
              </w:rPr>
              <w:t xml:space="preserve">//</w:t>
            </w:r>
            <w:r w:rsidDel="00000000" w:rsidR="00000000" w:rsidRPr="00000000">
              <w:rPr>
                <w:rFonts w:ascii="Consolas" w:cs="Consolas" w:eastAsia="Consolas" w:hAnsi="Consolas"/>
                <w:color w:val="434f54"/>
                <w:highlight w:val="white"/>
                <w:rtl w:val="0"/>
              </w:rPr>
              <w:br w:type="textWrapping"/>
              <w:br w:type="textWrapping"/>
              <w:t xml:space="preserve">DELIMITER ;</w:t>
            </w:r>
            <w:r w:rsidDel="00000000" w:rsidR="00000000" w:rsidRPr="00000000">
              <w:rPr>
                <w:rtl w:val="0"/>
              </w:rPr>
            </w:r>
          </w:p>
        </w:tc>
      </w:tr>
    </w:tbl>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b w:val="1"/>
        </w:rPr>
      </w:pPr>
      <w:r w:rsidDel="00000000" w:rsidR="00000000" w:rsidRPr="00000000">
        <w:rPr>
          <w:b w:val="1"/>
          <w:rtl w:val="0"/>
        </w:rPr>
        <w:t xml:space="preserve">- LEAVE метка;</w:t>
      </w:r>
    </w:p>
    <w:p w:rsidR="00000000" w:rsidDel="00000000" w:rsidP="00000000" w:rsidRDefault="00000000" w:rsidRPr="00000000" w14:paraId="000004CF">
      <w:pPr>
        <w:rPr>
          <w:b w:val="1"/>
        </w:rPr>
      </w:pPr>
      <w:r w:rsidDel="00000000" w:rsidR="00000000" w:rsidRPr="00000000">
        <w:rPr>
          <w:b w:val="1"/>
          <w:rtl w:val="0"/>
        </w:rPr>
        <w:t xml:space="preserve"> - Прерывает выполнение цикла или блока кода, помеченного указанной меткой.</w:t>
      </w:r>
    </w:p>
    <w:p w:rsidR="00000000" w:rsidDel="00000000" w:rsidP="00000000" w:rsidRDefault="00000000" w:rsidRPr="00000000" w14:paraId="000004D0">
      <w:pPr>
        <w:rPr>
          <w:b w:val="1"/>
        </w:rPr>
      </w:pPr>
      <w:r w:rsidDel="00000000" w:rsidR="00000000" w:rsidRPr="00000000">
        <w:rPr>
          <w:b w:val="1"/>
          <w:rtl w:val="0"/>
        </w:rPr>
        <w:t xml:space="preserve"> </w:t>
      </w:r>
    </w:p>
    <w:p w:rsidR="00000000" w:rsidDel="00000000" w:rsidP="00000000" w:rsidRDefault="00000000" w:rsidRPr="00000000" w14:paraId="000004D1">
      <w:pPr>
        <w:rPr>
          <w:b w:val="1"/>
        </w:rPr>
      </w:pPr>
      <w:r w:rsidDel="00000000" w:rsidR="00000000" w:rsidRPr="00000000">
        <w:rPr>
          <w:b w:val="1"/>
          <w:rtl w:val="0"/>
        </w:rPr>
        <w:t xml:space="preserve">- ITERATE метка;</w:t>
      </w:r>
    </w:p>
    <w:p w:rsidR="00000000" w:rsidDel="00000000" w:rsidP="00000000" w:rsidRDefault="00000000" w:rsidRPr="00000000" w14:paraId="000004D2">
      <w:pPr>
        <w:rPr>
          <w:b w:val="1"/>
        </w:rPr>
      </w:pPr>
      <w:r w:rsidDel="00000000" w:rsidR="00000000" w:rsidRPr="00000000">
        <w:rPr>
          <w:b w:val="1"/>
          <w:rtl w:val="0"/>
        </w:rPr>
        <w:t xml:space="preserve"> - Переносит выполнение кода обратно к началу цикла, помеченного меткой.</w:t>
      </w:r>
    </w:p>
    <w:p w:rsidR="00000000" w:rsidDel="00000000" w:rsidP="00000000" w:rsidRDefault="00000000" w:rsidRPr="00000000" w14:paraId="000004D3">
      <w:pPr>
        <w:rPr>
          <w:b w:val="1"/>
        </w:rPr>
      </w:pPr>
      <w:r w:rsidDel="00000000" w:rsidR="00000000" w:rsidRPr="00000000">
        <w:rPr>
          <w:b w:val="1"/>
          <w:rtl w:val="0"/>
        </w:rPr>
        <w:t xml:space="preserve"> - Подобно оператору continue в языках программирования.</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drawing>
          <wp:inline distB="114300" distT="114300" distL="114300" distR="114300">
            <wp:extent cx="5731200" cy="1981200"/>
            <wp:effectExtent b="0" l="0" r="0" t="0"/>
            <wp:docPr id="67" name="image57.png"/>
            <a:graphic>
              <a:graphicData uri="http://schemas.openxmlformats.org/drawingml/2006/picture">
                <pic:pic>
                  <pic:nvPicPr>
                    <pic:cNvPr id="0" name="image57.png"/>
                    <pic:cNvPicPr preferRelativeResize="0"/>
                  </pic:nvPicPr>
                  <pic:blipFill>
                    <a:blip r:embed="rId90"/>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shd w:fill="ffe599" w:val="clear"/>
        </w:rPr>
      </w:pPr>
      <w:r w:rsidDel="00000000" w:rsidR="00000000" w:rsidRPr="00000000">
        <w:rPr>
          <w:rtl w:val="0"/>
        </w:rPr>
      </w:r>
    </w:p>
    <w:p w:rsidR="00000000" w:rsidDel="00000000" w:rsidP="00000000" w:rsidRDefault="00000000" w:rsidRPr="00000000" w14:paraId="000004DA">
      <w:pPr>
        <w:pStyle w:val="Heading1"/>
        <w:spacing w:after="40" w:lineRule="auto"/>
        <w:ind w:left="1080" w:hanging="360"/>
        <w:rPr>
          <w:rFonts w:ascii="Comfortaa" w:cs="Comfortaa" w:eastAsia="Comfortaa" w:hAnsi="Comfortaa"/>
          <w:sz w:val="28"/>
          <w:szCs w:val="28"/>
          <w:shd w:fill="ffe599" w:val="clear"/>
        </w:rPr>
      </w:pPr>
      <w:bookmarkStart w:colFirst="0" w:colLast="0" w:name="_qp2v3m64ztyi" w:id="36"/>
      <w:bookmarkEnd w:id="36"/>
      <w:r w:rsidDel="00000000" w:rsidR="00000000" w:rsidRPr="00000000">
        <w:rPr>
          <w:rFonts w:ascii="Comfortaa" w:cs="Comfortaa" w:eastAsia="Comfortaa" w:hAnsi="Comfortaa"/>
          <w:sz w:val="28"/>
          <w:szCs w:val="28"/>
          <w:shd w:fill="ffe599" w:val="clear"/>
          <w:rtl w:val="0"/>
        </w:rPr>
        <w:t xml:space="preserve">27. Извлечение значений в переменные.</w:t>
      </w:r>
    </w:p>
    <w:p w:rsidR="00000000" w:rsidDel="00000000" w:rsidP="00000000" w:rsidRDefault="00000000" w:rsidRPr="00000000" w14:paraId="000004DB">
      <w:pPr>
        <w:rPr/>
      </w:pPr>
      <w:r w:rsidDel="00000000" w:rsidR="00000000" w:rsidRPr="00000000">
        <w:rPr/>
        <w:drawing>
          <wp:inline distB="114300" distT="114300" distL="114300" distR="114300">
            <wp:extent cx="5731200" cy="6908800"/>
            <wp:effectExtent b="0" l="0" r="0" t="0"/>
            <wp:docPr id="2" name="image3.png"/>
            <a:graphic>
              <a:graphicData uri="http://schemas.openxmlformats.org/drawingml/2006/picture">
                <pic:pic>
                  <pic:nvPicPr>
                    <pic:cNvPr id="0" name="image3.png"/>
                    <pic:cNvPicPr preferRelativeResize="0"/>
                  </pic:nvPicPr>
                  <pic:blipFill>
                    <a:blip r:embed="rId91"/>
                    <a:srcRect b="0" l="0" r="0" t="0"/>
                    <a:stretch>
                      <a:fillRect/>
                    </a:stretch>
                  </pic:blipFill>
                  <pic:spPr>
                    <a:xfrm>
                      <a:off x="0" y="0"/>
                      <a:ext cx="5731200" cy="69088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Для начала надо определить наши переменные</w:t>
      </w:r>
    </w:p>
    <w:p w:rsidR="00000000" w:rsidDel="00000000" w:rsidP="00000000" w:rsidRDefault="00000000" w:rsidRPr="00000000" w14:paraId="000004DD">
      <w:pPr>
        <w:rPr>
          <w:rFonts w:ascii="Consolas" w:cs="Consolas" w:eastAsia="Consolas" w:hAnsi="Consolas"/>
        </w:rPr>
      </w:pPr>
      <w:r w:rsidDel="00000000" w:rsidR="00000000" w:rsidRPr="00000000">
        <w:rPr>
          <w:rFonts w:ascii="Consolas" w:cs="Consolas" w:eastAsia="Consolas" w:hAnsi="Consolas"/>
          <w:color w:val="0077aa"/>
          <w:rtl w:val="0"/>
        </w:rPr>
        <w:t xml:space="preserve">BEGIN</w:t>
      </w:r>
      <w:r w:rsidDel="00000000" w:rsidR="00000000" w:rsidRPr="00000000">
        <w:rPr>
          <w:rtl w:val="0"/>
        </w:rPr>
      </w:r>
    </w:p>
    <w:p w:rsidR="00000000" w:rsidDel="00000000" w:rsidP="00000000" w:rsidRDefault="00000000" w:rsidRPr="00000000" w14:paraId="000004DE">
      <w:pPr>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77aa"/>
          <w:rtl w:val="0"/>
        </w:rPr>
        <w:t xml:space="preserve">DECLARE</w:t>
      </w:r>
      <w:r w:rsidDel="00000000" w:rsidR="00000000" w:rsidRPr="00000000">
        <w:rPr>
          <w:rFonts w:ascii="Consolas" w:cs="Consolas" w:eastAsia="Consolas" w:hAnsi="Consolas"/>
          <w:rtl w:val="0"/>
        </w:rPr>
        <w:t xml:space="preserve"> v_employee_id </w:t>
      </w:r>
      <w:r w:rsidDel="00000000" w:rsidR="00000000" w:rsidRPr="00000000">
        <w:rPr>
          <w:rFonts w:ascii="Consolas" w:cs="Consolas" w:eastAsia="Consolas" w:hAnsi="Consolas"/>
          <w:color w:val="0077aa"/>
          <w:rtl w:val="0"/>
        </w:rPr>
        <w:t xml:space="preserve">INT</w:t>
      </w:r>
      <w:r w:rsidDel="00000000" w:rsidR="00000000" w:rsidRPr="00000000">
        <w:rPr>
          <w:rFonts w:ascii="Consolas" w:cs="Consolas" w:eastAsia="Consolas" w:hAnsi="Consolas"/>
          <w:color w:val="999999"/>
          <w:rtl w:val="0"/>
        </w:rPr>
        <w:t xml:space="preserv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4DF">
      <w:pPr>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77aa"/>
          <w:rtl w:val="0"/>
        </w:rPr>
        <w:t xml:space="preserve">DECLARE</w:t>
      </w:r>
      <w:r w:rsidDel="00000000" w:rsidR="00000000" w:rsidRPr="00000000">
        <w:rPr>
          <w:rFonts w:ascii="Consolas" w:cs="Consolas" w:eastAsia="Consolas" w:hAnsi="Consolas"/>
          <w:rtl w:val="0"/>
        </w:rPr>
        <w:t xml:space="preserve"> v_employee_name </w:t>
      </w:r>
      <w:r w:rsidDel="00000000" w:rsidR="00000000" w:rsidRPr="00000000">
        <w:rPr>
          <w:rFonts w:ascii="Consolas" w:cs="Consolas" w:eastAsia="Consolas" w:hAnsi="Consolas"/>
          <w:color w:val="0077aa"/>
          <w:rtl w:val="0"/>
        </w:rPr>
        <w:t xml:space="preserve">VARCHAR</w:t>
      </w:r>
      <w:r w:rsidDel="00000000" w:rsidR="00000000" w:rsidRPr="00000000">
        <w:rPr>
          <w:rFonts w:ascii="Consolas" w:cs="Consolas" w:eastAsia="Consolas" w:hAnsi="Consolas"/>
          <w:color w:val="999999"/>
          <w:rtl w:val="0"/>
        </w:rPr>
        <w:t xml:space="preserve">(</w:t>
      </w:r>
      <w:r w:rsidDel="00000000" w:rsidR="00000000" w:rsidRPr="00000000">
        <w:rPr>
          <w:rFonts w:ascii="Consolas" w:cs="Consolas" w:eastAsia="Consolas" w:hAnsi="Consolas"/>
          <w:color w:val="990055"/>
          <w:rtl w:val="0"/>
        </w:rPr>
        <w:t xml:space="preserve">50</w:t>
      </w:r>
      <w:r w:rsidDel="00000000" w:rsidR="00000000" w:rsidRPr="00000000">
        <w:rPr>
          <w:rFonts w:ascii="Consolas" w:cs="Consolas" w:eastAsia="Consolas" w:hAnsi="Consolas"/>
          <w:color w:val="999999"/>
          <w:rtl w:val="0"/>
        </w:rPr>
        <w:t xml:space="preserve">);</w:t>
      </w:r>
      <w:r w:rsidDel="00000000" w:rsidR="00000000" w:rsidRPr="00000000">
        <w:rPr>
          <w:rFonts w:ascii="Consolas" w:cs="Consolas" w:eastAsia="Consolas" w:hAnsi="Consolas"/>
          <w:rtl w:val="0"/>
        </w:rPr>
        <w:t xml:space="preserve">     </w:t>
      </w:r>
    </w:p>
    <w:p w:rsidR="00000000" w:rsidDel="00000000" w:rsidP="00000000" w:rsidRDefault="00000000" w:rsidRPr="00000000" w14:paraId="000004E0">
      <w:pPr>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708090"/>
          <w:rtl w:val="0"/>
        </w:rPr>
        <w:t xml:space="preserve">-- Производим операцию SELECT INTO</w:t>
      </w:r>
      <w:r w:rsidDel="00000000" w:rsidR="00000000" w:rsidRPr="00000000">
        <w:rPr>
          <w:rtl w:val="0"/>
        </w:rPr>
      </w:r>
    </w:p>
    <w:p w:rsidR="00000000" w:rsidDel="00000000" w:rsidP="00000000" w:rsidRDefault="00000000" w:rsidRPr="00000000" w14:paraId="000004E1">
      <w:pPr>
        <w:spacing w:after="240" w:before="240" w:line="360" w:lineRule="auto"/>
        <w:rPr>
          <w:rFonts w:ascii="Consolas" w:cs="Consolas" w:eastAsia="Consolas" w:hAnsi="Consolas"/>
          <w:color w:val="0077aa"/>
        </w:rPr>
      </w:pPr>
      <w:r w:rsidDel="00000000" w:rsidR="00000000" w:rsidRPr="00000000">
        <w:rPr>
          <w:rFonts w:ascii="Consolas" w:cs="Consolas" w:eastAsia="Consolas" w:hAnsi="Consolas"/>
          <w:color w:val="0077aa"/>
          <w:rtl w:val="0"/>
        </w:rPr>
        <w:t xml:space="preserve">END</w:t>
      </w:r>
    </w:p>
    <w:p w:rsidR="00000000" w:rsidDel="00000000" w:rsidP="00000000" w:rsidRDefault="00000000" w:rsidRPr="00000000" w14:paraId="000004E2">
      <w:pPr>
        <w:numPr>
          <w:ilvl w:val="0"/>
          <w:numId w:val="32"/>
        </w:numPr>
        <w:spacing w:after="0" w:afterAutospacing="0" w:before="120" w:line="346.66666666666663" w:lineRule="auto"/>
        <w:ind w:left="720" w:hanging="360"/>
        <w:rPr>
          <w:sz w:val="21"/>
          <w:szCs w:val="21"/>
        </w:rPr>
      </w:pPr>
      <w:r w:rsidDel="00000000" w:rsidR="00000000" w:rsidRPr="00000000">
        <w:rPr>
          <w:b w:val="1"/>
          <w:sz w:val="21"/>
          <w:szCs w:val="21"/>
          <w:rtl w:val="0"/>
        </w:rPr>
        <w:t xml:space="preserve">Правильная расстановка полей</w:t>
      </w:r>
      <w:r w:rsidDel="00000000" w:rsidR="00000000" w:rsidRPr="00000000">
        <w:rPr>
          <w:sz w:val="21"/>
          <w:szCs w:val="21"/>
          <w:rtl w:val="0"/>
        </w:rPr>
        <w:t xml:space="preserve">: Поля располагаются до ключевого слова </w:t>
      </w:r>
      <w:r w:rsidDel="00000000" w:rsidR="00000000" w:rsidRPr="00000000">
        <w:rPr>
          <w:b w:val="1"/>
          <w:sz w:val="21"/>
          <w:szCs w:val="21"/>
          <w:rtl w:val="0"/>
        </w:rPr>
        <w:t xml:space="preserve">INTO</w:t>
      </w:r>
      <w:r w:rsidDel="00000000" w:rsidR="00000000" w:rsidRPr="00000000">
        <w:rPr>
          <w:sz w:val="21"/>
          <w:szCs w:val="21"/>
          <w:rtl w:val="0"/>
        </w:rPr>
        <w:t xml:space="preserve">.</w:t>
      </w:r>
    </w:p>
    <w:p w:rsidR="00000000" w:rsidDel="00000000" w:rsidP="00000000" w:rsidRDefault="00000000" w:rsidRPr="00000000" w14:paraId="000004E3">
      <w:pPr>
        <w:numPr>
          <w:ilvl w:val="0"/>
          <w:numId w:val="32"/>
        </w:numPr>
        <w:spacing w:after="0" w:afterAutospacing="0" w:before="0" w:beforeAutospacing="0" w:line="346.66666666666663" w:lineRule="auto"/>
        <w:ind w:left="720" w:hanging="360"/>
        <w:rPr>
          <w:sz w:val="21"/>
          <w:szCs w:val="21"/>
        </w:rPr>
      </w:pPr>
      <w:r w:rsidDel="00000000" w:rsidR="00000000" w:rsidRPr="00000000">
        <w:rPr>
          <w:b w:val="1"/>
          <w:sz w:val="21"/>
          <w:szCs w:val="21"/>
          <w:rtl w:val="0"/>
        </w:rPr>
        <w:t xml:space="preserve">Корректная последовательность</w:t>
      </w:r>
      <w:r w:rsidDel="00000000" w:rsidR="00000000" w:rsidRPr="00000000">
        <w:rPr>
          <w:sz w:val="21"/>
          <w:szCs w:val="21"/>
          <w:rtl w:val="0"/>
        </w:rPr>
        <w:t xml:space="preserve">: Переменные расставляются после </w:t>
      </w:r>
      <w:r w:rsidDel="00000000" w:rsidR="00000000" w:rsidRPr="00000000">
        <w:rPr>
          <w:b w:val="1"/>
          <w:sz w:val="21"/>
          <w:szCs w:val="21"/>
          <w:rtl w:val="0"/>
        </w:rPr>
        <w:t xml:space="preserve">INTO</w:t>
      </w:r>
      <w:r w:rsidDel="00000000" w:rsidR="00000000" w:rsidRPr="00000000">
        <w:rPr>
          <w:sz w:val="21"/>
          <w:szCs w:val="21"/>
          <w:rtl w:val="0"/>
        </w:rPr>
        <w:t xml:space="preserve"> в том порядке, в котором идут поля.</w:t>
      </w:r>
    </w:p>
    <w:p w:rsidR="00000000" w:rsidDel="00000000" w:rsidP="00000000" w:rsidRDefault="00000000" w:rsidRPr="00000000" w14:paraId="000004E4">
      <w:pPr>
        <w:numPr>
          <w:ilvl w:val="0"/>
          <w:numId w:val="32"/>
        </w:numPr>
        <w:spacing w:after="120" w:before="0" w:beforeAutospacing="0" w:line="346.66666666666663" w:lineRule="auto"/>
        <w:ind w:left="720" w:hanging="360"/>
        <w:rPr>
          <w:sz w:val="21"/>
          <w:szCs w:val="21"/>
        </w:rPr>
      </w:pPr>
      <w:r w:rsidDel="00000000" w:rsidR="00000000" w:rsidRPr="00000000">
        <w:rPr>
          <w:b w:val="1"/>
          <w:sz w:val="21"/>
          <w:szCs w:val="21"/>
          <w:rtl w:val="0"/>
        </w:rPr>
        <w:t xml:space="preserve">Фильтрация данных</w:t>
      </w:r>
      <w:r w:rsidDel="00000000" w:rsidR="00000000" w:rsidRPr="00000000">
        <w:rPr>
          <w:sz w:val="21"/>
          <w:szCs w:val="21"/>
          <w:rtl w:val="0"/>
        </w:rPr>
        <w:t xml:space="preserve">: Для фильтрации данных применяется </w:t>
      </w:r>
      <w:r w:rsidDel="00000000" w:rsidR="00000000" w:rsidRPr="00000000">
        <w:rPr>
          <w:b w:val="1"/>
          <w:sz w:val="21"/>
          <w:szCs w:val="21"/>
          <w:rtl w:val="0"/>
        </w:rPr>
        <w:t xml:space="preserve">WHERE</w:t>
      </w:r>
      <w:r w:rsidDel="00000000" w:rsidR="00000000" w:rsidRPr="00000000">
        <w:rPr>
          <w:sz w:val="21"/>
          <w:szCs w:val="21"/>
          <w:rtl w:val="0"/>
        </w:rPr>
        <w:t xml:space="preserve">.</w:t>
      </w:r>
    </w:p>
    <w:p w:rsidR="00000000" w:rsidDel="00000000" w:rsidP="00000000" w:rsidRDefault="00000000" w:rsidRPr="00000000" w14:paraId="000004E5">
      <w:pPr>
        <w:pStyle w:val="Heading3"/>
        <w:keepNext w:val="0"/>
        <w:keepLines w:val="0"/>
        <w:spacing w:after="180" w:before="240" w:line="346.66666666666663" w:lineRule="auto"/>
        <w:rPr>
          <w:b w:val="1"/>
          <w:color w:val="000000"/>
          <w:sz w:val="21"/>
          <w:szCs w:val="21"/>
        </w:rPr>
      </w:pPr>
      <w:bookmarkStart w:colFirst="0" w:colLast="0" w:name="_fvx8npj1juy1" w:id="37"/>
      <w:bookmarkEnd w:id="37"/>
      <w:r w:rsidDel="00000000" w:rsidR="00000000" w:rsidRPr="00000000">
        <w:rPr>
          <w:b w:val="1"/>
          <w:color w:val="000000"/>
          <w:sz w:val="21"/>
          <w:szCs w:val="21"/>
          <w:rtl w:val="0"/>
        </w:rPr>
        <w:t xml:space="preserve">Работа со сложными присваиваниями</w:t>
      </w:r>
    </w:p>
    <w:p w:rsidR="00000000" w:rsidDel="00000000" w:rsidP="00000000" w:rsidRDefault="00000000" w:rsidRPr="00000000" w14:paraId="000004E6">
      <w:pPr>
        <w:spacing w:before="180" w:line="346.66666666666663" w:lineRule="auto"/>
        <w:rPr>
          <w:sz w:val="21"/>
          <w:szCs w:val="21"/>
        </w:rPr>
      </w:pPr>
      <w:r w:rsidDel="00000000" w:rsidR="00000000" w:rsidRPr="00000000">
        <w:rPr>
          <w:sz w:val="21"/>
          <w:szCs w:val="21"/>
          <w:rtl w:val="0"/>
        </w:rPr>
        <w:t xml:space="preserve">В некоторых случаях требуется более сложное присваивание данных. Вот некоторые рекомендации:</w:t>
      </w:r>
    </w:p>
    <w:p w:rsidR="00000000" w:rsidDel="00000000" w:rsidP="00000000" w:rsidRDefault="00000000" w:rsidRPr="00000000" w14:paraId="000004E7">
      <w:pPr>
        <w:numPr>
          <w:ilvl w:val="0"/>
          <w:numId w:val="11"/>
        </w:numPr>
        <w:spacing w:after="0" w:afterAutospacing="0" w:before="120" w:line="346.66666666666663" w:lineRule="auto"/>
        <w:ind w:left="720" w:hanging="360"/>
        <w:rPr>
          <w:sz w:val="21"/>
          <w:szCs w:val="21"/>
        </w:rPr>
      </w:pPr>
      <w:r w:rsidDel="00000000" w:rsidR="00000000" w:rsidRPr="00000000">
        <w:rPr>
          <w:b w:val="1"/>
          <w:sz w:val="21"/>
          <w:szCs w:val="21"/>
          <w:rtl w:val="0"/>
        </w:rPr>
        <w:t xml:space="preserve">Присваивание нескольких строк</w:t>
      </w:r>
      <w:r w:rsidDel="00000000" w:rsidR="00000000" w:rsidRPr="00000000">
        <w:rPr>
          <w:sz w:val="21"/>
          <w:szCs w:val="21"/>
          <w:rtl w:val="0"/>
        </w:rPr>
        <w:t xml:space="preserve">: Если требуется обработать множество строк, используйте курсор для построчного прохода по ним.</w:t>
      </w:r>
      <w:r w:rsidDel="00000000" w:rsidR="00000000" w:rsidRPr="00000000">
        <w:rPr>
          <w:sz w:val="21"/>
          <w:szCs w:val="21"/>
        </w:rPr>
        <w:drawing>
          <wp:inline distB="114300" distT="114300" distL="114300" distR="114300">
            <wp:extent cx="5214938" cy="6288952"/>
            <wp:effectExtent b="0" l="0" r="0" t="0"/>
            <wp:docPr id="14" name="image11.png"/>
            <a:graphic>
              <a:graphicData uri="http://schemas.openxmlformats.org/drawingml/2006/picture">
                <pic:pic>
                  <pic:nvPicPr>
                    <pic:cNvPr id="0" name="image11.png"/>
                    <pic:cNvPicPr preferRelativeResize="0"/>
                  </pic:nvPicPr>
                  <pic:blipFill>
                    <a:blip r:embed="rId92"/>
                    <a:srcRect b="0" l="0" r="0" t="0"/>
                    <a:stretch>
                      <a:fillRect/>
                    </a:stretch>
                  </pic:blipFill>
                  <pic:spPr>
                    <a:xfrm>
                      <a:off x="0" y="0"/>
                      <a:ext cx="5214938" cy="6288952"/>
                    </a:xfrm>
                    <a:prstGeom prst="rect"/>
                    <a:ln/>
                  </pic:spPr>
                </pic:pic>
              </a:graphicData>
            </a:graphic>
          </wp:inline>
        </w:drawing>
      </w:r>
      <w:r w:rsidDel="00000000" w:rsidR="00000000" w:rsidRPr="00000000">
        <w:rPr>
          <w:sz w:val="21"/>
          <w:szCs w:val="21"/>
        </w:rPr>
        <w:drawing>
          <wp:inline distB="114300" distT="114300" distL="114300" distR="114300">
            <wp:extent cx="5091113" cy="2563441"/>
            <wp:effectExtent b="0" l="0" r="0" t="0"/>
            <wp:docPr id="32" name="image26.png"/>
            <a:graphic>
              <a:graphicData uri="http://schemas.openxmlformats.org/drawingml/2006/picture">
                <pic:pic>
                  <pic:nvPicPr>
                    <pic:cNvPr id="0" name="image26.png"/>
                    <pic:cNvPicPr preferRelativeResize="0"/>
                  </pic:nvPicPr>
                  <pic:blipFill>
                    <a:blip r:embed="rId93"/>
                    <a:srcRect b="0" l="0" r="0" t="0"/>
                    <a:stretch>
                      <a:fillRect/>
                    </a:stretch>
                  </pic:blipFill>
                  <pic:spPr>
                    <a:xfrm>
                      <a:off x="0" y="0"/>
                      <a:ext cx="5091113" cy="2563441"/>
                    </a:xfrm>
                    <a:prstGeom prst="rect"/>
                    <a:ln/>
                  </pic:spPr>
                </pic:pic>
              </a:graphicData>
            </a:graphic>
          </wp:inline>
        </w:drawing>
      </w:r>
      <w:r w:rsidDel="00000000" w:rsidR="00000000" w:rsidRPr="00000000">
        <w:rPr>
          <w:rtl w:val="0"/>
        </w:rPr>
      </w:r>
    </w:p>
    <w:p w:rsidR="00000000" w:rsidDel="00000000" w:rsidP="00000000" w:rsidRDefault="00000000" w:rsidRPr="00000000" w14:paraId="000004E8">
      <w:pPr>
        <w:numPr>
          <w:ilvl w:val="0"/>
          <w:numId w:val="11"/>
        </w:numPr>
        <w:spacing w:after="0" w:afterAutospacing="0" w:before="0" w:beforeAutospacing="0" w:line="346.66666666666663" w:lineRule="auto"/>
        <w:ind w:left="720" w:hanging="360"/>
        <w:rPr>
          <w:sz w:val="21"/>
          <w:szCs w:val="21"/>
        </w:rPr>
      </w:pPr>
      <w:r w:rsidDel="00000000" w:rsidR="00000000" w:rsidRPr="00000000">
        <w:rPr>
          <w:b w:val="1"/>
          <w:sz w:val="21"/>
          <w:szCs w:val="21"/>
          <w:rtl w:val="0"/>
        </w:rPr>
        <w:t xml:space="preserve">Условное присваивание</w:t>
      </w:r>
      <w:r w:rsidDel="00000000" w:rsidR="00000000" w:rsidRPr="00000000">
        <w:rPr>
          <w:sz w:val="21"/>
          <w:szCs w:val="21"/>
          <w:rtl w:val="0"/>
        </w:rPr>
        <w:t xml:space="preserve">: Внедрите в </w:t>
      </w:r>
      <w:r w:rsidDel="00000000" w:rsidR="00000000" w:rsidRPr="00000000">
        <w:rPr>
          <w:rFonts w:ascii="Consolas" w:cs="Consolas" w:eastAsia="Consolas" w:hAnsi="Consolas"/>
          <w:sz w:val="21"/>
          <w:szCs w:val="21"/>
          <w:rtl w:val="0"/>
        </w:rPr>
        <w:t xml:space="preserve">SELECT INTO</w:t>
      </w:r>
      <w:r w:rsidDel="00000000" w:rsidR="00000000" w:rsidRPr="00000000">
        <w:rPr>
          <w:sz w:val="21"/>
          <w:szCs w:val="21"/>
          <w:rtl w:val="0"/>
        </w:rPr>
        <w:t xml:space="preserve"> управляющие структуры данных MySQL, такие как </w:t>
      </w:r>
      <w:r w:rsidDel="00000000" w:rsidR="00000000" w:rsidRPr="00000000">
        <w:rPr>
          <w:rFonts w:ascii="Consolas" w:cs="Consolas" w:eastAsia="Consolas" w:hAnsi="Consolas"/>
          <w:sz w:val="21"/>
          <w:szCs w:val="21"/>
          <w:rtl w:val="0"/>
        </w:rPr>
        <w:t xml:space="preserve">IF()</w:t>
      </w:r>
      <w:r w:rsidDel="00000000" w:rsidR="00000000" w:rsidRPr="00000000">
        <w:rPr>
          <w:sz w:val="21"/>
          <w:szCs w:val="21"/>
          <w:rtl w:val="0"/>
        </w:rPr>
        <w:t xml:space="preserve"> или </w:t>
      </w:r>
      <w:r w:rsidDel="00000000" w:rsidR="00000000" w:rsidRPr="00000000">
        <w:rPr>
          <w:rFonts w:ascii="Consolas" w:cs="Consolas" w:eastAsia="Consolas" w:hAnsi="Consolas"/>
          <w:sz w:val="21"/>
          <w:szCs w:val="21"/>
          <w:rtl w:val="0"/>
        </w:rPr>
        <w:t xml:space="preserve">CASE</w:t>
      </w:r>
      <w:r w:rsidDel="00000000" w:rsidR="00000000" w:rsidRPr="00000000">
        <w:rPr>
          <w:sz w:val="21"/>
          <w:szCs w:val="21"/>
          <w:rtl w:val="0"/>
        </w:rPr>
        <w:t xml:space="preserve">.</w:t>
      </w:r>
    </w:p>
    <w:p w:rsidR="00000000" w:rsidDel="00000000" w:rsidP="00000000" w:rsidRDefault="00000000" w:rsidRPr="00000000" w14:paraId="000004E9">
      <w:pPr>
        <w:numPr>
          <w:ilvl w:val="0"/>
          <w:numId w:val="11"/>
        </w:numPr>
        <w:spacing w:after="120" w:before="0" w:beforeAutospacing="0" w:line="346.66666666666663" w:lineRule="auto"/>
        <w:ind w:left="720" w:hanging="360"/>
        <w:rPr>
          <w:sz w:val="21"/>
          <w:szCs w:val="21"/>
        </w:rPr>
      </w:pPr>
      <w:r w:rsidDel="00000000" w:rsidR="00000000" w:rsidRPr="00000000">
        <w:rPr>
          <w:b w:val="1"/>
          <w:sz w:val="21"/>
          <w:szCs w:val="21"/>
          <w:rtl w:val="0"/>
        </w:rPr>
        <w:t xml:space="preserve">Предотвращение ошибок</w:t>
      </w:r>
      <w:r w:rsidDel="00000000" w:rsidR="00000000" w:rsidRPr="00000000">
        <w:rPr>
          <w:sz w:val="21"/>
          <w:szCs w:val="21"/>
          <w:rtl w:val="0"/>
        </w:rPr>
        <w:t xml:space="preserve">: Установите значения по умолчанию для переменных, чтобы не столкнуться с непредвиденными </w:t>
      </w:r>
      <w:r w:rsidDel="00000000" w:rsidR="00000000" w:rsidRPr="00000000">
        <w:rPr>
          <w:rFonts w:ascii="Consolas" w:cs="Consolas" w:eastAsia="Consolas" w:hAnsi="Consolas"/>
          <w:sz w:val="21"/>
          <w:szCs w:val="21"/>
          <w:rtl w:val="0"/>
        </w:rPr>
        <w:t xml:space="preserve">NULL</w:t>
      </w:r>
      <w:r w:rsidDel="00000000" w:rsidR="00000000" w:rsidRPr="00000000">
        <w:rPr>
          <w:sz w:val="21"/>
          <w:szCs w:val="21"/>
          <w:rtl w:val="0"/>
        </w:rPr>
        <w:t xml:space="preserve">.</w:t>
      </w:r>
    </w:p>
    <w:p w:rsidR="00000000" w:rsidDel="00000000" w:rsidP="00000000" w:rsidRDefault="00000000" w:rsidRPr="00000000" w14:paraId="000004EA">
      <w:pPr>
        <w:pStyle w:val="Heading3"/>
        <w:keepNext w:val="0"/>
        <w:keepLines w:val="0"/>
        <w:spacing w:after="180" w:before="240" w:line="346.66666666666663" w:lineRule="auto"/>
        <w:rPr>
          <w:b w:val="1"/>
          <w:color w:val="000000"/>
          <w:sz w:val="21"/>
          <w:szCs w:val="21"/>
        </w:rPr>
      </w:pPr>
      <w:bookmarkStart w:colFirst="0" w:colLast="0" w:name="_sk22hnh932do" w:id="38"/>
      <w:bookmarkEnd w:id="38"/>
      <w:r w:rsidDel="00000000" w:rsidR="00000000" w:rsidRPr="00000000">
        <w:rPr>
          <w:b w:val="1"/>
          <w:color w:val="000000"/>
          <w:sz w:val="21"/>
          <w:szCs w:val="21"/>
          <w:rtl w:val="0"/>
        </w:rPr>
        <w:t xml:space="preserve">Устранение возможных проблем</w:t>
      </w:r>
    </w:p>
    <w:p w:rsidR="00000000" w:rsidDel="00000000" w:rsidP="00000000" w:rsidRDefault="00000000" w:rsidRPr="00000000" w14:paraId="000004EB">
      <w:pPr>
        <w:spacing w:before="180" w:line="346.66666666666663" w:lineRule="auto"/>
        <w:rPr>
          <w:sz w:val="21"/>
          <w:szCs w:val="21"/>
        </w:rPr>
      </w:pPr>
      <w:r w:rsidDel="00000000" w:rsidR="00000000" w:rsidRPr="00000000">
        <w:rPr>
          <w:sz w:val="21"/>
          <w:szCs w:val="21"/>
          <w:rtl w:val="0"/>
        </w:rPr>
        <w:t xml:space="preserve">При использовании </w:t>
      </w:r>
      <w:r w:rsidDel="00000000" w:rsidR="00000000" w:rsidRPr="00000000">
        <w:rPr>
          <w:rFonts w:ascii="Consolas" w:cs="Consolas" w:eastAsia="Consolas" w:hAnsi="Consolas"/>
          <w:sz w:val="21"/>
          <w:szCs w:val="21"/>
          <w:rtl w:val="0"/>
        </w:rPr>
        <w:t xml:space="preserve">SELECT INTO</w:t>
      </w:r>
      <w:r w:rsidDel="00000000" w:rsidR="00000000" w:rsidRPr="00000000">
        <w:rPr>
          <w:sz w:val="21"/>
          <w:szCs w:val="21"/>
          <w:rtl w:val="0"/>
        </w:rPr>
        <w:t xml:space="preserve"> могут возникнуть следующие трудности:</w:t>
      </w:r>
    </w:p>
    <w:p w:rsidR="00000000" w:rsidDel="00000000" w:rsidP="00000000" w:rsidRDefault="00000000" w:rsidRPr="00000000" w14:paraId="000004EC">
      <w:pPr>
        <w:numPr>
          <w:ilvl w:val="0"/>
          <w:numId w:val="6"/>
        </w:numPr>
        <w:spacing w:after="0" w:afterAutospacing="0" w:before="120" w:line="346.66666666666663" w:lineRule="auto"/>
        <w:ind w:left="720" w:hanging="360"/>
        <w:rPr>
          <w:sz w:val="21"/>
          <w:szCs w:val="21"/>
        </w:rPr>
      </w:pPr>
      <w:r w:rsidDel="00000000" w:rsidR="00000000" w:rsidRPr="00000000">
        <w:rPr>
          <w:b w:val="1"/>
          <w:sz w:val="21"/>
          <w:szCs w:val="21"/>
          <w:rtl w:val="0"/>
        </w:rPr>
        <w:t xml:space="preserve">Совпадение имён</w:t>
      </w:r>
      <w:r w:rsidDel="00000000" w:rsidR="00000000" w:rsidRPr="00000000">
        <w:rPr>
          <w:sz w:val="21"/>
          <w:szCs w:val="21"/>
          <w:rtl w:val="0"/>
        </w:rPr>
        <w:t xml:space="preserve">: Имена переменных и колонок должны быть уникальными, чтобы избежать путаницы.</w:t>
      </w:r>
    </w:p>
    <w:p w:rsidR="00000000" w:rsidDel="00000000" w:rsidP="00000000" w:rsidRDefault="00000000" w:rsidRPr="00000000" w14:paraId="000004ED">
      <w:pPr>
        <w:numPr>
          <w:ilvl w:val="0"/>
          <w:numId w:val="6"/>
        </w:numPr>
        <w:spacing w:after="120" w:before="0" w:beforeAutospacing="0" w:line="346.66666666666663" w:lineRule="auto"/>
        <w:ind w:left="720" w:hanging="360"/>
        <w:rPr>
          <w:sz w:val="21"/>
          <w:szCs w:val="21"/>
        </w:rPr>
      </w:pPr>
      <w:r w:rsidDel="00000000" w:rsidR="00000000" w:rsidRPr="00000000">
        <w:rPr>
          <w:b w:val="1"/>
          <w:sz w:val="21"/>
          <w:szCs w:val="21"/>
          <w:rtl w:val="0"/>
        </w:rPr>
        <w:t xml:space="preserve">Ограничение на количество строк</w:t>
      </w:r>
      <w:r w:rsidDel="00000000" w:rsidR="00000000" w:rsidRPr="00000000">
        <w:rPr>
          <w:sz w:val="21"/>
          <w:szCs w:val="21"/>
          <w:rtl w:val="0"/>
        </w:rPr>
        <w:t xml:space="preserve">: </w:t>
      </w:r>
      <w:r w:rsidDel="00000000" w:rsidR="00000000" w:rsidRPr="00000000">
        <w:rPr>
          <w:rFonts w:ascii="Consolas" w:cs="Consolas" w:eastAsia="Consolas" w:hAnsi="Consolas"/>
          <w:sz w:val="21"/>
          <w:szCs w:val="21"/>
          <w:rtl w:val="0"/>
        </w:rPr>
        <w:t xml:space="preserve">SELECT INTO</w:t>
      </w:r>
      <w:r w:rsidDel="00000000" w:rsidR="00000000" w:rsidRPr="00000000">
        <w:rPr>
          <w:sz w:val="21"/>
          <w:szCs w:val="21"/>
          <w:rtl w:val="0"/>
        </w:rPr>
        <w:t xml:space="preserve"> позволяет возвратить только одну строку. Если запрос может вернуть более одной строки, добавьте </w:t>
      </w:r>
      <w:r w:rsidDel="00000000" w:rsidR="00000000" w:rsidRPr="00000000">
        <w:rPr>
          <w:rFonts w:ascii="Consolas" w:cs="Consolas" w:eastAsia="Consolas" w:hAnsi="Consolas"/>
          <w:sz w:val="21"/>
          <w:szCs w:val="21"/>
          <w:rtl w:val="0"/>
        </w:rPr>
        <w:t xml:space="preserve">LIMIT 1</w:t>
      </w:r>
      <w:r w:rsidDel="00000000" w:rsidR="00000000" w:rsidRPr="00000000">
        <w:rPr>
          <w:sz w:val="21"/>
          <w:szCs w:val="21"/>
          <w:rtl w:val="0"/>
        </w:rPr>
        <w:t xml:space="preserve">.</w:t>
      </w:r>
    </w:p>
    <w:p w:rsidR="00000000" w:rsidDel="00000000" w:rsidP="00000000" w:rsidRDefault="00000000" w:rsidRPr="00000000" w14:paraId="000004EE">
      <w:pPr>
        <w:spacing w:after="240" w:before="240" w:line="360" w:lineRule="auto"/>
        <w:rPr>
          <w:rFonts w:ascii="Consolas" w:cs="Consolas" w:eastAsia="Consolas" w:hAnsi="Consolas"/>
          <w:color w:val="0077aa"/>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drawing>
          <wp:inline distB="114300" distT="114300" distL="114300" distR="114300">
            <wp:extent cx="5731200" cy="3314700"/>
            <wp:effectExtent b="0" l="0" r="0" t="0"/>
            <wp:docPr id="18" name="image80.png"/>
            <a:graphic>
              <a:graphicData uri="http://schemas.openxmlformats.org/drawingml/2006/picture">
                <pic:pic>
                  <pic:nvPicPr>
                    <pic:cNvPr id="0" name="image80.png"/>
                    <pic:cNvPicPr preferRelativeResize="0"/>
                  </pic:nvPicPr>
                  <pic:blipFill>
                    <a:blip r:embed="rId94"/>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drawing>
          <wp:inline distB="114300" distT="114300" distL="114300" distR="114300">
            <wp:extent cx="6310313" cy="2232719"/>
            <wp:effectExtent b="0" l="0" r="0" t="0"/>
            <wp:docPr id="33" name="image29.png"/>
            <a:graphic>
              <a:graphicData uri="http://schemas.openxmlformats.org/drawingml/2006/picture">
                <pic:pic>
                  <pic:nvPicPr>
                    <pic:cNvPr id="0" name="image29.png"/>
                    <pic:cNvPicPr preferRelativeResize="0"/>
                  </pic:nvPicPr>
                  <pic:blipFill>
                    <a:blip r:embed="rId95"/>
                    <a:srcRect b="0" l="0" r="0" t="0"/>
                    <a:stretch>
                      <a:fillRect/>
                    </a:stretch>
                  </pic:blipFill>
                  <pic:spPr>
                    <a:xfrm>
                      <a:off x="0" y="0"/>
                      <a:ext cx="6310313" cy="2232719"/>
                    </a:xfrm>
                    <a:prstGeom prst="rect"/>
                    <a:ln/>
                  </pic:spPr>
                </pic:pic>
              </a:graphicData>
            </a:graphic>
          </wp:inline>
        </w:drawing>
      </w:r>
      <w:r w:rsidDel="00000000" w:rsidR="00000000" w:rsidRPr="00000000">
        <w:rPr/>
        <w:drawing>
          <wp:inline distB="114300" distT="114300" distL="114300" distR="114300">
            <wp:extent cx="6281738" cy="2518110"/>
            <wp:effectExtent b="0" l="0" r="0" t="0"/>
            <wp:docPr id="1" name="image9.png"/>
            <a:graphic>
              <a:graphicData uri="http://schemas.openxmlformats.org/drawingml/2006/picture">
                <pic:pic>
                  <pic:nvPicPr>
                    <pic:cNvPr id="0" name="image9.png"/>
                    <pic:cNvPicPr preferRelativeResize="0"/>
                  </pic:nvPicPr>
                  <pic:blipFill>
                    <a:blip r:embed="rId96"/>
                    <a:srcRect b="0" l="0" r="0" t="0"/>
                    <a:stretch>
                      <a:fillRect/>
                    </a:stretch>
                  </pic:blipFill>
                  <pic:spPr>
                    <a:xfrm>
                      <a:off x="0" y="0"/>
                      <a:ext cx="6281738" cy="2518110"/>
                    </a:xfrm>
                    <a:prstGeom prst="rect"/>
                    <a:ln/>
                  </pic:spPr>
                </pic:pic>
              </a:graphicData>
            </a:graphic>
          </wp:inline>
        </w:drawing>
      </w:r>
      <w:r w:rsidDel="00000000" w:rsidR="00000000" w:rsidRPr="00000000">
        <w:rPr>
          <w:rtl w:val="0"/>
        </w:rPr>
      </w:r>
    </w:p>
    <w:p w:rsidR="00000000" w:rsidDel="00000000" w:rsidP="00000000" w:rsidRDefault="00000000" w:rsidRPr="00000000" w14:paraId="000004F7">
      <w:pPr>
        <w:pStyle w:val="Heading1"/>
        <w:spacing w:after="40" w:lineRule="auto"/>
        <w:ind w:left="0" w:firstLine="0"/>
        <w:rPr>
          <w:rFonts w:ascii="Comfortaa" w:cs="Comfortaa" w:eastAsia="Comfortaa" w:hAnsi="Comfortaa"/>
          <w:sz w:val="28"/>
          <w:szCs w:val="28"/>
          <w:shd w:fill="b6d7a8" w:val="clear"/>
        </w:rPr>
      </w:pPr>
      <w:bookmarkStart w:colFirst="0" w:colLast="0" w:name="_64edr11gios6" w:id="39"/>
      <w:bookmarkEnd w:id="39"/>
      <w:r w:rsidDel="00000000" w:rsidR="00000000" w:rsidRPr="00000000">
        <w:rPr>
          <w:rFonts w:ascii="Comfortaa" w:cs="Comfortaa" w:eastAsia="Comfortaa" w:hAnsi="Comfortaa"/>
          <w:sz w:val="28"/>
          <w:szCs w:val="28"/>
          <w:rtl w:val="0"/>
        </w:rPr>
        <w:t xml:space="preserve">28. </w:t>
      </w:r>
      <w:r w:rsidDel="00000000" w:rsidR="00000000" w:rsidRPr="00000000">
        <w:rPr>
          <w:rFonts w:ascii="Comfortaa" w:cs="Comfortaa" w:eastAsia="Comfortaa" w:hAnsi="Comfortaa"/>
          <w:sz w:val="28"/>
          <w:szCs w:val="28"/>
          <w:shd w:fill="b6d7a8" w:val="clear"/>
          <w:rtl w:val="0"/>
        </w:rPr>
        <w:t xml:space="preserve">Способ хранения процедур и функций в </w:t>
      </w:r>
      <w:r w:rsidDel="00000000" w:rsidR="00000000" w:rsidRPr="00000000">
        <w:rPr>
          <w:rFonts w:ascii="Comfortaa" w:cs="Comfortaa" w:eastAsia="Comfortaa" w:hAnsi="Comfortaa"/>
          <w:sz w:val="28"/>
          <w:szCs w:val="28"/>
          <w:shd w:fill="b6d7a8" w:val="clear"/>
          <w:rtl w:val="0"/>
        </w:rPr>
        <w:t xml:space="preserve">INFORMATION_SCHEMA</w:t>
      </w:r>
      <w:r w:rsidDel="00000000" w:rsidR="00000000" w:rsidRPr="00000000">
        <w:rPr>
          <w:rFonts w:ascii="Comfortaa" w:cs="Comfortaa" w:eastAsia="Comfortaa" w:hAnsi="Comfortaa"/>
          <w:sz w:val="28"/>
          <w:szCs w:val="28"/>
          <w:shd w:fill="b6d7a8" w:val="clear"/>
          <w:rtl w:val="0"/>
        </w:rPr>
        <w:t xml:space="preserve">.</w:t>
      </w:r>
    </w:p>
    <w:p w:rsidR="00000000" w:rsidDel="00000000" w:rsidP="00000000" w:rsidRDefault="00000000" w:rsidRPr="00000000" w14:paraId="000004F8">
      <w:pPr>
        <w:rPr/>
      </w:pPr>
      <w:r w:rsidDel="00000000" w:rsidR="00000000" w:rsidRPr="00000000">
        <w:rPr>
          <w:rtl w:val="0"/>
        </w:rPr>
        <w:t xml:space="preserve">Процедуры и функции в реляционных базах данных (таких как MySQL, PostgreSQL, Microsoft SQL Server и других) хранятся в системных представлениях или таблицах, которые предоставляют метаданные о различных объектах базы данных. Одним из таких представлений является INFORMATION_SCHEMA, которое является стандартной частью SQL и предоставляет стандартизированный способ доступа к информации о структурах базы данных.</w:t>
      </w:r>
    </w:p>
    <w:p w:rsidR="00000000" w:rsidDel="00000000" w:rsidP="00000000" w:rsidRDefault="00000000" w:rsidRPr="00000000" w14:paraId="000004F9">
      <w:pPr>
        <w:rPr/>
      </w:pPr>
      <w:r w:rsidDel="00000000" w:rsidR="00000000" w:rsidRPr="00000000">
        <w:rPr/>
        <w:drawing>
          <wp:inline distB="114300" distT="114300" distL="114300" distR="114300">
            <wp:extent cx="5872163" cy="6115076"/>
            <wp:effectExtent b="0" l="0" r="0" t="0"/>
            <wp:docPr id="46" name="image39.png"/>
            <a:graphic>
              <a:graphicData uri="http://schemas.openxmlformats.org/drawingml/2006/picture">
                <pic:pic>
                  <pic:nvPicPr>
                    <pic:cNvPr id="0" name="image39.png"/>
                    <pic:cNvPicPr preferRelativeResize="0"/>
                  </pic:nvPicPr>
                  <pic:blipFill>
                    <a:blip r:embed="rId97"/>
                    <a:srcRect b="0" l="0" r="0" t="0"/>
                    <a:stretch>
                      <a:fillRect/>
                    </a:stretch>
                  </pic:blipFill>
                  <pic:spPr>
                    <a:xfrm>
                      <a:off x="0" y="0"/>
                      <a:ext cx="5872163" cy="6115076"/>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rPr/>
      </w:pPr>
      <w:r w:rsidDel="00000000" w:rsidR="00000000" w:rsidRPr="00000000">
        <w:rPr/>
        <w:drawing>
          <wp:inline distB="114300" distT="114300" distL="114300" distR="114300">
            <wp:extent cx="6257230" cy="1423988"/>
            <wp:effectExtent b="0" l="0" r="0" t="0"/>
            <wp:docPr id="80" name="image78.png"/>
            <a:graphic>
              <a:graphicData uri="http://schemas.openxmlformats.org/drawingml/2006/picture">
                <pic:pic>
                  <pic:nvPicPr>
                    <pic:cNvPr id="0" name="image78.png"/>
                    <pic:cNvPicPr preferRelativeResize="0"/>
                  </pic:nvPicPr>
                  <pic:blipFill>
                    <a:blip r:embed="rId98"/>
                    <a:srcRect b="0" l="0" r="0" t="0"/>
                    <a:stretch>
                      <a:fillRect/>
                    </a:stretch>
                  </pic:blipFill>
                  <pic:spPr>
                    <a:xfrm>
                      <a:off x="0" y="0"/>
                      <a:ext cx="6257230" cy="1423988"/>
                    </a:xfrm>
                    <a:prstGeom prst="rect"/>
                    <a:ln/>
                  </pic:spPr>
                </pic:pic>
              </a:graphicData>
            </a:graphic>
          </wp:inline>
        </w:drawing>
      </w: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Способ хранения процедур и функций в INFORMATION_SCHEMA:</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1. Представление ROUTINES:</w:t>
      </w:r>
    </w:p>
    <w:p w:rsidR="00000000" w:rsidDel="00000000" w:rsidP="00000000" w:rsidRDefault="00000000" w:rsidRPr="00000000" w14:paraId="000004FE">
      <w:pPr>
        <w:rPr/>
      </w:pPr>
      <w:r w:rsidDel="00000000" w:rsidR="00000000" w:rsidRPr="00000000">
        <w:rPr>
          <w:rtl w:val="0"/>
        </w:rPr>
        <w:t xml:space="preserve">   - В INFORMATION_SCHEMA существует представление под названием ROUTINES.</w:t>
      </w:r>
    </w:p>
    <w:p w:rsidR="00000000" w:rsidDel="00000000" w:rsidP="00000000" w:rsidRDefault="00000000" w:rsidRPr="00000000" w14:paraId="000004FF">
      <w:pPr>
        <w:rPr/>
      </w:pPr>
      <w:r w:rsidDel="00000000" w:rsidR="00000000" w:rsidRPr="00000000">
        <w:rPr>
          <w:rtl w:val="0"/>
        </w:rPr>
        <w:t xml:space="preserve">   - Это представление содержит по одной строке для каждой хранимой процедуры или функции в базе данных.</w:t>
      </w:r>
    </w:p>
    <w:p w:rsidR="00000000" w:rsidDel="00000000" w:rsidP="00000000" w:rsidRDefault="00000000" w:rsidRPr="00000000" w14:paraId="00000500">
      <w:pPr>
        <w:rPr/>
      </w:pPr>
      <w:r w:rsidDel="00000000" w:rsidR="00000000" w:rsidRPr="00000000">
        <w:rPr>
          <w:rtl w:val="0"/>
        </w:rPr>
        <w:t xml:space="preserve">   - Колонки этого представления предоставляют метаданные о процедурах и функциях, такие как:</w:t>
      </w:r>
    </w:p>
    <w:p w:rsidR="00000000" w:rsidDel="00000000" w:rsidP="00000000" w:rsidRDefault="00000000" w:rsidRPr="00000000" w14:paraId="00000501">
      <w:pPr>
        <w:rPr/>
      </w:pPr>
      <w:r w:rsidDel="00000000" w:rsidR="00000000" w:rsidRPr="00000000">
        <w:rPr>
          <w:rtl w:val="0"/>
        </w:rPr>
        <w:t xml:space="preserve">     - </w:t>
      </w:r>
      <w:r w:rsidDel="00000000" w:rsidR="00000000" w:rsidRPr="00000000">
        <w:rPr>
          <w:rtl w:val="0"/>
        </w:rPr>
        <w:t xml:space="preserve">SPECIFIC_NAME</w:t>
      </w:r>
      <w:r w:rsidDel="00000000" w:rsidR="00000000" w:rsidRPr="00000000">
        <w:rPr>
          <w:rtl w:val="0"/>
        </w:rPr>
        <w:t xml:space="preserve">: уникальное имя процедуры или функции в пределах схемы.</w:t>
      </w:r>
    </w:p>
    <w:p w:rsidR="00000000" w:rsidDel="00000000" w:rsidP="00000000" w:rsidRDefault="00000000" w:rsidRPr="00000000" w14:paraId="00000502">
      <w:pPr>
        <w:rPr/>
      </w:pPr>
      <w:r w:rsidDel="00000000" w:rsidR="00000000" w:rsidRPr="00000000">
        <w:rPr>
          <w:rtl w:val="0"/>
        </w:rPr>
        <w:t xml:space="preserve">     - ROUTINE_CATALOG: каталог (база данных), к которому принадлежит процедура или функция.</w:t>
      </w:r>
    </w:p>
    <w:p w:rsidR="00000000" w:rsidDel="00000000" w:rsidP="00000000" w:rsidRDefault="00000000" w:rsidRPr="00000000" w14:paraId="00000503">
      <w:pPr>
        <w:rPr/>
      </w:pPr>
      <w:r w:rsidDel="00000000" w:rsidR="00000000" w:rsidRPr="00000000">
        <w:rPr>
          <w:rtl w:val="0"/>
        </w:rPr>
        <w:t xml:space="preserve">     - ROUTINE_SCHEMA: схема, в которой находится процедура или функция.</w:t>
      </w:r>
    </w:p>
    <w:p w:rsidR="00000000" w:rsidDel="00000000" w:rsidP="00000000" w:rsidRDefault="00000000" w:rsidRPr="00000000" w14:paraId="00000504">
      <w:pPr>
        <w:rPr/>
      </w:pPr>
      <w:r w:rsidDel="00000000" w:rsidR="00000000" w:rsidRPr="00000000">
        <w:rPr>
          <w:rtl w:val="0"/>
        </w:rPr>
        <w:t xml:space="preserve">     - ROUTINE_NAME: имя процедуры или функции.</w:t>
      </w:r>
    </w:p>
    <w:p w:rsidR="00000000" w:rsidDel="00000000" w:rsidP="00000000" w:rsidRDefault="00000000" w:rsidRPr="00000000" w14:paraId="00000505">
      <w:pPr>
        <w:rPr/>
      </w:pPr>
      <w:r w:rsidDel="00000000" w:rsidR="00000000" w:rsidRPr="00000000">
        <w:rPr>
          <w:rtl w:val="0"/>
        </w:rPr>
        <w:t xml:space="preserve">     - ROUTINE_TYPE: тип рутины — PROCEDURE (процедура) или FUNCTION (функция).</w:t>
      </w:r>
    </w:p>
    <w:p w:rsidR="00000000" w:rsidDel="00000000" w:rsidP="00000000" w:rsidRDefault="00000000" w:rsidRPr="00000000" w14:paraId="00000506">
      <w:pPr>
        <w:rPr/>
      </w:pPr>
      <w:r w:rsidDel="00000000" w:rsidR="00000000" w:rsidRPr="00000000">
        <w:rPr>
          <w:rtl w:val="0"/>
        </w:rPr>
        <w:t xml:space="preserve">     - DATA_TYPE: тип данных возвращаемого значения (для функций).</w:t>
      </w:r>
    </w:p>
    <w:p w:rsidR="00000000" w:rsidDel="00000000" w:rsidP="00000000" w:rsidRDefault="00000000" w:rsidRPr="00000000" w14:paraId="00000507">
      <w:pPr>
        <w:rPr/>
      </w:pPr>
      <w:r w:rsidDel="00000000" w:rsidR="00000000" w:rsidRPr="00000000">
        <w:rPr>
          <w:rtl w:val="0"/>
        </w:rPr>
        <w:t xml:space="preserve">     - ROUTINE_DEFINITION: текстовое определение процедуры или функции (ее код).</w:t>
      </w:r>
    </w:p>
    <w:p w:rsidR="00000000" w:rsidDel="00000000" w:rsidP="00000000" w:rsidRDefault="00000000" w:rsidRPr="00000000" w14:paraId="00000508">
      <w:pPr>
        <w:rPr/>
      </w:pPr>
      <w:r w:rsidDel="00000000" w:rsidR="00000000" w:rsidRPr="00000000">
        <w:rPr>
          <w:rtl w:val="0"/>
        </w:rPr>
        <w:t xml:space="preserve">     - CREATED и LAST_ALTERED: даты создания и последнего изменения.</w:t>
      </w:r>
    </w:p>
    <w:p w:rsidR="00000000" w:rsidDel="00000000" w:rsidP="00000000" w:rsidRDefault="00000000" w:rsidRPr="00000000" w14:paraId="00000509">
      <w:pPr>
        <w:rPr/>
      </w:pPr>
      <w:r w:rsidDel="00000000" w:rsidR="00000000" w:rsidRPr="00000000">
        <w:rPr>
          <w:rtl w:val="0"/>
        </w:rPr>
        <w:t xml:space="preserve">     - И другие колонки, предоставляющие дополнительную информацию о параметрах, безопасности, характере процедуры или функции.</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2. Представление PARAMETERS:</w:t>
      </w:r>
    </w:p>
    <w:p w:rsidR="00000000" w:rsidDel="00000000" w:rsidP="00000000" w:rsidRDefault="00000000" w:rsidRPr="00000000" w14:paraId="0000050C">
      <w:pPr>
        <w:rPr/>
      </w:pPr>
      <w:r w:rsidDel="00000000" w:rsidR="00000000" w:rsidRPr="00000000">
        <w:rPr>
          <w:rtl w:val="0"/>
        </w:rPr>
        <w:t xml:space="preserve">   - Для детальной информации о параметрах процедур и функций используется представление PARAMETERS.</w:t>
      </w:r>
    </w:p>
    <w:p w:rsidR="00000000" w:rsidDel="00000000" w:rsidP="00000000" w:rsidRDefault="00000000" w:rsidRPr="00000000" w14:paraId="0000050D">
      <w:pPr>
        <w:rPr/>
      </w:pPr>
      <w:r w:rsidDel="00000000" w:rsidR="00000000" w:rsidRPr="00000000">
        <w:rPr>
          <w:rtl w:val="0"/>
        </w:rPr>
        <w:t xml:space="preserve">   - Оно содержит информацию о каждом параметре каждой процедуры и функции.</w:t>
      </w:r>
    </w:p>
    <w:p w:rsidR="00000000" w:rsidDel="00000000" w:rsidP="00000000" w:rsidRDefault="00000000" w:rsidRPr="00000000" w14:paraId="0000050E">
      <w:pPr>
        <w:rPr/>
      </w:pPr>
      <w:r w:rsidDel="00000000" w:rsidR="00000000" w:rsidRPr="00000000">
        <w:rPr>
          <w:rtl w:val="0"/>
        </w:rPr>
        <w:t xml:space="preserve">   - Ключевые колонки включают:</w:t>
      </w:r>
    </w:p>
    <w:p w:rsidR="00000000" w:rsidDel="00000000" w:rsidP="00000000" w:rsidRDefault="00000000" w:rsidRPr="00000000" w14:paraId="0000050F">
      <w:pPr>
        <w:rPr/>
      </w:pPr>
      <w:r w:rsidDel="00000000" w:rsidR="00000000" w:rsidRPr="00000000">
        <w:rPr>
          <w:rtl w:val="0"/>
        </w:rPr>
        <w:t xml:space="preserve">     - SPECIFIC_CATALOG, SPECIFIC_SCHEMA, SPECIFIC_NAME: идентифицируют процедуру или функцию, к которой относится параметр.</w:t>
      </w:r>
    </w:p>
    <w:p w:rsidR="00000000" w:rsidDel="00000000" w:rsidP="00000000" w:rsidRDefault="00000000" w:rsidRPr="00000000" w14:paraId="00000510">
      <w:pPr>
        <w:rPr/>
      </w:pPr>
      <w:r w:rsidDel="00000000" w:rsidR="00000000" w:rsidRPr="00000000">
        <w:rPr>
          <w:rtl w:val="0"/>
        </w:rPr>
        <w:t xml:space="preserve">     - ORDINAL_POSITION: позиция параметра в списке параметров.</w:t>
      </w:r>
    </w:p>
    <w:p w:rsidR="00000000" w:rsidDel="00000000" w:rsidP="00000000" w:rsidRDefault="00000000" w:rsidRPr="00000000" w14:paraId="00000511">
      <w:pPr>
        <w:rPr/>
      </w:pPr>
      <w:r w:rsidDel="00000000" w:rsidR="00000000" w:rsidRPr="00000000">
        <w:rPr>
          <w:rtl w:val="0"/>
        </w:rPr>
        <w:t xml:space="preserve">     - PARAMETER_MODE: режим параметра (IN, OUT, INOUT).</w:t>
      </w:r>
    </w:p>
    <w:p w:rsidR="00000000" w:rsidDel="00000000" w:rsidP="00000000" w:rsidRDefault="00000000" w:rsidRPr="00000000" w14:paraId="00000512">
      <w:pPr>
        <w:rPr/>
      </w:pPr>
      <w:r w:rsidDel="00000000" w:rsidR="00000000" w:rsidRPr="00000000">
        <w:rPr>
          <w:rtl w:val="0"/>
        </w:rPr>
        <w:t xml:space="preserve">     - PARAMETER_NAME: имя параметра.</w:t>
      </w:r>
    </w:p>
    <w:p w:rsidR="00000000" w:rsidDel="00000000" w:rsidP="00000000" w:rsidRDefault="00000000" w:rsidRPr="00000000" w14:paraId="00000513">
      <w:pPr>
        <w:rPr/>
      </w:pPr>
      <w:r w:rsidDel="00000000" w:rsidR="00000000" w:rsidRPr="00000000">
        <w:rPr>
          <w:rtl w:val="0"/>
        </w:rPr>
        <w:t xml:space="preserve">     - DATA_TYPE: тип данных параметра.</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Как это работает:</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 Когда вы создаете хранимую процедуру или функцию, система базы данных сохраняет ее определение и метаданные во внутренних системных таблицах.</w:t>
      </w:r>
    </w:p>
    <w:p w:rsidR="00000000" w:rsidDel="00000000" w:rsidP="00000000" w:rsidRDefault="00000000" w:rsidRPr="00000000" w14:paraId="00000518">
      <w:pPr>
        <w:rPr/>
      </w:pPr>
      <w:r w:rsidDel="00000000" w:rsidR="00000000" w:rsidRPr="00000000">
        <w:rPr>
          <w:rtl w:val="0"/>
        </w:rPr>
        <w:t xml:space="preserve">- INFORMATION_SCHEMA предоставляет представления, которые читают данные из этих системных таблиц и представляют их в удобочитаемом и стандартизированном формате.</w:t>
      </w:r>
    </w:p>
    <w:p w:rsidR="00000000" w:rsidDel="00000000" w:rsidP="00000000" w:rsidRDefault="00000000" w:rsidRPr="00000000" w14:paraId="00000519">
      <w:pPr>
        <w:rPr/>
      </w:pPr>
      <w:r w:rsidDel="00000000" w:rsidR="00000000" w:rsidRPr="00000000">
        <w:rPr>
          <w:rtl w:val="0"/>
        </w:rPr>
        <w:t xml:space="preserve">- Это позволяет разработчикам и администраторам получать информацию о доступных процедурах и функциях, их структуре и свойствах, выполняя запросы к INFORMATION_SCHEMA.ROUTINES и связанным представлениям.</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Пример запроса:</w:t>
      </w:r>
    </w:p>
    <w:tbl>
      <w:tblPr>
        <w:tblStyle w:val="Table66"/>
        <w:jc w:val="left"/>
        <w:tblLayout w:type="fixed"/>
        <w:tblLook w:val="0600"/>
      </w:tblPr>
      <w:tblGrid>
        <w:gridCol w:w="9029"/>
        <w:tblGridChange w:id="0">
          <w:tblGrid>
            <w:gridCol w:w="9029"/>
          </w:tblGrid>
        </w:tblGridChange>
      </w:tblGrid>
      <w:tr>
        <w:trPr>
          <w:cantSplit w:val="0"/>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00979d"/>
                <w:highlight w:val="white"/>
                <w:rtl w:val="0"/>
              </w:rPr>
              <w:t xml:space="preserve">SELECT</w:t>
            </w:r>
            <w:r w:rsidDel="00000000" w:rsidR="00000000" w:rsidRPr="00000000">
              <w:rPr>
                <w:rFonts w:ascii="Consolas" w:cs="Consolas" w:eastAsia="Consolas" w:hAnsi="Consolas"/>
                <w:color w:val="434f54"/>
                <w:highlight w:val="white"/>
                <w:rtl w:val="0"/>
              </w:rPr>
              <w:t xml:space="preserve"> </w:t>
              <w:br w:type="textWrapping"/>
              <w:t xml:space="preserve">    ROUTINE_SCHEMA,</w:t>
              <w:br w:type="textWrapping"/>
              <w:t xml:space="preserve">    ROUTINE_NAME,</w:t>
              <w:br w:type="textWrapping"/>
              <w:t xml:space="preserve">    ROUTINE_TYPE,</w:t>
              <w:br w:type="textWrapping"/>
              <w:t xml:space="preserve">    DATA_TYPE,</w:t>
              <w:br w:type="textWrapping"/>
              <w:t xml:space="preserve">    ROUTINE_DEFINITION</w:t>
              <w:br w:type="textWrapping"/>
            </w:r>
            <w:r w:rsidDel="00000000" w:rsidR="00000000" w:rsidRPr="00000000">
              <w:rPr>
                <w:rFonts w:ascii="Consolas" w:cs="Consolas" w:eastAsia="Consolas" w:hAnsi="Consolas"/>
                <w:color w:val="00979d"/>
                <w:highlight w:val="white"/>
                <w:rtl w:val="0"/>
              </w:rPr>
              <w:t xml:space="preserve">FROM</w:t>
            </w:r>
            <w:r w:rsidDel="00000000" w:rsidR="00000000" w:rsidRPr="00000000">
              <w:rPr>
                <w:rFonts w:ascii="Consolas" w:cs="Consolas" w:eastAsia="Consolas" w:hAnsi="Consolas"/>
                <w:color w:val="434f54"/>
                <w:highlight w:val="white"/>
                <w:rtl w:val="0"/>
              </w:rPr>
              <w:t xml:space="preserve"> </w:t>
              <w:br w:type="textWrapping"/>
              <w:t xml:space="preserve">    INFORMATION_SCHEMA.ROUTINES</w:t>
              <w:br w:type="textWrapping"/>
            </w:r>
            <w:r w:rsidDel="00000000" w:rsidR="00000000" w:rsidRPr="00000000">
              <w:rPr>
                <w:rFonts w:ascii="Consolas" w:cs="Consolas" w:eastAsia="Consolas" w:hAnsi="Consolas"/>
                <w:color w:val="00979d"/>
                <w:highlight w:val="white"/>
                <w:rtl w:val="0"/>
              </w:rPr>
              <w:t xml:space="preserve">WHERE</w:t>
            </w:r>
            <w:r w:rsidDel="00000000" w:rsidR="00000000" w:rsidRPr="00000000">
              <w:rPr>
                <w:rFonts w:ascii="Consolas" w:cs="Consolas" w:eastAsia="Consolas" w:hAnsi="Consolas"/>
                <w:color w:val="434f54"/>
                <w:highlight w:val="white"/>
                <w:rtl w:val="0"/>
              </w:rPr>
              <w:t xml:space="preserve"> </w:t>
              <w:br w:type="textWrapping"/>
              <w:t xml:space="preserve">    ROUTINE_SCHEMA = </w:t>
            </w:r>
            <w:r w:rsidDel="00000000" w:rsidR="00000000" w:rsidRPr="00000000">
              <w:rPr>
                <w:rFonts w:ascii="Consolas" w:cs="Consolas" w:eastAsia="Consolas" w:hAnsi="Consolas"/>
                <w:color w:val="005c5f"/>
                <w:highlight w:val="white"/>
                <w:rtl w:val="0"/>
              </w:rPr>
              <w:t xml:space="preserve">'ваша_схема'</w:t>
            </w:r>
            <w:r w:rsidDel="00000000" w:rsidR="00000000" w:rsidRPr="00000000">
              <w:rPr>
                <w:rFonts w:ascii="Consolas" w:cs="Consolas" w:eastAsia="Consolas" w:hAnsi="Consolas"/>
                <w:color w:val="434f54"/>
                <w:highlight w:val="white"/>
                <w:rtl w:val="0"/>
              </w:rPr>
              <w:t xml:space="preserve">;</w:t>
            </w:r>
            <w:r w:rsidDel="00000000" w:rsidR="00000000" w:rsidRPr="00000000">
              <w:rPr>
                <w:rtl w:val="0"/>
              </w:rPr>
            </w:r>
          </w:p>
        </w:tc>
      </w:tr>
    </w:tbl>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Этот запрос вернет список всех процедур и функций в указанной схеме, вместе с их типами, возвращаемыми значениями и определением.</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1"/>
        <w:spacing w:after="40" w:lineRule="auto"/>
        <w:ind w:left="1080" w:hanging="360"/>
        <w:rPr>
          <w:rFonts w:ascii="Comfortaa" w:cs="Comfortaa" w:eastAsia="Comfortaa" w:hAnsi="Comfortaa"/>
          <w:sz w:val="28"/>
          <w:szCs w:val="28"/>
          <w:shd w:fill="ffe599" w:val="clear"/>
        </w:rPr>
      </w:pPr>
      <w:bookmarkStart w:colFirst="0" w:colLast="0" w:name="_ogi0cr50uiqo" w:id="40"/>
      <w:bookmarkEnd w:id="40"/>
      <w:r w:rsidDel="00000000" w:rsidR="00000000" w:rsidRPr="00000000">
        <w:rPr>
          <w:rFonts w:ascii="Comfortaa" w:cs="Comfortaa" w:eastAsia="Comfortaa" w:hAnsi="Comfortaa"/>
          <w:sz w:val="28"/>
          <w:szCs w:val="28"/>
          <w:shd w:fill="ffe599" w:val="clear"/>
          <w:rtl w:val="0"/>
        </w:rPr>
        <w:t xml:space="preserve">29. Транзакции. Определение.</w:t>
      </w:r>
    </w:p>
    <w:p w:rsidR="00000000" w:rsidDel="00000000" w:rsidP="00000000" w:rsidRDefault="00000000" w:rsidRPr="00000000" w14:paraId="00000524">
      <w:pPr>
        <w:rPr/>
      </w:pPr>
      <w:r w:rsidDel="00000000" w:rsidR="00000000" w:rsidRPr="00000000">
        <w:rPr/>
        <w:drawing>
          <wp:inline distB="114300" distT="114300" distL="114300" distR="114300">
            <wp:extent cx="6585283" cy="306292"/>
            <wp:effectExtent b="0" l="0" r="0" t="0"/>
            <wp:docPr id="47" name="image36.png"/>
            <a:graphic>
              <a:graphicData uri="http://schemas.openxmlformats.org/drawingml/2006/picture">
                <pic:pic>
                  <pic:nvPicPr>
                    <pic:cNvPr id="0" name="image36.png"/>
                    <pic:cNvPicPr preferRelativeResize="0"/>
                  </pic:nvPicPr>
                  <pic:blipFill>
                    <a:blip r:embed="rId99"/>
                    <a:srcRect b="0" l="0" r="0" t="0"/>
                    <a:stretch>
                      <a:fillRect/>
                    </a:stretch>
                  </pic:blipFill>
                  <pic:spPr>
                    <a:xfrm>
                      <a:off x="0" y="0"/>
                      <a:ext cx="6585283" cy="306292"/>
                    </a:xfrm>
                    <a:prstGeom prst="rect"/>
                    <a:ln/>
                  </pic:spPr>
                </pic:pic>
              </a:graphicData>
            </a:graphic>
          </wp:inline>
        </w:drawing>
      </w:r>
      <w:r w:rsidDel="00000000" w:rsidR="00000000" w:rsidRPr="00000000">
        <w:rPr>
          <w:rtl w:val="0"/>
        </w:rPr>
      </w:r>
    </w:p>
    <w:p w:rsidR="00000000" w:rsidDel="00000000" w:rsidP="00000000" w:rsidRDefault="00000000" w:rsidRPr="00000000" w14:paraId="00000525">
      <w:pPr>
        <w:rPr/>
      </w:pPr>
      <w:r w:rsidDel="00000000" w:rsidR="00000000" w:rsidRPr="00000000">
        <w:rPr/>
        <w:drawing>
          <wp:inline distB="114300" distT="114300" distL="114300" distR="114300">
            <wp:extent cx="3431351" cy="2043292"/>
            <wp:effectExtent b="0" l="0" r="0" t="0"/>
            <wp:docPr id="45" name="image37.png"/>
            <a:graphic>
              <a:graphicData uri="http://schemas.openxmlformats.org/drawingml/2006/picture">
                <pic:pic>
                  <pic:nvPicPr>
                    <pic:cNvPr id="0" name="image37.png"/>
                    <pic:cNvPicPr preferRelativeResize="0"/>
                  </pic:nvPicPr>
                  <pic:blipFill>
                    <a:blip r:embed="rId100"/>
                    <a:srcRect b="0" l="3864" r="0" t="0"/>
                    <a:stretch>
                      <a:fillRect/>
                    </a:stretch>
                  </pic:blipFill>
                  <pic:spPr>
                    <a:xfrm>
                      <a:off x="0" y="0"/>
                      <a:ext cx="3431351" cy="2043292"/>
                    </a:xfrm>
                    <a:prstGeom prst="rect"/>
                    <a:ln/>
                  </pic:spPr>
                </pic:pic>
              </a:graphicData>
            </a:graphic>
          </wp:inline>
        </w:drawing>
      </w:r>
      <w:r w:rsidDel="00000000" w:rsidR="00000000" w:rsidRPr="00000000">
        <w:rPr/>
        <w:drawing>
          <wp:inline distB="114300" distT="114300" distL="114300" distR="114300">
            <wp:extent cx="3432521" cy="2608716"/>
            <wp:effectExtent b="0" l="0" r="0" t="0"/>
            <wp:docPr id="71" name="image59.png"/>
            <a:graphic>
              <a:graphicData uri="http://schemas.openxmlformats.org/drawingml/2006/picture">
                <pic:pic>
                  <pic:nvPicPr>
                    <pic:cNvPr id="0" name="image59.png"/>
                    <pic:cNvPicPr preferRelativeResize="0"/>
                  </pic:nvPicPr>
                  <pic:blipFill>
                    <a:blip r:embed="rId101"/>
                    <a:srcRect b="0" l="0" r="0" t="0"/>
                    <a:stretch>
                      <a:fillRect/>
                    </a:stretch>
                  </pic:blipFill>
                  <pic:spPr>
                    <a:xfrm>
                      <a:off x="0" y="0"/>
                      <a:ext cx="3432521" cy="2608716"/>
                    </a:xfrm>
                    <a:prstGeom prst="rect"/>
                    <a:ln/>
                  </pic:spPr>
                </pic:pic>
              </a:graphicData>
            </a:graphic>
          </wp:inline>
        </w:drawing>
      </w:r>
      <w:r w:rsidDel="00000000" w:rsidR="00000000" w:rsidRPr="00000000">
        <w:rPr>
          <w:rtl w:val="0"/>
        </w:rPr>
      </w:r>
    </w:p>
    <w:p w:rsidR="00000000" w:rsidDel="00000000" w:rsidP="00000000" w:rsidRDefault="00000000" w:rsidRPr="00000000" w14:paraId="00000526">
      <w:pPr>
        <w:rPr/>
      </w:pPr>
      <w:r w:rsidDel="00000000" w:rsidR="00000000" w:rsidRPr="00000000">
        <w:rPr/>
        <w:drawing>
          <wp:inline distB="114300" distT="114300" distL="114300" distR="114300">
            <wp:extent cx="6610851" cy="1846716"/>
            <wp:effectExtent b="0" l="0" r="0" t="0"/>
            <wp:docPr id="70" name="image62.png"/>
            <a:graphic>
              <a:graphicData uri="http://schemas.openxmlformats.org/drawingml/2006/picture">
                <pic:pic>
                  <pic:nvPicPr>
                    <pic:cNvPr id="0" name="image62.png"/>
                    <pic:cNvPicPr preferRelativeResize="0"/>
                  </pic:nvPicPr>
                  <pic:blipFill>
                    <a:blip r:embed="rId102"/>
                    <a:srcRect b="0" l="0" r="0" t="0"/>
                    <a:stretch>
                      <a:fillRect/>
                    </a:stretch>
                  </pic:blipFill>
                  <pic:spPr>
                    <a:xfrm>
                      <a:off x="0" y="0"/>
                      <a:ext cx="6610851" cy="1846716"/>
                    </a:xfrm>
                    <a:prstGeom prst="rect"/>
                    <a:ln/>
                  </pic:spPr>
                </pic:pic>
              </a:graphicData>
            </a:graphic>
          </wp:inline>
        </w:drawing>
      </w:r>
      <w:r w:rsidDel="00000000" w:rsidR="00000000" w:rsidRPr="00000000">
        <w:rPr>
          <w:rtl w:val="0"/>
        </w:rPr>
      </w:r>
    </w:p>
    <w:p w:rsidR="00000000" w:rsidDel="00000000" w:rsidP="00000000" w:rsidRDefault="00000000" w:rsidRPr="00000000" w14:paraId="00000527">
      <w:pPr>
        <w:rPr/>
      </w:pPr>
      <w:r w:rsidDel="00000000" w:rsidR="00000000" w:rsidRPr="00000000">
        <w:rPr/>
        <w:drawing>
          <wp:inline distB="114300" distT="114300" distL="114300" distR="114300">
            <wp:extent cx="5910263" cy="4751388"/>
            <wp:effectExtent b="0" l="0" r="0" t="0"/>
            <wp:docPr id="66" name="image65.png"/>
            <a:graphic>
              <a:graphicData uri="http://schemas.openxmlformats.org/drawingml/2006/picture">
                <pic:pic>
                  <pic:nvPicPr>
                    <pic:cNvPr id="0" name="image65.png"/>
                    <pic:cNvPicPr preferRelativeResize="0"/>
                  </pic:nvPicPr>
                  <pic:blipFill>
                    <a:blip r:embed="rId103"/>
                    <a:srcRect b="0" l="0" r="0" t="0"/>
                    <a:stretch>
                      <a:fillRect/>
                    </a:stretch>
                  </pic:blipFill>
                  <pic:spPr>
                    <a:xfrm>
                      <a:off x="0" y="0"/>
                      <a:ext cx="5910263" cy="4751388"/>
                    </a:xfrm>
                    <a:prstGeom prst="rect"/>
                    <a:ln/>
                  </pic:spPr>
                </pic:pic>
              </a:graphicData>
            </a:graphic>
          </wp:inline>
        </w:drawing>
      </w:r>
      <w:r w:rsidDel="00000000" w:rsidR="00000000" w:rsidRPr="00000000">
        <w:rPr/>
        <w:drawing>
          <wp:inline distB="114300" distT="114300" distL="114300" distR="114300">
            <wp:extent cx="5624513" cy="3113789"/>
            <wp:effectExtent b="0" l="0" r="0" t="0"/>
            <wp:docPr id="58" name="image52.png"/>
            <a:graphic>
              <a:graphicData uri="http://schemas.openxmlformats.org/drawingml/2006/picture">
                <pic:pic>
                  <pic:nvPicPr>
                    <pic:cNvPr id="0" name="image52.png"/>
                    <pic:cNvPicPr preferRelativeResize="0"/>
                  </pic:nvPicPr>
                  <pic:blipFill>
                    <a:blip r:embed="rId104"/>
                    <a:srcRect b="0" l="0" r="0" t="0"/>
                    <a:stretch>
                      <a:fillRect/>
                    </a:stretch>
                  </pic:blipFill>
                  <pic:spPr>
                    <a:xfrm>
                      <a:off x="0" y="0"/>
                      <a:ext cx="5624513" cy="3113789"/>
                    </a:xfrm>
                    <a:prstGeom prst="rect"/>
                    <a:ln/>
                  </pic:spPr>
                </pic:pic>
              </a:graphicData>
            </a:graphic>
          </wp:inline>
        </w:drawing>
      </w:r>
      <w:r w:rsidDel="00000000" w:rsidR="00000000" w:rsidRPr="00000000">
        <w:rPr>
          <w:rtl w:val="0"/>
        </w:rPr>
      </w:r>
    </w:p>
    <w:p w:rsidR="00000000" w:rsidDel="00000000" w:rsidP="00000000" w:rsidRDefault="00000000" w:rsidRPr="00000000" w14:paraId="00000528">
      <w:pPr>
        <w:rPr/>
      </w:pPr>
      <w:r w:rsidDel="00000000" w:rsidR="00000000" w:rsidRPr="00000000">
        <w:rPr/>
        <w:drawing>
          <wp:inline distB="114300" distT="114300" distL="114300" distR="114300">
            <wp:extent cx="5529263" cy="2962105"/>
            <wp:effectExtent b="0" l="0" r="0" t="0"/>
            <wp:docPr id="75" name="image60.png"/>
            <a:graphic>
              <a:graphicData uri="http://schemas.openxmlformats.org/drawingml/2006/picture">
                <pic:pic>
                  <pic:nvPicPr>
                    <pic:cNvPr id="0" name="image60.png"/>
                    <pic:cNvPicPr preferRelativeResize="0"/>
                  </pic:nvPicPr>
                  <pic:blipFill>
                    <a:blip r:embed="rId105"/>
                    <a:srcRect b="0" l="0" r="0" t="0"/>
                    <a:stretch>
                      <a:fillRect/>
                    </a:stretch>
                  </pic:blipFill>
                  <pic:spPr>
                    <a:xfrm>
                      <a:off x="0" y="0"/>
                      <a:ext cx="5529263" cy="2962105"/>
                    </a:xfrm>
                    <a:prstGeom prst="rect"/>
                    <a:ln/>
                  </pic:spPr>
                </pic:pic>
              </a:graphicData>
            </a:graphic>
          </wp:inline>
        </w:drawing>
      </w:r>
      <w:r w:rsidDel="00000000" w:rsidR="00000000" w:rsidRPr="00000000">
        <w:rPr/>
        <w:drawing>
          <wp:inline distB="114300" distT="114300" distL="114300" distR="114300">
            <wp:extent cx="5443538" cy="4629150"/>
            <wp:effectExtent b="0" l="0" r="0" t="0"/>
            <wp:docPr id="28" name="image18.png"/>
            <a:graphic>
              <a:graphicData uri="http://schemas.openxmlformats.org/drawingml/2006/picture">
                <pic:pic>
                  <pic:nvPicPr>
                    <pic:cNvPr id="0" name="image18.png"/>
                    <pic:cNvPicPr preferRelativeResize="0"/>
                  </pic:nvPicPr>
                  <pic:blipFill>
                    <a:blip r:embed="rId106"/>
                    <a:srcRect b="0" l="0" r="0" t="0"/>
                    <a:stretch>
                      <a:fillRect/>
                    </a:stretch>
                  </pic:blipFill>
                  <pic:spPr>
                    <a:xfrm>
                      <a:off x="0" y="0"/>
                      <a:ext cx="5443538" cy="462915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b w:val="1"/>
          <w:rtl w:val="0"/>
        </w:rPr>
        <w:t xml:space="preserve">Транзакция </w:t>
      </w:r>
      <w:r w:rsidDel="00000000" w:rsidR="00000000" w:rsidRPr="00000000">
        <w:rPr>
          <w:rtl w:val="0"/>
        </w:rPr>
        <w:t xml:space="preserve">— это логическая единица работы; она начинается с выполнения операции BEGIN TRANSACTION и заканчивается операцией COMMIT или ROLLBACK. На рисунке показан псевдокод транзакции, которая предназначена для перечисления суммы 100 долл. со счета 123 на счет 456. </w:t>
      </w:r>
    </w:p>
    <w:p w:rsidR="00000000" w:rsidDel="00000000" w:rsidP="00000000" w:rsidRDefault="00000000" w:rsidRPr="00000000" w14:paraId="0000052C">
      <w:pPr>
        <w:rPr/>
      </w:pPr>
      <w:r w:rsidDel="00000000" w:rsidR="00000000" w:rsidRPr="00000000">
        <w:rPr/>
        <w:drawing>
          <wp:inline distB="114300" distT="114300" distL="114300" distR="114300">
            <wp:extent cx="5731200" cy="2540000"/>
            <wp:effectExtent b="0" l="0" r="0" t="0"/>
            <wp:docPr id="61" name="image53.png"/>
            <a:graphic>
              <a:graphicData uri="http://schemas.openxmlformats.org/drawingml/2006/picture">
                <pic:pic>
                  <pic:nvPicPr>
                    <pic:cNvPr id="0" name="image53.png"/>
                    <pic:cNvPicPr preferRelativeResize="0"/>
                  </pic:nvPicPr>
                  <pic:blipFill>
                    <a:blip r:embed="rId107"/>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Вполне очевидно, что операция перевода денег с одного счета на другой, которая по самой своей сути является неразрывной, фактически требует выполнения в базе данных двух отдельных операций обновления. Более того, сама база данных на этапе между этими двумя обновлениями находится в недопустимом состоянии, в том смысле, что она не отражает действительное состояние дел в реальном мире; вполне очевидно, что в банковской практике перевод денег с одного счета на другой не должен влиять на суммарное количество денежных средств на рассматриваемых счетах, а в данном примере после выполнения первого обновления сумма в 100 долл. на время "исчезает" из базы данных. Поэтому такая логическая единица работы, как транзакция, не обязательно связана с выполнением только одной операции в базе </w:t>
      </w:r>
    </w:p>
    <w:p w:rsidR="00000000" w:rsidDel="00000000" w:rsidP="00000000" w:rsidRDefault="00000000" w:rsidRPr="00000000" w14:paraId="0000052E">
      <w:pPr>
        <w:rPr/>
      </w:pPr>
      <w:r w:rsidDel="00000000" w:rsidR="00000000" w:rsidRPr="00000000">
        <w:rPr>
          <w:rtl w:val="0"/>
        </w:rPr>
        <w:t xml:space="preserve">данных. Транзакция, как правило, чаще всего состоит из последовательности подобных операций, и назначением такой последовательности является преобразование одного действительного состояния базы данных в другое такое состояние; при этом не обязательно требуется, чтобы на всех промежуточных этапах база данных находилась в допустимом состоянии.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Итак, вполне очевидно, что в данном примере следует избегать такой ситуации, когда одно из обновлений будет выполнено, а другое — нет, поскольку в результате база данных останется в недопустимом состоянии. В идеале желательно иметь абсолютную гарантию того, что будут выполнены оба обновления. Но, к сожалению, действительно предоставить любую подобную гарантию невозможно, поскольку всегда имеется вероятность, что события будут развиваться по наихудшему сценарию, мало того, это может произойти в самый неблагоприятный момент. Например, на этапе перехода от одного обновления к другому может произойти аварийный останов системы, во время выполнения второго обновления может возникнуть арифметическое переполнение и т.д. Но система, которая обеспечивает управление транзакциями, хотя и не предоставляет подобную гарантию, вполне может ее заменить другими средствами. А именно, система с поддержкой транзакций гарантирует, что если в транзакции будут выполнены некоторые обновления, а затем возникнет отказ еще до того, как транзакция достигнет своего завершения, то все эти обновления будут отменены. Поэтому транзакция либо полностью выполняется, либо полностью отменяется (т.е. создается такая ситуация, как если бы эта транзакция вообще не выполнялась). Благодаря этому последовательность операций, которая по самой своей сути не является неразрывной, может быть преобразована в такую последовательность, которая внешне кажется неразрывной. </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Про savepoint:</w:t>
      </w:r>
    </w:p>
    <w:p w:rsidR="00000000" w:rsidDel="00000000" w:rsidP="00000000" w:rsidRDefault="00000000" w:rsidRPr="00000000" w14:paraId="00000533">
      <w:pPr>
        <w:rPr/>
      </w:pPr>
      <w:r w:rsidDel="00000000" w:rsidR="00000000" w:rsidRPr="00000000">
        <w:rPr/>
        <w:drawing>
          <wp:inline distB="114300" distT="114300" distL="114300" distR="114300">
            <wp:extent cx="4786313" cy="2272776"/>
            <wp:effectExtent b="0" l="0" r="0" t="0"/>
            <wp:docPr id="62" name="image58.png"/>
            <a:graphic>
              <a:graphicData uri="http://schemas.openxmlformats.org/drawingml/2006/picture">
                <pic:pic>
                  <pic:nvPicPr>
                    <pic:cNvPr id="0" name="image58.png"/>
                    <pic:cNvPicPr preferRelativeResize="0"/>
                  </pic:nvPicPr>
                  <pic:blipFill>
                    <a:blip r:embed="rId108"/>
                    <a:srcRect b="0" l="0" r="0" t="0"/>
                    <a:stretch>
                      <a:fillRect/>
                    </a:stretch>
                  </pic:blipFill>
                  <pic:spPr>
                    <a:xfrm>
                      <a:off x="0" y="0"/>
                      <a:ext cx="4786313" cy="2272776"/>
                    </a:xfrm>
                    <a:prstGeom prst="rect"/>
                    <a:ln/>
                  </pic:spPr>
                </pic:pic>
              </a:graphicData>
            </a:graphic>
          </wp:inline>
        </w:drawing>
      </w:r>
      <w:r w:rsidDel="00000000" w:rsidR="00000000" w:rsidRPr="00000000">
        <w:rPr/>
        <w:drawing>
          <wp:inline distB="114300" distT="114300" distL="114300" distR="114300">
            <wp:extent cx="4652963" cy="5154359"/>
            <wp:effectExtent b="0" l="0" r="0" t="0"/>
            <wp:docPr id="31" name="image31.png"/>
            <a:graphic>
              <a:graphicData uri="http://schemas.openxmlformats.org/drawingml/2006/picture">
                <pic:pic>
                  <pic:nvPicPr>
                    <pic:cNvPr id="0" name="image31.png"/>
                    <pic:cNvPicPr preferRelativeResize="0"/>
                  </pic:nvPicPr>
                  <pic:blipFill>
                    <a:blip r:embed="rId109"/>
                    <a:srcRect b="0" l="0" r="0" t="0"/>
                    <a:stretch>
                      <a:fillRect/>
                    </a:stretch>
                  </pic:blipFill>
                  <pic:spPr>
                    <a:xfrm>
                      <a:off x="0" y="0"/>
                      <a:ext cx="4652963" cy="5154359"/>
                    </a:xfrm>
                    <a:prstGeom prst="rect"/>
                    <a:ln/>
                  </pic:spPr>
                </pic:pic>
              </a:graphicData>
            </a:graphic>
          </wp:inline>
        </w:drawing>
      </w:r>
      <w:r w:rsidDel="00000000" w:rsidR="00000000" w:rsidRPr="00000000">
        <w:rPr/>
        <w:drawing>
          <wp:inline distB="114300" distT="114300" distL="114300" distR="114300">
            <wp:extent cx="4481513" cy="3675847"/>
            <wp:effectExtent b="0" l="0" r="0" t="0"/>
            <wp:docPr id="63" name="image63.png"/>
            <a:graphic>
              <a:graphicData uri="http://schemas.openxmlformats.org/drawingml/2006/picture">
                <pic:pic>
                  <pic:nvPicPr>
                    <pic:cNvPr id="0" name="image63.png"/>
                    <pic:cNvPicPr preferRelativeResize="0"/>
                  </pic:nvPicPr>
                  <pic:blipFill>
                    <a:blip r:embed="rId110"/>
                    <a:srcRect b="0" l="0" r="0" t="0"/>
                    <a:stretch>
                      <a:fillRect/>
                    </a:stretch>
                  </pic:blipFill>
                  <pic:spPr>
                    <a:xfrm>
                      <a:off x="0" y="0"/>
                      <a:ext cx="4481513" cy="3675847"/>
                    </a:xfrm>
                    <a:prstGeom prst="rect"/>
                    <a:ln/>
                  </pic:spPr>
                </pic:pic>
              </a:graphicData>
            </a:graphic>
          </wp:inline>
        </w:drawing>
      </w:r>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pStyle w:val="Heading1"/>
        <w:spacing w:after="40" w:lineRule="auto"/>
        <w:ind w:left="1080" w:hanging="360"/>
        <w:rPr>
          <w:rFonts w:ascii="Comfortaa" w:cs="Comfortaa" w:eastAsia="Comfortaa" w:hAnsi="Comfortaa"/>
          <w:sz w:val="28"/>
          <w:szCs w:val="28"/>
          <w:shd w:fill="ffe599" w:val="clear"/>
        </w:rPr>
      </w:pPr>
      <w:bookmarkStart w:colFirst="0" w:colLast="0" w:name="_wvth9g886epe" w:id="41"/>
      <w:bookmarkEnd w:id="41"/>
      <w:r w:rsidDel="00000000" w:rsidR="00000000" w:rsidRPr="00000000">
        <w:rPr>
          <w:rFonts w:ascii="Comfortaa" w:cs="Comfortaa" w:eastAsia="Comfortaa" w:hAnsi="Comfortaa"/>
          <w:sz w:val="28"/>
          <w:szCs w:val="28"/>
          <w:shd w:fill="ffe599" w:val="clear"/>
          <w:rtl w:val="0"/>
        </w:rPr>
        <w:t xml:space="preserve">30.</w:t>
      </w:r>
      <w:r w:rsidDel="00000000" w:rsidR="00000000" w:rsidRPr="00000000">
        <w:rPr>
          <w:rFonts w:ascii="Comfortaa" w:cs="Comfortaa" w:eastAsia="Comfortaa" w:hAnsi="Comfortaa"/>
          <w:sz w:val="28"/>
          <w:szCs w:val="28"/>
          <w:shd w:fill="ffe599" w:val="clear"/>
          <w:rtl w:val="0"/>
        </w:rPr>
        <w:t xml:space="preserve"> Требования к транзакциям. ACID транзакции.</w:t>
      </w:r>
    </w:p>
    <w:p w:rsidR="00000000" w:rsidDel="00000000" w:rsidP="00000000" w:rsidRDefault="00000000" w:rsidRPr="00000000" w14:paraId="00000536">
      <w:pPr>
        <w:rPr/>
      </w:pPr>
      <w:r w:rsidDel="00000000" w:rsidR="00000000" w:rsidRPr="00000000">
        <w:rPr/>
        <w:drawing>
          <wp:inline distB="114300" distT="114300" distL="114300" distR="114300">
            <wp:extent cx="6495579" cy="1521390"/>
            <wp:effectExtent b="0" l="0" r="0" t="0"/>
            <wp:docPr id="60" name="image55.png"/>
            <a:graphic>
              <a:graphicData uri="http://schemas.openxmlformats.org/drawingml/2006/picture">
                <pic:pic>
                  <pic:nvPicPr>
                    <pic:cNvPr id="0" name="image55.png"/>
                    <pic:cNvPicPr preferRelativeResize="0"/>
                  </pic:nvPicPr>
                  <pic:blipFill>
                    <a:blip r:embed="rId111"/>
                    <a:srcRect b="0" l="0" r="0" t="0"/>
                    <a:stretch>
                      <a:fillRect/>
                    </a:stretch>
                  </pic:blipFill>
                  <pic:spPr>
                    <a:xfrm>
                      <a:off x="0" y="0"/>
                      <a:ext cx="6495579" cy="1521390"/>
                    </a:xfrm>
                    <a:prstGeom prst="rect"/>
                    <a:ln/>
                  </pic:spPr>
                </pic:pic>
              </a:graphicData>
            </a:graphic>
          </wp:inline>
        </w:drawing>
      </w:r>
      <w:r w:rsidDel="00000000" w:rsidR="00000000" w:rsidRPr="00000000">
        <w:rPr>
          <w:rtl w:val="0"/>
        </w:rPr>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То же, но из книжки</w:t>
      </w:r>
    </w:p>
    <w:p w:rsidR="00000000" w:rsidDel="00000000" w:rsidP="00000000" w:rsidRDefault="00000000" w:rsidRPr="00000000" w14:paraId="00000539">
      <w:pPr>
        <w:rPr/>
      </w:pPr>
      <w:r w:rsidDel="00000000" w:rsidR="00000000" w:rsidRPr="00000000">
        <w:rPr/>
        <w:drawing>
          <wp:inline distB="114300" distT="114300" distL="114300" distR="114300">
            <wp:extent cx="5731200" cy="4152900"/>
            <wp:effectExtent b="0" l="0" r="0" t="0"/>
            <wp:docPr id="24" name="image38.png"/>
            <a:graphic>
              <a:graphicData uri="http://schemas.openxmlformats.org/drawingml/2006/picture">
                <pic:pic>
                  <pic:nvPicPr>
                    <pic:cNvPr id="0" name="image38.png"/>
                    <pic:cNvPicPr preferRelativeResize="0"/>
                  </pic:nvPicPr>
                  <pic:blipFill>
                    <a:blip r:embed="rId112"/>
                    <a:srcRect b="0" l="0" r="0" t="0"/>
                    <a:stretch>
                      <a:fillRect/>
                    </a:stretch>
                  </pic:blipFill>
                  <pic:spPr>
                    <a:xfrm>
                      <a:off x="0" y="0"/>
                      <a:ext cx="57312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Пример на каждое свойство ниже:</w:t>
      </w:r>
    </w:p>
    <w:p w:rsidR="00000000" w:rsidDel="00000000" w:rsidP="00000000" w:rsidRDefault="00000000" w:rsidRPr="00000000" w14:paraId="0000053E">
      <w:pPr>
        <w:rPr/>
      </w:pPr>
      <w:r w:rsidDel="00000000" w:rsidR="00000000" w:rsidRPr="00000000">
        <w:rPr/>
        <w:drawing>
          <wp:inline distB="114300" distT="114300" distL="114300" distR="114300">
            <wp:extent cx="5731200" cy="1041400"/>
            <wp:effectExtent b="0" l="0" r="0" t="0"/>
            <wp:docPr id="54" name="image42.png"/>
            <a:graphic>
              <a:graphicData uri="http://schemas.openxmlformats.org/drawingml/2006/picture">
                <pic:pic>
                  <pic:nvPicPr>
                    <pic:cNvPr id="0" name="image42.png"/>
                    <pic:cNvPicPr preferRelativeResize="0"/>
                  </pic:nvPicPr>
                  <pic:blipFill>
                    <a:blip r:embed="rId113"/>
                    <a:srcRect b="0" l="0" r="0" t="0"/>
                    <a:stretch>
                      <a:fillRect/>
                    </a:stretch>
                  </pic:blipFill>
                  <pic:spPr>
                    <a:xfrm>
                      <a:off x="0" y="0"/>
                      <a:ext cx="5731200" cy="1041400"/>
                    </a:xfrm>
                    <a:prstGeom prst="rect"/>
                    <a:ln/>
                  </pic:spPr>
                </pic:pic>
              </a:graphicData>
            </a:graphic>
          </wp:inline>
        </w:drawing>
      </w:r>
      <w:r w:rsidDel="00000000" w:rsidR="00000000" w:rsidRPr="00000000">
        <w:rPr/>
        <w:drawing>
          <wp:inline distB="114300" distT="114300" distL="114300" distR="114300">
            <wp:extent cx="5731200" cy="939800"/>
            <wp:effectExtent b="0" l="0" r="0" t="0"/>
            <wp:docPr id="40" name="image35.png"/>
            <a:graphic>
              <a:graphicData uri="http://schemas.openxmlformats.org/drawingml/2006/picture">
                <pic:pic>
                  <pic:nvPicPr>
                    <pic:cNvPr id="0" name="image35.png"/>
                    <pic:cNvPicPr preferRelativeResize="0"/>
                  </pic:nvPicPr>
                  <pic:blipFill>
                    <a:blip r:embed="rId114"/>
                    <a:srcRect b="0" l="0" r="0" t="0"/>
                    <a:stretch>
                      <a:fillRect/>
                    </a:stretch>
                  </pic:blipFill>
                  <pic:spPr>
                    <a:xfrm>
                      <a:off x="0" y="0"/>
                      <a:ext cx="57312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53F">
      <w:pPr>
        <w:rPr/>
      </w:pPr>
      <w:r w:rsidDel="00000000" w:rsidR="00000000" w:rsidRPr="00000000">
        <w:rPr/>
        <w:drawing>
          <wp:inline distB="114300" distT="114300" distL="114300" distR="114300">
            <wp:extent cx="5376863" cy="857440"/>
            <wp:effectExtent b="0" l="0" r="0" t="0"/>
            <wp:docPr id="10" name="image1.png"/>
            <a:graphic>
              <a:graphicData uri="http://schemas.openxmlformats.org/drawingml/2006/picture">
                <pic:pic>
                  <pic:nvPicPr>
                    <pic:cNvPr id="0" name="image1.png"/>
                    <pic:cNvPicPr preferRelativeResize="0"/>
                  </pic:nvPicPr>
                  <pic:blipFill>
                    <a:blip r:embed="rId115"/>
                    <a:srcRect b="0" l="0" r="0" t="0"/>
                    <a:stretch>
                      <a:fillRect/>
                    </a:stretch>
                  </pic:blipFill>
                  <pic:spPr>
                    <a:xfrm>
                      <a:off x="0" y="0"/>
                      <a:ext cx="5376863" cy="857440"/>
                    </a:xfrm>
                    <a:prstGeom prst="rect"/>
                    <a:ln/>
                  </pic:spPr>
                </pic:pic>
              </a:graphicData>
            </a:graphic>
          </wp:inline>
        </w:drawing>
      </w:r>
      <w:r w:rsidDel="00000000" w:rsidR="00000000" w:rsidRPr="00000000">
        <w:rPr/>
        <w:drawing>
          <wp:inline distB="114300" distT="114300" distL="114300" distR="114300">
            <wp:extent cx="5310188" cy="961479"/>
            <wp:effectExtent b="0" l="0" r="0" t="0"/>
            <wp:docPr id="11" name="image6.png"/>
            <a:graphic>
              <a:graphicData uri="http://schemas.openxmlformats.org/drawingml/2006/picture">
                <pic:pic>
                  <pic:nvPicPr>
                    <pic:cNvPr id="0" name="image6.png"/>
                    <pic:cNvPicPr preferRelativeResize="0"/>
                  </pic:nvPicPr>
                  <pic:blipFill>
                    <a:blip r:embed="rId116"/>
                    <a:srcRect b="0" l="0" r="0" t="0"/>
                    <a:stretch>
                      <a:fillRect/>
                    </a:stretch>
                  </pic:blipFill>
                  <pic:spPr>
                    <a:xfrm>
                      <a:off x="0" y="0"/>
                      <a:ext cx="5310188" cy="961479"/>
                    </a:xfrm>
                    <a:prstGeom prst="rect"/>
                    <a:ln/>
                  </pic:spPr>
                </pic:pic>
              </a:graphicData>
            </a:graphic>
          </wp:inline>
        </w:drawing>
      </w:r>
      <w:r w:rsidDel="00000000" w:rsidR="00000000" w:rsidRPr="00000000">
        <w:rPr>
          <w:rtl w:val="0"/>
        </w:rPr>
      </w:r>
    </w:p>
    <w:p w:rsidR="00000000" w:rsidDel="00000000" w:rsidP="00000000" w:rsidRDefault="00000000" w:rsidRPr="00000000" w14:paraId="00000540">
      <w:pPr>
        <w:pStyle w:val="Heading1"/>
        <w:spacing w:after="40" w:lineRule="auto"/>
        <w:ind w:left="1080" w:hanging="360"/>
        <w:rPr>
          <w:rFonts w:ascii="Comfortaa" w:cs="Comfortaa" w:eastAsia="Comfortaa" w:hAnsi="Comfortaa"/>
          <w:sz w:val="28"/>
          <w:szCs w:val="28"/>
          <w:shd w:fill="ffe599" w:val="clear"/>
        </w:rPr>
      </w:pPr>
      <w:bookmarkStart w:colFirst="0" w:colLast="0" w:name="_kh3yc8je0sgx" w:id="42"/>
      <w:bookmarkEnd w:id="42"/>
      <w:r w:rsidDel="00000000" w:rsidR="00000000" w:rsidRPr="00000000">
        <w:rPr>
          <w:rFonts w:ascii="Comfortaa" w:cs="Comfortaa" w:eastAsia="Comfortaa" w:hAnsi="Comfortaa"/>
          <w:sz w:val="28"/>
          <w:szCs w:val="28"/>
          <w:shd w:fill="ffe599" w:val="clear"/>
          <w:rtl w:val="0"/>
        </w:rPr>
        <w:t xml:space="preserve">31. Процедура выполнения транзакции. Откат и закрепление результата транзакции.</w:t>
      </w:r>
    </w:p>
    <w:p w:rsidR="00000000" w:rsidDel="00000000" w:rsidP="00000000" w:rsidRDefault="00000000" w:rsidRPr="00000000" w14:paraId="00000541">
      <w:pPr>
        <w:rPr/>
      </w:pPr>
      <w:r w:rsidDel="00000000" w:rsidR="00000000" w:rsidRPr="00000000">
        <w:rPr/>
        <w:drawing>
          <wp:inline distB="114300" distT="114300" distL="114300" distR="114300">
            <wp:extent cx="4881563" cy="2810597"/>
            <wp:effectExtent b="0" l="0" r="0" t="0"/>
            <wp:docPr id="44" name="image40.png"/>
            <a:graphic>
              <a:graphicData uri="http://schemas.openxmlformats.org/drawingml/2006/picture">
                <pic:pic>
                  <pic:nvPicPr>
                    <pic:cNvPr id="0" name="image40.png"/>
                    <pic:cNvPicPr preferRelativeResize="0"/>
                  </pic:nvPicPr>
                  <pic:blipFill>
                    <a:blip r:embed="rId117"/>
                    <a:srcRect b="0" l="0" r="0" t="0"/>
                    <a:stretch>
                      <a:fillRect/>
                    </a:stretch>
                  </pic:blipFill>
                  <pic:spPr>
                    <a:xfrm>
                      <a:off x="0" y="0"/>
                      <a:ext cx="4881563" cy="2810597"/>
                    </a:xfrm>
                    <a:prstGeom prst="rect"/>
                    <a:ln/>
                  </pic:spPr>
                </pic:pic>
              </a:graphicData>
            </a:graphic>
          </wp:inline>
        </w:drawing>
      </w:r>
      <w:r w:rsidDel="00000000" w:rsidR="00000000" w:rsidRPr="00000000">
        <w:rPr>
          <w:rtl w:val="0"/>
        </w:rPr>
      </w:r>
    </w:p>
    <w:p w:rsidR="00000000" w:rsidDel="00000000" w:rsidP="00000000" w:rsidRDefault="00000000" w:rsidRPr="00000000" w14:paraId="00000542">
      <w:pPr>
        <w:rPr/>
      </w:pPr>
      <w:r w:rsidDel="00000000" w:rsidR="00000000" w:rsidRPr="00000000">
        <w:rPr/>
        <w:drawing>
          <wp:inline distB="114300" distT="114300" distL="114300" distR="114300">
            <wp:extent cx="6113379" cy="3300413"/>
            <wp:effectExtent b="0" l="0" r="0" t="0"/>
            <wp:docPr id="57" name="image61.png"/>
            <a:graphic>
              <a:graphicData uri="http://schemas.openxmlformats.org/drawingml/2006/picture">
                <pic:pic>
                  <pic:nvPicPr>
                    <pic:cNvPr id="0" name="image61.png"/>
                    <pic:cNvPicPr preferRelativeResize="0"/>
                  </pic:nvPicPr>
                  <pic:blipFill>
                    <a:blip r:embed="rId118"/>
                    <a:srcRect b="0" l="0" r="0" t="0"/>
                    <a:stretch>
                      <a:fillRect/>
                    </a:stretch>
                  </pic:blipFill>
                  <pic:spPr>
                    <a:xfrm>
                      <a:off x="0" y="0"/>
                      <a:ext cx="6113379"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543">
      <w:pPr>
        <w:rPr/>
      </w:pPr>
      <w:r w:rsidDel="00000000" w:rsidR="00000000" w:rsidRPr="00000000">
        <w:rPr/>
        <w:drawing>
          <wp:inline distB="114300" distT="114300" distL="114300" distR="114300">
            <wp:extent cx="6466334" cy="3004881"/>
            <wp:effectExtent b="0" l="0" r="0" t="0"/>
            <wp:docPr id="9" name="image22.png"/>
            <a:graphic>
              <a:graphicData uri="http://schemas.openxmlformats.org/drawingml/2006/picture">
                <pic:pic>
                  <pic:nvPicPr>
                    <pic:cNvPr id="0" name="image22.png"/>
                    <pic:cNvPicPr preferRelativeResize="0"/>
                  </pic:nvPicPr>
                  <pic:blipFill>
                    <a:blip r:embed="rId119"/>
                    <a:srcRect b="0" l="0" r="0" t="0"/>
                    <a:stretch>
                      <a:fillRect/>
                    </a:stretch>
                  </pic:blipFill>
                  <pic:spPr>
                    <a:xfrm>
                      <a:off x="0" y="0"/>
                      <a:ext cx="6466334" cy="3004881"/>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rPr/>
      </w:pPr>
      <w:r w:rsidDel="00000000" w:rsidR="00000000" w:rsidRPr="00000000">
        <w:rPr/>
        <w:drawing>
          <wp:inline distB="114300" distT="114300" distL="114300" distR="114300">
            <wp:extent cx="6434138" cy="4147077"/>
            <wp:effectExtent b="0" l="0" r="0" t="0"/>
            <wp:docPr id="74" name="image72.png"/>
            <a:graphic>
              <a:graphicData uri="http://schemas.openxmlformats.org/drawingml/2006/picture">
                <pic:pic>
                  <pic:nvPicPr>
                    <pic:cNvPr id="0" name="image72.png"/>
                    <pic:cNvPicPr preferRelativeResize="0"/>
                  </pic:nvPicPr>
                  <pic:blipFill>
                    <a:blip r:embed="rId120"/>
                    <a:srcRect b="0" l="0" r="0" t="0"/>
                    <a:stretch>
                      <a:fillRect/>
                    </a:stretch>
                  </pic:blipFill>
                  <pic:spPr>
                    <a:xfrm>
                      <a:off x="0" y="0"/>
                      <a:ext cx="6434138" cy="4147077"/>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ind w:left="-425.19685039370086" w:firstLine="0"/>
        <w:rPr/>
      </w:pPr>
      <w:r w:rsidDel="00000000" w:rsidR="00000000" w:rsidRPr="00000000">
        <w:rPr/>
        <w:drawing>
          <wp:inline distB="114300" distT="114300" distL="114300" distR="114300">
            <wp:extent cx="6857996" cy="3642999"/>
            <wp:effectExtent b="0" l="0" r="0" t="0"/>
            <wp:docPr id="16" name="image2.png"/>
            <a:graphic>
              <a:graphicData uri="http://schemas.openxmlformats.org/drawingml/2006/picture">
                <pic:pic>
                  <pic:nvPicPr>
                    <pic:cNvPr id="0" name="image2.png"/>
                    <pic:cNvPicPr preferRelativeResize="0"/>
                  </pic:nvPicPr>
                  <pic:blipFill>
                    <a:blip r:embed="rId121"/>
                    <a:srcRect b="0" l="0" r="0" t="0"/>
                    <a:stretch>
                      <a:fillRect/>
                    </a:stretch>
                  </pic:blipFill>
                  <pic:spPr>
                    <a:xfrm>
                      <a:off x="0" y="0"/>
                      <a:ext cx="6857996" cy="3642999"/>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pStyle w:val="Heading1"/>
        <w:spacing w:after="40" w:lineRule="auto"/>
        <w:ind w:left="1080" w:hanging="360"/>
        <w:rPr>
          <w:rFonts w:ascii="Comfortaa" w:cs="Comfortaa" w:eastAsia="Comfortaa" w:hAnsi="Comfortaa"/>
          <w:sz w:val="28"/>
          <w:szCs w:val="28"/>
          <w:shd w:fill="ffe599" w:val="clear"/>
        </w:rPr>
      </w:pPr>
      <w:bookmarkStart w:colFirst="0" w:colLast="0" w:name="_d37s7v7402qt" w:id="43"/>
      <w:bookmarkEnd w:id="43"/>
      <w:r w:rsidDel="00000000" w:rsidR="00000000" w:rsidRPr="00000000">
        <w:rPr>
          <w:rFonts w:ascii="Comfortaa" w:cs="Comfortaa" w:eastAsia="Comfortaa" w:hAnsi="Comfortaa"/>
          <w:sz w:val="28"/>
          <w:szCs w:val="28"/>
          <w:shd w:fill="ffe599" w:val="clear"/>
          <w:rtl w:val="0"/>
        </w:rPr>
        <w:t xml:space="preserve">32. Взаимное влияние транзакций. Проявление взаимных влияний.</w:t>
      </w:r>
    </w:p>
    <w:p w:rsidR="00000000" w:rsidDel="00000000" w:rsidP="00000000" w:rsidRDefault="00000000" w:rsidRPr="00000000" w14:paraId="00000549">
      <w:pPr>
        <w:ind w:left="0" w:firstLine="0"/>
        <w:rPr/>
      </w:pPr>
      <w:r w:rsidDel="00000000" w:rsidR="00000000" w:rsidRPr="00000000">
        <w:rPr/>
        <w:drawing>
          <wp:inline distB="114300" distT="114300" distL="114300" distR="114300">
            <wp:extent cx="6456584" cy="933094"/>
            <wp:effectExtent b="0" l="0" r="0" t="0"/>
            <wp:docPr id="5" name="image12.png"/>
            <a:graphic>
              <a:graphicData uri="http://schemas.openxmlformats.org/drawingml/2006/picture">
                <pic:pic>
                  <pic:nvPicPr>
                    <pic:cNvPr id="0" name="image12.png"/>
                    <pic:cNvPicPr preferRelativeResize="0"/>
                  </pic:nvPicPr>
                  <pic:blipFill>
                    <a:blip r:embed="rId122"/>
                    <a:srcRect b="0" l="0" r="0" t="0"/>
                    <a:stretch>
                      <a:fillRect/>
                    </a:stretch>
                  </pic:blipFill>
                  <pic:spPr>
                    <a:xfrm>
                      <a:off x="0" y="0"/>
                      <a:ext cx="6456584" cy="933094"/>
                    </a:xfrm>
                    <a:prstGeom prst="rect"/>
                    <a:ln/>
                  </pic:spPr>
                </pic:pic>
              </a:graphicData>
            </a:graphic>
          </wp:inline>
        </w:drawing>
      </w: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b w:val="1"/>
        </w:rPr>
      </w:pPr>
      <w:r w:rsidDel="00000000" w:rsidR="00000000" w:rsidRPr="00000000">
        <w:rPr>
          <w:b w:val="1"/>
          <w:rtl w:val="0"/>
        </w:rPr>
        <w:t xml:space="preserve">В этом вопросе нужно ответить зачем и почему это оставили?</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Чтиво с книжки, не прямо то же самое, но как раз ведет к тому, почему какие то проблемы возникают (</w:t>
      </w:r>
      <w:r w:rsidDel="00000000" w:rsidR="00000000" w:rsidRPr="00000000">
        <w:rPr>
          <w:u w:val="single"/>
          <w:rtl w:val="0"/>
        </w:rPr>
        <w:t xml:space="preserve">скорее всего, он хоче</w:t>
      </w:r>
      <w:r w:rsidDel="00000000" w:rsidR="00000000" w:rsidRPr="00000000">
        <w:rPr>
          <w:u w:val="single"/>
          <w:rtl w:val="0"/>
        </w:rPr>
        <w:t xml:space="preserve">т </w:t>
      </w:r>
      <w:r w:rsidDel="00000000" w:rsidR="00000000" w:rsidRPr="00000000">
        <w:rPr>
          <w:b w:val="1"/>
          <w:u w:val="single"/>
          <w:rtl w:val="0"/>
        </w:rPr>
        <w:t xml:space="preserve">не</w:t>
      </w:r>
      <w:r w:rsidDel="00000000" w:rsidR="00000000" w:rsidRPr="00000000">
        <w:rPr>
          <w:u w:val="single"/>
          <w:rtl w:val="0"/>
        </w:rPr>
        <w:t xml:space="preserve"> это</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Термин </w:t>
      </w:r>
      <w:r w:rsidDel="00000000" w:rsidR="00000000" w:rsidRPr="00000000">
        <w:rPr>
          <w:b w:val="1"/>
          <w:rtl w:val="0"/>
        </w:rPr>
        <w:t xml:space="preserve">параллельность </w:t>
      </w:r>
      <w:r w:rsidDel="00000000" w:rsidR="00000000" w:rsidRPr="00000000">
        <w:rPr>
          <w:rtl w:val="0"/>
        </w:rPr>
        <w:t xml:space="preserve">обозначает такое свойство СУБД, которое, как правило, позволяет одновременно обращаться с помощью многих транзакций к одной и той же базе данных. Очевидно, что в системе, обладающей таким свойством, требуется определенный механизм управления, который позволяет добиться того, чтобы параллельно выполняемые транзакции не нарушали работу друг друга. </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ТРИ ПРОБЛЕМЫ ОРГАНИЗАЦИИ ПАРАЛЛЕЛЬНОЙ РАБОТЫ </w:t>
      </w:r>
    </w:p>
    <w:p w:rsidR="00000000" w:rsidDel="00000000" w:rsidP="00000000" w:rsidRDefault="00000000" w:rsidRPr="00000000" w14:paraId="00000553">
      <w:pPr>
        <w:rPr/>
      </w:pPr>
      <w:r w:rsidDel="00000000" w:rsidR="00000000" w:rsidRPr="00000000">
        <w:rPr>
          <w:rtl w:val="0"/>
        </w:rPr>
        <w:t xml:space="preserve">Вначале рассмотрим некоторые из проблем, с которыми должен помочь справиться любой механизм управления параллельным выполнением. По сути, возникают три основные ситуации, в которых могут происходить нарушения работы. Это такие ситуации, что транзакция, будучи правильной сама по себе, может, тем не менее, выработать неправильный ответ, если в ее работу каким-то образом вмешиваются другие транзакции. При этом необходимо учитывать важное замечание, что и сами транзакции, нарушающие ее работу, также рассматриваются как правильные (в соответствии с обычно принятым допущением), поэтому причиной получения общего неправильного результата становится неконтролируемое чередование операций двух транзакций, которые сами по себе являются правильными. Ниже перечислены три возникающие при этом проблемы:</w:t>
      </w:r>
    </w:p>
    <w:p w:rsidR="00000000" w:rsidDel="00000000" w:rsidP="00000000" w:rsidRDefault="00000000" w:rsidRPr="00000000" w14:paraId="00000554">
      <w:pPr>
        <w:numPr>
          <w:ilvl w:val="0"/>
          <w:numId w:val="20"/>
        </w:numPr>
        <w:ind w:left="720" w:hanging="360"/>
        <w:rPr>
          <w:u w:val="none"/>
        </w:rPr>
      </w:pPr>
      <w:r w:rsidDel="00000000" w:rsidR="00000000" w:rsidRPr="00000000">
        <w:rPr>
          <w:rtl w:val="0"/>
        </w:rPr>
        <w:t xml:space="preserve">Проблема потерянного обновления.</w:t>
      </w:r>
    </w:p>
    <w:p w:rsidR="00000000" w:rsidDel="00000000" w:rsidP="00000000" w:rsidRDefault="00000000" w:rsidRPr="00000000" w14:paraId="00000555">
      <w:pPr>
        <w:numPr>
          <w:ilvl w:val="0"/>
          <w:numId w:val="20"/>
        </w:numPr>
        <w:ind w:left="720" w:hanging="360"/>
        <w:rPr>
          <w:u w:val="none"/>
        </w:rPr>
      </w:pPr>
      <w:r w:rsidDel="00000000" w:rsidR="00000000" w:rsidRPr="00000000">
        <w:rPr>
          <w:rtl w:val="0"/>
        </w:rPr>
        <w:t xml:space="preserve">Проблема зависимости от незафиксированных результатов. </w:t>
      </w:r>
    </w:p>
    <w:p w:rsidR="00000000" w:rsidDel="00000000" w:rsidP="00000000" w:rsidRDefault="00000000" w:rsidRPr="00000000" w14:paraId="00000556">
      <w:pPr>
        <w:numPr>
          <w:ilvl w:val="0"/>
          <w:numId w:val="20"/>
        </w:numPr>
        <w:ind w:left="720" w:hanging="360"/>
        <w:rPr>
          <w:u w:val="none"/>
        </w:rPr>
      </w:pPr>
      <w:r w:rsidDel="00000000" w:rsidR="00000000" w:rsidRPr="00000000">
        <w:rPr>
          <w:rtl w:val="0"/>
        </w:rPr>
        <w:t xml:space="preserve">Проблема анализа несовместимости.</w:t>
      </w:r>
    </w:p>
    <w:p w:rsidR="00000000" w:rsidDel="00000000" w:rsidP="00000000" w:rsidRDefault="00000000" w:rsidRPr="00000000" w14:paraId="00000557">
      <w:pPr>
        <w:rPr/>
      </w:pPr>
      <w:r w:rsidDel="00000000" w:rsidR="00000000" w:rsidRPr="00000000">
        <w:rPr>
          <w:rtl w:val="0"/>
        </w:rPr>
        <w:t xml:space="preserve">Рассмотрим каждую из этих проблем по очереди.</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b w:val="1"/>
        </w:rPr>
      </w:pPr>
      <w:r w:rsidDel="00000000" w:rsidR="00000000" w:rsidRPr="00000000">
        <w:rPr>
          <w:b w:val="1"/>
          <w:rtl w:val="0"/>
        </w:rPr>
        <w:t xml:space="preserve">Проблема потерянного обновления </w:t>
      </w:r>
    </w:p>
    <w:p w:rsidR="00000000" w:rsidDel="00000000" w:rsidP="00000000" w:rsidRDefault="00000000" w:rsidRPr="00000000" w14:paraId="0000055A">
      <w:pPr>
        <w:rPr/>
      </w:pPr>
      <w:r w:rsidDel="00000000" w:rsidR="00000000" w:rsidRPr="00000000">
        <w:rPr>
          <w:rtl w:val="0"/>
        </w:rPr>
        <w:t xml:space="preserve">Рассмотрим ситуацию, показанную на рис. 16.1. </w:t>
      </w:r>
    </w:p>
    <w:p w:rsidR="00000000" w:rsidDel="00000000" w:rsidP="00000000" w:rsidRDefault="00000000" w:rsidRPr="00000000" w14:paraId="0000055B">
      <w:pPr>
        <w:rPr/>
      </w:pPr>
      <w:r w:rsidDel="00000000" w:rsidR="00000000" w:rsidRPr="00000000">
        <w:rPr/>
        <w:drawing>
          <wp:inline distB="114300" distT="114300" distL="114300" distR="114300">
            <wp:extent cx="5731200" cy="2438400"/>
            <wp:effectExtent b="0" l="0" r="0" t="0"/>
            <wp:docPr id="7" name="image17.png"/>
            <a:graphic>
              <a:graphicData uri="http://schemas.openxmlformats.org/drawingml/2006/picture">
                <pic:pic>
                  <pic:nvPicPr>
                    <pic:cNvPr id="0" name="image17.png"/>
                    <pic:cNvPicPr preferRelativeResize="0"/>
                  </pic:nvPicPr>
                  <pic:blipFill>
                    <a:blip r:embed="rId123"/>
                    <a:srcRect b="0" l="0" r="0" t="0"/>
                    <a:stretch>
                      <a:fillRect/>
                    </a:stretch>
                  </pic:blipFill>
                  <pic:spPr>
                    <a:xfrm>
                      <a:off x="0" y="0"/>
                      <a:ext cx="5731200" cy="2438400"/>
                    </a:xfrm>
                    <a:prstGeom prst="rect"/>
                    <a:ln/>
                  </pic:spPr>
                </pic:pic>
              </a:graphicData>
            </a:graphic>
          </wp:inline>
        </w:drawing>
      </w:r>
      <w:r w:rsidDel="00000000" w:rsidR="00000000" w:rsidRPr="00000000">
        <w:rPr>
          <w:rtl w:val="0"/>
        </w:rPr>
        <w:t xml:space="preserve">События, представленные на этом рисунке, развиваются следующим образом: транзакция А выполняет выборку некоторого кортежа t в момент времени t1, транзакция в выполняет выборку того же кортежа t в момент времени t2, транзакция А обновляет кортеж в момент времени t3 (с учетом тех значений, которые он имел во время t1), а транзакция в обновляет тот же кортеж в момент времени t4 (с учетом тех значений, которые он имел во время t2, которые оставались такими же, как и во время t1). В момент времени t4 происходит потеря обновления, внесенного транзакцией А, поскольку транзакция B перезаписывает его, даже не проверяя.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b w:val="1"/>
          <w:rtl w:val="0"/>
        </w:rPr>
        <w:t xml:space="preserve">Проблема зависимости от незафиксированных результатов</w:t>
      </w:r>
      <w:r w:rsidDel="00000000" w:rsidR="00000000" w:rsidRPr="00000000">
        <w:rPr>
          <w:rtl w:val="0"/>
        </w:rPr>
        <w:t xml:space="preserve"> возникает, если одной транзакции разрешено выполнять выборку (или, что еще хуже, обновление) кортежа, который был обновлен другой транзакцией, но это обновление еще не было зафиксиро вано другой транзакцией. А поскольку это обновление еще не зафиксировано, то всегда существует вероятность, что оно так и не будет зафиксировано, а вместо этого произойдет откат, и в этом случае первая транзакция будет работать с данными, которых больше не существует (и которые в определенном смысле и не существовали). Рассмотрим в качестве примеров рис. 16.2 и 16.3. </w:t>
      </w:r>
    </w:p>
    <w:p w:rsidR="00000000" w:rsidDel="00000000" w:rsidP="00000000" w:rsidRDefault="00000000" w:rsidRPr="00000000" w14:paraId="0000055F">
      <w:pPr>
        <w:rPr/>
      </w:pPr>
      <w:r w:rsidDel="00000000" w:rsidR="00000000" w:rsidRPr="00000000">
        <w:rPr/>
        <w:drawing>
          <wp:inline distB="114300" distT="114300" distL="114300" distR="114300">
            <wp:extent cx="6091238" cy="4573487"/>
            <wp:effectExtent b="0" l="0" r="0" t="0"/>
            <wp:docPr id="39" name="image32.png"/>
            <a:graphic>
              <a:graphicData uri="http://schemas.openxmlformats.org/drawingml/2006/picture">
                <pic:pic>
                  <pic:nvPicPr>
                    <pic:cNvPr id="0" name="image32.png"/>
                    <pic:cNvPicPr preferRelativeResize="0"/>
                  </pic:nvPicPr>
                  <pic:blipFill>
                    <a:blip r:embed="rId124"/>
                    <a:srcRect b="0" l="0" r="0" t="0"/>
                    <a:stretch>
                      <a:fillRect/>
                    </a:stretch>
                  </pic:blipFill>
                  <pic:spPr>
                    <a:xfrm>
                      <a:off x="0" y="0"/>
                      <a:ext cx="6091238" cy="4573487"/>
                    </a:xfrm>
                    <a:prstGeom prst="rect"/>
                    <a:ln/>
                  </pic:spPr>
                </pic:pic>
              </a:graphicData>
            </a:graphic>
          </wp:inline>
        </w:drawing>
      </w: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b w:val="1"/>
        </w:rPr>
      </w:pPr>
      <w:r w:rsidDel="00000000" w:rsidR="00000000" w:rsidRPr="00000000">
        <w:rPr>
          <w:rtl w:val="0"/>
        </w:rPr>
      </w:r>
    </w:p>
    <w:p w:rsidR="00000000" w:rsidDel="00000000" w:rsidP="00000000" w:rsidRDefault="00000000" w:rsidRPr="00000000" w14:paraId="00000562">
      <w:pPr>
        <w:rPr/>
      </w:pPr>
      <w:r w:rsidDel="00000000" w:rsidR="00000000" w:rsidRPr="00000000">
        <w:rPr>
          <w:b w:val="1"/>
          <w:rtl w:val="0"/>
        </w:rPr>
        <w:t xml:space="preserve">Проблема анализа несовместимости ll)</w:t>
      </w: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Рассмотрим рис. 16.4, где показаны две транзакции, А и B, оперирующие с кортежами некоторого счета (ACCount — АСС). Транзакция А подсчитывает остатки на счетах, а транзакция В переводит сумму 10 со счета 3 на счет 1. Очевидно, что результат, выработанный транзакцией А, — 110, является неправильным; если бы в ходе своего дальнейшего выполнения транзакция А снова записала этот результат в базу данных, то фактически оставила бы базу данных в противоречивом состоянии. По сути, транзакция А обнаружила несовместимое состояние базы данных и поэтому выполнила анализ несовместимости. Обратите внимание на различие между этим примером и предыдущим: в данном случае не возникает проблема зависимости транзакции А от незафиксированного изменения, поскольку в зафиксировала все свои обновления еще до того, как А прочитала значение АСС 3. </w:t>
      </w:r>
    </w:p>
    <w:p w:rsidR="00000000" w:rsidDel="00000000" w:rsidP="00000000" w:rsidRDefault="00000000" w:rsidRPr="00000000" w14:paraId="00000564">
      <w:pPr>
        <w:rPr/>
      </w:pPr>
      <w:r w:rsidDel="00000000" w:rsidR="00000000" w:rsidRPr="00000000">
        <w:rPr/>
        <w:drawing>
          <wp:inline distB="114300" distT="114300" distL="114300" distR="114300">
            <wp:extent cx="6081713" cy="4798693"/>
            <wp:effectExtent b="0" l="0" r="0" t="0"/>
            <wp:docPr id="73" name="image69.png"/>
            <a:graphic>
              <a:graphicData uri="http://schemas.openxmlformats.org/drawingml/2006/picture">
                <pic:pic>
                  <pic:nvPicPr>
                    <pic:cNvPr id="0" name="image69.png"/>
                    <pic:cNvPicPr preferRelativeResize="0"/>
                  </pic:nvPicPr>
                  <pic:blipFill>
                    <a:blip r:embed="rId125"/>
                    <a:srcRect b="0" l="0" r="0" t="0"/>
                    <a:stretch>
                      <a:fillRect/>
                    </a:stretch>
                  </pic:blipFill>
                  <pic:spPr>
                    <a:xfrm>
                      <a:off x="0" y="0"/>
                      <a:ext cx="6081713" cy="4798693"/>
                    </a:xfrm>
                    <a:prstGeom prst="rect"/>
                    <a:ln/>
                  </pic:spPr>
                </pic:pic>
              </a:graphicData>
            </a:graphic>
          </wp:inline>
        </w:drawing>
      </w:r>
      <w:r w:rsidDel="00000000" w:rsidR="00000000" w:rsidRPr="00000000">
        <w:rPr>
          <w:rtl w:val="0"/>
        </w:rPr>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1"/>
        <w:spacing w:after="40" w:lineRule="auto"/>
        <w:ind w:left="1080" w:hanging="360"/>
        <w:rPr>
          <w:rFonts w:ascii="Comfortaa" w:cs="Comfortaa" w:eastAsia="Comfortaa" w:hAnsi="Comfortaa"/>
          <w:sz w:val="28"/>
          <w:szCs w:val="28"/>
          <w:shd w:fill="b6d7a8" w:val="clear"/>
        </w:rPr>
      </w:pPr>
      <w:bookmarkStart w:colFirst="0" w:colLast="0" w:name="_t0u25dq9tzkq" w:id="44"/>
      <w:bookmarkEnd w:id="44"/>
      <w:r w:rsidDel="00000000" w:rsidR="00000000" w:rsidRPr="00000000">
        <w:rPr>
          <w:rFonts w:ascii="Comfortaa" w:cs="Comfortaa" w:eastAsia="Comfortaa" w:hAnsi="Comfortaa"/>
          <w:sz w:val="28"/>
          <w:szCs w:val="28"/>
          <w:shd w:fill="b6d7a8" w:val="clear"/>
          <w:rtl w:val="0"/>
        </w:rPr>
        <w:t xml:space="preserve">33. Потеря изменений.</w:t>
      </w:r>
    </w:p>
    <w:p w:rsidR="00000000" w:rsidDel="00000000" w:rsidP="00000000" w:rsidRDefault="00000000" w:rsidRPr="00000000" w14:paraId="00000568">
      <w:pPr>
        <w:ind w:left="-566.9291338582677" w:firstLine="0"/>
        <w:rPr/>
      </w:pPr>
      <w:r w:rsidDel="00000000" w:rsidR="00000000" w:rsidRPr="00000000">
        <w:rPr/>
        <w:drawing>
          <wp:inline distB="114300" distT="114300" distL="114300" distR="114300">
            <wp:extent cx="6862763" cy="3180583"/>
            <wp:effectExtent b="0" l="0" r="0" t="0"/>
            <wp:docPr id="81" name="image76.png"/>
            <a:graphic>
              <a:graphicData uri="http://schemas.openxmlformats.org/drawingml/2006/picture">
                <pic:pic>
                  <pic:nvPicPr>
                    <pic:cNvPr id="0" name="image76.png"/>
                    <pic:cNvPicPr preferRelativeResize="0"/>
                  </pic:nvPicPr>
                  <pic:blipFill>
                    <a:blip r:embed="rId126"/>
                    <a:srcRect b="0" l="0" r="0" t="0"/>
                    <a:stretch>
                      <a:fillRect/>
                    </a:stretch>
                  </pic:blipFill>
                  <pic:spPr>
                    <a:xfrm>
                      <a:off x="0" y="0"/>
                      <a:ext cx="6862763" cy="3180583"/>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ind w:left="-566.9291338582677" w:firstLine="0"/>
        <w:rPr/>
      </w:pPr>
      <w:r w:rsidDel="00000000" w:rsidR="00000000" w:rsidRPr="00000000">
        <w:rPr>
          <w:rtl w:val="0"/>
        </w:rPr>
      </w:r>
    </w:p>
    <w:p w:rsidR="00000000" w:rsidDel="00000000" w:rsidP="00000000" w:rsidRDefault="00000000" w:rsidRPr="00000000" w14:paraId="0000056A">
      <w:pPr>
        <w:pStyle w:val="Heading1"/>
        <w:spacing w:after="40" w:lineRule="auto"/>
        <w:ind w:left="1080" w:hanging="360"/>
        <w:rPr>
          <w:rFonts w:ascii="Comfortaa" w:cs="Comfortaa" w:eastAsia="Comfortaa" w:hAnsi="Comfortaa"/>
          <w:sz w:val="28"/>
          <w:szCs w:val="28"/>
          <w:shd w:fill="b6d7a8" w:val="clear"/>
        </w:rPr>
      </w:pPr>
      <w:bookmarkStart w:colFirst="0" w:colLast="0" w:name="_5z5sberlmfdj" w:id="45"/>
      <w:bookmarkEnd w:id="45"/>
      <w:r w:rsidDel="00000000" w:rsidR="00000000" w:rsidRPr="00000000">
        <w:rPr>
          <w:rFonts w:ascii="Comfortaa" w:cs="Comfortaa" w:eastAsia="Comfortaa" w:hAnsi="Comfortaa"/>
          <w:sz w:val="28"/>
          <w:szCs w:val="28"/>
          <w:shd w:fill="b6d7a8" w:val="clear"/>
          <w:rtl w:val="0"/>
        </w:rPr>
        <w:t xml:space="preserve">34. Грязное чтение.</w:t>
      </w:r>
    </w:p>
    <w:p w:rsidR="00000000" w:rsidDel="00000000" w:rsidP="00000000" w:rsidRDefault="00000000" w:rsidRPr="00000000" w14:paraId="0000056B">
      <w:pPr>
        <w:ind w:left="-566.9291338582677" w:firstLine="0"/>
        <w:rPr/>
      </w:pPr>
      <w:r w:rsidDel="00000000" w:rsidR="00000000" w:rsidRPr="00000000">
        <w:rPr/>
        <w:drawing>
          <wp:inline distB="114300" distT="114300" distL="114300" distR="114300">
            <wp:extent cx="6919913" cy="3390987"/>
            <wp:effectExtent b="0" l="0" r="0" t="0"/>
            <wp:docPr id="50" name="image46.png"/>
            <a:graphic>
              <a:graphicData uri="http://schemas.openxmlformats.org/drawingml/2006/picture">
                <pic:pic>
                  <pic:nvPicPr>
                    <pic:cNvPr id="0" name="image46.png"/>
                    <pic:cNvPicPr preferRelativeResize="0"/>
                  </pic:nvPicPr>
                  <pic:blipFill>
                    <a:blip r:embed="rId127"/>
                    <a:srcRect b="0" l="0" r="0" t="0"/>
                    <a:stretch>
                      <a:fillRect/>
                    </a:stretch>
                  </pic:blipFill>
                  <pic:spPr>
                    <a:xfrm>
                      <a:off x="0" y="0"/>
                      <a:ext cx="6919913" cy="3390987"/>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ind w:left="-566.9291338582677" w:firstLine="0"/>
        <w:rPr/>
      </w:pPr>
      <w:r w:rsidDel="00000000" w:rsidR="00000000" w:rsidRPr="00000000">
        <w:rPr>
          <w:rtl w:val="0"/>
        </w:rPr>
      </w:r>
    </w:p>
    <w:p w:rsidR="00000000" w:rsidDel="00000000" w:rsidP="00000000" w:rsidRDefault="00000000" w:rsidRPr="00000000" w14:paraId="0000056D">
      <w:pPr>
        <w:ind w:left="-566.9291338582677"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6E">
      <w:pPr>
        <w:pStyle w:val="Heading1"/>
        <w:spacing w:after="40" w:lineRule="auto"/>
        <w:ind w:left="1080" w:hanging="360"/>
        <w:rPr>
          <w:rFonts w:ascii="Comfortaa" w:cs="Comfortaa" w:eastAsia="Comfortaa" w:hAnsi="Comfortaa"/>
          <w:sz w:val="28"/>
          <w:szCs w:val="28"/>
          <w:shd w:fill="b6d7a8" w:val="clear"/>
        </w:rPr>
      </w:pPr>
      <w:bookmarkStart w:colFirst="0" w:colLast="0" w:name="_hbgyto233s8s" w:id="46"/>
      <w:bookmarkEnd w:id="46"/>
      <w:r w:rsidDel="00000000" w:rsidR="00000000" w:rsidRPr="00000000">
        <w:rPr>
          <w:rFonts w:ascii="Comfortaa" w:cs="Comfortaa" w:eastAsia="Comfortaa" w:hAnsi="Comfortaa"/>
          <w:sz w:val="28"/>
          <w:szCs w:val="28"/>
          <w:shd w:fill="b6d7a8" w:val="clear"/>
          <w:rtl w:val="0"/>
        </w:rPr>
        <w:t xml:space="preserve">35. Неповторяющееся чтение.</w:t>
      </w:r>
    </w:p>
    <w:p w:rsidR="00000000" w:rsidDel="00000000" w:rsidP="00000000" w:rsidRDefault="00000000" w:rsidRPr="00000000" w14:paraId="0000056F">
      <w:pPr>
        <w:ind w:left="-566.9291338582677" w:firstLine="0"/>
        <w:rPr/>
      </w:pPr>
      <w:r w:rsidDel="00000000" w:rsidR="00000000" w:rsidRPr="00000000">
        <w:rPr/>
        <w:drawing>
          <wp:inline distB="114300" distT="114300" distL="114300" distR="114300">
            <wp:extent cx="6919913" cy="3413977"/>
            <wp:effectExtent b="0" l="0" r="0" t="0"/>
            <wp:docPr id="37" name="image30.png"/>
            <a:graphic>
              <a:graphicData uri="http://schemas.openxmlformats.org/drawingml/2006/picture">
                <pic:pic>
                  <pic:nvPicPr>
                    <pic:cNvPr id="0" name="image30.png"/>
                    <pic:cNvPicPr preferRelativeResize="0"/>
                  </pic:nvPicPr>
                  <pic:blipFill>
                    <a:blip r:embed="rId128"/>
                    <a:srcRect b="0" l="0" r="0" t="0"/>
                    <a:stretch>
                      <a:fillRect/>
                    </a:stretch>
                  </pic:blipFill>
                  <pic:spPr>
                    <a:xfrm>
                      <a:off x="0" y="0"/>
                      <a:ext cx="6919913" cy="3413977"/>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pStyle w:val="Heading1"/>
        <w:spacing w:after="40" w:lineRule="auto"/>
        <w:ind w:left="1080" w:hanging="360"/>
        <w:rPr>
          <w:rFonts w:ascii="Comfortaa" w:cs="Comfortaa" w:eastAsia="Comfortaa" w:hAnsi="Comfortaa"/>
          <w:sz w:val="28"/>
          <w:szCs w:val="28"/>
          <w:shd w:fill="b6d7a8" w:val="clear"/>
        </w:rPr>
      </w:pPr>
      <w:bookmarkStart w:colFirst="0" w:colLast="0" w:name="_n3qkugcyy48u" w:id="47"/>
      <w:bookmarkEnd w:id="47"/>
      <w:r w:rsidDel="00000000" w:rsidR="00000000" w:rsidRPr="00000000">
        <w:rPr>
          <w:rFonts w:ascii="Comfortaa" w:cs="Comfortaa" w:eastAsia="Comfortaa" w:hAnsi="Comfortaa"/>
          <w:sz w:val="28"/>
          <w:szCs w:val="28"/>
          <w:shd w:fill="b6d7a8" w:val="clear"/>
          <w:rtl w:val="0"/>
        </w:rPr>
        <w:t xml:space="preserve">36. Чтение фантомов.</w:t>
      </w:r>
    </w:p>
    <w:p w:rsidR="00000000" w:rsidDel="00000000" w:rsidP="00000000" w:rsidRDefault="00000000" w:rsidRPr="00000000" w14:paraId="00000571">
      <w:pPr>
        <w:ind w:left="-566.9291338582677" w:firstLine="0"/>
        <w:rPr/>
      </w:pPr>
      <w:r w:rsidDel="00000000" w:rsidR="00000000" w:rsidRPr="00000000">
        <w:rPr/>
        <w:drawing>
          <wp:inline distB="114300" distT="114300" distL="114300" distR="114300">
            <wp:extent cx="6843713" cy="3228595"/>
            <wp:effectExtent b="0" l="0" r="0" t="0"/>
            <wp:docPr id="13" name="image16.png"/>
            <a:graphic>
              <a:graphicData uri="http://schemas.openxmlformats.org/drawingml/2006/picture">
                <pic:pic>
                  <pic:nvPicPr>
                    <pic:cNvPr id="0" name="image16.png"/>
                    <pic:cNvPicPr preferRelativeResize="0"/>
                  </pic:nvPicPr>
                  <pic:blipFill>
                    <a:blip r:embed="rId129"/>
                    <a:srcRect b="1560" l="0" r="0" t="0"/>
                    <a:stretch>
                      <a:fillRect/>
                    </a:stretch>
                  </pic:blipFill>
                  <pic:spPr>
                    <a:xfrm>
                      <a:off x="0" y="0"/>
                      <a:ext cx="6843713" cy="3228595"/>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pStyle w:val="Heading1"/>
        <w:spacing w:after="40" w:lineRule="auto"/>
        <w:ind w:left="1080" w:hanging="360"/>
        <w:rPr>
          <w:rFonts w:ascii="Comfortaa" w:cs="Comfortaa" w:eastAsia="Comfortaa" w:hAnsi="Comfortaa"/>
          <w:sz w:val="28"/>
          <w:szCs w:val="28"/>
          <w:shd w:fill="ffe599" w:val="clear"/>
        </w:rPr>
      </w:pPr>
      <w:bookmarkStart w:colFirst="0" w:colLast="0" w:name="_ggxavkdb1to8" w:id="48"/>
      <w:bookmarkEnd w:id="48"/>
      <w:r w:rsidDel="00000000" w:rsidR="00000000" w:rsidRPr="00000000">
        <w:rPr>
          <w:rFonts w:ascii="Comfortaa" w:cs="Comfortaa" w:eastAsia="Comfortaa" w:hAnsi="Comfortaa"/>
          <w:sz w:val="28"/>
          <w:szCs w:val="28"/>
          <w:shd w:fill="ffe599" w:val="clear"/>
          <w:rtl w:val="0"/>
        </w:rPr>
        <w:t xml:space="preserve">37</w:t>
      </w:r>
      <w:r w:rsidDel="00000000" w:rsidR="00000000" w:rsidRPr="00000000">
        <w:rPr>
          <w:rFonts w:ascii="Comfortaa" w:cs="Comfortaa" w:eastAsia="Comfortaa" w:hAnsi="Comfortaa"/>
          <w:sz w:val="28"/>
          <w:szCs w:val="28"/>
          <w:shd w:fill="ffe599" w:val="clear"/>
          <w:rtl w:val="0"/>
        </w:rPr>
        <w:t xml:space="preserve">. Цели регулирования совместного выполнения.</w:t>
      </w:r>
    </w:p>
    <w:p w:rsidR="00000000" w:rsidDel="00000000" w:rsidP="00000000" w:rsidRDefault="00000000" w:rsidRPr="00000000" w14:paraId="00000575">
      <w:pPr>
        <w:ind w:hanging="566.9291338582677"/>
        <w:rPr/>
      </w:pPr>
      <w:r w:rsidDel="00000000" w:rsidR="00000000" w:rsidRPr="00000000">
        <w:rPr/>
        <w:drawing>
          <wp:inline distB="114300" distT="114300" distL="114300" distR="114300">
            <wp:extent cx="6905088" cy="814388"/>
            <wp:effectExtent b="0" l="0" r="0" t="0"/>
            <wp:docPr id="48" name="image43.png"/>
            <a:graphic>
              <a:graphicData uri="http://schemas.openxmlformats.org/drawingml/2006/picture">
                <pic:pic>
                  <pic:nvPicPr>
                    <pic:cNvPr id="0" name="image43.png"/>
                    <pic:cNvPicPr preferRelativeResize="0"/>
                  </pic:nvPicPr>
                  <pic:blipFill>
                    <a:blip r:embed="rId130"/>
                    <a:srcRect b="0" l="0" r="0" t="0"/>
                    <a:stretch>
                      <a:fillRect/>
                    </a:stretch>
                  </pic:blipFill>
                  <pic:spPr>
                    <a:xfrm>
                      <a:off x="0" y="0"/>
                      <a:ext cx="6905088" cy="814388"/>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Про последовательно-параллельное выполнение: Это означает, что части разных транзакций могут выполняться параллельно, но с соблюдением определенного порядка, чтобы конечный результат был как при последовательном выполнении транзакций</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Управление транзакциями предусматривает решение задачи организации их выполнения таким образом, чтобы соблюдение всех свойств ACID абсолютно гарантировалось (за исключением согласованности). Проще говоря, общая цель функционирования всей системы может быть определена как </w:t>
      </w:r>
      <w:r w:rsidDel="00000000" w:rsidR="00000000" w:rsidRPr="00000000">
        <w:rPr>
          <w:b w:val="1"/>
          <w:rtl w:val="0"/>
        </w:rPr>
        <w:t xml:space="preserve">надежное выполнение транзакций</w:t>
      </w: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Согласованность, как правило, является концептуальным свойством, которое обеспечивает само приложение, выполняя логику таким образом, чтобы всегда переводить БД в валидное состояние. Например, приложение может гарантировать, что при переводе денег с одного счета на другой, балансы будут корректно обновлены. СУБД может помочь в этом, но не может гарантировать согласованность самостоятельно.</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pStyle w:val="Heading1"/>
        <w:spacing w:after="40" w:lineRule="auto"/>
        <w:ind w:left="1080" w:hanging="360"/>
        <w:rPr>
          <w:rFonts w:ascii="Comfortaa" w:cs="Comfortaa" w:eastAsia="Comfortaa" w:hAnsi="Comfortaa"/>
          <w:sz w:val="28"/>
          <w:szCs w:val="28"/>
          <w:shd w:fill="b6d7a8" w:val="clear"/>
        </w:rPr>
      </w:pPr>
      <w:bookmarkStart w:colFirst="0" w:colLast="0" w:name="_vaq8et7iq1s6" w:id="49"/>
      <w:bookmarkEnd w:id="49"/>
      <w:r w:rsidDel="00000000" w:rsidR="00000000" w:rsidRPr="00000000">
        <w:rPr>
          <w:rFonts w:ascii="Comfortaa" w:cs="Comfortaa" w:eastAsia="Comfortaa" w:hAnsi="Comfortaa"/>
          <w:sz w:val="28"/>
          <w:szCs w:val="28"/>
          <w:shd w:fill="b6d7a8" w:val="clear"/>
          <w:rtl w:val="0"/>
        </w:rPr>
        <w:t xml:space="preserve">38. Уровни изоляции.</w:t>
      </w:r>
    </w:p>
    <w:p w:rsidR="00000000" w:rsidDel="00000000" w:rsidP="00000000" w:rsidRDefault="00000000" w:rsidRPr="00000000" w14:paraId="0000057E">
      <w:pPr>
        <w:ind w:left="-566.9291338582677" w:firstLine="0"/>
        <w:rPr/>
      </w:pPr>
      <w:r w:rsidDel="00000000" w:rsidR="00000000" w:rsidRPr="00000000">
        <w:rPr/>
        <w:drawing>
          <wp:inline distB="114300" distT="114300" distL="114300" distR="114300">
            <wp:extent cx="6891338" cy="3067904"/>
            <wp:effectExtent b="0" l="0" r="0" t="0"/>
            <wp:docPr id="20" name="image13.png"/>
            <a:graphic>
              <a:graphicData uri="http://schemas.openxmlformats.org/drawingml/2006/picture">
                <pic:pic>
                  <pic:nvPicPr>
                    <pic:cNvPr id="0" name="image13.png"/>
                    <pic:cNvPicPr preferRelativeResize="0"/>
                  </pic:nvPicPr>
                  <pic:blipFill>
                    <a:blip r:embed="rId131"/>
                    <a:srcRect b="0" l="0" r="0" t="0"/>
                    <a:stretch>
                      <a:fillRect/>
                    </a:stretch>
                  </pic:blipFill>
                  <pic:spPr>
                    <a:xfrm>
                      <a:off x="0" y="0"/>
                      <a:ext cx="6891338" cy="3067904"/>
                    </a:xfrm>
                    <a:prstGeom prst="rect"/>
                    <a:ln/>
                  </pic:spPr>
                </pic:pic>
              </a:graphicData>
            </a:graphic>
          </wp:inline>
        </w:drawing>
      </w:r>
      <w:r w:rsidDel="00000000" w:rsidR="00000000" w:rsidRPr="00000000">
        <w:rPr>
          <w:rtl w:val="0"/>
        </w:rPr>
      </w:r>
    </w:p>
    <w:p w:rsidR="00000000" w:rsidDel="00000000" w:rsidP="00000000" w:rsidRDefault="00000000" w:rsidRPr="00000000" w14:paraId="0000057F">
      <w:pPr>
        <w:ind w:left="-566.9291338582677" w:firstLine="0"/>
        <w:rPr/>
      </w:pPr>
      <w:r w:rsidDel="00000000" w:rsidR="00000000" w:rsidRPr="00000000">
        <w:rPr/>
        <w:drawing>
          <wp:inline distB="114300" distT="114300" distL="114300" distR="114300">
            <wp:extent cx="4772025" cy="3762375"/>
            <wp:effectExtent b="0" l="0" r="0" t="0"/>
            <wp:docPr id="78" name="image70.png"/>
            <a:graphic>
              <a:graphicData uri="http://schemas.openxmlformats.org/drawingml/2006/picture">
                <pic:pic>
                  <pic:nvPicPr>
                    <pic:cNvPr id="0" name="image70.png"/>
                    <pic:cNvPicPr preferRelativeResize="0"/>
                  </pic:nvPicPr>
                  <pic:blipFill>
                    <a:blip r:embed="rId132"/>
                    <a:srcRect b="0" l="0" r="0" t="0"/>
                    <a:stretch>
                      <a:fillRect/>
                    </a:stretch>
                  </pic:blipFill>
                  <pic:spPr>
                    <a:xfrm>
                      <a:off x="0" y="0"/>
                      <a:ext cx="4772025"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ind w:left="-566.9291338582677" w:firstLine="0"/>
        <w:rPr/>
      </w:pPr>
      <w:r w:rsidDel="00000000" w:rsidR="00000000" w:rsidRPr="00000000">
        <w:rPr/>
        <w:drawing>
          <wp:inline distB="114300" distT="114300" distL="114300" distR="114300">
            <wp:extent cx="5731200" cy="3352800"/>
            <wp:effectExtent b="0" l="0" r="0" t="0"/>
            <wp:docPr id="77" name="image75.png"/>
            <a:graphic>
              <a:graphicData uri="http://schemas.openxmlformats.org/drawingml/2006/picture">
                <pic:pic>
                  <pic:nvPicPr>
                    <pic:cNvPr id="0" name="image75.png"/>
                    <pic:cNvPicPr preferRelativeResize="0"/>
                  </pic:nvPicPr>
                  <pic:blipFill>
                    <a:blip r:embed="rId133"/>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581">
      <w:pPr>
        <w:ind w:left="-566.9291338582677" w:firstLine="0"/>
        <w:rPr/>
      </w:pPr>
      <w:r w:rsidDel="00000000" w:rsidR="00000000" w:rsidRPr="00000000">
        <w:rPr>
          <w:rtl w:val="0"/>
        </w:rPr>
      </w:r>
    </w:p>
    <w:p w:rsidR="00000000" w:rsidDel="00000000" w:rsidP="00000000" w:rsidRDefault="00000000" w:rsidRPr="00000000" w14:paraId="00000582">
      <w:pPr>
        <w:ind w:left="-566.9291338582677" w:firstLine="0"/>
        <w:rPr/>
      </w:pPr>
      <w:r w:rsidDel="00000000" w:rsidR="00000000" w:rsidRPr="00000000">
        <w:rPr/>
        <w:drawing>
          <wp:inline distB="114300" distT="114300" distL="114300" distR="114300">
            <wp:extent cx="5919788" cy="1760203"/>
            <wp:effectExtent b="0" l="0" r="0" t="0"/>
            <wp:docPr id="64" name="image56.png"/>
            <a:graphic>
              <a:graphicData uri="http://schemas.openxmlformats.org/drawingml/2006/picture">
                <pic:pic>
                  <pic:nvPicPr>
                    <pic:cNvPr id="0" name="image56.png"/>
                    <pic:cNvPicPr preferRelativeResize="0"/>
                  </pic:nvPicPr>
                  <pic:blipFill>
                    <a:blip r:embed="rId134"/>
                    <a:srcRect b="0" l="0" r="0" t="0"/>
                    <a:stretch>
                      <a:fillRect/>
                    </a:stretch>
                  </pic:blipFill>
                  <pic:spPr>
                    <a:xfrm>
                      <a:off x="0" y="0"/>
                      <a:ext cx="5919788" cy="1760203"/>
                    </a:xfrm>
                    <a:prstGeom prst="rect"/>
                    <a:ln/>
                  </pic:spPr>
                </pic:pic>
              </a:graphicData>
            </a:graphic>
          </wp:inline>
        </w:drawing>
      </w:r>
      <w:r w:rsidDel="00000000" w:rsidR="00000000" w:rsidRPr="00000000">
        <w:rPr>
          <w:rtl w:val="0"/>
        </w:rPr>
      </w:r>
    </w:p>
    <w:p w:rsidR="00000000" w:rsidDel="00000000" w:rsidP="00000000" w:rsidRDefault="00000000" w:rsidRPr="00000000" w14:paraId="00000583">
      <w:pPr>
        <w:pStyle w:val="Heading1"/>
        <w:spacing w:after="40" w:lineRule="auto"/>
        <w:ind w:left="1080" w:hanging="360"/>
        <w:rPr>
          <w:rFonts w:ascii="Comfortaa" w:cs="Comfortaa" w:eastAsia="Comfortaa" w:hAnsi="Comfortaa"/>
          <w:sz w:val="28"/>
          <w:szCs w:val="28"/>
          <w:shd w:fill="ffe599" w:val="clear"/>
        </w:rPr>
      </w:pPr>
      <w:bookmarkStart w:colFirst="0" w:colLast="0" w:name="_wo36xte6gqt0" w:id="50"/>
      <w:bookmarkEnd w:id="50"/>
      <w:r w:rsidDel="00000000" w:rsidR="00000000" w:rsidRPr="00000000">
        <w:rPr>
          <w:rFonts w:ascii="Comfortaa" w:cs="Comfortaa" w:eastAsia="Comfortaa" w:hAnsi="Comfortaa"/>
          <w:sz w:val="28"/>
          <w:szCs w:val="28"/>
          <w:shd w:fill="ffe599" w:val="clear"/>
          <w:rtl w:val="0"/>
        </w:rPr>
        <w:t xml:space="preserve">39. S, X блокировки.</w:t>
      </w:r>
      <w:r w:rsidDel="00000000" w:rsidR="00000000" w:rsidRPr="00000000">
        <w:rPr>
          <w:rtl w:val="0"/>
        </w:rPr>
      </w:r>
    </w:p>
    <w:p w:rsidR="00000000" w:rsidDel="00000000" w:rsidP="00000000" w:rsidRDefault="00000000" w:rsidRPr="00000000" w14:paraId="00000584">
      <w:pPr>
        <w:ind w:left="-566.9291338582677" w:firstLine="0"/>
        <w:rPr/>
      </w:pPr>
      <w:r w:rsidDel="00000000" w:rsidR="00000000" w:rsidRPr="00000000">
        <w:rPr/>
        <w:drawing>
          <wp:inline distB="114300" distT="114300" distL="114300" distR="114300">
            <wp:extent cx="6919913" cy="3092120"/>
            <wp:effectExtent b="0" l="0" r="0" t="0"/>
            <wp:docPr id="30" name="image20.png"/>
            <a:graphic>
              <a:graphicData uri="http://schemas.openxmlformats.org/drawingml/2006/picture">
                <pic:pic>
                  <pic:nvPicPr>
                    <pic:cNvPr id="0" name="image20.png"/>
                    <pic:cNvPicPr preferRelativeResize="0"/>
                  </pic:nvPicPr>
                  <pic:blipFill>
                    <a:blip r:embed="rId135"/>
                    <a:srcRect b="0" l="0" r="0" t="0"/>
                    <a:stretch>
                      <a:fillRect/>
                    </a:stretch>
                  </pic:blipFill>
                  <pic:spPr>
                    <a:xfrm>
                      <a:off x="0" y="0"/>
                      <a:ext cx="6919913" cy="3092120"/>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ind w:left="-566.9291338582677" w:firstLine="0"/>
        <w:rPr/>
      </w:pPr>
      <w:r w:rsidDel="00000000" w:rsidR="00000000" w:rsidRPr="00000000">
        <w:rPr>
          <w:rtl w:val="0"/>
        </w:rPr>
        <w:t xml:space="preserve">Если запрос на блокировку от транзакции B не может быть немедленно удовлетворен из-за того, что он конфликтует с блокировкой, которой уже владеет транзакция А, то B переходит в состояние ожидания. Транзакция B ожидает до тех пор, пока не появится возможность удовлетворить ее запрос на блокировку, а это может произойти </w:t>
      </w:r>
      <w:r w:rsidDel="00000000" w:rsidR="00000000" w:rsidRPr="00000000">
        <w:rPr>
          <w:rtl w:val="0"/>
        </w:rPr>
        <w:t xml:space="preserve">не раньше, чем транзакция А освободит блокировку.</w:t>
      </w:r>
      <w:r w:rsidDel="00000000" w:rsidR="00000000" w:rsidRPr="00000000">
        <w:rPr>
          <w:rtl w:val="0"/>
        </w:rPr>
        <w:t xml:space="preserve"> </w:t>
      </w:r>
    </w:p>
    <w:p w:rsidR="00000000" w:rsidDel="00000000" w:rsidP="00000000" w:rsidRDefault="00000000" w:rsidRPr="00000000" w14:paraId="00000586">
      <w:pPr>
        <w:ind w:left="-566.9291338582677" w:firstLine="0"/>
        <w:rPr/>
      </w:pPr>
      <w:r w:rsidDel="00000000" w:rsidR="00000000" w:rsidRPr="00000000">
        <w:rPr>
          <w:rtl w:val="0"/>
        </w:rPr>
        <w:t xml:space="preserve">Описанный выше протокол называется </w:t>
      </w:r>
      <w:r w:rsidDel="00000000" w:rsidR="00000000" w:rsidRPr="00000000">
        <w:rPr>
          <w:b w:val="1"/>
          <w:rtl w:val="0"/>
        </w:rPr>
        <w:t xml:space="preserve">строгим протоколом двухфазной блокировки</w:t>
      </w:r>
      <w:r w:rsidDel="00000000" w:rsidR="00000000" w:rsidRPr="00000000">
        <w:rPr>
          <w:rtl w:val="0"/>
        </w:rPr>
        <w:t xml:space="preserve">. </w:t>
      </w:r>
    </w:p>
    <w:p w:rsidR="00000000" w:rsidDel="00000000" w:rsidP="00000000" w:rsidRDefault="00000000" w:rsidRPr="00000000" w14:paraId="00000587">
      <w:pPr>
        <w:ind w:left="-566.9291338582677" w:firstLine="0"/>
        <w:rPr/>
      </w:pPr>
      <w:r w:rsidDel="00000000" w:rsidR="00000000" w:rsidRPr="00000000">
        <w:rPr>
          <w:rtl w:val="0"/>
        </w:rPr>
      </w:r>
    </w:p>
    <w:p w:rsidR="00000000" w:rsidDel="00000000" w:rsidP="00000000" w:rsidRDefault="00000000" w:rsidRPr="00000000" w14:paraId="00000588">
      <w:pPr>
        <w:ind w:left="-566.9291338582677" w:firstLine="0"/>
        <w:rPr/>
      </w:pPr>
      <w:r w:rsidDel="00000000" w:rsidR="00000000" w:rsidRPr="00000000">
        <w:rPr>
          <w:rtl w:val="0"/>
        </w:rPr>
      </w:r>
    </w:p>
    <w:p w:rsidR="00000000" w:rsidDel="00000000" w:rsidP="00000000" w:rsidRDefault="00000000" w:rsidRPr="00000000" w14:paraId="00000589">
      <w:pPr>
        <w:pStyle w:val="Heading1"/>
        <w:spacing w:after="40" w:lineRule="auto"/>
        <w:ind w:left="1080" w:hanging="360"/>
        <w:rPr>
          <w:rFonts w:ascii="Comfortaa" w:cs="Comfortaa" w:eastAsia="Comfortaa" w:hAnsi="Comfortaa"/>
          <w:sz w:val="28"/>
          <w:szCs w:val="28"/>
        </w:rPr>
      </w:pPr>
      <w:bookmarkStart w:colFirst="0" w:colLast="0" w:name="_q85u5p9f470p" w:id="51"/>
      <w:bookmarkEnd w:id="51"/>
      <w:r w:rsidDel="00000000" w:rsidR="00000000" w:rsidRPr="00000000">
        <w:rPr>
          <w:rFonts w:ascii="Comfortaa" w:cs="Comfortaa" w:eastAsia="Comfortaa" w:hAnsi="Comfortaa"/>
          <w:sz w:val="28"/>
          <w:szCs w:val="28"/>
          <w:rtl w:val="0"/>
        </w:rPr>
        <w:t xml:space="preserve">40. </w:t>
      </w:r>
      <w:r w:rsidDel="00000000" w:rsidR="00000000" w:rsidRPr="00000000">
        <w:rPr>
          <w:rFonts w:ascii="Comfortaa" w:cs="Comfortaa" w:eastAsia="Comfortaa" w:hAnsi="Comfortaa"/>
          <w:sz w:val="28"/>
          <w:szCs w:val="28"/>
          <w:rtl w:val="0"/>
        </w:rPr>
        <w:t xml:space="preserve">Явные и неявные блокировки. Синтаксис явных блокировок.</w:t>
      </w:r>
      <w:r w:rsidDel="00000000" w:rsidR="00000000" w:rsidRPr="00000000">
        <w:rPr>
          <w:rtl w:val="0"/>
        </w:rPr>
      </w:r>
    </w:p>
    <w:p w:rsidR="00000000" w:rsidDel="00000000" w:rsidP="00000000" w:rsidRDefault="00000000" w:rsidRPr="00000000" w14:paraId="0000058A">
      <w:pPr>
        <w:ind w:left="-566.9291338582677" w:firstLine="0"/>
        <w:rPr/>
      </w:pPr>
      <w:r w:rsidDel="00000000" w:rsidR="00000000" w:rsidRPr="00000000">
        <w:rPr/>
        <w:drawing>
          <wp:inline distB="114300" distT="114300" distL="114300" distR="114300">
            <wp:extent cx="6847493" cy="2809519"/>
            <wp:effectExtent b="0" l="0" r="0" t="0"/>
            <wp:docPr id="42" name="image41.png"/>
            <a:graphic>
              <a:graphicData uri="http://schemas.openxmlformats.org/drawingml/2006/picture">
                <pic:pic>
                  <pic:nvPicPr>
                    <pic:cNvPr id="0" name="image41.png"/>
                    <pic:cNvPicPr preferRelativeResize="0"/>
                  </pic:nvPicPr>
                  <pic:blipFill>
                    <a:blip r:embed="rId136"/>
                    <a:srcRect b="0" l="0" r="0" t="0"/>
                    <a:stretch>
                      <a:fillRect/>
                    </a:stretch>
                  </pic:blipFill>
                  <pic:spPr>
                    <a:xfrm>
                      <a:off x="0" y="0"/>
                      <a:ext cx="6847493" cy="2809519"/>
                    </a:xfrm>
                    <a:prstGeom prst="rect"/>
                    <a:ln/>
                  </pic:spPr>
                </pic:pic>
              </a:graphicData>
            </a:graphic>
          </wp:inline>
        </w:drawing>
      </w:r>
      <w:r w:rsidDel="00000000" w:rsidR="00000000" w:rsidRPr="00000000">
        <w:rPr>
          <w:rtl w:val="0"/>
        </w:rPr>
      </w:r>
    </w:p>
    <w:p w:rsidR="00000000" w:rsidDel="00000000" w:rsidP="00000000" w:rsidRDefault="00000000" w:rsidRPr="00000000" w14:paraId="0000058B">
      <w:pPr>
        <w:ind w:left="-566.9291338582677" w:firstLine="0"/>
        <w:rPr/>
      </w:pPr>
      <w:r w:rsidDel="00000000" w:rsidR="00000000" w:rsidRPr="00000000">
        <w:rPr>
          <w:rtl w:val="0"/>
        </w:rPr>
        <w:t xml:space="preserve">Запросы на получение блокировок обычно бывают неявными — операция выборки кортежа неявно запрашивает блокировку S на соответствующий кортеж, а операция обновления кортежа неявно запрашивает блокировку X (или неявно запрашивает расширение существующей блокировки S до уровня X) на соответствующий кортеж.</w:t>
      </w:r>
      <w:r w:rsidDel="00000000" w:rsidR="00000000" w:rsidRPr="00000000">
        <w:rPr>
          <w:rtl w:val="0"/>
        </w:rPr>
      </w:r>
    </w:p>
    <w:sectPr>
      <w:headerReference r:id="rId137" w:type="default"/>
      <w:footerReference r:id="rId13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Comfortaa">
    <w:embedRegular w:fontKey="{00000000-0000-0000-0000-000000000000}" r:id="rId15" w:subsetted="0"/>
    <w:embedBold w:fontKey="{00000000-0000-0000-0000-000000000000}" r:id="rId16" w:subsetted="0"/>
  </w:font>
  <w:font w:name="Open Sa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8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Open Sans" w:cs="Open Sans" w:eastAsia="Open Sans" w:hAnsi="Open Sans"/>
        <w:color w:val="555555"/>
        <w:sz w:val="21"/>
        <w:szCs w:val="21"/>
        <w:u w:val="none"/>
      </w:rPr>
    </w:lvl>
    <w:lvl w:ilvl="1">
      <w:start w:val="1"/>
      <w:numFmt w:val="bullet"/>
      <w:lvlText w:val="■"/>
      <w:lvlJc w:val="left"/>
      <w:pPr>
        <w:ind w:left="1440" w:hanging="360"/>
      </w:pPr>
      <w:rPr>
        <w:rFonts w:ascii="Open Sans" w:cs="Open Sans" w:eastAsia="Open Sans" w:hAnsi="Open Sans"/>
        <w:color w:val="555555"/>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818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Open Sans" w:cs="Open Sans" w:eastAsia="Open Sans" w:hAnsi="Open Sans"/>
        <w:color w:val="555555"/>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rFonts w:ascii="Arial" w:cs="Arial" w:eastAsia="Arial" w:hAnsi="Arial"/>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8181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table" w:styleId="Table48">
    <w:basedOn w:val="TableNormal"/>
    <w:tblPr>
      <w:tblStyleRowBandSize w:val="1"/>
      <w:tblStyleColBandSize w:val="1"/>
      <w:tblCellMar>
        <w:top w:w="100.0" w:type="dxa"/>
        <w:left w:w="100.0" w:type="dxa"/>
        <w:bottom w:w="100.0" w:type="dxa"/>
        <w:right w:w="100.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100.0" w:type="dxa"/>
        <w:left w:w="100.0" w:type="dxa"/>
        <w:bottom w:w="100.0" w:type="dxa"/>
        <w:right w:w="100.0" w:type="dxa"/>
      </w:tblCellMar>
    </w:tblPr>
  </w:style>
  <w:style w:type="table" w:styleId="Table51">
    <w:basedOn w:val="TableNormal"/>
    <w:tblPr>
      <w:tblStyleRowBandSize w:val="1"/>
      <w:tblStyleColBandSize w:val="1"/>
      <w:tblCellMar>
        <w:top w:w="100.0" w:type="dxa"/>
        <w:left w:w="100.0" w:type="dxa"/>
        <w:bottom w:w="100.0" w:type="dxa"/>
        <w:right w:w="100.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7.png"/><Relationship Id="rId42" Type="http://schemas.openxmlformats.org/officeDocument/2006/relationships/hyperlink" Target="https://dev.mysql.com/doc/refman/8.0/en/privileges-provided.html#priv_drop" TargetMode="External"/><Relationship Id="rId41" Type="http://schemas.openxmlformats.org/officeDocument/2006/relationships/hyperlink" Target="https://dev.mysql.com/doc/refman/8.0/en/privileges-provided.html#priv_create" TargetMode="External"/><Relationship Id="rId44" Type="http://schemas.openxmlformats.org/officeDocument/2006/relationships/hyperlink" Target="https://dev.mysql.com/doc/refman/8.0/en/privileges-provided.html#priv_grant-option" TargetMode="External"/><Relationship Id="rId43" Type="http://schemas.openxmlformats.org/officeDocument/2006/relationships/hyperlink" Target="https://dev.mysql.com/doc/refman/8.0/en/privileges-provided.html#priv_event" TargetMode="External"/><Relationship Id="rId46" Type="http://schemas.openxmlformats.org/officeDocument/2006/relationships/hyperlink" Target="https://dev.mysql.com/doc/refman/8.0/en/privileges-provided.html#priv_references" TargetMode="External"/><Relationship Id="rId45" Type="http://schemas.openxmlformats.org/officeDocument/2006/relationships/hyperlink" Target="https://dev.mysql.com/doc/refman/8.0/en/privileges-provided.html#priv_lock-tables" TargetMode="External"/><Relationship Id="rId107" Type="http://schemas.openxmlformats.org/officeDocument/2006/relationships/image" Target="media/image53.png"/><Relationship Id="rId106" Type="http://schemas.openxmlformats.org/officeDocument/2006/relationships/image" Target="media/image18.png"/><Relationship Id="rId105" Type="http://schemas.openxmlformats.org/officeDocument/2006/relationships/image" Target="media/image60.png"/><Relationship Id="rId104" Type="http://schemas.openxmlformats.org/officeDocument/2006/relationships/image" Target="media/image52.png"/><Relationship Id="rId109" Type="http://schemas.openxmlformats.org/officeDocument/2006/relationships/image" Target="media/image31.png"/><Relationship Id="rId108" Type="http://schemas.openxmlformats.org/officeDocument/2006/relationships/image" Target="media/image58.png"/><Relationship Id="rId48" Type="http://schemas.openxmlformats.org/officeDocument/2006/relationships/hyperlink" Target="https://dev.mysql.com/doc/refman/8.0/en/create-temporary-table.html" TargetMode="External"/><Relationship Id="rId47" Type="http://schemas.openxmlformats.org/officeDocument/2006/relationships/image" Target="media/image5.png"/><Relationship Id="rId49" Type="http://schemas.openxmlformats.org/officeDocument/2006/relationships/hyperlink" Target="https://dev.mysql.com/doc/refman/8.0/en/privileges-provided.html#priv_alter" TargetMode="External"/><Relationship Id="rId103" Type="http://schemas.openxmlformats.org/officeDocument/2006/relationships/image" Target="media/image65.png"/><Relationship Id="rId102" Type="http://schemas.openxmlformats.org/officeDocument/2006/relationships/image" Target="media/image62.png"/><Relationship Id="rId101" Type="http://schemas.openxmlformats.org/officeDocument/2006/relationships/image" Target="media/image59.png"/><Relationship Id="rId100" Type="http://schemas.openxmlformats.org/officeDocument/2006/relationships/image" Target="media/image37.png"/><Relationship Id="rId31" Type="http://schemas.openxmlformats.org/officeDocument/2006/relationships/hyperlink" Target="https://dev.mysql.com/doc/refman/8.0/en/privileges-provided.html#priv_create-user" TargetMode="External"/><Relationship Id="rId30" Type="http://schemas.openxmlformats.org/officeDocument/2006/relationships/hyperlink" Target="https://dev.mysql.com/doc/refman/8.0/en/privileges-provided.html#priv_create-tablespace" TargetMode="External"/><Relationship Id="rId33" Type="http://schemas.openxmlformats.org/officeDocument/2006/relationships/hyperlink" Target="https://dev.mysql.com/doc/refman/8.0/en/privileges-provided.html#priv_process" TargetMode="External"/><Relationship Id="rId32" Type="http://schemas.openxmlformats.org/officeDocument/2006/relationships/hyperlink" Target="https://dev.mysql.com/doc/refman/8.0/en/privileges-provided.html#priv_file" TargetMode="External"/><Relationship Id="rId35" Type="http://schemas.openxmlformats.org/officeDocument/2006/relationships/hyperlink" Target="https://dev.mysql.com/doc/refman/8.0/en/privileges-provided.html#priv_replication-client" TargetMode="External"/><Relationship Id="rId34" Type="http://schemas.openxmlformats.org/officeDocument/2006/relationships/hyperlink" Target="https://dev.mysql.com/doc/refman/8.0/en/privileges-provided.html#priv_reload" TargetMode="External"/><Relationship Id="rId37" Type="http://schemas.openxmlformats.org/officeDocument/2006/relationships/hyperlink" Target="https://dev.mysql.com/doc/refman/8.0/en/privileges-provided.html#priv_show-databases" TargetMode="External"/><Relationship Id="rId36" Type="http://schemas.openxmlformats.org/officeDocument/2006/relationships/hyperlink" Target="https://dev.mysql.com/doc/refman/8.0/en/privileges-provided.html#priv_replication-slave" TargetMode="External"/><Relationship Id="rId39" Type="http://schemas.openxmlformats.org/officeDocument/2006/relationships/hyperlink" Target="https://dev.mysql.com/doc/refman/8.0/en/privileges-provided.html#priv_super" TargetMode="External"/><Relationship Id="rId38" Type="http://schemas.openxmlformats.org/officeDocument/2006/relationships/hyperlink" Target="https://dev.mysql.com/doc/refman/8.0/en/privileges-provided.html#priv_shutdown" TargetMode="External"/><Relationship Id="rId20" Type="http://schemas.openxmlformats.org/officeDocument/2006/relationships/hyperlink" Target="https://dev.mysql.com/doc/refman/8.0/en/grant.html" TargetMode="External"/><Relationship Id="rId22" Type="http://schemas.openxmlformats.org/officeDocument/2006/relationships/hyperlink" Target="https://dev.mysql.com/doc/refman/8.0/en/server-system-variables.html#sysvar_read_only" TargetMode="External"/><Relationship Id="rId21" Type="http://schemas.openxmlformats.org/officeDocument/2006/relationships/hyperlink" Target="https://dev.mysql.com/doc/refman/8.0/en/grant.html" TargetMode="External"/><Relationship Id="rId24" Type="http://schemas.openxmlformats.org/officeDocument/2006/relationships/hyperlink" Target="https://dev.mysql.com/doc/refman/8.0/en/privileges-provided.html#priv_connection-admin" TargetMode="External"/><Relationship Id="rId23" Type="http://schemas.openxmlformats.org/officeDocument/2006/relationships/hyperlink" Target="https://dev.mysql.com/doc/refman/8.0/en/grant.html" TargetMode="External"/><Relationship Id="rId129" Type="http://schemas.openxmlformats.org/officeDocument/2006/relationships/image" Target="media/image16.png"/><Relationship Id="rId128" Type="http://schemas.openxmlformats.org/officeDocument/2006/relationships/image" Target="media/image30.png"/><Relationship Id="rId127" Type="http://schemas.openxmlformats.org/officeDocument/2006/relationships/image" Target="media/image46.png"/><Relationship Id="rId126" Type="http://schemas.openxmlformats.org/officeDocument/2006/relationships/image" Target="media/image76.png"/><Relationship Id="rId26" Type="http://schemas.openxmlformats.org/officeDocument/2006/relationships/image" Target="media/image8.png"/><Relationship Id="rId121" Type="http://schemas.openxmlformats.org/officeDocument/2006/relationships/image" Target="media/image2.png"/><Relationship Id="rId25" Type="http://schemas.openxmlformats.org/officeDocument/2006/relationships/hyperlink" Target="https://dev.mysql.com/doc/refman/8.0/en/privileges-provided.html#priv_super" TargetMode="External"/><Relationship Id="rId120" Type="http://schemas.openxmlformats.org/officeDocument/2006/relationships/image" Target="media/image72.png"/><Relationship Id="rId28" Type="http://schemas.openxmlformats.org/officeDocument/2006/relationships/image" Target="media/image19.png"/><Relationship Id="rId27" Type="http://schemas.openxmlformats.org/officeDocument/2006/relationships/image" Target="media/image77.png"/><Relationship Id="rId125" Type="http://schemas.openxmlformats.org/officeDocument/2006/relationships/image" Target="media/image69.png"/><Relationship Id="rId29" Type="http://schemas.openxmlformats.org/officeDocument/2006/relationships/image" Target="media/image64.png"/><Relationship Id="rId124" Type="http://schemas.openxmlformats.org/officeDocument/2006/relationships/image" Target="media/image32.png"/><Relationship Id="rId123" Type="http://schemas.openxmlformats.org/officeDocument/2006/relationships/image" Target="media/image17.png"/><Relationship Id="rId122" Type="http://schemas.openxmlformats.org/officeDocument/2006/relationships/image" Target="media/image12.png"/><Relationship Id="rId95" Type="http://schemas.openxmlformats.org/officeDocument/2006/relationships/image" Target="media/image29.png"/><Relationship Id="rId94" Type="http://schemas.openxmlformats.org/officeDocument/2006/relationships/image" Target="media/image80.png"/><Relationship Id="rId97" Type="http://schemas.openxmlformats.org/officeDocument/2006/relationships/image" Target="media/image39.png"/><Relationship Id="rId96" Type="http://schemas.openxmlformats.org/officeDocument/2006/relationships/image" Target="media/image9.png"/><Relationship Id="rId11" Type="http://schemas.openxmlformats.org/officeDocument/2006/relationships/image" Target="media/image81.png"/><Relationship Id="rId99" Type="http://schemas.openxmlformats.org/officeDocument/2006/relationships/image" Target="media/image36.png"/><Relationship Id="rId10" Type="http://schemas.openxmlformats.org/officeDocument/2006/relationships/image" Target="media/image67.png"/><Relationship Id="rId98" Type="http://schemas.openxmlformats.org/officeDocument/2006/relationships/image" Target="media/image78.png"/><Relationship Id="rId13" Type="http://schemas.openxmlformats.org/officeDocument/2006/relationships/image" Target="media/image21.png"/><Relationship Id="rId12" Type="http://schemas.openxmlformats.org/officeDocument/2006/relationships/image" Target="media/image48.png"/><Relationship Id="rId91" Type="http://schemas.openxmlformats.org/officeDocument/2006/relationships/image" Target="media/image3.png"/><Relationship Id="rId90" Type="http://schemas.openxmlformats.org/officeDocument/2006/relationships/image" Target="media/image57.png"/><Relationship Id="rId93" Type="http://schemas.openxmlformats.org/officeDocument/2006/relationships/image" Target="media/image26.png"/><Relationship Id="rId92" Type="http://schemas.openxmlformats.org/officeDocument/2006/relationships/image" Target="media/image11.png"/><Relationship Id="rId118" Type="http://schemas.openxmlformats.org/officeDocument/2006/relationships/image" Target="media/image61.png"/><Relationship Id="rId117" Type="http://schemas.openxmlformats.org/officeDocument/2006/relationships/image" Target="media/image40.png"/><Relationship Id="rId116" Type="http://schemas.openxmlformats.org/officeDocument/2006/relationships/image" Target="media/image6.png"/><Relationship Id="rId115" Type="http://schemas.openxmlformats.org/officeDocument/2006/relationships/image" Target="media/image1.png"/><Relationship Id="rId119" Type="http://schemas.openxmlformats.org/officeDocument/2006/relationships/image" Target="media/image22.png"/><Relationship Id="rId15" Type="http://schemas.openxmlformats.org/officeDocument/2006/relationships/image" Target="media/image82.png"/><Relationship Id="rId110" Type="http://schemas.openxmlformats.org/officeDocument/2006/relationships/image" Target="media/image63.png"/><Relationship Id="rId14" Type="http://schemas.openxmlformats.org/officeDocument/2006/relationships/image" Target="media/image7.png"/><Relationship Id="rId17" Type="http://schemas.openxmlformats.org/officeDocument/2006/relationships/image" Target="media/image68.png"/><Relationship Id="rId16" Type="http://schemas.openxmlformats.org/officeDocument/2006/relationships/image" Target="media/image51.png"/><Relationship Id="rId19" Type="http://schemas.openxmlformats.org/officeDocument/2006/relationships/hyperlink" Target="https://dev.mysql.com/doc/refman/8.0/en/grant.html" TargetMode="External"/><Relationship Id="rId114" Type="http://schemas.openxmlformats.org/officeDocument/2006/relationships/image" Target="media/image35.png"/><Relationship Id="rId18" Type="http://schemas.openxmlformats.org/officeDocument/2006/relationships/image" Target="media/image24.png"/><Relationship Id="rId113" Type="http://schemas.openxmlformats.org/officeDocument/2006/relationships/image" Target="media/image42.png"/><Relationship Id="rId112" Type="http://schemas.openxmlformats.org/officeDocument/2006/relationships/image" Target="media/image38.png"/><Relationship Id="rId111" Type="http://schemas.openxmlformats.org/officeDocument/2006/relationships/image" Target="media/image55.png"/><Relationship Id="rId84" Type="http://schemas.openxmlformats.org/officeDocument/2006/relationships/image" Target="media/image66.png"/><Relationship Id="rId83" Type="http://schemas.openxmlformats.org/officeDocument/2006/relationships/image" Target="media/image28.png"/><Relationship Id="rId86" Type="http://schemas.openxmlformats.org/officeDocument/2006/relationships/image" Target="media/image74.png"/><Relationship Id="rId85" Type="http://schemas.openxmlformats.org/officeDocument/2006/relationships/image" Target="media/image34.png"/><Relationship Id="rId88" Type="http://schemas.openxmlformats.org/officeDocument/2006/relationships/image" Target="media/image54.png"/><Relationship Id="rId87" Type="http://schemas.openxmlformats.org/officeDocument/2006/relationships/image" Target="media/image10.png"/><Relationship Id="rId89" Type="http://schemas.openxmlformats.org/officeDocument/2006/relationships/image" Target="media/image45.png"/><Relationship Id="rId80" Type="http://schemas.openxmlformats.org/officeDocument/2006/relationships/image" Target="media/image15.png"/><Relationship Id="rId82" Type="http://schemas.openxmlformats.org/officeDocument/2006/relationships/image" Target="media/image23.png"/><Relationship Id="rId81" Type="http://schemas.openxmlformats.org/officeDocument/2006/relationships/image" Target="media/image7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9.png"/><Relationship Id="rId5" Type="http://schemas.openxmlformats.org/officeDocument/2006/relationships/styles" Target="styles.xml"/><Relationship Id="rId6" Type="http://schemas.openxmlformats.org/officeDocument/2006/relationships/hyperlink" Target="https://docs.google.com/document/d/1nzVVCR1EudrLnM5uvG6ebmz-7GgkVnSJeu7Wt_npDN0/edit?tab=t.0#heading=h.qp2f4b5dcs8c" TargetMode="External"/><Relationship Id="rId7" Type="http://schemas.openxmlformats.org/officeDocument/2006/relationships/image" Target="media/image44.png"/><Relationship Id="rId8" Type="http://schemas.openxmlformats.org/officeDocument/2006/relationships/image" Target="media/image33.png"/><Relationship Id="rId73" Type="http://schemas.openxmlformats.org/officeDocument/2006/relationships/image" Target="media/image14.png"/><Relationship Id="rId72" Type="http://schemas.openxmlformats.org/officeDocument/2006/relationships/image" Target="media/image49.png"/><Relationship Id="rId75" Type="http://schemas.openxmlformats.org/officeDocument/2006/relationships/hyperlink" Target="https://dev.mysql.com/doc/refman/8.4/en/select.html" TargetMode="External"/><Relationship Id="rId74" Type="http://schemas.openxmlformats.org/officeDocument/2006/relationships/image" Target="media/image47.png"/><Relationship Id="rId77" Type="http://schemas.openxmlformats.org/officeDocument/2006/relationships/hyperlink" Target="https://dev.mysql.com/doc/refman/8.4/en/delete.html" TargetMode="External"/><Relationship Id="rId76" Type="http://schemas.openxmlformats.org/officeDocument/2006/relationships/hyperlink" Target="https://dev.mysql.com/doc/refman/8.4/en/insert.html" TargetMode="External"/><Relationship Id="rId79" Type="http://schemas.openxmlformats.org/officeDocument/2006/relationships/image" Target="media/image73.png"/><Relationship Id="rId78" Type="http://schemas.openxmlformats.org/officeDocument/2006/relationships/image" Target="media/image4.png"/><Relationship Id="rId71" Type="http://schemas.openxmlformats.org/officeDocument/2006/relationships/hyperlink" Target="https://dev.mysql.com/doc/refman/8.0/en/privileges-provided.html#priv_system-user" TargetMode="External"/><Relationship Id="rId70" Type="http://schemas.openxmlformats.org/officeDocument/2006/relationships/hyperlink" Target="https://dev.mysql.com/doc/refman/8.0/en/privileges-provided.html#priv_system-user" TargetMode="External"/><Relationship Id="rId138" Type="http://schemas.openxmlformats.org/officeDocument/2006/relationships/footer" Target="footer1.xml"/><Relationship Id="rId137" Type="http://schemas.openxmlformats.org/officeDocument/2006/relationships/header" Target="header1.xml"/><Relationship Id="rId132" Type="http://schemas.openxmlformats.org/officeDocument/2006/relationships/image" Target="media/image70.png"/><Relationship Id="rId131" Type="http://schemas.openxmlformats.org/officeDocument/2006/relationships/image" Target="media/image13.png"/><Relationship Id="rId130" Type="http://schemas.openxmlformats.org/officeDocument/2006/relationships/image" Target="media/image43.png"/><Relationship Id="rId136" Type="http://schemas.openxmlformats.org/officeDocument/2006/relationships/image" Target="media/image41.png"/><Relationship Id="rId135" Type="http://schemas.openxmlformats.org/officeDocument/2006/relationships/image" Target="media/image20.png"/><Relationship Id="rId134" Type="http://schemas.openxmlformats.org/officeDocument/2006/relationships/image" Target="media/image56.png"/><Relationship Id="rId133" Type="http://schemas.openxmlformats.org/officeDocument/2006/relationships/image" Target="media/image75.png"/><Relationship Id="rId62" Type="http://schemas.openxmlformats.org/officeDocument/2006/relationships/hyperlink" Target="https://dev.mysql.com/doc/refman/8.0/en/privileges-provided.html#priv_insert" TargetMode="External"/><Relationship Id="rId61" Type="http://schemas.openxmlformats.org/officeDocument/2006/relationships/image" Target="media/image25.png"/><Relationship Id="rId64" Type="http://schemas.openxmlformats.org/officeDocument/2006/relationships/hyperlink" Target="https://dev.mysql.com/doc/refman/8.0/en/privileges-provided.html#priv_select" TargetMode="External"/><Relationship Id="rId63" Type="http://schemas.openxmlformats.org/officeDocument/2006/relationships/hyperlink" Target="https://dev.mysql.com/doc/refman/8.0/en/privileges-provided.html#priv_references" TargetMode="External"/><Relationship Id="rId66" Type="http://schemas.openxmlformats.org/officeDocument/2006/relationships/image" Target="media/image50.png"/><Relationship Id="rId65" Type="http://schemas.openxmlformats.org/officeDocument/2006/relationships/hyperlink" Target="https://dev.mysql.com/doc/refman/8.0/en/privileges-provided.html#priv_update" TargetMode="External"/><Relationship Id="rId68" Type="http://schemas.openxmlformats.org/officeDocument/2006/relationships/hyperlink" Target="https://dev.mysql.com/doc/refman/8.0/en/privileges-provided.html#priv_super" TargetMode="External"/><Relationship Id="rId67" Type="http://schemas.openxmlformats.org/officeDocument/2006/relationships/hyperlink" Target="https://dev.mysql.com/doc/refman/8.0/en/privileges-provided.html#priv_role-admin" TargetMode="External"/><Relationship Id="rId60" Type="http://schemas.openxmlformats.org/officeDocument/2006/relationships/hyperlink" Target="https://dev.mysql.com/doc/refman/8.0/en/privileges-provided.html#priv_update" TargetMode="External"/><Relationship Id="rId69" Type="http://schemas.openxmlformats.org/officeDocument/2006/relationships/hyperlink" Target="https://dev.mysql.com/doc/refman/8.0/en/grant.html" TargetMode="External"/><Relationship Id="rId51" Type="http://schemas.openxmlformats.org/officeDocument/2006/relationships/hyperlink" Target="https://dev.mysql.com/doc/refman/8.0/en/privileges-provided.html#priv_create" TargetMode="External"/><Relationship Id="rId50" Type="http://schemas.openxmlformats.org/officeDocument/2006/relationships/hyperlink" Target="https://dev.mysql.com/doc/refman/8.0/en/privileges-provided.html#priv_create-view" TargetMode="External"/><Relationship Id="rId53" Type="http://schemas.openxmlformats.org/officeDocument/2006/relationships/hyperlink" Target="https://dev.mysql.com/doc/refman/8.0/en/privileges-provided.html#priv_grant-option" TargetMode="External"/><Relationship Id="rId52" Type="http://schemas.openxmlformats.org/officeDocument/2006/relationships/hyperlink" Target="https://dev.mysql.com/doc/refman/8.0/en/privileges-provided.html#priv_drop" TargetMode="External"/><Relationship Id="rId55" Type="http://schemas.openxmlformats.org/officeDocument/2006/relationships/hyperlink" Target="https://dev.mysql.com/doc/refman/8.0/en/privileges-provided.html#priv_insert" TargetMode="External"/><Relationship Id="rId54" Type="http://schemas.openxmlformats.org/officeDocument/2006/relationships/hyperlink" Target="https://dev.mysql.com/doc/refman/8.0/en/privileges-provided.html#priv_index" TargetMode="External"/><Relationship Id="rId57" Type="http://schemas.openxmlformats.org/officeDocument/2006/relationships/hyperlink" Target="https://dev.mysql.com/doc/refman/8.0/en/privileges-provided.html#priv_select" TargetMode="External"/><Relationship Id="rId56" Type="http://schemas.openxmlformats.org/officeDocument/2006/relationships/hyperlink" Target="https://dev.mysql.com/doc/refman/8.0/en/privileges-provided.html#priv_references" TargetMode="External"/><Relationship Id="rId59" Type="http://schemas.openxmlformats.org/officeDocument/2006/relationships/hyperlink" Target="https://dev.mysql.com/doc/refman/8.0/en/privileges-provided.html#priv_trigger" TargetMode="External"/><Relationship Id="rId58" Type="http://schemas.openxmlformats.org/officeDocument/2006/relationships/hyperlink" Target="https://dev.mysql.com/doc/refman/8.0/en/privileges-provided.html#priv_show-view"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OpenSans-boldItalic.ttf"/><Relationship Id="rId11" Type="http://schemas.openxmlformats.org/officeDocument/2006/relationships/font" Target="fonts/RobotoMono-regular.ttf"/><Relationship Id="rId10" Type="http://schemas.openxmlformats.org/officeDocument/2006/relationships/font" Target="fonts/HelveticaNeue-bold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HelveticaNeue-italic.ttf"/><Relationship Id="rId15" Type="http://schemas.openxmlformats.org/officeDocument/2006/relationships/font" Target="fonts/Comfortaa-regular.ttf"/><Relationship Id="rId14" Type="http://schemas.openxmlformats.org/officeDocument/2006/relationships/font" Target="fonts/RobotoMono-boldItalic.ttf"/><Relationship Id="rId17" Type="http://schemas.openxmlformats.org/officeDocument/2006/relationships/font" Target="fonts/OpenSans-regular.ttf"/><Relationship Id="rId16" Type="http://schemas.openxmlformats.org/officeDocument/2006/relationships/font" Target="fonts/Comfortaa-bold.ttf"/><Relationship Id="rId5" Type="http://schemas.openxmlformats.org/officeDocument/2006/relationships/font" Target="fonts/MavenPro-regular.ttf"/><Relationship Id="rId19" Type="http://schemas.openxmlformats.org/officeDocument/2006/relationships/font" Target="fonts/OpenSans-italic.ttf"/><Relationship Id="rId6" Type="http://schemas.openxmlformats.org/officeDocument/2006/relationships/font" Target="fonts/MavenPro-bold.ttf"/><Relationship Id="rId18" Type="http://schemas.openxmlformats.org/officeDocument/2006/relationships/font" Target="fonts/OpenSans-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