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highlight w:val="red"/>
        </w:rPr>
      </w:pPr>
      <w:r w:rsidDel="00000000" w:rsidR="00000000" w:rsidRPr="00000000">
        <w:rPr>
          <w:highlight w:val="yellow"/>
          <w:rtl w:val="0"/>
        </w:rPr>
        <w:t xml:space="preserve"> есть у старшиъх</w:t>
      </w:r>
      <w:r w:rsidDel="00000000" w:rsidR="00000000" w:rsidRPr="00000000">
        <w:rPr>
          <w:rtl w:val="0"/>
        </w:rPr>
        <w:t xml:space="preserve"> </w:t>
      </w:r>
      <w:r w:rsidDel="00000000" w:rsidR="00000000" w:rsidRPr="00000000">
        <w:rPr>
          <w:highlight w:val="green"/>
          <w:rtl w:val="0"/>
        </w:rPr>
        <w:t xml:space="preserve">расписано</w:t>
      </w:r>
      <w:r w:rsidDel="00000000" w:rsidR="00000000" w:rsidRPr="00000000">
        <w:rPr>
          <w:rtl w:val="0"/>
        </w:rPr>
        <w:t xml:space="preserve"> </w:t>
      </w:r>
      <w:r w:rsidDel="00000000" w:rsidR="00000000" w:rsidRPr="00000000">
        <w:rPr>
          <w:highlight w:val="red"/>
          <w:rtl w:val="0"/>
        </w:rPr>
        <w:t xml:space="preserve">не расписано</w:t>
      </w:r>
    </w:p>
    <w:p w:rsidR="00000000" w:rsidDel="00000000" w:rsidP="00000000" w:rsidRDefault="00000000" w:rsidRPr="00000000" w14:paraId="00000002">
      <w:pPr>
        <w:spacing w:after="240" w:before="240" w:lineRule="auto"/>
        <w:rPr/>
      </w:pPr>
      <w:hyperlink r:id="rId7">
        <w:r w:rsidDel="00000000" w:rsidR="00000000" w:rsidRPr="00000000">
          <w:rPr>
            <w:color w:val="0000ee"/>
            <w:u w:val="single"/>
            <w:rtl w:val="0"/>
          </w:rPr>
          <w:t xml:space="preserve">БД_5сем_экзамен</w:t>
        </w:r>
      </w:hyperlink>
      <w:r w:rsidDel="00000000" w:rsidR="00000000" w:rsidRPr="00000000">
        <w:rPr>
          <w:rtl w:val="0"/>
        </w:rPr>
        <w:t xml:space="preserve"> </w:t>
      </w:r>
    </w:p>
    <w:p w:rsidR="00000000" w:rsidDel="00000000" w:rsidP="00000000" w:rsidRDefault="00000000" w:rsidRPr="00000000" w14:paraId="00000003">
      <w:pPr>
        <w:spacing w:after="240" w:before="240" w:lineRule="auto"/>
        <w:rPr/>
      </w:pPr>
      <w:hyperlink r:id="rId8">
        <w:r w:rsidDel="00000000" w:rsidR="00000000" w:rsidRPr="00000000">
          <w:rPr>
            <w:color w:val="0000ee"/>
            <w:u w:val="single"/>
            <w:rtl w:val="0"/>
          </w:rPr>
          <w:t xml:space="preserve">DB tickets</w:t>
        </w:r>
      </w:hyperlink>
      <w:r w:rsidDel="00000000" w:rsidR="00000000" w:rsidRPr="00000000">
        <w:rPr>
          <w:rtl w:val="0"/>
        </w:rPr>
        <w:t xml:space="preserve"> 4 сем</w:t>
      </w:r>
    </w:p>
    <w:sdt>
      <w:sdtPr>
        <w:id w:val="707209242"/>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039at7kad4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Почитать</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98d7oqz3ed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Определение представления. Назначение.</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qy2vvosy0h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Операции над представлениями. Пример.</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rrx6wy9crh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Определение триггера. Назначение, Способ функционирования.</w:t>
              <w:tab/>
              <w:t xml:space="preserve">11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2x1k3qnnv4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Операции над триггерами.</w:t>
              <w:tab/>
              <w:t xml:space="preserve">14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color w:val="000000"/>
              <w:u w:val="none"/>
            </w:rPr>
          </w:pPr>
          <w:hyperlink w:anchor="_mmavesg37kq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Аномалия потери изменений.</w:t>
              <w:tab/>
              <w:t xml:space="preserve">16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w7be74ow4n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Аномалия грязного чтения.</w:t>
              <w:tab/>
              <w:t xml:space="preserve">17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yppq9ltac6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Аномалия неповторяющегося чтения.</w:t>
              <w:tab/>
              <w:t xml:space="preserve">18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rakz91clx0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Аномалия чтения фантомов.</w:t>
              <w:tab/>
              <w:t xml:space="preserve">19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hyperlink w:anchor="_h45zzxb3by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Определение транзакции. Требования ACID к транзакциям.</w:t>
              <w:tab/>
              <w:t xml:space="preserve">20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4c9bqrnkx1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Синтаксис операторов управления транзакциями.</w:t>
              <w:tab/>
              <w:t xml:space="preserve">21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tz1r7aql2mm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Выполнение транзакции: фиксация изменений или откат.</w:t>
              <w:tab/>
              <w:t xml:space="preserve">28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gk0olk59ikh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Блокировки на чтение и на запись. Взаимодействие блокировок.</w:t>
              <w:tab/>
              <w:t xml:space="preserve">30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25yif970wq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Уровни изоляции и исключение проблем совместного доступа.</w:t>
              <w:tab/>
              <w:t xml:space="preserve">32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e52rpcx2tw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Явные и неявные блокировки.</w:t>
              <w:tab/>
              <w:t xml:space="preserve">35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1jqhp43l5x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Место БД в системе управления. Схема. Цель управления.</w:t>
              <w:tab/>
              <w:t xml:space="preserve">39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w29r3hvdwy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Уровни абстракции в архитектуре СУБД. Уровень подсхем, концептуальный и физический уровни.</w:t>
              <w:tab/>
              <w:t xml:space="preserve">40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hwpq1ongit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Цикл выполнения запроса. Алгоритм выполнения запроса на выборку.</w:t>
              <w:tab/>
              <w:t xml:space="preserve">41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82pkeizes61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Системный каталог. Назначение. Хранимые данные.</w:t>
              <w:tab/>
              <w:t xml:space="preserve">42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29avkdnnd3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Пример системного каталога Information_schema.</w:t>
              <w:tab/>
              <w:t xml:space="preserve">42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ncxh8qmang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Сетевые архитектуры. Классификация. Типы архитектур. Составные части информационной системы.</w:t>
              <w:tab/>
              <w:t xml:space="preserve">44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sjmicdmogu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Современная сетевая архитектура Клиент сервер. Схема.</w:t>
              <w:tab/>
              <w:t xml:space="preserve">44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hngm15xynq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Понятие сбоя в информационной системе. Типы сбоев. Мягкие и жесткие сбои.</w:t>
              <w:tab/>
              <w:t xml:space="preserve">45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kiznggywess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Резервное копирование Дамп базы данных. Назначение. Место хранения. Периодичность выполнения.</w:t>
              <w:tab/>
              <w:t xml:space="preserve">46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xj2eudxx0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Журнал. Назначение журнала. Метод сохранения данных в журнале. Восстановление после мягкого сбоя.</w:t>
              <w:tab/>
              <w:t xml:space="preserve">46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5ujweoy4m6i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Разграничение доступа. Операторы создания пользователей, назначения и отмены прав доступа.</w:t>
              <w:tab/>
              <w:t xml:space="preserve">47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x7zq23idgff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Функции и процедуры Назначение. Синтаксис вызова.</w:t>
              <w:tab/>
              <w:t xml:space="preserve">49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9qxfj2vkt7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Операторы присваивания, программных скобок и объявления переменных.</w:t>
              <w:tab/>
              <w:t xml:space="preserve">51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f5x00gqnuw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Операторы ветвления.</w:t>
              <w:tab/>
              <w:t xml:space="preserve">53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4tb313kt66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Операторы циклов.</w:t>
              <w:tab/>
              <w:t xml:space="preserve">55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plq0lwtc8x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Индексы. Назначение. Синтаксис команд управления индексами.</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after="240" w:before="240" w:lineRule="auto"/>
        <w:rPr/>
      </w:pPr>
      <w:bookmarkStart w:colFirst="0" w:colLast="0" w:name="_a039at7kad4g" w:id="0"/>
      <w:bookmarkEnd w:id="0"/>
      <w:commentRangeStart w:id="0"/>
      <w:commentRangeStart w:id="1"/>
      <w:commentRangeStart w:id="2"/>
      <w:r w:rsidDel="00000000" w:rsidR="00000000" w:rsidRPr="00000000">
        <w:rPr>
          <w:rtl w:val="0"/>
        </w:rPr>
        <w:t xml:space="preserve">Почитать</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обо всем кратко! </w:t>
      </w:r>
      <w:hyperlink r:id="rId9">
        <w:r w:rsidDel="00000000" w:rsidR="00000000" w:rsidRPr="00000000">
          <w:rPr>
            <w:color w:val="1155cc"/>
            <w:u w:val="single"/>
            <w:rtl w:val="0"/>
          </w:rPr>
          <w:t xml:space="preserve">https://vc.ru/id2054176/747219-shpargalka-po-sql-kotoraya-vyruchaet-menya-na-sobesah</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ютуб канал listen it пушка бомба</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36"/>
        </w:numPr>
        <w:ind w:left="720" w:hanging="360"/>
        <w:rPr>
          <w:b w:val="1"/>
          <w:bCs w:val="1"/>
        </w:rPr>
      </w:pPr>
      <w:r w:rsidDel="00000000" w:rsidR="00000000" w:rsidRPr="00000000">
        <w:rPr>
          <w:b w:val="1"/>
          <w:bCs w:val="1"/>
          <w:rtl w:val="0"/>
        </w:rPr>
        <w:t xml:space="preserve">Представления</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представления </w:t>
      </w:r>
      <w:hyperlink r:id="rId10">
        <w:r w:rsidDel="00000000" w:rsidR="00000000" w:rsidRPr="00000000">
          <w:rPr>
            <w:color w:val="1155cc"/>
            <w:u w:val="single"/>
            <w:rtl w:val="0"/>
          </w:rPr>
          <w:t xml:space="preserve">https://sql-academy.org/ru/guide/view</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широко про представления </w:t>
      </w:r>
      <w:hyperlink r:id="rId11">
        <w:r w:rsidDel="00000000" w:rsidR="00000000" w:rsidRPr="00000000">
          <w:rPr>
            <w:color w:val="1155cc"/>
            <w:u w:val="single"/>
            <w:rtl w:val="0"/>
          </w:rPr>
          <w:t xml:space="preserve">https://habr.com/ru/articles/47031/</w:t>
        </w:r>
      </w:hyperlink>
      <w:r w:rsidDel="00000000" w:rsidR="00000000" w:rsidRPr="00000000">
        <w:rPr>
          <w:rtl w:val="0"/>
        </w:rPr>
      </w:r>
    </w:p>
    <w:p w:rsidR="00000000" w:rsidDel="00000000" w:rsidP="00000000" w:rsidRDefault="00000000" w:rsidRPr="00000000" w14:paraId="0000002A">
      <w:pPr>
        <w:numPr>
          <w:ilvl w:val="0"/>
          <w:numId w:val="36"/>
        </w:numPr>
        <w:ind w:left="720" w:hanging="360"/>
        <w:rPr>
          <w:b w:val="1"/>
          <w:bCs w:val="1"/>
        </w:rPr>
      </w:pPr>
      <w:r w:rsidDel="00000000" w:rsidR="00000000" w:rsidRPr="00000000">
        <w:rPr>
          <w:b w:val="1"/>
          <w:bCs w:val="1"/>
          <w:rtl w:val="0"/>
        </w:rPr>
        <w:t xml:space="preserve">Триггеры</w:t>
      </w:r>
    </w:p>
    <w:p w:rsidR="00000000" w:rsidDel="00000000" w:rsidP="00000000" w:rsidRDefault="00000000" w:rsidRPr="00000000" w14:paraId="0000002B">
      <w:pPr>
        <w:ind w:left="0" w:firstLine="0"/>
        <w:rPr/>
      </w:pPr>
      <w:r w:rsidDel="00000000" w:rsidR="00000000" w:rsidRPr="00000000">
        <w:rPr>
          <w:rtl w:val="0"/>
        </w:rPr>
        <w:t xml:space="preserve">просто потрясающе про триггеры </w:t>
      </w:r>
      <w:hyperlink r:id="rId12">
        <w:r w:rsidDel="00000000" w:rsidR="00000000" w:rsidRPr="00000000">
          <w:rPr>
            <w:color w:val="1155cc"/>
            <w:u w:val="single"/>
            <w:rtl w:val="0"/>
          </w:rPr>
          <w:t xml:space="preserve">https://blog.skillfactory.ru/triggery-v-bazah-dannyh/</w:t>
        </w:r>
      </w:hyperlink>
      <w:r w:rsidDel="00000000" w:rsidR="00000000" w:rsidRPr="00000000">
        <w:rPr>
          <w:rtl w:val="0"/>
        </w:rPr>
      </w:r>
    </w:p>
    <w:p w:rsidR="00000000" w:rsidDel="00000000" w:rsidP="00000000" w:rsidRDefault="00000000" w:rsidRPr="00000000" w14:paraId="0000002C">
      <w:pPr>
        <w:numPr>
          <w:ilvl w:val="0"/>
          <w:numId w:val="36"/>
        </w:numPr>
        <w:ind w:left="720" w:hanging="360"/>
        <w:rPr>
          <w:b w:val="1"/>
          <w:bCs w:val="1"/>
        </w:rPr>
      </w:pPr>
      <w:r w:rsidDel="00000000" w:rsidR="00000000" w:rsidRPr="00000000">
        <w:rPr>
          <w:b w:val="1"/>
          <w:bCs w:val="1"/>
          <w:rtl w:val="0"/>
        </w:rPr>
        <w:t xml:space="preserve">Аномалии</w:t>
      </w:r>
    </w:p>
    <w:p w:rsidR="00000000" w:rsidDel="00000000" w:rsidP="00000000" w:rsidRDefault="00000000" w:rsidRPr="00000000" w14:paraId="0000002D">
      <w:pPr>
        <w:ind w:left="0" w:firstLine="0"/>
        <w:rPr/>
      </w:pPr>
      <w:hyperlink r:id="rId13">
        <w:r w:rsidDel="00000000" w:rsidR="00000000" w:rsidRPr="00000000">
          <w:rPr>
            <w:color w:val="1155cc"/>
            <w:u w:val="single"/>
            <w:rtl w:val="0"/>
          </w:rPr>
          <w:t xml:space="preserve">https://youtu.be/ecBJrsqvSdg?si=ndG160osengRU-jP</w:t>
        </w:r>
      </w:hyperlink>
      <w:r w:rsidDel="00000000" w:rsidR="00000000" w:rsidRPr="00000000">
        <w:rPr>
          <w:rtl w:val="0"/>
        </w:rPr>
        <w:t xml:space="preserve"> тут про ACID хорошо и чуть чуть про аномалии</w:t>
      </w:r>
    </w:p>
    <w:p w:rsidR="00000000" w:rsidDel="00000000" w:rsidP="00000000" w:rsidRDefault="00000000" w:rsidRPr="00000000" w14:paraId="0000002E">
      <w:pPr>
        <w:ind w:left="0" w:firstLine="0"/>
        <w:rPr/>
      </w:pPr>
      <w:r w:rsidDel="00000000" w:rsidR="00000000" w:rsidRPr="00000000">
        <w:rPr>
          <w:rtl w:val="0"/>
        </w:rPr>
        <w:t xml:space="preserve">ACID!!!!! </w:t>
      </w:r>
      <w:hyperlink r:id="rId14">
        <w:r w:rsidDel="00000000" w:rsidR="00000000" w:rsidRPr="00000000">
          <w:rPr>
            <w:color w:val="1155cc"/>
            <w:u w:val="single"/>
            <w:rtl w:val="0"/>
          </w:rPr>
          <w:t xml:space="preserve">https://youtu.be/vFmajCQ7Wuc?si=EaaXFWnx_q8AfPXX</w:t>
        </w:r>
      </w:hyperlink>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36"/>
        </w:numPr>
        <w:ind w:left="720" w:hanging="360"/>
        <w:rPr>
          <w:b w:val="1"/>
          <w:bCs w:val="1"/>
          <w:u w:val="none"/>
        </w:rPr>
      </w:pPr>
      <w:r w:rsidDel="00000000" w:rsidR="00000000" w:rsidRPr="00000000">
        <w:rPr>
          <w:b w:val="1"/>
          <w:bCs w:val="1"/>
          <w:rtl w:val="0"/>
        </w:rPr>
        <w:t xml:space="preserve">Уровни изоляции</w:t>
      </w:r>
    </w:p>
    <w:p w:rsidR="00000000" w:rsidDel="00000000" w:rsidP="00000000" w:rsidRDefault="00000000" w:rsidRPr="00000000" w14:paraId="00000031">
      <w:pPr>
        <w:ind w:left="0" w:firstLine="0"/>
        <w:rPr/>
      </w:pPr>
      <w:hyperlink r:id="rId15">
        <w:r w:rsidDel="00000000" w:rsidR="00000000" w:rsidRPr="00000000">
          <w:rPr>
            <w:rFonts w:ascii="Roboto" w:cs="Roboto" w:eastAsia="Roboto" w:hAnsi="Roboto"/>
            <w:color w:val="ffffff"/>
            <w:sz w:val="24"/>
            <w:szCs w:val="24"/>
            <w:u w:val="single"/>
            <w:shd w:fill="8774e1" w:val="clear"/>
            <w:rtl w:val="0"/>
          </w:rPr>
          <w:t xml:space="preserve">https://habr.com/ru/articles/845522/</w:t>
        </w:r>
      </w:hyperlink>
      <w:r w:rsidDel="00000000" w:rsidR="00000000" w:rsidRPr="00000000">
        <w:rPr>
          <w:rtl w:val="0"/>
        </w:rPr>
      </w:r>
    </w:p>
    <w:p w:rsidR="00000000" w:rsidDel="00000000" w:rsidP="00000000" w:rsidRDefault="00000000" w:rsidRPr="00000000" w14:paraId="00000032">
      <w:pPr>
        <w:numPr>
          <w:ilvl w:val="0"/>
          <w:numId w:val="36"/>
        </w:numPr>
        <w:ind w:left="720" w:hanging="360"/>
        <w:rPr>
          <w:b w:val="1"/>
          <w:bCs w:val="1"/>
        </w:rPr>
      </w:pPr>
      <w:r w:rsidDel="00000000" w:rsidR="00000000" w:rsidRPr="00000000">
        <w:rPr>
          <w:b w:val="1"/>
          <w:bCs w:val="1"/>
          <w:rtl w:val="0"/>
        </w:rPr>
        <w:t xml:space="preserve">Транзакции</w:t>
      </w:r>
    </w:p>
    <w:p w:rsidR="00000000" w:rsidDel="00000000" w:rsidP="00000000" w:rsidRDefault="00000000" w:rsidRPr="00000000" w14:paraId="00000033">
      <w:pPr>
        <w:ind w:left="0" w:firstLine="0"/>
        <w:rPr/>
      </w:pPr>
      <w:r w:rsidDel="00000000" w:rsidR="00000000" w:rsidRPr="00000000">
        <w:rPr>
          <w:rtl w:val="0"/>
        </w:rPr>
        <w:t xml:space="preserve">очень понятно! </w:t>
      </w:r>
      <w:hyperlink r:id="rId16">
        <w:r w:rsidDel="00000000" w:rsidR="00000000" w:rsidRPr="00000000">
          <w:rPr>
            <w:rFonts w:ascii="Roboto" w:cs="Roboto" w:eastAsia="Roboto" w:hAnsi="Roboto"/>
            <w:color w:val="ffffff"/>
            <w:sz w:val="24"/>
            <w:szCs w:val="24"/>
            <w:u w:val="single"/>
            <w:shd w:fill="8774e1" w:val="clear"/>
            <w:rtl w:val="0"/>
          </w:rPr>
          <w:t xml:space="preserve">https://habr.com/ru/articles/537594/</w:t>
        </w:r>
      </w:hyperlink>
      <w:r w:rsidDel="00000000" w:rsidR="00000000" w:rsidRPr="00000000">
        <w:rPr>
          <w:rtl w:val="0"/>
        </w:rPr>
      </w:r>
    </w:p>
    <w:p w:rsidR="00000000" w:rsidDel="00000000" w:rsidP="00000000" w:rsidRDefault="00000000" w:rsidRPr="00000000" w14:paraId="00000034">
      <w:pPr>
        <w:numPr>
          <w:ilvl w:val="0"/>
          <w:numId w:val="36"/>
        </w:numPr>
        <w:ind w:left="720" w:hanging="360"/>
        <w:rPr>
          <w:b w:val="1"/>
          <w:bCs w:val="1"/>
        </w:rPr>
      </w:pPr>
      <w:r w:rsidDel="00000000" w:rsidR="00000000" w:rsidRPr="00000000">
        <w:rPr>
          <w:b w:val="1"/>
          <w:bCs w:val="1"/>
          <w:rtl w:val="0"/>
        </w:rPr>
        <w:t xml:space="preserve">Индексы</w:t>
      </w:r>
    </w:p>
    <w:p w:rsidR="00000000" w:rsidDel="00000000" w:rsidP="00000000" w:rsidRDefault="00000000" w:rsidRPr="00000000" w14:paraId="00000035">
      <w:pPr>
        <w:ind w:left="0" w:firstLine="0"/>
        <w:rPr/>
      </w:pPr>
      <w:hyperlink r:id="rId17">
        <w:r w:rsidDel="00000000" w:rsidR="00000000" w:rsidRPr="00000000">
          <w:rPr>
            <w:rFonts w:ascii="Roboto" w:cs="Roboto" w:eastAsia="Roboto" w:hAnsi="Roboto"/>
            <w:color w:val="ffffff"/>
            <w:sz w:val="24"/>
            <w:szCs w:val="24"/>
            <w:u w:val="single"/>
            <w:shd w:fill="8774e1" w:val="clear"/>
            <w:rtl w:val="0"/>
          </w:rPr>
          <w:t xml:space="preserve">https://webformyself.com/sql-indeksy/?ysclid=lcbsinhnv3742094851</w:t>
        </w:r>
      </w:hyperlink>
      <w:r w:rsidDel="00000000" w:rsidR="00000000" w:rsidRPr="00000000">
        <w:rPr>
          <w:rtl w:val="0"/>
        </w:rPr>
      </w:r>
    </w:p>
    <w:p w:rsidR="00000000" w:rsidDel="00000000" w:rsidP="00000000" w:rsidRDefault="00000000" w:rsidRPr="00000000" w14:paraId="00000036">
      <w:pPr>
        <w:numPr>
          <w:ilvl w:val="0"/>
          <w:numId w:val="36"/>
        </w:numPr>
        <w:ind w:left="720" w:hanging="360"/>
        <w:rPr>
          <w:u w:val="none"/>
        </w:rPr>
      </w:pPr>
      <w:r w:rsidDel="00000000" w:rsidR="00000000" w:rsidRPr="00000000">
        <w:rPr>
          <w:rtl w:val="0"/>
        </w:rPr>
        <w:t xml:space="preserve">Уровни абстракций </w:t>
      </w:r>
      <w:hyperlink r:id="rId18">
        <w:r w:rsidDel="00000000" w:rsidR="00000000" w:rsidRPr="00000000">
          <w:rPr>
            <w:color w:val="1155cc"/>
            <w:u w:val="single"/>
            <w:rtl w:val="0"/>
          </w:rPr>
          <w:t xml:space="preserve">https://youtu.be/txgDjla9AzI?si=fwHYmlvLx51puVTK</w:t>
        </w:r>
      </w:hyperlink>
      <w:r w:rsidDel="00000000" w:rsidR="00000000" w:rsidRPr="00000000">
        <w:rPr>
          <w:rtl w:val="0"/>
        </w:rPr>
      </w:r>
    </w:p>
    <w:p w:rsidR="00000000" w:rsidDel="00000000" w:rsidP="00000000" w:rsidRDefault="00000000" w:rsidRPr="00000000" w14:paraId="00000037">
      <w:pPr>
        <w:numPr>
          <w:ilvl w:val="0"/>
          <w:numId w:val="36"/>
        </w:numPr>
        <w:ind w:left="720" w:hanging="360"/>
        <w:rPr>
          <w:u w:val="none"/>
        </w:rPr>
      </w:pPr>
      <w:r w:rsidDel="00000000" w:rsidR="00000000" w:rsidRPr="00000000">
        <w:rPr>
          <w:rtl w:val="0"/>
        </w:rPr>
        <w:t xml:space="preserve">че то про переменные вроде неплохо и понятно </w:t>
      </w:r>
      <w:hyperlink r:id="rId19">
        <w:r w:rsidDel="00000000" w:rsidR="00000000" w:rsidRPr="00000000">
          <w:rPr>
            <w:color w:val="1155cc"/>
            <w:u w:val="single"/>
            <w:rtl w:val="0"/>
          </w:rPr>
          <w:t xml:space="preserve">https://youtu.be/vIOqdTybxWU?si=qejQMLEf2ZuIIfkf</w:t>
        </w:r>
      </w:hyperlink>
      <w:r w:rsidDel="00000000" w:rsidR="00000000" w:rsidRPr="00000000">
        <w:rPr>
          <w:rtl w:val="0"/>
        </w:rPr>
      </w:r>
    </w:p>
    <w:p w:rsidR="00000000" w:rsidDel="00000000" w:rsidP="00000000" w:rsidRDefault="00000000" w:rsidRPr="00000000" w14:paraId="00000038">
      <w:pPr>
        <w:numPr>
          <w:ilvl w:val="0"/>
          <w:numId w:val="36"/>
        </w:numPr>
        <w:ind w:left="720" w:hanging="360"/>
        <w:rPr>
          <w:u w:val="none"/>
        </w:rPr>
      </w:pPr>
      <w:r w:rsidDel="00000000" w:rsidR="00000000" w:rsidRPr="00000000">
        <w:rPr>
          <w:rtl w:val="0"/>
        </w:rPr>
        <w:t xml:space="preserve">процедуры и функции пока не смотрела </w:t>
      </w:r>
      <w:hyperlink r:id="rId20">
        <w:r w:rsidDel="00000000" w:rsidR="00000000" w:rsidRPr="00000000">
          <w:rPr>
            <w:color w:val="1155cc"/>
            <w:u w:val="single"/>
            <w:rtl w:val="0"/>
          </w:rPr>
          <w:t xml:space="preserve">https://youtu.be/oPqn45OIRsw?si=25AfWtreDsLxZsK3</w:t>
        </w:r>
      </w:hyperlink>
      <w:r w:rsidDel="00000000" w:rsidR="00000000" w:rsidRPr="00000000">
        <w:rPr>
          <w:rtl w:val="0"/>
        </w:rPr>
      </w:r>
    </w:p>
    <w:p w:rsidR="00000000" w:rsidDel="00000000" w:rsidP="00000000" w:rsidRDefault="00000000" w:rsidRPr="00000000" w14:paraId="00000039">
      <w:pPr>
        <w:numPr>
          <w:ilvl w:val="0"/>
          <w:numId w:val="36"/>
        </w:numPr>
        <w:ind w:left="720" w:hanging="360"/>
        <w:rPr>
          <w:u w:val="none"/>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либо от предыдущего челика тож можно глянуть ссылка из п.8</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b w:val="1"/>
          <w:bCs w:val="1"/>
          <w:sz w:val="24"/>
          <w:szCs w:val="24"/>
          <w:rtl w:val="0"/>
        </w:rPr>
        <w:t xml:space="preserve">Основные определения:</w:t>
      </w:r>
    </w:p>
    <w:p w:rsidR="00000000" w:rsidDel="00000000" w:rsidP="00000000" w:rsidRDefault="00000000" w:rsidRPr="00000000" w14:paraId="0000003E">
      <w:pPr>
        <w:ind w:left="0" w:firstLine="0"/>
        <w:rPr/>
      </w:pPr>
      <w:r w:rsidDel="00000000" w:rsidR="00000000" w:rsidRPr="00000000">
        <w:rPr>
          <w:b w:val="1"/>
          <w:bCs w:val="1"/>
          <w:rtl w:val="0"/>
        </w:rPr>
        <w:t xml:space="preserve">База данных</w:t>
      </w:r>
      <w:r w:rsidDel="00000000" w:rsidR="00000000" w:rsidRPr="00000000">
        <w:rPr>
          <w:rtl w:val="0"/>
        </w:rPr>
        <w:t xml:space="preserve"> - совокупность данных, хранимых в соответствии со схемой, манипулирование которыми выполняют в соответствии с правилами моделирования данных. У реляционной базы модель данных-отношение. </w:t>
      </w:r>
    </w:p>
    <w:p w:rsidR="00000000" w:rsidDel="00000000" w:rsidP="00000000" w:rsidRDefault="00000000" w:rsidRPr="00000000" w14:paraId="0000003F">
      <w:pPr>
        <w:ind w:left="0" w:firstLine="0"/>
        <w:rPr/>
      </w:pPr>
      <w:r w:rsidDel="00000000" w:rsidR="00000000" w:rsidRPr="00000000">
        <w:rPr>
          <w:b w:val="1"/>
          <w:bCs w:val="1"/>
          <w:rtl w:val="0"/>
        </w:rPr>
        <w:t xml:space="preserve">Отношение</w:t>
      </w:r>
      <w:r w:rsidDel="00000000" w:rsidR="00000000" w:rsidRPr="00000000">
        <w:rPr>
          <w:rtl w:val="0"/>
        </w:rPr>
        <w:t xml:space="preserve">-совокупность всех кортежей и заголовка. </w:t>
      </w:r>
    </w:p>
    <w:p w:rsidR="00000000" w:rsidDel="00000000" w:rsidP="00000000" w:rsidRDefault="00000000" w:rsidRPr="00000000" w14:paraId="00000040">
      <w:pPr>
        <w:ind w:left="0" w:firstLine="0"/>
        <w:rPr/>
      </w:pPr>
      <w:r w:rsidDel="00000000" w:rsidR="00000000" w:rsidRPr="00000000">
        <w:rPr>
          <w:b w:val="1"/>
          <w:bCs w:val="1"/>
          <w:rtl w:val="0"/>
        </w:rPr>
        <w:t xml:space="preserve">Домен</w:t>
      </w:r>
      <w:r w:rsidDel="00000000" w:rsidR="00000000" w:rsidRPr="00000000">
        <w:rPr>
          <w:rtl w:val="0"/>
        </w:rPr>
        <w:t xml:space="preserve">- совокупность всех значений атрибута. </w:t>
      </w:r>
    </w:p>
    <w:p w:rsidR="00000000" w:rsidDel="00000000" w:rsidP="00000000" w:rsidRDefault="00000000" w:rsidRPr="00000000" w14:paraId="00000041">
      <w:pPr>
        <w:ind w:left="0" w:firstLine="0"/>
        <w:rPr/>
      </w:pPr>
      <w:r w:rsidDel="00000000" w:rsidR="00000000" w:rsidRPr="00000000">
        <w:rPr>
          <w:b w:val="1"/>
          <w:bCs w:val="1"/>
          <w:rtl w:val="0"/>
        </w:rPr>
        <w:t xml:space="preserve">Цель информационной системы</w:t>
      </w:r>
      <w:r w:rsidDel="00000000" w:rsidR="00000000" w:rsidRPr="00000000">
        <w:rPr>
          <w:rtl w:val="0"/>
        </w:rPr>
        <w:t xml:space="preserve">-обеспечение устойчивого управления для достижения результата. </w:t>
      </w:r>
    </w:p>
    <w:p w:rsidR="00000000" w:rsidDel="00000000" w:rsidP="00000000" w:rsidRDefault="00000000" w:rsidRPr="00000000" w14:paraId="00000042">
      <w:pPr>
        <w:ind w:left="0" w:firstLine="0"/>
        <w:rPr/>
      </w:pPr>
      <w:r w:rsidDel="00000000" w:rsidR="00000000" w:rsidRPr="00000000">
        <w:rPr>
          <w:b w:val="1"/>
          <w:bCs w:val="1"/>
          <w:rtl w:val="0"/>
        </w:rPr>
        <w:t xml:space="preserve">Сущность</w:t>
      </w:r>
      <w:r w:rsidDel="00000000" w:rsidR="00000000" w:rsidRPr="00000000">
        <w:rPr>
          <w:rtl w:val="0"/>
        </w:rPr>
        <w:t xml:space="preserve">-объект, который может быть идентифицирован и отличим от других объектов. </w:t>
      </w:r>
    </w:p>
    <w:p w:rsidR="00000000" w:rsidDel="00000000" w:rsidP="00000000" w:rsidRDefault="00000000" w:rsidRPr="00000000" w14:paraId="00000043">
      <w:pPr>
        <w:ind w:left="0" w:firstLine="0"/>
        <w:rPr/>
      </w:pPr>
      <w:r w:rsidDel="00000000" w:rsidR="00000000" w:rsidRPr="00000000">
        <w:rPr>
          <w:b w:val="1"/>
          <w:bCs w:val="1"/>
          <w:rtl w:val="0"/>
        </w:rPr>
        <w:t xml:space="preserve">Связь-ассоциация</w:t>
      </w:r>
      <w:r w:rsidDel="00000000" w:rsidR="00000000" w:rsidRPr="00000000">
        <w:rPr>
          <w:rtl w:val="0"/>
        </w:rPr>
        <w:t xml:space="preserve">, установленная между несколькими сущностями. </w:t>
      </w:r>
    </w:p>
    <w:p w:rsidR="00000000" w:rsidDel="00000000" w:rsidP="00000000" w:rsidRDefault="00000000" w:rsidRPr="00000000" w14:paraId="00000044">
      <w:pPr>
        <w:ind w:left="0" w:firstLine="0"/>
        <w:rPr/>
      </w:pPr>
      <w:r w:rsidDel="00000000" w:rsidR="00000000" w:rsidRPr="00000000">
        <w:rPr>
          <w:b w:val="1"/>
          <w:bCs w:val="1"/>
          <w:rtl w:val="0"/>
        </w:rPr>
        <w:t xml:space="preserve">Ключ</w:t>
      </w:r>
      <w:r w:rsidDel="00000000" w:rsidR="00000000" w:rsidRPr="00000000">
        <w:rPr>
          <w:rtl w:val="0"/>
        </w:rPr>
        <w:t xml:space="preserve">-атрибут, который позволяет классифицировать кортеж отношения. </w:t>
      </w:r>
      <w:r w:rsidDel="00000000" w:rsidR="00000000" w:rsidRPr="00000000">
        <w:rPr>
          <w:b w:val="1"/>
          <w:bCs w:val="1"/>
          <w:rtl w:val="0"/>
        </w:rPr>
        <w:t xml:space="preserve">Суперключ</w:t>
      </w:r>
      <w:r w:rsidDel="00000000" w:rsidR="00000000" w:rsidRPr="00000000">
        <w:rPr>
          <w:rtl w:val="0"/>
        </w:rPr>
        <w:t xml:space="preserve">-атрибут, который единственным образом идентифицирует кортеж данного отношения. </w:t>
      </w:r>
    </w:p>
    <w:p w:rsidR="00000000" w:rsidDel="00000000" w:rsidP="00000000" w:rsidRDefault="00000000" w:rsidRPr="00000000" w14:paraId="00000045">
      <w:pPr>
        <w:ind w:left="0" w:firstLine="0"/>
        <w:rPr/>
      </w:pPr>
      <w:r w:rsidDel="00000000" w:rsidR="00000000" w:rsidRPr="00000000">
        <w:rPr>
          <w:b w:val="1"/>
          <w:bCs w:val="1"/>
          <w:rtl w:val="0"/>
        </w:rPr>
        <w:t xml:space="preserve">Аномалия</w:t>
      </w:r>
      <w:r w:rsidDel="00000000" w:rsidR="00000000" w:rsidRPr="00000000">
        <w:rPr>
          <w:rtl w:val="0"/>
        </w:rPr>
        <w:t xml:space="preserve">-ситуация в таблице бд, которая приводит к противоречию или усложняет обработку бд. </w:t>
      </w:r>
    </w:p>
    <w:p w:rsidR="00000000" w:rsidDel="00000000" w:rsidP="00000000" w:rsidRDefault="00000000" w:rsidRPr="00000000" w14:paraId="00000046">
      <w:pPr>
        <w:ind w:left="0" w:firstLine="0"/>
        <w:rPr/>
      </w:pPr>
      <w:r w:rsidDel="00000000" w:rsidR="00000000" w:rsidRPr="00000000">
        <w:rPr>
          <w:b w:val="1"/>
          <w:bCs w:val="1"/>
          <w:rtl w:val="0"/>
        </w:rPr>
        <w:t xml:space="preserve">DDL</w:t>
      </w:r>
      <w:r w:rsidDel="00000000" w:rsidR="00000000" w:rsidRPr="00000000">
        <w:rPr>
          <w:rtl w:val="0"/>
        </w:rPr>
        <w:t xml:space="preserve">-язык определения данных, состоит из команд управления объектами (таблицы, индексы). </w:t>
      </w:r>
    </w:p>
    <w:p w:rsidR="00000000" w:rsidDel="00000000" w:rsidP="00000000" w:rsidRDefault="00000000" w:rsidRPr="00000000" w14:paraId="00000047">
      <w:pPr>
        <w:ind w:left="0" w:firstLine="0"/>
        <w:rPr/>
      </w:pPr>
      <w:r w:rsidDel="00000000" w:rsidR="00000000" w:rsidRPr="00000000">
        <w:rPr>
          <w:b w:val="1"/>
          <w:bCs w:val="1"/>
          <w:rtl w:val="0"/>
        </w:rPr>
        <w:t xml:space="preserve">DML</w:t>
      </w:r>
      <w:r w:rsidDel="00000000" w:rsidR="00000000" w:rsidRPr="00000000">
        <w:rPr>
          <w:rtl w:val="0"/>
        </w:rPr>
        <w:t xml:space="preserve">-манипулирование значениями в таблицах. </w:t>
      </w:r>
    </w:p>
    <w:p w:rsidR="00000000" w:rsidDel="00000000" w:rsidP="00000000" w:rsidRDefault="00000000" w:rsidRPr="00000000" w14:paraId="00000048">
      <w:pPr>
        <w:ind w:left="0" w:firstLine="0"/>
        <w:rPr/>
      </w:pPr>
      <w:r w:rsidDel="00000000" w:rsidR="00000000" w:rsidRPr="00000000">
        <w:rPr>
          <w:b w:val="1"/>
          <w:bCs w:val="1"/>
          <w:rtl w:val="0"/>
        </w:rPr>
        <w:t xml:space="preserve">DCL</w:t>
      </w:r>
      <w:r w:rsidDel="00000000" w:rsidR="00000000" w:rsidRPr="00000000">
        <w:rPr>
          <w:rtl w:val="0"/>
        </w:rPr>
        <w:t xml:space="preserve">- язык прав доступа. </w:t>
      </w:r>
    </w:p>
    <w:p w:rsidR="00000000" w:rsidDel="00000000" w:rsidP="00000000" w:rsidRDefault="00000000" w:rsidRPr="00000000" w14:paraId="00000049">
      <w:pPr>
        <w:ind w:left="0" w:firstLine="0"/>
        <w:rPr/>
      </w:pPr>
      <w:r w:rsidDel="00000000" w:rsidR="00000000" w:rsidRPr="00000000">
        <w:rPr>
          <w:b w:val="1"/>
          <w:bCs w:val="1"/>
          <w:rtl w:val="0"/>
        </w:rPr>
        <w:t xml:space="preserve">TCL</w:t>
      </w:r>
      <w:r w:rsidDel="00000000" w:rsidR="00000000" w:rsidRPr="00000000">
        <w:rPr>
          <w:rtl w:val="0"/>
        </w:rPr>
        <w:t xml:space="preserve">- транзакциями. </w:t>
      </w:r>
    </w:p>
    <w:p w:rsidR="00000000" w:rsidDel="00000000" w:rsidP="00000000" w:rsidRDefault="00000000" w:rsidRPr="00000000" w14:paraId="0000004A">
      <w:pPr>
        <w:ind w:left="0" w:firstLine="0"/>
        <w:rPr/>
      </w:pPr>
      <w:r w:rsidDel="00000000" w:rsidR="00000000" w:rsidRPr="00000000">
        <w:rPr>
          <w:b w:val="1"/>
          <w:bCs w:val="1"/>
          <w:rtl w:val="0"/>
        </w:rPr>
        <w:t xml:space="preserve">SQL</w:t>
      </w:r>
      <w:r w:rsidDel="00000000" w:rsidR="00000000" w:rsidRPr="00000000">
        <w:rPr>
          <w:rtl w:val="0"/>
        </w:rPr>
        <w:t xml:space="preserve">- запросы. </w:t>
      </w:r>
    </w:p>
    <w:p w:rsidR="00000000" w:rsidDel="00000000" w:rsidP="00000000" w:rsidRDefault="00000000" w:rsidRPr="00000000" w14:paraId="0000004B">
      <w:pPr>
        <w:ind w:left="0" w:firstLine="0"/>
        <w:rPr/>
      </w:pPr>
      <w:r w:rsidDel="00000000" w:rsidR="00000000" w:rsidRPr="00000000">
        <w:rPr>
          <w:b w:val="1"/>
          <w:bCs w:val="1"/>
          <w:rtl w:val="0"/>
        </w:rPr>
        <w:t xml:space="preserve">Транзакция-</w:t>
      </w:r>
      <w:r w:rsidDel="00000000" w:rsidR="00000000" w:rsidRPr="00000000">
        <w:rPr>
          <w:rtl w:val="0"/>
        </w:rPr>
        <w:t xml:space="preserve">упорядоченная последовательность операторов обработки данных, которая переводит бд из одного согласованного состояния в другое. </w:t>
      </w:r>
    </w:p>
    <w:p w:rsidR="00000000" w:rsidDel="00000000" w:rsidP="00000000" w:rsidRDefault="00000000" w:rsidRPr="00000000" w14:paraId="0000004C">
      <w:pPr>
        <w:ind w:left="0" w:firstLine="0"/>
        <w:rPr/>
      </w:pPr>
      <w:r w:rsidDel="00000000" w:rsidR="00000000" w:rsidRPr="00000000">
        <w:rPr>
          <w:b w:val="1"/>
          <w:bCs w:val="1"/>
          <w:rtl w:val="0"/>
        </w:rPr>
        <w:t xml:space="preserve">Атомарность</w:t>
      </w:r>
      <w:r w:rsidDel="00000000" w:rsidR="00000000" w:rsidRPr="00000000">
        <w:rPr>
          <w:rtl w:val="0"/>
        </w:rPr>
        <w:t xml:space="preserve">-либо все операции, либо никакой. </w:t>
      </w:r>
    </w:p>
    <w:p w:rsidR="00000000" w:rsidDel="00000000" w:rsidP="00000000" w:rsidRDefault="00000000" w:rsidRPr="00000000" w14:paraId="0000004D">
      <w:pPr>
        <w:ind w:left="0" w:firstLine="0"/>
        <w:rPr/>
      </w:pPr>
      <w:r w:rsidDel="00000000" w:rsidR="00000000" w:rsidRPr="00000000">
        <w:rPr>
          <w:b w:val="1"/>
          <w:bCs w:val="1"/>
          <w:rtl w:val="0"/>
        </w:rPr>
        <w:t xml:space="preserve">Согласованность</w:t>
      </w:r>
      <w:r w:rsidDel="00000000" w:rsidR="00000000" w:rsidRPr="00000000">
        <w:rPr>
          <w:rtl w:val="0"/>
        </w:rPr>
        <w:t xml:space="preserve">- начинается на согласованном множестве и завершается тоже. </w:t>
      </w:r>
    </w:p>
    <w:p w:rsidR="00000000" w:rsidDel="00000000" w:rsidP="00000000" w:rsidRDefault="00000000" w:rsidRPr="00000000" w14:paraId="0000004E">
      <w:pPr>
        <w:ind w:left="0" w:firstLine="0"/>
        <w:rPr/>
      </w:pPr>
      <w:r w:rsidDel="00000000" w:rsidR="00000000" w:rsidRPr="00000000">
        <w:rPr>
          <w:b w:val="1"/>
          <w:bCs w:val="1"/>
          <w:rtl w:val="0"/>
        </w:rPr>
        <w:t xml:space="preserve">Изолированность</w:t>
      </w:r>
      <w:r w:rsidDel="00000000" w:rsidR="00000000" w:rsidRPr="00000000">
        <w:rPr>
          <w:rtl w:val="0"/>
        </w:rPr>
        <w:t xml:space="preserve">-отсутствие влияния транзакций друг на друга. </w:t>
      </w:r>
    </w:p>
    <w:p w:rsidR="00000000" w:rsidDel="00000000" w:rsidP="00000000" w:rsidRDefault="00000000" w:rsidRPr="00000000" w14:paraId="0000004F">
      <w:pPr>
        <w:ind w:left="0" w:firstLine="0"/>
        <w:rPr/>
      </w:pPr>
      <w:r w:rsidDel="00000000" w:rsidR="00000000" w:rsidRPr="00000000">
        <w:rPr>
          <w:b w:val="1"/>
          <w:bCs w:val="1"/>
          <w:rtl w:val="0"/>
        </w:rPr>
        <w:t xml:space="preserve">Долговечность</w:t>
      </w:r>
      <w:r w:rsidDel="00000000" w:rsidR="00000000" w:rsidRPr="00000000">
        <w:rPr>
          <w:rtl w:val="0"/>
        </w:rPr>
        <w:t xml:space="preserve">- результаты завершенной транзакции не могут быть потеряны. </w:t>
      </w:r>
      <w:r w:rsidDel="00000000" w:rsidR="00000000" w:rsidRPr="00000000">
        <w:rPr>
          <w:b w:val="1"/>
          <w:bCs w:val="1"/>
          <w:rtl w:val="0"/>
        </w:rPr>
        <w:t xml:space="preserve">Информейшн схема</w:t>
      </w:r>
      <w:r w:rsidDel="00000000" w:rsidR="00000000" w:rsidRPr="00000000">
        <w:rPr>
          <w:rtl w:val="0"/>
        </w:rPr>
        <w:t xml:space="preserve"> - отображение системного каталога для пользователей. </w:t>
      </w:r>
      <w:r w:rsidDel="00000000" w:rsidR="00000000" w:rsidRPr="00000000">
        <w:rPr>
          <w:b w:val="1"/>
          <w:bCs w:val="1"/>
          <w:rtl w:val="0"/>
        </w:rPr>
        <w:t xml:space="preserve">Представление</w:t>
      </w:r>
      <w:r w:rsidDel="00000000" w:rsidR="00000000" w:rsidRPr="00000000">
        <w:rPr>
          <w:rtl w:val="0"/>
        </w:rPr>
        <w:t xml:space="preserve">-хранимый запрос или результат запроса Select.(виртуальная таблица) </w:t>
      </w:r>
      <w:r w:rsidDel="00000000" w:rsidR="00000000" w:rsidRPr="00000000">
        <w:rPr>
          <w:b w:val="1"/>
          <w:bCs w:val="1"/>
          <w:rtl w:val="0"/>
        </w:rPr>
        <w:t xml:space="preserve">Триггер</w:t>
      </w:r>
      <w:r w:rsidDel="00000000" w:rsidR="00000000" w:rsidRPr="00000000">
        <w:rPr>
          <w:rtl w:val="0"/>
        </w:rPr>
        <w:t xml:space="preserve">-процедура, которая автоматически запускается при возникновении определенных событий. </w:t>
      </w:r>
    </w:p>
    <w:p w:rsidR="00000000" w:rsidDel="00000000" w:rsidP="00000000" w:rsidRDefault="00000000" w:rsidRPr="00000000" w14:paraId="00000050">
      <w:pPr>
        <w:ind w:left="0" w:firstLine="0"/>
        <w:rPr/>
      </w:pPr>
      <w:r w:rsidDel="00000000" w:rsidR="00000000" w:rsidRPr="00000000">
        <w:rPr>
          <w:b w:val="1"/>
          <w:bCs w:val="1"/>
          <w:rtl w:val="0"/>
        </w:rPr>
        <w:t xml:space="preserve">Событие триггера</w:t>
      </w:r>
      <w:r w:rsidDel="00000000" w:rsidR="00000000" w:rsidRPr="00000000">
        <w:rPr>
          <w:rtl w:val="0"/>
        </w:rPr>
        <w:t xml:space="preserve">-событие, управляющее запуском триггера, описывается в виде логических условий. (Insert, update, delete) </w:t>
      </w:r>
    </w:p>
    <w:p w:rsidR="00000000" w:rsidDel="00000000" w:rsidP="00000000" w:rsidRDefault="00000000" w:rsidRPr="00000000" w14:paraId="00000051">
      <w:pPr>
        <w:ind w:left="0" w:firstLine="0"/>
        <w:rPr/>
      </w:pPr>
      <w:r w:rsidDel="00000000" w:rsidR="00000000" w:rsidRPr="00000000">
        <w:rPr>
          <w:b w:val="1"/>
          <w:bCs w:val="1"/>
          <w:rtl w:val="0"/>
        </w:rPr>
        <w:t xml:space="preserve">Индекс</w:t>
      </w:r>
      <w:r w:rsidDel="00000000" w:rsidR="00000000" w:rsidRPr="00000000">
        <w:rPr>
          <w:rtl w:val="0"/>
        </w:rPr>
        <w:t xml:space="preserve">-структура, определяющая соответствие значения ключа записи атрибута и местоположения этой записи - ключа базы данных. </w:t>
      </w:r>
    </w:p>
    <w:p w:rsidR="00000000" w:rsidDel="00000000" w:rsidP="00000000" w:rsidRDefault="00000000" w:rsidRPr="00000000" w14:paraId="00000052">
      <w:pPr>
        <w:ind w:left="0" w:firstLine="0"/>
        <w:rPr/>
      </w:pPr>
      <w:r w:rsidDel="00000000" w:rsidR="00000000" w:rsidRPr="00000000">
        <w:rPr>
          <w:b w:val="1"/>
          <w:bCs w:val="1"/>
          <w:rtl w:val="0"/>
        </w:rPr>
        <w:t xml:space="preserve">Процедура</w:t>
      </w:r>
      <w:r w:rsidDel="00000000" w:rsidR="00000000" w:rsidRPr="00000000">
        <w:rPr>
          <w:rtl w:val="0"/>
        </w:rPr>
        <w:t xml:space="preserve">-выполнение действий. </w:t>
      </w:r>
    </w:p>
    <w:p w:rsidR="00000000" w:rsidDel="00000000" w:rsidP="00000000" w:rsidRDefault="00000000" w:rsidRPr="00000000" w14:paraId="00000053">
      <w:pPr>
        <w:ind w:left="0" w:firstLine="0"/>
        <w:rPr/>
      </w:pPr>
      <w:r w:rsidDel="00000000" w:rsidR="00000000" w:rsidRPr="00000000">
        <w:rPr>
          <w:b w:val="1"/>
          <w:bCs w:val="1"/>
          <w:rtl w:val="0"/>
        </w:rPr>
        <w:t xml:space="preserve">Функция</w:t>
      </w:r>
      <w:r w:rsidDel="00000000" w:rsidR="00000000" w:rsidRPr="00000000">
        <w:rPr>
          <w:rtl w:val="0"/>
        </w:rPr>
        <w:t xml:space="preserve">-возврат значений. </w:t>
      </w:r>
    </w:p>
    <w:p w:rsidR="00000000" w:rsidDel="00000000" w:rsidP="00000000" w:rsidRDefault="00000000" w:rsidRPr="00000000" w14:paraId="00000054">
      <w:pPr>
        <w:ind w:left="0" w:firstLine="0"/>
        <w:rPr/>
      </w:pPr>
      <w:r w:rsidDel="00000000" w:rsidR="00000000" w:rsidRPr="00000000">
        <w:rPr>
          <w:b w:val="1"/>
          <w:bCs w:val="1"/>
          <w:rtl w:val="0"/>
        </w:rPr>
        <w:t xml:space="preserve">Роль</w:t>
      </w:r>
      <w:r w:rsidDel="00000000" w:rsidR="00000000" w:rsidRPr="00000000">
        <w:rPr>
          <w:rtl w:val="0"/>
        </w:rPr>
        <w:t xml:space="preserve">-совокупность привилегий, предоставляемых пользователю. </w:t>
      </w:r>
      <w:r w:rsidDel="00000000" w:rsidR="00000000" w:rsidRPr="00000000">
        <w:rPr>
          <w:b w:val="1"/>
          <w:bCs w:val="1"/>
          <w:rtl w:val="0"/>
        </w:rPr>
        <w:t xml:space="preserve">Блокировка</w:t>
      </w:r>
      <w:r w:rsidDel="00000000" w:rsidR="00000000" w:rsidRPr="00000000">
        <w:rPr>
          <w:rtl w:val="0"/>
        </w:rPr>
        <w:t xml:space="preserve">-временное ограничение доступа к данным, участвующим в транзакции, со стороны других транзакций.</w:t>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bCs w:val="1"/>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after="240" w:before="240" w:lineRule="auto"/>
        <w:rPr/>
      </w:pPr>
      <w:bookmarkStart w:colFirst="0" w:colLast="0" w:name="_98d7oqz3edkg" w:id="1"/>
      <w:bookmarkEnd w:id="1"/>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Определение представления. Назначение.</w:t>
      </w:r>
    </w:p>
    <w:p w:rsidR="00000000" w:rsidDel="00000000" w:rsidP="00000000" w:rsidRDefault="00000000" w:rsidRPr="00000000" w14:paraId="0000005A">
      <w:pPr>
        <w:rPr/>
      </w:pPr>
      <w:r w:rsidDel="00000000" w:rsidR="00000000" w:rsidRPr="00000000">
        <w:rPr>
          <w:b w:val="1"/>
          <w:bCs w:val="1"/>
          <w:rtl w:val="0"/>
        </w:rPr>
        <w:t xml:space="preserve">Представление (View)</w:t>
      </w:r>
      <w:r w:rsidDel="00000000" w:rsidR="00000000" w:rsidRPr="00000000">
        <w:rPr>
          <w:rtl w:val="0"/>
        </w:rPr>
        <w:t xml:space="preserve"> — это виртуальная (логическая) таблица, результат выполнения предопределённого запроса `SELECT` к одной или нескольким таблицам (или другим представлениям), который сохраняется в базе данных под уникальным именем. Представление не хранит данные физически (за исключением материализованных представлений, которые в MySQL по умолчанию не поддерживаются). Каждый раз при обращении к представлению выполняется соответствующий ему запрос, и пользователь получает актуальные данные из базовых таблиц.</w:t>
      </w:r>
    </w:p>
    <w:p w:rsidR="00000000" w:rsidDel="00000000" w:rsidP="00000000" w:rsidRDefault="00000000" w:rsidRPr="00000000" w14:paraId="0000005B">
      <w:pPr>
        <w:rPr/>
      </w:pPr>
      <w:r w:rsidDel="00000000" w:rsidR="00000000" w:rsidRPr="00000000">
        <w:rPr/>
        <w:drawing>
          <wp:inline distB="114300" distT="114300" distL="114300" distR="114300">
            <wp:extent cx="5731200" cy="2349500"/>
            <wp:effectExtent b="0" l="0" r="0" t="0"/>
            <wp:docPr id="2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Ключевые свойства представлений:</w:t>
      </w:r>
    </w:p>
    <w:p w:rsidR="00000000" w:rsidDel="00000000" w:rsidP="00000000" w:rsidRDefault="00000000" w:rsidRPr="00000000" w14:paraId="0000005D">
      <w:pPr>
        <w:rPr/>
      </w:pPr>
      <w:r w:rsidDel="00000000" w:rsidR="00000000" w:rsidRPr="00000000">
        <w:rPr>
          <w:rtl w:val="0"/>
        </w:rPr>
        <w:t xml:space="preserve">- Виртуальность: данные не дублируются, экономится место на диске.</w:t>
      </w:r>
    </w:p>
    <w:p w:rsidR="00000000" w:rsidDel="00000000" w:rsidP="00000000" w:rsidRDefault="00000000" w:rsidRPr="00000000" w14:paraId="0000005E">
      <w:pPr>
        <w:rPr/>
      </w:pPr>
      <w:r w:rsidDel="00000000" w:rsidR="00000000" w:rsidRPr="00000000">
        <w:rPr>
          <w:rtl w:val="0"/>
        </w:rPr>
        <w:t xml:space="preserve">- Динамичность: при изменении данных в базовых таблицах представление автоматически отражает эти изменения.</w:t>
      </w:r>
    </w:p>
    <w:p w:rsidR="00000000" w:rsidDel="00000000" w:rsidP="00000000" w:rsidRDefault="00000000" w:rsidRPr="00000000" w14:paraId="0000005F">
      <w:pPr>
        <w:rPr/>
      </w:pPr>
      <w:r w:rsidDel="00000000" w:rsidR="00000000" w:rsidRPr="00000000">
        <w:rPr>
          <w:rtl w:val="0"/>
        </w:rPr>
        <w:t xml:space="preserve">- Зависимость от базовых таблиц: при удалении таблицы, на которую ссылается представление, оно становится неработоспособным.</w:t>
      </w:r>
    </w:p>
    <w:p w:rsidR="00000000" w:rsidDel="00000000" w:rsidP="00000000" w:rsidRDefault="00000000" w:rsidRPr="00000000" w14:paraId="00000060">
      <w:pPr>
        <w:rPr/>
      </w:pPr>
      <w:r w:rsidDel="00000000" w:rsidR="00000000" w:rsidRPr="00000000">
        <w:rPr>
          <w:rtl w:val="0"/>
        </w:rPr>
        <w:t xml:space="preserve">- Возможность ограниченного обновления: не все представления допускают операции `INSERT`, `UPDATE`, `DELETE` (только так называемые обновляемые представления).</w:t>
      </w:r>
    </w:p>
    <w:p w:rsidR="00000000" w:rsidDel="00000000" w:rsidP="00000000" w:rsidRDefault="00000000" w:rsidRPr="00000000" w14:paraId="00000061">
      <w:pPr>
        <w:rPr/>
      </w:pPr>
      <w:r w:rsidDel="00000000" w:rsidR="00000000" w:rsidRPr="00000000">
        <w:rPr>
          <w:rtl w:val="0"/>
        </w:rPr>
        <w:t xml:space="preserve">Кратко из презы:</w:t>
      </w:r>
    </w:p>
    <w:p w:rsidR="00000000" w:rsidDel="00000000" w:rsidP="00000000" w:rsidRDefault="00000000" w:rsidRPr="00000000" w14:paraId="00000062">
      <w:pPr>
        <w:rPr/>
      </w:pPr>
      <w:r w:rsidDel="00000000" w:rsidR="00000000" w:rsidRPr="00000000">
        <w:rPr/>
        <w:drawing>
          <wp:inline distB="114300" distT="114300" distL="114300" distR="114300">
            <wp:extent cx="5731200" cy="2654300"/>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508000"/>
            <wp:effectExtent b="0" l="0" r="0" t="0"/>
            <wp:docPr id="46"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color w:val="333333"/>
          <w:sz w:val="24"/>
          <w:szCs w:val="24"/>
          <w:highlight w:val="white"/>
        </w:rPr>
      </w:pPr>
      <w:r w:rsidDel="00000000" w:rsidR="00000000" w:rsidRPr="00000000">
        <w:rPr>
          <w:color w:val="333333"/>
          <w:sz w:val="24"/>
          <w:szCs w:val="24"/>
          <w:highlight w:val="white"/>
          <w:rtl w:val="0"/>
        </w:rPr>
        <w:t xml:space="preserve">В случае алгоритма MERGE, MySQL при обращении к представлению добавляет в использующийся оператор соответствующие части из определения представления и выполняет получившийся оператор.</w:t>
      </w:r>
    </w:p>
    <w:p w:rsidR="00000000" w:rsidDel="00000000" w:rsidP="00000000" w:rsidRDefault="00000000" w:rsidRPr="00000000" w14:paraId="00000065">
      <w:pPr>
        <w:rPr>
          <w:sz w:val="24"/>
          <w:szCs w:val="24"/>
          <w:highlight w:val="white"/>
        </w:rPr>
      </w:pPr>
      <w:r w:rsidDel="00000000" w:rsidR="00000000" w:rsidRPr="00000000">
        <w:rPr>
          <w:rtl w:val="0"/>
        </w:rPr>
      </w:r>
    </w:p>
    <w:p w:rsidR="00000000" w:rsidDel="00000000" w:rsidP="00000000" w:rsidRDefault="00000000" w:rsidRPr="00000000" w14:paraId="00000066">
      <w:pPr>
        <w:rPr>
          <w:sz w:val="24"/>
          <w:szCs w:val="24"/>
          <w:highlight w:val="white"/>
        </w:rPr>
      </w:pPr>
      <w:r w:rsidDel="00000000" w:rsidR="00000000" w:rsidRPr="00000000">
        <w:rPr>
          <w:color w:val="333333"/>
          <w:sz w:val="24"/>
          <w:szCs w:val="24"/>
          <w:highlight w:val="white"/>
          <w:rtl w:val="0"/>
        </w:rPr>
        <w:t xml:space="preserve">В случае алгоритма TEMPTABLE, MySQL заносит содержимое представления во временную таблицу, над которой затем выполняется оператор обращенный к представлению.</w:t>
      </w:r>
      <w:r w:rsidDel="00000000" w:rsidR="00000000" w:rsidRPr="00000000">
        <w:rPr>
          <w:rtl w:val="0"/>
        </w:rPr>
      </w:r>
    </w:p>
    <w:p w:rsidR="00000000" w:rsidDel="00000000" w:rsidP="00000000" w:rsidRDefault="00000000" w:rsidRPr="00000000" w14:paraId="00000067">
      <w:pPr>
        <w:rPr>
          <w:sz w:val="24"/>
          <w:szCs w:val="24"/>
          <w:highlight w:val="white"/>
        </w:rPr>
      </w:pPr>
      <w:r w:rsidDel="00000000" w:rsidR="00000000" w:rsidRPr="00000000">
        <w:rPr>
          <w:sz w:val="24"/>
          <w:szCs w:val="24"/>
          <w:highlight w:val="white"/>
          <w:rtl w:val="0"/>
        </w:rPr>
        <w:t xml:space="preserve">Можно не указывать Algoritm алгоритм при создании представления, так как:</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color w:val="000000"/>
        </w:rPr>
      </w:pPr>
      <w:r w:rsidDel="00000000" w:rsidR="00000000" w:rsidRPr="00000000">
        <w:rPr>
          <w:sz w:val="24"/>
          <w:szCs w:val="24"/>
          <w:rtl w:val="0"/>
        </w:rPr>
        <w:t xml:space="preserve">В случае UNDEFINED MySQL пытается использовать MERGE везде где это возможно, так как он более эффективен чем TEMPTABLE и, в отличие от него, не делает представление не обновляемым.</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color w:val="000000"/>
        </w:rPr>
      </w:pPr>
      <w:r w:rsidDel="00000000" w:rsidR="00000000" w:rsidRPr="00000000">
        <w:rPr>
          <w:sz w:val="24"/>
          <w:szCs w:val="24"/>
          <w:rtl w:val="0"/>
        </w:rPr>
        <w:t xml:space="preserve">Если вы явно указываете MERGE, а определение представления содержит конструкции запрещающие его использование, то MySQL выдаст предупреждение и установит значение UNDEFIND.</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Назначение представлений (практические цели использования):</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Упрощение сложных запросов. Часто в приложениях требуются сложные запросы с множеством `JOIN`, фильтраций, агрегаций. Представление позволяет «спрятать» эту сложность. Пользователь или разработчик работает с представлением как с обычной таблицей.</w:t>
      </w:r>
    </w:p>
    <w:p w:rsidR="00000000" w:rsidDel="00000000" w:rsidP="00000000" w:rsidRDefault="00000000" w:rsidRPr="00000000" w14:paraId="0000006D">
      <w:pPr>
        <w:rPr/>
      </w:pPr>
      <w:r w:rsidDel="00000000" w:rsidR="00000000" w:rsidRPr="00000000">
        <w:rPr>
          <w:rtl w:val="0"/>
        </w:rPr>
        <w:t xml:space="preserve">Пример:</w:t>
      </w:r>
    </w:p>
    <w:p w:rsidR="00000000" w:rsidDel="00000000" w:rsidP="00000000" w:rsidRDefault="00000000" w:rsidRPr="00000000" w14:paraId="0000006E">
      <w:pPr>
        <w:rPr>
          <w:i w:val="1"/>
          <w:iCs w:val="1"/>
          <w:color w:val="666666"/>
        </w:rPr>
      </w:pPr>
      <w:r w:rsidDel="00000000" w:rsidR="00000000" w:rsidRPr="00000000">
        <w:rPr>
          <w:i w:val="1"/>
          <w:iCs w:val="1"/>
          <w:color w:val="666666"/>
          <w:rtl w:val="0"/>
        </w:rPr>
        <w:t xml:space="preserve">SELECT </w:t>
      </w:r>
    </w:p>
    <w:p w:rsidR="00000000" w:rsidDel="00000000" w:rsidP="00000000" w:rsidRDefault="00000000" w:rsidRPr="00000000" w14:paraId="0000006F">
      <w:pPr>
        <w:rPr>
          <w:i w:val="1"/>
          <w:iCs w:val="1"/>
          <w:color w:val="666666"/>
        </w:rPr>
      </w:pPr>
      <w:r w:rsidDel="00000000" w:rsidR="00000000" w:rsidRPr="00000000">
        <w:rPr>
          <w:i w:val="1"/>
          <w:iCs w:val="1"/>
          <w:color w:val="666666"/>
          <w:rtl w:val="0"/>
        </w:rPr>
        <w:t xml:space="preserve">    o.order_id, </w:t>
      </w:r>
    </w:p>
    <w:p w:rsidR="00000000" w:rsidDel="00000000" w:rsidP="00000000" w:rsidRDefault="00000000" w:rsidRPr="00000000" w14:paraId="00000070">
      <w:pPr>
        <w:rPr>
          <w:i w:val="1"/>
          <w:iCs w:val="1"/>
          <w:color w:val="666666"/>
        </w:rPr>
      </w:pPr>
      <w:r w:rsidDel="00000000" w:rsidR="00000000" w:rsidRPr="00000000">
        <w:rPr>
          <w:i w:val="1"/>
          <w:iCs w:val="1"/>
          <w:color w:val="666666"/>
          <w:rtl w:val="0"/>
        </w:rPr>
        <w:t xml:space="preserve">    c.customer_name, </w:t>
      </w:r>
    </w:p>
    <w:p w:rsidR="00000000" w:rsidDel="00000000" w:rsidP="00000000" w:rsidRDefault="00000000" w:rsidRPr="00000000" w14:paraId="00000071">
      <w:pPr>
        <w:rPr>
          <w:i w:val="1"/>
          <w:iCs w:val="1"/>
          <w:color w:val="666666"/>
        </w:rPr>
      </w:pPr>
      <w:r w:rsidDel="00000000" w:rsidR="00000000" w:rsidRPr="00000000">
        <w:rPr>
          <w:i w:val="1"/>
          <w:iCs w:val="1"/>
          <w:color w:val="666666"/>
          <w:rtl w:val="0"/>
        </w:rPr>
        <w:t xml:space="preserve">    p.product_name, </w:t>
      </w:r>
    </w:p>
    <w:p w:rsidR="00000000" w:rsidDel="00000000" w:rsidP="00000000" w:rsidRDefault="00000000" w:rsidRPr="00000000" w14:paraId="00000072">
      <w:pPr>
        <w:rPr>
          <w:i w:val="1"/>
          <w:iCs w:val="1"/>
          <w:color w:val="666666"/>
        </w:rPr>
      </w:pPr>
      <w:r w:rsidDel="00000000" w:rsidR="00000000" w:rsidRPr="00000000">
        <w:rPr>
          <w:i w:val="1"/>
          <w:iCs w:val="1"/>
          <w:color w:val="666666"/>
          <w:rtl w:val="0"/>
        </w:rPr>
        <w:t xml:space="preserve">    oi.quantity, </w:t>
      </w:r>
    </w:p>
    <w:p w:rsidR="00000000" w:rsidDel="00000000" w:rsidP="00000000" w:rsidRDefault="00000000" w:rsidRPr="00000000" w14:paraId="00000073">
      <w:pPr>
        <w:rPr>
          <w:i w:val="1"/>
          <w:iCs w:val="1"/>
          <w:color w:val="666666"/>
        </w:rPr>
      </w:pPr>
      <w:r w:rsidDel="00000000" w:rsidR="00000000" w:rsidRPr="00000000">
        <w:rPr>
          <w:i w:val="1"/>
          <w:iCs w:val="1"/>
          <w:color w:val="666666"/>
          <w:rtl w:val="0"/>
        </w:rPr>
        <w:t xml:space="preserve">    (oi.quantity * oi.price) AS total</w:t>
      </w:r>
    </w:p>
    <w:p w:rsidR="00000000" w:rsidDel="00000000" w:rsidP="00000000" w:rsidRDefault="00000000" w:rsidRPr="00000000" w14:paraId="00000074">
      <w:pPr>
        <w:rPr>
          <w:i w:val="1"/>
          <w:iCs w:val="1"/>
          <w:color w:val="666666"/>
        </w:rPr>
      </w:pPr>
      <w:r w:rsidDel="00000000" w:rsidR="00000000" w:rsidRPr="00000000">
        <w:rPr>
          <w:i w:val="1"/>
          <w:iCs w:val="1"/>
          <w:color w:val="666666"/>
          <w:rtl w:val="0"/>
        </w:rPr>
        <w:t xml:space="preserve">FROM orders o</w:t>
      </w:r>
    </w:p>
    <w:p w:rsidR="00000000" w:rsidDel="00000000" w:rsidP="00000000" w:rsidRDefault="00000000" w:rsidRPr="00000000" w14:paraId="00000075">
      <w:pPr>
        <w:rPr>
          <w:i w:val="1"/>
          <w:iCs w:val="1"/>
          <w:color w:val="666666"/>
        </w:rPr>
      </w:pPr>
      <w:r w:rsidDel="00000000" w:rsidR="00000000" w:rsidRPr="00000000">
        <w:rPr>
          <w:i w:val="1"/>
          <w:iCs w:val="1"/>
          <w:color w:val="666666"/>
          <w:rtl w:val="0"/>
        </w:rPr>
        <w:t xml:space="preserve">JOIN customers c ON o.customer_id = c.id</w:t>
      </w:r>
    </w:p>
    <w:p w:rsidR="00000000" w:rsidDel="00000000" w:rsidP="00000000" w:rsidRDefault="00000000" w:rsidRPr="00000000" w14:paraId="00000076">
      <w:pPr>
        <w:rPr>
          <w:i w:val="1"/>
          <w:iCs w:val="1"/>
          <w:color w:val="666666"/>
        </w:rPr>
      </w:pPr>
      <w:r w:rsidDel="00000000" w:rsidR="00000000" w:rsidRPr="00000000">
        <w:rPr>
          <w:i w:val="1"/>
          <w:iCs w:val="1"/>
          <w:color w:val="666666"/>
          <w:rtl w:val="0"/>
        </w:rPr>
        <w:t xml:space="preserve">JOIN order_items oi ON o.order_id = oi.order_id</w:t>
      </w:r>
    </w:p>
    <w:p w:rsidR="00000000" w:rsidDel="00000000" w:rsidP="00000000" w:rsidRDefault="00000000" w:rsidRPr="00000000" w14:paraId="00000077">
      <w:pPr>
        <w:rPr>
          <w:i w:val="1"/>
          <w:iCs w:val="1"/>
          <w:color w:val="666666"/>
        </w:rPr>
      </w:pPr>
      <w:r w:rsidDel="00000000" w:rsidR="00000000" w:rsidRPr="00000000">
        <w:rPr>
          <w:i w:val="1"/>
          <w:iCs w:val="1"/>
          <w:color w:val="666666"/>
          <w:rtl w:val="0"/>
        </w:rPr>
        <w:t xml:space="preserve">JOIN products p ON oi.product_id = p.id</w:t>
      </w:r>
    </w:p>
    <w:p w:rsidR="00000000" w:rsidDel="00000000" w:rsidP="00000000" w:rsidRDefault="00000000" w:rsidRPr="00000000" w14:paraId="00000078">
      <w:pPr>
        <w:rPr>
          <w:i w:val="1"/>
          <w:iCs w:val="1"/>
          <w:color w:val="666666"/>
        </w:rPr>
      </w:pPr>
      <w:r w:rsidDel="00000000" w:rsidR="00000000" w:rsidRPr="00000000">
        <w:rPr>
          <w:i w:val="1"/>
          <w:iCs w:val="1"/>
          <w:color w:val="666666"/>
          <w:rtl w:val="0"/>
        </w:rPr>
        <w:t xml:space="preserve">WHERE o.status = 'completed';</w:t>
      </w:r>
    </w:p>
    <w:p w:rsidR="00000000" w:rsidDel="00000000" w:rsidP="00000000" w:rsidRDefault="00000000" w:rsidRPr="00000000" w14:paraId="00000079">
      <w:pPr>
        <w:rPr>
          <w:i w:val="1"/>
          <w:iCs w:val="1"/>
          <w:color w:val="666666"/>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С представлением:</w:t>
      </w:r>
    </w:p>
    <w:p w:rsidR="00000000" w:rsidDel="00000000" w:rsidP="00000000" w:rsidRDefault="00000000" w:rsidRPr="00000000" w14:paraId="0000007B">
      <w:pPr>
        <w:rPr>
          <w:i w:val="1"/>
          <w:iCs w:val="1"/>
          <w:color w:val="666666"/>
        </w:rPr>
      </w:pPr>
      <w:r w:rsidDel="00000000" w:rsidR="00000000" w:rsidRPr="00000000">
        <w:rPr>
          <w:i w:val="1"/>
          <w:iCs w:val="1"/>
          <w:color w:val="666666"/>
          <w:rtl w:val="0"/>
        </w:rPr>
        <w:t xml:space="preserve">CREATE VIEW order_summary AS</w:t>
      </w:r>
    </w:p>
    <w:p w:rsidR="00000000" w:rsidDel="00000000" w:rsidP="00000000" w:rsidRDefault="00000000" w:rsidRPr="00000000" w14:paraId="0000007C">
      <w:pPr>
        <w:rPr>
          <w:i w:val="1"/>
          <w:iCs w:val="1"/>
          <w:color w:val="666666"/>
        </w:rPr>
      </w:pPr>
      <w:r w:rsidDel="00000000" w:rsidR="00000000" w:rsidRPr="00000000">
        <w:rPr>
          <w:i w:val="1"/>
          <w:iCs w:val="1"/>
          <w:color w:val="666666"/>
          <w:rtl w:val="0"/>
        </w:rPr>
        <w:t xml:space="preserve">SELECT </w:t>
      </w:r>
    </w:p>
    <w:p w:rsidR="00000000" w:rsidDel="00000000" w:rsidP="00000000" w:rsidRDefault="00000000" w:rsidRPr="00000000" w14:paraId="0000007D">
      <w:pPr>
        <w:rPr>
          <w:i w:val="1"/>
          <w:iCs w:val="1"/>
          <w:color w:val="666666"/>
        </w:rPr>
      </w:pPr>
      <w:r w:rsidDel="00000000" w:rsidR="00000000" w:rsidRPr="00000000">
        <w:rPr>
          <w:i w:val="1"/>
          <w:iCs w:val="1"/>
          <w:color w:val="666666"/>
          <w:rtl w:val="0"/>
        </w:rPr>
        <w:t xml:space="preserve">    o.order_id, </w:t>
      </w:r>
    </w:p>
    <w:p w:rsidR="00000000" w:rsidDel="00000000" w:rsidP="00000000" w:rsidRDefault="00000000" w:rsidRPr="00000000" w14:paraId="0000007E">
      <w:pPr>
        <w:rPr>
          <w:i w:val="1"/>
          <w:iCs w:val="1"/>
          <w:color w:val="666666"/>
        </w:rPr>
      </w:pPr>
      <w:r w:rsidDel="00000000" w:rsidR="00000000" w:rsidRPr="00000000">
        <w:rPr>
          <w:i w:val="1"/>
          <w:iCs w:val="1"/>
          <w:color w:val="666666"/>
          <w:rtl w:val="0"/>
        </w:rPr>
        <w:t xml:space="preserve">    c.customer_name, </w:t>
      </w:r>
    </w:p>
    <w:p w:rsidR="00000000" w:rsidDel="00000000" w:rsidP="00000000" w:rsidRDefault="00000000" w:rsidRPr="00000000" w14:paraId="0000007F">
      <w:pPr>
        <w:rPr>
          <w:i w:val="1"/>
          <w:iCs w:val="1"/>
          <w:color w:val="666666"/>
        </w:rPr>
      </w:pPr>
      <w:r w:rsidDel="00000000" w:rsidR="00000000" w:rsidRPr="00000000">
        <w:rPr>
          <w:i w:val="1"/>
          <w:iCs w:val="1"/>
          <w:color w:val="666666"/>
          <w:rtl w:val="0"/>
        </w:rPr>
        <w:t xml:space="preserve">    p.product_name, </w:t>
      </w:r>
    </w:p>
    <w:p w:rsidR="00000000" w:rsidDel="00000000" w:rsidP="00000000" w:rsidRDefault="00000000" w:rsidRPr="00000000" w14:paraId="00000080">
      <w:pPr>
        <w:rPr>
          <w:i w:val="1"/>
          <w:iCs w:val="1"/>
          <w:color w:val="666666"/>
        </w:rPr>
      </w:pPr>
      <w:r w:rsidDel="00000000" w:rsidR="00000000" w:rsidRPr="00000000">
        <w:rPr>
          <w:i w:val="1"/>
          <w:iCs w:val="1"/>
          <w:color w:val="666666"/>
          <w:rtl w:val="0"/>
        </w:rPr>
        <w:t xml:space="preserve">    oi.quantity, </w:t>
      </w:r>
    </w:p>
    <w:p w:rsidR="00000000" w:rsidDel="00000000" w:rsidP="00000000" w:rsidRDefault="00000000" w:rsidRPr="00000000" w14:paraId="00000081">
      <w:pPr>
        <w:rPr>
          <w:i w:val="1"/>
          <w:iCs w:val="1"/>
          <w:color w:val="666666"/>
        </w:rPr>
      </w:pPr>
      <w:r w:rsidDel="00000000" w:rsidR="00000000" w:rsidRPr="00000000">
        <w:rPr>
          <w:i w:val="1"/>
          <w:iCs w:val="1"/>
          <w:color w:val="666666"/>
          <w:rtl w:val="0"/>
        </w:rPr>
        <w:t xml:space="preserve">    (oi.quantity * oi.price) AS total</w:t>
      </w:r>
    </w:p>
    <w:p w:rsidR="00000000" w:rsidDel="00000000" w:rsidP="00000000" w:rsidRDefault="00000000" w:rsidRPr="00000000" w14:paraId="00000082">
      <w:pPr>
        <w:rPr>
          <w:i w:val="1"/>
          <w:iCs w:val="1"/>
          <w:color w:val="666666"/>
        </w:rPr>
      </w:pPr>
      <w:r w:rsidDel="00000000" w:rsidR="00000000" w:rsidRPr="00000000">
        <w:rPr>
          <w:i w:val="1"/>
          <w:iCs w:val="1"/>
          <w:color w:val="666666"/>
          <w:rtl w:val="0"/>
        </w:rPr>
        <w:t xml:space="preserve">FROM orders o</w:t>
      </w:r>
    </w:p>
    <w:p w:rsidR="00000000" w:rsidDel="00000000" w:rsidP="00000000" w:rsidRDefault="00000000" w:rsidRPr="00000000" w14:paraId="00000083">
      <w:pPr>
        <w:rPr>
          <w:i w:val="1"/>
          <w:iCs w:val="1"/>
          <w:color w:val="666666"/>
        </w:rPr>
      </w:pPr>
      <w:r w:rsidDel="00000000" w:rsidR="00000000" w:rsidRPr="00000000">
        <w:rPr>
          <w:i w:val="1"/>
          <w:iCs w:val="1"/>
          <w:color w:val="666666"/>
          <w:rtl w:val="0"/>
        </w:rPr>
        <w:t xml:space="preserve">JOIN customers c ON o.customer_id = c.id</w:t>
      </w:r>
    </w:p>
    <w:p w:rsidR="00000000" w:rsidDel="00000000" w:rsidP="00000000" w:rsidRDefault="00000000" w:rsidRPr="00000000" w14:paraId="00000084">
      <w:pPr>
        <w:rPr>
          <w:i w:val="1"/>
          <w:iCs w:val="1"/>
          <w:color w:val="666666"/>
        </w:rPr>
      </w:pPr>
      <w:r w:rsidDel="00000000" w:rsidR="00000000" w:rsidRPr="00000000">
        <w:rPr>
          <w:i w:val="1"/>
          <w:iCs w:val="1"/>
          <w:color w:val="666666"/>
          <w:rtl w:val="0"/>
        </w:rPr>
        <w:t xml:space="preserve">JOIN order_items oi ON o.order_id = oi.order_id</w:t>
      </w:r>
    </w:p>
    <w:p w:rsidR="00000000" w:rsidDel="00000000" w:rsidP="00000000" w:rsidRDefault="00000000" w:rsidRPr="00000000" w14:paraId="00000085">
      <w:pPr>
        <w:rPr>
          <w:i w:val="1"/>
          <w:iCs w:val="1"/>
          <w:color w:val="666666"/>
        </w:rPr>
      </w:pPr>
      <w:r w:rsidDel="00000000" w:rsidR="00000000" w:rsidRPr="00000000">
        <w:rPr>
          <w:i w:val="1"/>
          <w:iCs w:val="1"/>
          <w:color w:val="666666"/>
          <w:rtl w:val="0"/>
        </w:rPr>
        <w:t xml:space="preserve">JOIN products p ON oi.product_id = p.id</w:t>
      </w:r>
    </w:p>
    <w:p w:rsidR="00000000" w:rsidDel="00000000" w:rsidP="00000000" w:rsidRDefault="00000000" w:rsidRPr="00000000" w14:paraId="00000086">
      <w:pPr>
        <w:rPr/>
      </w:pPr>
      <w:r w:rsidDel="00000000" w:rsidR="00000000" w:rsidRPr="00000000">
        <w:rPr>
          <w:i w:val="1"/>
          <w:iCs w:val="1"/>
          <w:color w:val="666666"/>
          <w:rtl w:val="0"/>
        </w:rPr>
        <w:t xml:space="preserve">WHERE o.status = 'completed';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Теперь запрос упрощается до:</w:t>
      </w:r>
    </w:p>
    <w:p w:rsidR="00000000" w:rsidDel="00000000" w:rsidP="00000000" w:rsidRDefault="00000000" w:rsidRPr="00000000" w14:paraId="00000088">
      <w:pPr>
        <w:rPr>
          <w:i w:val="1"/>
          <w:iCs w:val="1"/>
          <w:color w:val="666666"/>
        </w:rPr>
      </w:pPr>
      <w:r w:rsidDel="00000000" w:rsidR="00000000" w:rsidRPr="00000000">
        <w:rPr>
          <w:i w:val="1"/>
          <w:iCs w:val="1"/>
          <w:color w:val="666666"/>
          <w:rtl w:val="0"/>
        </w:rPr>
        <w:t xml:space="preserve">SELECT * FROM order_summary;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 Ограничение доступа к данным (безопасность)</w:t>
      </w:r>
    </w:p>
    <w:p w:rsidR="00000000" w:rsidDel="00000000" w:rsidP="00000000" w:rsidRDefault="00000000" w:rsidRPr="00000000" w14:paraId="0000008B">
      <w:pPr>
        <w:rPr/>
      </w:pPr>
      <w:r w:rsidDel="00000000" w:rsidR="00000000" w:rsidRPr="00000000">
        <w:rPr>
          <w:rtl w:val="0"/>
        </w:rPr>
        <w:t xml:space="preserve">Можно дать пользователю доступ только к определённым столбцам или строкам таблицы, скрыв конфиденциальные данные (например, зарплаты, персональные данные).</w:t>
      </w:r>
    </w:p>
    <w:p w:rsidR="00000000" w:rsidDel="00000000" w:rsidP="00000000" w:rsidRDefault="00000000" w:rsidRPr="00000000" w14:paraId="0000008C">
      <w:pPr>
        <w:rPr/>
      </w:pPr>
      <w:r w:rsidDel="00000000" w:rsidR="00000000" w:rsidRPr="00000000">
        <w:rPr>
          <w:rtl w:val="0"/>
        </w:rPr>
        <w:t xml:space="preserve">Пример: Таблица `employees` содержит: `id`, `name`, `department`, `salary`, `phone`, `email`. Для отдела кадров нужны все данные, а для менеджеров — только имя и отдел.  </w:t>
      </w:r>
    </w:p>
    <w:p w:rsidR="00000000" w:rsidDel="00000000" w:rsidP="00000000" w:rsidRDefault="00000000" w:rsidRPr="00000000" w14:paraId="0000008D">
      <w:pPr>
        <w:rPr/>
      </w:pPr>
      <w:r w:rsidDel="00000000" w:rsidR="00000000" w:rsidRPr="00000000">
        <w:rPr>
          <w:rtl w:val="0"/>
        </w:rPr>
        <w:t xml:space="preserve">Создаём представление:</w:t>
      </w:r>
    </w:p>
    <w:p w:rsidR="00000000" w:rsidDel="00000000" w:rsidP="00000000" w:rsidRDefault="00000000" w:rsidRPr="00000000" w14:paraId="0000008E">
      <w:pPr>
        <w:rPr>
          <w:i w:val="1"/>
          <w:iCs w:val="1"/>
          <w:color w:val="666666"/>
        </w:rPr>
      </w:pPr>
      <w:r w:rsidDel="00000000" w:rsidR="00000000" w:rsidRPr="00000000">
        <w:rPr>
          <w:i w:val="1"/>
          <w:iCs w:val="1"/>
          <w:color w:val="666666"/>
          <w:rtl w:val="0"/>
        </w:rPr>
        <w:t xml:space="preserve">CREATE VIEW employee_public AS</w:t>
      </w:r>
    </w:p>
    <w:p w:rsidR="00000000" w:rsidDel="00000000" w:rsidP="00000000" w:rsidRDefault="00000000" w:rsidRPr="00000000" w14:paraId="0000008F">
      <w:pPr>
        <w:rPr/>
      </w:pPr>
      <w:r w:rsidDel="00000000" w:rsidR="00000000" w:rsidRPr="00000000">
        <w:rPr>
          <w:i w:val="1"/>
          <w:iCs w:val="1"/>
          <w:color w:val="666666"/>
          <w:rtl w:val="0"/>
        </w:rPr>
        <w:t xml:space="preserve">SELECT id, name, department FROM employees;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Теперь даём права на `employee_public`, но не на `employees`.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 Обеспечение логической независимости данных</w:t>
      </w:r>
    </w:p>
    <w:p w:rsidR="00000000" w:rsidDel="00000000" w:rsidP="00000000" w:rsidRDefault="00000000" w:rsidRPr="00000000" w14:paraId="00000093">
      <w:pPr>
        <w:rPr/>
      </w:pPr>
      <w:r w:rsidDel="00000000" w:rsidR="00000000" w:rsidRPr="00000000">
        <w:rPr>
          <w:rtl w:val="0"/>
        </w:rPr>
        <w:t xml:space="preserve">Если структура базы данных меняется (например, разделение таблицы), можно изменить представление так, чтобы старые приложения продолжали работать без изменений.</w:t>
      </w:r>
    </w:p>
    <w:p w:rsidR="00000000" w:rsidDel="00000000" w:rsidP="00000000" w:rsidRDefault="00000000" w:rsidRPr="00000000" w14:paraId="00000094">
      <w:pPr>
        <w:rPr/>
      </w:pPr>
      <w:r w:rsidDel="00000000" w:rsidR="00000000" w:rsidRPr="00000000">
        <w:rPr>
          <w:rtl w:val="0"/>
        </w:rPr>
        <w:t xml:space="preserve">Пример: Была таблица `users(id, name, email, phone)`.  </w:t>
      </w:r>
    </w:p>
    <w:p w:rsidR="00000000" w:rsidDel="00000000" w:rsidP="00000000" w:rsidRDefault="00000000" w:rsidRPr="00000000" w14:paraId="00000095">
      <w:pPr>
        <w:rPr/>
      </w:pPr>
      <w:r w:rsidDel="00000000" w:rsidR="00000000" w:rsidRPr="00000000">
        <w:rPr>
          <w:rtl w:val="0"/>
        </w:rPr>
        <w:t xml:space="preserve">Её разделили на `user_main(id, name)` и `user_contacts(user_id, email, phone)`.  </w:t>
      </w:r>
    </w:p>
    <w:p w:rsidR="00000000" w:rsidDel="00000000" w:rsidP="00000000" w:rsidRDefault="00000000" w:rsidRPr="00000000" w14:paraId="00000096">
      <w:pPr>
        <w:rPr/>
      </w:pPr>
      <w:r w:rsidDel="00000000" w:rsidR="00000000" w:rsidRPr="00000000">
        <w:rPr>
          <w:rtl w:val="0"/>
        </w:rPr>
        <w:t xml:space="preserve">Старое приложение ожидает таблицу `users`. Вместо переписывания запросов создаём представление:</w:t>
      </w:r>
    </w:p>
    <w:p w:rsidR="00000000" w:rsidDel="00000000" w:rsidP="00000000" w:rsidRDefault="00000000" w:rsidRPr="00000000" w14:paraId="00000097">
      <w:pPr>
        <w:rPr>
          <w:i w:val="1"/>
          <w:iCs w:val="1"/>
          <w:color w:val="666666"/>
        </w:rPr>
      </w:pPr>
      <w:r w:rsidDel="00000000" w:rsidR="00000000" w:rsidRPr="00000000">
        <w:rPr>
          <w:i w:val="1"/>
          <w:iCs w:val="1"/>
          <w:color w:val="666666"/>
          <w:rtl w:val="0"/>
        </w:rPr>
        <w:t xml:space="preserve">CREATE VIEW users AS</w:t>
      </w:r>
    </w:p>
    <w:p w:rsidR="00000000" w:rsidDel="00000000" w:rsidP="00000000" w:rsidRDefault="00000000" w:rsidRPr="00000000" w14:paraId="00000098">
      <w:pPr>
        <w:rPr>
          <w:i w:val="1"/>
          <w:iCs w:val="1"/>
          <w:color w:val="666666"/>
        </w:rPr>
      </w:pPr>
      <w:r w:rsidDel="00000000" w:rsidR="00000000" w:rsidRPr="00000000">
        <w:rPr>
          <w:i w:val="1"/>
          <w:iCs w:val="1"/>
          <w:color w:val="666666"/>
          <w:rtl w:val="0"/>
        </w:rPr>
        <w:t xml:space="preserve">SELECT m.id, m.name, c.email, c.phone</w:t>
      </w:r>
    </w:p>
    <w:p w:rsidR="00000000" w:rsidDel="00000000" w:rsidP="00000000" w:rsidRDefault="00000000" w:rsidRPr="00000000" w14:paraId="00000099">
      <w:pPr>
        <w:rPr>
          <w:i w:val="1"/>
          <w:iCs w:val="1"/>
          <w:color w:val="666666"/>
        </w:rPr>
      </w:pPr>
      <w:r w:rsidDel="00000000" w:rsidR="00000000" w:rsidRPr="00000000">
        <w:rPr>
          <w:i w:val="1"/>
          <w:iCs w:val="1"/>
          <w:color w:val="666666"/>
          <w:rtl w:val="0"/>
        </w:rPr>
        <w:t xml:space="preserve">FROM user_main m</w:t>
      </w:r>
    </w:p>
    <w:p w:rsidR="00000000" w:rsidDel="00000000" w:rsidP="00000000" w:rsidRDefault="00000000" w:rsidRPr="00000000" w14:paraId="0000009A">
      <w:pPr>
        <w:rPr>
          <w:i w:val="1"/>
          <w:iCs w:val="1"/>
          <w:color w:val="666666"/>
        </w:rPr>
      </w:pPr>
      <w:r w:rsidDel="00000000" w:rsidR="00000000" w:rsidRPr="00000000">
        <w:rPr>
          <w:i w:val="1"/>
          <w:iCs w:val="1"/>
          <w:color w:val="666666"/>
          <w:rtl w:val="0"/>
        </w:rPr>
        <w:t xml:space="preserve">JOIN user_contacts c ON m.id = c.user_id;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4. Агрегация и предварительные вычисления</w:t>
      </w:r>
    </w:p>
    <w:p w:rsidR="00000000" w:rsidDel="00000000" w:rsidP="00000000" w:rsidRDefault="00000000" w:rsidRPr="00000000" w14:paraId="0000009D">
      <w:pPr>
        <w:rPr/>
      </w:pPr>
      <w:r w:rsidDel="00000000" w:rsidR="00000000" w:rsidRPr="00000000">
        <w:rPr>
          <w:rtl w:val="0"/>
        </w:rPr>
        <w:t xml:space="preserve">Можно создать представление с агрегированными данными (суммы, средние, группировки), чтобы ускорить разработку отчётов.</w:t>
      </w:r>
    </w:p>
    <w:p w:rsidR="00000000" w:rsidDel="00000000" w:rsidP="00000000" w:rsidRDefault="00000000" w:rsidRPr="00000000" w14:paraId="0000009E">
      <w:pPr>
        <w:rPr/>
      </w:pPr>
      <w:r w:rsidDel="00000000" w:rsidR="00000000" w:rsidRPr="00000000">
        <w:rPr>
          <w:rtl w:val="0"/>
        </w:rPr>
        <w:t xml:space="preserve">Пример:</w:t>
      </w:r>
    </w:p>
    <w:p w:rsidR="00000000" w:rsidDel="00000000" w:rsidP="00000000" w:rsidRDefault="00000000" w:rsidRPr="00000000" w14:paraId="0000009F">
      <w:pPr>
        <w:rPr>
          <w:i w:val="1"/>
          <w:iCs w:val="1"/>
          <w:color w:val="666666"/>
        </w:rPr>
      </w:pPr>
      <w:r w:rsidDel="00000000" w:rsidR="00000000" w:rsidRPr="00000000">
        <w:rPr>
          <w:i w:val="1"/>
          <w:iCs w:val="1"/>
          <w:color w:val="666666"/>
          <w:rtl w:val="0"/>
        </w:rPr>
        <w:t xml:space="preserve">CREATE VIEW monthly_sales AS</w:t>
      </w:r>
    </w:p>
    <w:p w:rsidR="00000000" w:rsidDel="00000000" w:rsidP="00000000" w:rsidRDefault="00000000" w:rsidRPr="00000000" w14:paraId="000000A0">
      <w:pPr>
        <w:rPr>
          <w:i w:val="1"/>
          <w:iCs w:val="1"/>
          <w:color w:val="666666"/>
        </w:rPr>
      </w:pPr>
      <w:r w:rsidDel="00000000" w:rsidR="00000000" w:rsidRPr="00000000">
        <w:rPr>
          <w:i w:val="1"/>
          <w:iCs w:val="1"/>
          <w:color w:val="666666"/>
          <w:rtl w:val="0"/>
        </w:rPr>
        <w:t xml:space="preserve">SELECT </w:t>
      </w:r>
    </w:p>
    <w:p w:rsidR="00000000" w:rsidDel="00000000" w:rsidP="00000000" w:rsidRDefault="00000000" w:rsidRPr="00000000" w14:paraId="000000A1">
      <w:pPr>
        <w:rPr>
          <w:i w:val="1"/>
          <w:iCs w:val="1"/>
          <w:color w:val="666666"/>
        </w:rPr>
      </w:pPr>
      <w:r w:rsidDel="00000000" w:rsidR="00000000" w:rsidRPr="00000000">
        <w:rPr>
          <w:i w:val="1"/>
          <w:iCs w:val="1"/>
          <w:color w:val="666666"/>
          <w:rtl w:val="0"/>
        </w:rPr>
        <w:t xml:space="preserve">    YEAR(order_date) AS year,</w:t>
      </w:r>
    </w:p>
    <w:p w:rsidR="00000000" w:rsidDel="00000000" w:rsidP="00000000" w:rsidRDefault="00000000" w:rsidRPr="00000000" w14:paraId="000000A2">
      <w:pPr>
        <w:rPr>
          <w:i w:val="1"/>
          <w:iCs w:val="1"/>
          <w:color w:val="666666"/>
        </w:rPr>
      </w:pPr>
      <w:r w:rsidDel="00000000" w:rsidR="00000000" w:rsidRPr="00000000">
        <w:rPr>
          <w:i w:val="1"/>
          <w:iCs w:val="1"/>
          <w:color w:val="666666"/>
          <w:rtl w:val="0"/>
        </w:rPr>
        <w:t xml:space="preserve">    MONTH(order_date) AS month,</w:t>
      </w:r>
    </w:p>
    <w:p w:rsidR="00000000" w:rsidDel="00000000" w:rsidP="00000000" w:rsidRDefault="00000000" w:rsidRPr="00000000" w14:paraId="000000A3">
      <w:pPr>
        <w:rPr>
          <w:i w:val="1"/>
          <w:iCs w:val="1"/>
          <w:color w:val="666666"/>
        </w:rPr>
      </w:pPr>
      <w:r w:rsidDel="00000000" w:rsidR="00000000" w:rsidRPr="00000000">
        <w:rPr>
          <w:i w:val="1"/>
          <w:iCs w:val="1"/>
          <w:color w:val="666666"/>
          <w:rtl w:val="0"/>
        </w:rPr>
        <w:t xml:space="preserve">    SUM(total) AS revenue,</w:t>
      </w:r>
    </w:p>
    <w:p w:rsidR="00000000" w:rsidDel="00000000" w:rsidP="00000000" w:rsidRDefault="00000000" w:rsidRPr="00000000" w14:paraId="000000A4">
      <w:pPr>
        <w:rPr>
          <w:i w:val="1"/>
          <w:iCs w:val="1"/>
          <w:color w:val="666666"/>
        </w:rPr>
      </w:pPr>
      <w:r w:rsidDel="00000000" w:rsidR="00000000" w:rsidRPr="00000000">
        <w:rPr>
          <w:i w:val="1"/>
          <w:iCs w:val="1"/>
          <w:color w:val="666666"/>
          <w:rtl w:val="0"/>
        </w:rPr>
        <w:t xml:space="preserve">    COUNT(*) AS orders_count</w:t>
      </w:r>
    </w:p>
    <w:p w:rsidR="00000000" w:rsidDel="00000000" w:rsidP="00000000" w:rsidRDefault="00000000" w:rsidRPr="00000000" w14:paraId="000000A5">
      <w:pPr>
        <w:rPr>
          <w:i w:val="1"/>
          <w:iCs w:val="1"/>
          <w:color w:val="666666"/>
        </w:rPr>
      </w:pPr>
      <w:r w:rsidDel="00000000" w:rsidR="00000000" w:rsidRPr="00000000">
        <w:rPr>
          <w:i w:val="1"/>
          <w:iCs w:val="1"/>
          <w:color w:val="666666"/>
          <w:rtl w:val="0"/>
        </w:rPr>
        <w:t xml:space="preserve">FROM orders</w:t>
      </w:r>
    </w:p>
    <w:p w:rsidR="00000000" w:rsidDel="00000000" w:rsidP="00000000" w:rsidRDefault="00000000" w:rsidRPr="00000000" w14:paraId="000000A6">
      <w:pPr>
        <w:rPr>
          <w:i w:val="1"/>
          <w:iCs w:val="1"/>
          <w:color w:val="666666"/>
        </w:rPr>
      </w:pPr>
      <w:r w:rsidDel="00000000" w:rsidR="00000000" w:rsidRPr="00000000">
        <w:rPr>
          <w:i w:val="1"/>
          <w:iCs w:val="1"/>
          <w:color w:val="666666"/>
          <w:rtl w:val="0"/>
        </w:rPr>
        <w:t xml:space="preserve">GROUP BY YEAR(order_date), MONTH(order_date);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5. Совместимость и стандартизация</w:t>
      </w:r>
    </w:p>
    <w:p w:rsidR="00000000" w:rsidDel="00000000" w:rsidP="00000000" w:rsidRDefault="00000000" w:rsidRPr="00000000" w14:paraId="000000A9">
      <w:pPr>
        <w:rPr/>
      </w:pPr>
      <w:r w:rsidDel="00000000" w:rsidR="00000000" w:rsidRPr="00000000">
        <w:rPr>
          <w:rtl w:val="0"/>
        </w:rPr>
        <w:t xml:space="preserve">Если разные приложения используют одни и те же сложные запросы, представление гарантирует, что логика будет единой и контролируемой в одном месте.</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spacing w:after="240" w:before="240" w:lineRule="auto"/>
        <w:ind w:left="0" w:firstLine="0"/>
        <w:rPr/>
      </w:pPr>
      <w:bookmarkStart w:colFirst="0" w:colLast="0" w:name="_qy2vvosy0hue" w:id="2"/>
      <w:bookmarkEnd w:id="2"/>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Операции над представлениями. Пример.</w:t>
      </w:r>
    </w:p>
    <w:p w:rsidR="00000000" w:rsidDel="00000000" w:rsidP="00000000" w:rsidRDefault="00000000" w:rsidRPr="00000000" w14:paraId="000000AD">
      <w:pPr>
        <w:rPr/>
      </w:pPr>
      <w:r w:rsidDel="00000000" w:rsidR="00000000" w:rsidRPr="00000000">
        <w:rPr>
          <w:rtl w:val="0"/>
        </w:rPr>
        <w:t xml:space="preserve">Представления в SQL поддерживают ряд операций, аналогичных операциям с таблицами, но с важными ограничениями. Основные операции над представлениями включают:</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highlight w:val="red"/>
        </w:rPr>
      </w:pPr>
      <w:r w:rsidDel="00000000" w:rsidR="00000000" w:rsidRPr="00000000">
        <w:rPr>
          <w:color w:val="181818"/>
          <w:sz w:val="30"/>
          <w:szCs w:val="30"/>
          <w:shd w:fill="f2f2f2" w:val="clear"/>
          <w:rtl w:val="0"/>
        </w:rPr>
        <w:t xml:space="preserve">DDL</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CREATE VIEW — создание представления</w:t>
      </w:r>
    </w:p>
    <w:p w:rsidR="00000000" w:rsidDel="00000000" w:rsidP="00000000" w:rsidRDefault="00000000" w:rsidRPr="00000000" w14:paraId="000000B1">
      <w:pPr>
        <w:rPr/>
      </w:pPr>
      <w:r w:rsidDel="00000000" w:rsidR="00000000" w:rsidRPr="00000000">
        <w:rPr>
          <w:rtl w:val="0"/>
        </w:rPr>
        <w:t xml:space="preserve">2. ALTER VIEW — изменение существующего представления</w:t>
      </w:r>
    </w:p>
    <w:p w:rsidR="00000000" w:rsidDel="00000000" w:rsidP="00000000" w:rsidRDefault="00000000" w:rsidRPr="00000000" w14:paraId="000000B2">
      <w:pPr>
        <w:rPr/>
      </w:pPr>
      <w:r w:rsidDel="00000000" w:rsidR="00000000" w:rsidRPr="00000000">
        <w:rPr>
          <w:rtl w:val="0"/>
        </w:rPr>
        <w:t xml:space="preserve">3. DROP VIEW — удаление представления</w:t>
      </w:r>
    </w:p>
    <w:p w:rsidR="00000000" w:rsidDel="00000000" w:rsidP="00000000" w:rsidRDefault="00000000" w:rsidRPr="00000000" w14:paraId="000000B3">
      <w:pPr>
        <w:rPr/>
      </w:pPr>
      <w:r w:rsidDel="00000000" w:rsidR="00000000" w:rsidRPr="00000000">
        <w:rPr>
          <w:color w:val="181818"/>
          <w:sz w:val="30"/>
          <w:szCs w:val="30"/>
          <w:shd w:fill="f2f2f2" w:val="clear"/>
          <w:rtl w:val="0"/>
        </w:rPr>
        <w:t xml:space="preserve">DML</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4. SELECT — выборка данных из представления</w:t>
      </w:r>
    </w:p>
    <w:p w:rsidR="00000000" w:rsidDel="00000000" w:rsidP="00000000" w:rsidRDefault="00000000" w:rsidRPr="00000000" w14:paraId="000000B5">
      <w:pPr>
        <w:rPr/>
      </w:pPr>
      <w:r w:rsidDel="00000000" w:rsidR="00000000" w:rsidRPr="00000000">
        <w:rPr>
          <w:rtl w:val="0"/>
        </w:rPr>
        <w:t xml:space="preserve">5. INSERT — вставка данных через представление (с ограничениями)</w:t>
      </w:r>
    </w:p>
    <w:p w:rsidR="00000000" w:rsidDel="00000000" w:rsidP="00000000" w:rsidRDefault="00000000" w:rsidRPr="00000000" w14:paraId="000000B6">
      <w:pPr>
        <w:rPr/>
      </w:pPr>
      <w:r w:rsidDel="00000000" w:rsidR="00000000" w:rsidRPr="00000000">
        <w:rPr>
          <w:rtl w:val="0"/>
        </w:rPr>
        <w:t xml:space="preserve">6. UPDATE — обновление данных через представление (с ограничениями)</w:t>
      </w:r>
    </w:p>
    <w:p w:rsidR="00000000" w:rsidDel="00000000" w:rsidP="00000000" w:rsidRDefault="00000000" w:rsidRPr="00000000" w14:paraId="000000B7">
      <w:pPr>
        <w:rPr/>
      </w:pPr>
      <w:r w:rsidDel="00000000" w:rsidR="00000000" w:rsidRPr="00000000">
        <w:rPr>
          <w:rtl w:val="0"/>
        </w:rPr>
        <w:t xml:space="preserve">7. DELETE — удаление данных через представление (с ограничениями)</w:t>
      </w:r>
    </w:p>
    <w:p w:rsidR="00000000" w:rsidDel="00000000" w:rsidP="00000000" w:rsidRDefault="00000000" w:rsidRPr="00000000" w14:paraId="000000B8">
      <w:pPr>
        <w:rPr/>
      </w:pPr>
      <w:r w:rsidDel="00000000" w:rsidR="00000000" w:rsidRPr="00000000">
        <w:rPr>
          <w:rtl w:val="0"/>
        </w:rPr>
        <w:t xml:space="preserve">Ограничения - работают только с обновляемыми представлениями, то есть merge или undefined через merge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Подробное рассмотрение операций с примерами:</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 Создание представления (CREATE VIEW)</w:t>
      </w:r>
    </w:p>
    <w:p w:rsidR="00000000" w:rsidDel="00000000" w:rsidP="00000000" w:rsidRDefault="00000000" w:rsidRPr="00000000" w14:paraId="000000BD">
      <w:pPr>
        <w:rPr/>
      </w:pPr>
      <w:r w:rsidDel="00000000" w:rsidR="00000000" w:rsidRPr="00000000">
        <w:rPr>
          <w:rtl w:val="0"/>
        </w:rPr>
        <w:t xml:space="preserve">Создаёт виртуальную таблицу на основе SQL-запроса.</w:t>
      </w:r>
    </w:p>
    <w:p w:rsidR="00000000" w:rsidDel="00000000" w:rsidP="00000000" w:rsidRDefault="00000000" w:rsidRPr="00000000" w14:paraId="000000BE">
      <w:pPr>
        <w:rPr/>
      </w:pPr>
      <w:r w:rsidDel="00000000" w:rsidR="00000000" w:rsidRPr="00000000">
        <w:rPr>
          <w:rtl w:val="0"/>
        </w:rPr>
        <w:t xml:space="preserve">Синтаксис:</w:t>
      </w:r>
    </w:p>
    <w:p w:rsidR="00000000" w:rsidDel="00000000" w:rsidP="00000000" w:rsidRDefault="00000000" w:rsidRPr="00000000" w14:paraId="000000BF">
      <w:pPr>
        <w:rPr>
          <w:i w:val="1"/>
          <w:iCs w:val="1"/>
          <w:color w:val="666666"/>
        </w:rPr>
      </w:pPr>
      <w:r w:rsidDel="00000000" w:rsidR="00000000" w:rsidRPr="00000000">
        <w:rPr>
          <w:i w:val="1"/>
          <w:iCs w:val="1"/>
          <w:color w:val="666666"/>
          <w:rtl w:val="0"/>
        </w:rPr>
        <w:t xml:space="preserve">CREATE [OR REPLACE] VIEW view_name [(column_list)]</w:t>
      </w:r>
    </w:p>
    <w:p w:rsidR="00000000" w:rsidDel="00000000" w:rsidP="00000000" w:rsidRDefault="00000000" w:rsidRPr="00000000" w14:paraId="000000C0">
      <w:pPr>
        <w:rPr>
          <w:i w:val="1"/>
          <w:iCs w:val="1"/>
          <w:color w:val="666666"/>
        </w:rPr>
      </w:pPr>
      <w:r w:rsidDel="00000000" w:rsidR="00000000" w:rsidRPr="00000000">
        <w:rPr>
          <w:i w:val="1"/>
          <w:iCs w:val="1"/>
          <w:color w:val="666666"/>
          <w:rtl w:val="0"/>
        </w:rPr>
        <w:t xml:space="preserve">AS select_statement</w:t>
      </w:r>
    </w:p>
    <w:p w:rsidR="00000000" w:rsidDel="00000000" w:rsidP="00000000" w:rsidRDefault="00000000" w:rsidRPr="00000000" w14:paraId="000000C1">
      <w:pPr>
        <w:rPr>
          <w:i w:val="1"/>
          <w:iCs w:val="1"/>
          <w:color w:val="666666"/>
        </w:rPr>
      </w:pPr>
      <w:r w:rsidDel="00000000" w:rsidR="00000000" w:rsidRPr="00000000">
        <w:rPr>
          <w:i w:val="1"/>
          <w:iCs w:val="1"/>
          <w:color w:val="666666"/>
          <w:rtl w:val="0"/>
        </w:rPr>
        <w:t xml:space="preserve">[WITH [CASCADED | LOCAL] CHECK OPTION];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Пример в MySQL:</w:t>
      </w:r>
    </w:p>
    <w:p w:rsidR="00000000" w:rsidDel="00000000" w:rsidP="00000000" w:rsidRDefault="00000000" w:rsidRPr="00000000" w14:paraId="000000C4">
      <w:pPr>
        <w:rPr/>
      </w:pPr>
      <w:r w:rsidDel="00000000" w:rsidR="00000000" w:rsidRPr="00000000">
        <w:rPr>
          <w:rtl w:val="0"/>
        </w:rPr>
        <w:t xml:space="preserve">-- Создание простого представления</w:t>
      </w:r>
    </w:p>
    <w:p w:rsidR="00000000" w:rsidDel="00000000" w:rsidP="00000000" w:rsidRDefault="00000000" w:rsidRPr="00000000" w14:paraId="000000C5">
      <w:pPr>
        <w:rPr>
          <w:i w:val="1"/>
          <w:iCs w:val="1"/>
          <w:color w:val="666666"/>
        </w:rPr>
      </w:pPr>
      <w:r w:rsidDel="00000000" w:rsidR="00000000" w:rsidRPr="00000000">
        <w:rPr>
          <w:i w:val="1"/>
          <w:iCs w:val="1"/>
          <w:color w:val="666666"/>
          <w:rtl w:val="0"/>
        </w:rPr>
        <w:t xml:space="preserve">CREATE VIEW employee_simple AS</w:t>
      </w:r>
    </w:p>
    <w:p w:rsidR="00000000" w:rsidDel="00000000" w:rsidP="00000000" w:rsidRDefault="00000000" w:rsidRPr="00000000" w14:paraId="000000C6">
      <w:pPr>
        <w:rPr>
          <w:i w:val="1"/>
          <w:iCs w:val="1"/>
          <w:color w:val="666666"/>
        </w:rPr>
      </w:pPr>
      <w:r w:rsidDel="00000000" w:rsidR="00000000" w:rsidRPr="00000000">
        <w:rPr>
          <w:i w:val="1"/>
          <w:iCs w:val="1"/>
          <w:color w:val="666666"/>
          <w:rtl w:val="0"/>
        </w:rPr>
        <w:t xml:space="preserve">SELECT employee_id, first_name, last_name, department, salary</w:t>
      </w:r>
    </w:p>
    <w:p w:rsidR="00000000" w:rsidDel="00000000" w:rsidP="00000000" w:rsidRDefault="00000000" w:rsidRPr="00000000" w14:paraId="000000C7">
      <w:pPr>
        <w:rPr>
          <w:i w:val="1"/>
          <w:iCs w:val="1"/>
          <w:color w:val="666666"/>
        </w:rPr>
      </w:pPr>
      <w:r w:rsidDel="00000000" w:rsidR="00000000" w:rsidRPr="00000000">
        <w:rPr>
          <w:i w:val="1"/>
          <w:iCs w:val="1"/>
          <w:color w:val="666666"/>
          <w:rtl w:val="0"/>
        </w:rPr>
        <w:t xml:space="preserve">FROM employees</w:t>
      </w:r>
    </w:p>
    <w:p w:rsidR="00000000" w:rsidDel="00000000" w:rsidP="00000000" w:rsidRDefault="00000000" w:rsidRPr="00000000" w14:paraId="000000C8">
      <w:pPr>
        <w:rPr>
          <w:i w:val="1"/>
          <w:iCs w:val="1"/>
          <w:color w:val="666666"/>
        </w:rPr>
      </w:pPr>
      <w:r w:rsidDel="00000000" w:rsidR="00000000" w:rsidRPr="00000000">
        <w:rPr>
          <w:i w:val="1"/>
          <w:iCs w:val="1"/>
          <w:color w:val="666666"/>
          <w:rtl w:val="0"/>
        </w:rPr>
        <w:t xml:space="preserve">WHERE active = 1;</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2. Изменение представления (ALTER VIEW)</w:t>
      </w:r>
    </w:p>
    <w:p w:rsidR="00000000" w:rsidDel="00000000" w:rsidP="00000000" w:rsidRDefault="00000000" w:rsidRPr="00000000" w14:paraId="000000CB">
      <w:pPr>
        <w:rPr/>
      </w:pPr>
      <w:r w:rsidDel="00000000" w:rsidR="00000000" w:rsidRPr="00000000">
        <w:rPr>
          <w:rtl w:val="0"/>
        </w:rPr>
        <w:t xml:space="preserve">Изменить определение существующего представления.</w:t>
      </w:r>
    </w:p>
    <w:p w:rsidR="00000000" w:rsidDel="00000000" w:rsidP="00000000" w:rsidRDefault="00000000" w:rsidRPr="00000000" w14:paraId="000000CC">
      <w:pPr>
        <w:rPr/>
      </w:pPr>
      <w:r w:rsidDel="00000000" w:rsidR="00000000" w:rsidRPr="00000000">
        <w:rPr>
          <w:rtl w:val="0"/>
        </w:rPr>
        <w:t xml:space="preserve">В MySQL используется `ALTER VIEW` или `CREATE OR REPLACE VIEW`:</w:t>
      </w:r>
    </w:p>
    <w:p w:rsidR="00000000" w:rsidDel="00000000" w:rsidP="00000000" w:rsidRDefault="00000000" w:rsidRPr="00000000" w14:paraId="000000CD">
      <w:pPr>
        <w:rPr/>
      </w:pPr>
      <w:r w:rsidDel="00000000" w:rsidR="00000000" w:rsidRPr="00000000">
        <w:rPr>
          <w:rtl w:val="0"/>
        </w:rPr>
        <w:t xml:space="preserve">-- Способ 1: ALTER VIEW</w:t>
      </w:r>
    </w:p>
    <w:p w:rsidR="00000000" w:rsidDel="00000000" w:rsidP="00000000" w:rsidRDefault="00000000" w:rsidRPr="00000000" w14:paraId="000000CE">
      <w:pPr>
        <w:rPr>
          <w:i w:val="1"/>
          <w:iCs w:val="1"/>
          <w:color w:val="666666"/>
        </w:rPr>
      </w:pPr>
      <w:r w:rsidDel="00000000" w:rsidR="00000000" w:rsidRPr="00000000">
        <w:rPr>
          <w:i w:val="1"/>
          <w:iCs w:val="1"/>
          <w:color w:val="666666"/>
          <w:rtl w:val="0"/>
        </w:rPr>
        <w:t xml:space="preserve">ALTER VIEW employee_simple AS</w:t>
      </w:r>
    </w:p>
    <w:p w:rsidR="00000000" w:rsidDel="00000000" w:rsidP="00000000" w:rsidRDefault="00000000" w:rsidRPr="00000000" w14:paraId="000000CF">
      <w:pPr>
        <w:rPr>
          <w:i w:val="1"/>
          <w:iCs w:val="1"/>
          <w:color w:val="666666"/>
        </w:rPr>
      </w:pPr>
      <w:r w:rsidDel="00000000" w:rsidR="00000000" w:rsidRPr="00000000">
        <w:rPr>
          <w:i w:val="1"/>
          <w:iCs w:val="1"/>
          <w:color w:val="666666"/>
          <w:rtl w:val="0"/>
        </w:rPr>
        <w:t xml:space="preserve">SELECT employee_id, CONCAT(first_name, ' ', last_name) AS full_name, </w:t>
      </w:r>
    </w:p>
    <w:p w:rsidR="00000000" w:rsidDel="00000000" w:rsidP="00000000" w:rsidRDefault="00000000" w:rsidRPr="00000000" w14:paraId="000000D0">
      <w:pPr>
        <w:rPr>
          <w:i w:val="1"/>
          <w:iCs w:val="1"/>
          <w:color w:val="666666"/>
        </w:rPr>
      </w:pPr>
      <w:r w:rsidDel="00000000" w:rsidR="00000000" w:rsidRPr="00000000">
        <w:rPr>
          <w:i w:val="1"/>
          <w:iCs w:val="1"/>
          <w:color w:val="666666"/>
          <w:rtl w:val="0"/>
        </w:rPr>
        <w:t xml:space="preserve">       department, salary, hire_date</w:t>
      </w:r>
    </w:p>
    <w:p w:rsidR="00000000" w:rsidDel="00000000" w:rsidP="00000000" w:rsidRDefault="00000000" w:rsidRPr="00000000" w14:paraId="000000D1">
      <w:pPr>
        <w:rPr>
          <w:i w:val="1"/>
          <w:iCs w:val="1"/>
          <w:color w:val="666666"/>
        </w:rPr>
      </w:pPr>
      <w:r w:rsidDel="00000000" w:rsidR="00000000" w:rsidRPr="00000000">
        <w:rPr>
          <w:i w:val="1"/>
          <w:iCs w:val="1"/>
          <w:color w:val="666666"/>
          <w:rtl w:val="0"/>
        </w:rPr>
        <w:t xml:space="preserve">FROM employees</w:t>
      </w:r>
    </w:p>
    <w:p w:rsidR="00000000" w:rsidDel="00000000" w:rsidP="00000000" w:rsidRDefault="00000000" w:rsidRPr="00000000" w14:paraId="000000D2">
      <w:pPr>
        <w:rPr>
          <w:i w:val="1"/>
          <w:iCs w:val="1"/>
          <w:color w:val="666666"/>
        </w:rPr>
      </w:pPr>
      <w:r w:rsidDel="00000000" w:rsidR="00000000" w:rsidRPr="00000000">
        <w:rPr>
          <w:i w:val="1"/>
          <w:iCs w:val="1"/>
          <w:color w:val="666666"/>
          <w:rtl w:val="0"/>
        </w:rPr>
        <w:t xml:space="preserve">WHERE active = 1;</w:t>
      </w:r>
    </w:p>
    <w:p w:rsidR="00000000" w:rsidDel="00000000" w:rsidP="00000000" w:rsidRDefault="00000000" w:rsidRPr="00000000" w14:paraId="000000D3">
      <w:pPr>
        <w:rPr/>
      </w:pPr>
      <w:r w:rsidDel="00000000" w:rsidR="00000000" w:rsidRPr="00000000">
        <w:rPr>
          <w:rtl w:val="0"/>
        </w:rPr>
        <w:t xml:space="preserve">-- Способ 2: CREATE OR REPLACE VIEW (более универсальный)</w:t>
      </w:r>
    </w:p>
    <w:p w:rsidR="00000000" w:rsidDel="00000000" w:rsidP="00000000" w:rsidRDefault="00000000" w:rsidRPr="00000000" w14:paraId="000000D4">
      <w:pPr>
        <w:rPr>
          <w:i w:val="1"/>
          <w:iCs w:val="1"/>
          <w:color w:val="666666"/>
        </w:rPr>
      </w:pPr>
      <w:r w:rsidDel="00000000" w:rsidR="00000000" w:rsidRPr="00000000">
        <w:rPr>
          <w:i w:val="1"/>
          <w:iCs w:val="1"/>
          <w:color w:val="666666"/>
          <w:rtl w:val="0"/>
        </w:rPr>
        <w:t xml:space="preserve">CREATE OR REPLACE VIEW employee_simple AS</w:t>
      </w:r>
    </w:p>
    <w:p w:rsidR="00000000" w:rsidDel="00000000" w:rsidP="00000000" w:rsidRDefault="00000000" w:rsidRPr="00000000" w14:paraId="000000D5">
      <w:pPr>
        <w:rPr>
          <w:i w:val="1"/>
          <w:iCs w:val="1"/>
          <w:color w:val="666666"/>
        </w:rPr>
      </w:pPr>
      <w:r w:rsidDel="00000000" w:rsidR="00000000" w:rsidRPr="00000000">
        <w:rPr>
          <w:i w:val="1"/>
          <w:iCs w:val="1"/>
          <w:color w:val="666666"/>
          <w:rtl w:val="0"/>
        </w:rPr>
        <w:t xml:space="preserve">SELECT employee_id, CONCAT(first_name, ' ', last_name) AS full_name, </w:t>
      </w:r>
    </w:p>
    <w:p w:rsidR="00000000" w:rsidDel="00000000" w:rsidP="00000000" w:rsidRDefault="00000000" w:rsidRPr="00000000" w14:paraId="000000D6">
      <w:pPr>
        <w:rPr>
          <w:i w:val="1"/>
          <w:iCs w:val="1"/>
          <w:color w:val="666666"/>
        </w:rPr>
      </w:pPr>
      <w:r w:rsidDel="00000000" w:rsidR="00000000" w:rsidRPr="00000000">
        <w:rPr>
          <w:i w:val="1"/>
          <w:iCs w:val="1"/>
          <w:color w:val="666666"/>
          <w:rtl w:val="0"/>
        </w:rPr>
        <w:t xml:space="preserve">       department, salary, hire_date, email</w:t>
      </w:r>
    </w:p>
    <w:p w:rsidR="00000000" w:rsidDel="00000000" w:rsidP="00000000" w:rsidRDefault="00000000" w:rsidRPr="00000000" w14:paraId="000000D7">
      <w:pPr>
        <w:rPr>
          <w:i w:val="1"/>
          <w:iCs w:val="1"/>
          <w:color w:val="666666"/>
        </w:rPr>
      </w:pPr>
      <w:r w:rsidDel="00000000" w:rsidR="00000000" w:rsidRPr="00000000">
        <w:rPr>
          <w:i w:val="1"/>
          <w:iCs w:val="1"/>
          <w:color w:val="666666"/>
          <w:rtl w:val="0"/>
        </w:rPr>
        <w:t xml:space="preserve">FROM employees</w:t>
      </w:r>
    </w:p>
    <w:p w:rsidR="00000000" w:rsidDel="00000000" w:rsidP="00000000" w:rsidRDefault="00000000" w:rsidRPr="00000000" w14:paraId="000000D8">
      <w:pPr>
        <w:rPr>
          <w:i w:val="1"/>
          <w:iCs w:val="1"/>
          <w:color w:val="666666"/>
        </w:rPr>
      </w:pPr>
      <w:r w:rsidDel="00000000" w:rsidR="00000000" w:rsidRPr="00000000">
        <w:rPr>
          <w:i w:val="1"/>
          <w:iCs w:val="1"/>
          <w:color w:val="666666"/>
          <w:rtl w:val="0"/>
        </w:rPr>
        <w:t xml:space="preserve">WHERE active = 1;</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3. Удаление представления (DROP VIEW)</w:t>
      </w:r>
    </w:p>
    <w:p w:rsidR="00000000" w:rsidDel="00000000" w:rsidP="00000000" w:rsidRDefault="00000000" w:rsidRPr="00000000" w14:paraId="000000DB">
      <w:pPr>
        <w:rPr/>
      </w:pPr>
      <w:r w:rsidDel="00000000" w:rsidR="00000000" w:rsidRPr="00000000">
        <w:rPr>
          <w:rtl w:val="0"/>
        </w:rPr>
        <w:t xml:space="preserve">Удаляет представление из базы данных. Данные в базовых таблицах не затрагиваются.</w:t>
      </w:r>
    </w:p>
    <w:p w:rsidR="00000000" w:rsidDel="00000000" w:rsidP="00000000" w:rsidRDefault="00000000" w:rsidRPr="00000000" w14:paraId="000000DC">
      <w:pPr>
        <w:rPr/>
      </w:pPr>
      <w:r w:rsidDel="00000000" w:rsidR="00000000" w:rsidRPr="00000000">
        <w:rPr>
          <w:rtl w:val="0"/>
        </w:rPr>
        <w:t xml:space="preserve">Синтаксис:</w:t>
      </w:r>
    </w:p>
    <w:p w:rsidR="00000000" w:rsidDel="00000000" w:rsidP="00000000" w:rsidRDefault="00000000" w:rsidRPr="00000000" w14:paraId="000000DD">
      <w:pPr>
        <w:rPr>
          <w:i w:val="1"/>
          <w:iCs w:val="1"/>
          <w:color w:val="666666"/>
        </w:rPr>
      </w:pPr>
      <w:r w:rsidDel="00000000" w:rsidR="00000000" w:rsidRPr="00000000">
        <w:rPr>
          <w:i w:val="1"/>
          <w:iCs w:val="1"/>
          <w:color w:val="666666"/>
          <w:rtl w:val="0"/>
        </w:rPr>
        <w:t xml:space="preserve">DROP VIEW [IF EXISTS] view_name [, view_name2, ...] </w:t>
      </w:r>
    </w:p>
    <w:p w:rsidR="00000000" w:rsidDel="00000000" w:rsidP="00000000" w:rsidRDefault="00000000" w:rsidRPr="00000000" w14:paraId="000000DE">
      <w:pPr>
        <w:rPr/>
      </w:pPr>
      <w:r w:rsidDel="00000000" w:rsidR="00000000" w:rsidRPr="00000000">
        <w:rPr>
          <w:i w:val="1"/>
          <w:iCs w:val="1"/>
          <w:color w:val="666666"/>
          <w:rtl w:val="0"/>
        </w:rPr>
        <w:t xml:space="preserve">[RESTRICT | CASCADE];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Пример:</w:t>
      </w:r>
    </w:p>
    <w:p w:rsidR="00000000" w:rsidDel="00000000" w:rsidP="00000000" w:rsidRDefault="00000000" w:rsidRPr="00000000" w14:paraId="000000E0">
      <w:pPr>
        <w:rPr/>
      </w:pPr>
      <w:r w:rsidDel="00000000" w:rsidR="00000000" w:rsidRPr="00000000">
        <w:rPr>
          <w:rtl w:val="0"/>
        </w:rPr>
        <w:t xml:space="preserve">-- Простое удаление</w:t>
      </w:r>
    </w:p>
    <w:p w:rsidR="00000000" w:rsidDel="00000000" w:rsidP="00000000" w:rsidRDefault="00000000" w:rsidRPr="00000000" w14:paraId="000000E1">
      <w:pPr>
        <w:rPr>
          <w:i w:val="1"/>
          <w:iCs w:val="1"/>
          <w:color w:val="666666"/>
        </w:rPr>
      </w:pPr>
      <w:r w:rsidDel="00000000" w:rsidR="00000000" w:rsidRPr="00000000">
        <w:rPr>
          <w:i w:val="1"/>
          <w:iCs w:val="1"/>
          <w:color w:val="666666"/>
          <w:rtl w:val="0"/>
        </w:rPr>
        <w:t xml:space="preserve">DROP VIEW employee_simple;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4. Выборка данных (SELECT)</w:t>
      </w:r>
    </w:p>
    <w:p w:rsidR="00000000" w:rsidDel="00000000" w:rsidP="00000000" w:rsidRDefault="00000000" w:rsidRPr="00000000" w14:paraId="000000E4">
      <w:pPr>
        <w:rPr/>
      </w:pPr>
      <w:r w:rsidDel="00000000" w:rsidR="00000000" w:rsidRPr="00000000">
        <w:rPr>
          <w:rtl w:val="0"/>
        </w:rPr>
        <w:t xml:space="preserve">Работает точно так же, как с обычной таблицей.</w:t>
      </w:r>
    </w:p>
    <w:p w:rsidR="00000000" w:rsidDel="00000000" w:rsidP="00000000" w:rsidRDefault="00000000" w:rsidRPr="00000000" w14:paraId="000000E5">
      <w:pPr>
        <w:rPr/>
      </w:pPr>
      <w:r w:rsidDel="00000000" w:rsidR="00000000" w:rsidRPr="00000000">
        <w:rPr>
          <w:rtl w:val="0"/>
        </w:rPr>
        <w:t xml:space="preserve">Примеры:</w:t>
      </w:r>
    </w:p>
    <w:p w:rsidR="00000000" w:rsidDel="00000000" w:rsidP="00000000" w:rsidRDefault="00000000" w:rsidRPr="00000000" w14:paraId="000000E6">
      <w:pPr>
        <w:rPr/>
      </w:pPr>
      <w:r w:rsidDel="00000000" w:rsidR="00000000" w:rsidRPr="00000000">
        <w:rPr>
          <w:rtl w:val="0"/>
        </w:rPr>
        <w:t xml:space="preserve">-- Простой SELECT</w:t>
      </w:r>
    </w:p>
    <w:p w:rsidR="00000000" w:rsidDel="00000000" w:rsidP="00000000" w:rsidRDefault="00000000" w:rsidRPr="00000000" w14:paraId="000000E7">
      <w:pPr>
        <w:rPr/>
      </w:pPr>
      <w:r w:rsidDel="00000000" w:rsidR="00000000" w:rsidRPr="00000000">
        <w:rPr>
          <w:i w:val="1"/>
          <w:iCs w:val="1"/>
          <w:color w:val="666666"/>
          <w:rtl w:val="0"/>
        </w:rPr>
        <w:t xml:space="preserve">SELECT * FROM employee_simple;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commentRangeStart w:id="3"/>
      <w:r w:rsidDel="00000000" w:rsidR="00000000" w:rsidRPr="00000000">
        <w:rPr>
          <w:rtl w:val="0"/>
        </w:rPr>
        <w:t xml:space="preserve">5. Вставка данных (INSERT)</w:t>
      </w:r>
    </w:p>
    <w:p w:rsidR="00000000" w:rsidDel="00000000" w:rsidP="00000000" w:rsidRDefault="00000000" w:rsidRPr="00000000" w14:paraId="000000EA">
      <w:pPr>
        <w:rPr/>
      </w:pPr>
      <w:r w:rsidDel="00000000" w:rsidR="00000000" w:rsidRPr="00000000">
        <w:rPr>
          <w:rtl w:val="0"/>
        </w:rPr>
        <w:t xml:space="preserve">Важное ограничение: Вставка возможна только в обновляемые представления. Представление считается обновляемым, если:</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Основано на одной таблице (или нескольких таблицах, но с определёнными условиями)</w:t>
      </w:r>
    </w:p>
    <w:p w:rsidR="00000000" w:rsidDel="00000000" w:rsidP="00000000" w:rsidRDefault="00000000" w:rsidRPr="00000000" w14:paraId="000000ED">
      <w:pPr>
        <w:rPr/>
      </w:pPr>
      <w:r w:rsidDel="00000000" w:rsidR="00000000" w:rsidRPr="00000000">
        <w:rPr>
          <w:rtl w:val="0"/>
        </w:rPr>
        <w:t xml:space="preserve">Не содержит:</w:t>
      </w:r>
    </w:p>
    <w:p w:rsidR="00000000" w:rsidDel="00000000" w:rsidP="00000000" w:rsidRDefault="00000000" w:rsidRPr="00000000" w14:paraId="000000EE">
      <w:pPr>
        <w:rPr/>
      </w:pPr>
      <w:r w:rsidDel="00000000" w:rsidR="00000000" w:rsidRPr="00000000">
        <w:rPr>
          <w:rtl w:val="0"/>
        </w:rPr>
        <w:t xml:space="preserve">   - `DISTINCT`</w:t>
      </w:r>
    </w:p>
    <w:p w:rsidR="00000000" w:rsidDel="00000000" w:rsidP="00000000" w:rsidRDefault="00000000" w:rsidRPr="00000000" w14:paraId="000000EF">
      <w:pPr>
        <w:rPr/>
      </w:pPr>
      <w:r w:rsidDel="00000000" w:rsidR="00000000" w:rsidRPr="00000000">
        <w:rPr>
          <w:rtl w:val="0"/>
        </w:rPr>
        <w:t xml:space="preserve">   - `GROUP BY` или `HAVING`</w:t>
      </w:r>
    </w:p>
    <w:p w:rsidR="00000000" w:rsidDel="00000000" w:rsidP="00000000" w:rsidRDefault="00000000" w:rsidRPr="00000000" w14:paraId="000000F0">
      <w:pPr>
        <w:rPr/>
      </w:pPr>
      <w:r w:rsidDel="00000000" w:rsidR="00000000" w:rsidRPr="00000000">
        <w:rPr>
          <w:rtl w:val="0"/>
        </w:rPr>
        <w:t xml:space="preserve">   - Агрегатные функции (SUM, COUNT, AVG и т.д.)</w:t>
      </w:r>
    </w:p>
    <w:p w:rsidR="00000000" w:rsidDel="00000000" w:rsidP="00000000" w:rsidRDefault="00000000" w:rsidRPr="00000000" w14:paraId="000000F1">
      <w:pPr>
        <w:rPr/>
      </w:pPr>
      <w:r w:rsidDel="00000000" w:rsidR="00000000" w:rsidRPr="00000000">
        <w:rPr>
          <w:rtl w:val="0"/>
        </w:rPr>
        <w:t xml:space="preserve">   - `UNION` или `UNION ALL`</w:t>
      </w:r>
    </w:p>
    <w:p w:rsidR="00000000" w:rsidDel="00000000" w:rsidP="00000000" w:rsidRDefault="00000000" w:rsidRPr="00000000" w14:paraId="000000F2">
      <w:pPr>
        <w:rPr/>
      </w:pPr>
      <w:r w:rsidDel="00000000" w:rsidR="00000000" w:rsidRPr="00000000">
        <w:rPr>
          <w:rtl w:val="0"/>
        </w:rPr>
        <w:t xml:space="preserve">   - Подзапросы в списке выборки</w:t>
      </w:r>
    </w:p>
    <w:p w:rsidR="00000000" w:rsidDel="00000000" w:rsidP="00000000" w:rsidRDefault="00000000" w:rsidRPr="00000000" w14:paraId="000000F3">
      <w:pPr>
        <w:rPr/>
      </w:pPr>
      <w:r w:rsidDel="00000000" w:rsidR="00000000" w:rsidRPr="00000000">
        <w:rPr>
          <w:rtl w:val="0"/>
        </w:rPr>
        <w:t xml:space="preserve">Включает все столбцы базовой таблицы, которые:</w:t>
      </w:r>
    </w:p>
    <w:p w:rsidR="00000000" w:rsidDel="00000000" w:rsidP="00000000" w:rsidRDefault="00000000" w:rsidRPr="00000000" w14:paraId="000000F4">
      <w:pPr>
        <w:rPr/>
      </w:pPr>
      <w:r w:rsidDel="00000000" w:rsidR="00000000" w:rsidRPr="00000000">
        <w:rPr>
          <w:rtl w:val="0"/>
        </w:rPr>
        <w:t xml:space="preserve">   - Не допускают NULL</w:t>
      </w:r>
    </w:p>
    <w:p w:rsidR="00000000" w:rsidDel="00000000" w:rsidP="00000000" w:rsidRDefault="00000000" w:rsidRPr="00000000" w14:paraId="000000F5">
      <w:pPr>
        <w:rPr/>
      </w:pPr>
      <w:r w:rsidDel="00000000" w:rsidR="00000000" w:rsidRPr="00000000">
        <w:rPr>
          <w:rtl w:val="0"/>
        </w:rPr>
        <w:t xml:space="preserve">   - Не имеют значений по умолчанию</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Пример обновляемого представления:</w:t>
      </w:r>
    </w:p>
    <w:p w:rsidR="00000000" w:rsidDel="00000000" w:rsidP="00000000" w:rsidRDefault="00000000" w:rsidRPr="00000000" w14:paraId="000000F8">
      <w:pPr>
        <w:rPr>
          <w:i w:val="1"/>
          <w:iCs w:val="1"/>
          <w:color w:val="666666"/>
        </w:rPr>
      </w:pPr>
      <w:r w:rsidDel="00000000" w:rsidR="00000000" w:rsidRPr="00000000">
        <w:rPr>
          <w:i w:val="1"/>
          <w:iCs w:val="1"/>
          <w:color w:val="666666"/>
          <w:rtl w:val="0"/>
        </w:rPr>
        <w:t xml:space="preserve">CREATE VIEW active_customers AS</w:t>
      </w:r>
    </w:p>
    <w:p w:rsidR="00000000" w:rsidDel="00000000" w:rsidP="00000000" w:rsidRDefault="00000000" w:rsidRPr="00000000" w14:paraId="000000F9">
      <w:pPr>
        <w:rPr>
          <w:i w:val="1"/>
          <w:iCs w:val="1"/>
          <w:color w:val="666666"/>
        </w:rPr>
      </w:pPr>
      <w:r w:rsidDel="00000000" w:rsidR="00000000" w:rsidRPr="00000000">
        <w:rPr>
          <w:i w:val="1"/>
          <w:iCs w:val="1"/>
          <w:color w:val="666666"/>
          <w:rtl w:val="0"/>
        </w:rPr>
        <w:t xml:space="preserve">SELECT customer_id, name, email, phone, city</w:t>
      </w:r>
    </w:p>
    <w:p w:rsidR="00000000" w:rsidDel="00000000" w:rsidP="00000000" w:rsidRDefault="00000000" w:rsidRPr="00000000" w14:paraId="000000FA">
      <w:pPr>
        <w:rPr>
          <w:i w:val="1"/>
          <w:iCs w:val="1"/>
          <w:color w:val="666666"/>
        </w:rPr>
      </w:pPr>
      <w:r w:rsidDel="00000000" w:rsidR="00000000" w:rsidRPr="00000000">
        <w:rPr>
          <w:i w:val="1"/>
          <w:iCs w:val="1"/>
          <w:color w:val="666666"/>
          <w:rtl w:val="0"/>
        </w:rPr>
        <w:t xml:space="preserve">FROM customers</w:t>
      </w:r>
    </w:p>
    <w:p w:rsidR="00000000" w:rsidDel="00000000" w:rsidP="00000000" w:rsidRDefault="00000000" w:rsidRPr="00000000" w14:paraId="000000FB">
      <w:pPr>
        <w:rPr/>
      </w:pPr>
      <w:r w:rsidDel="00000000" w:rsidR="00000000" w:rsidRPr="00000000">
        <w:rPr>
          <w:i w:val="1"/>
          <w:iCs w:val="1"/>
          <w:color w:val="666666"/>
          <w:rtl w:val="0"/>
        </w:rPr>
        <w:t xml:space="preserve">WHERE status = 'active';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Вставка через представление:</w:t>
      </w:r>
    </w:p>
    <w:p w:rsidR="00000000" w:rsidDel="00000000" w:rsidP="00000000" w:rsidRDefault="00000000" w:rsidRPr="00000000" w14:paraId="000000FD">
      <w:pPr>
        <w:rPr>
          <w:i w:val="1"/>
          <w:iCs w:val="1"/>
          <w:color w:val="666666"/>
        </w:rPr>
      </w:pPr>
      <w:r w:rsidDel="00000000" w:rsidR="00000000" w:rsidRPr="00000000">
        <w:rPr>
          <w:i w:val="1"/>
          <w:iCs w:val="1"/>
          <w:color w:val="666666"/>
          <w:rtl w:val="0"/>
        </w:rPr>
        <w:t xml:space="preserve">INSERT INTO active_customers (name, email, phone, city)</w:t>
      </w:r>
    </w:p>
    <w:p w:rsidR="00000000" w:rsidDel="00000000" w:rsidP="00000000" w:rsidRDefault="00000000" w:rsidRPr="00000000" w14:paraId="000000FE">
      <w:pPr>
        <w:rPr>
          <w:i w:val="1"/>
          <w:iCs w:val="1"/>
          <w:color w:val="666666"/>
        </w:rPr>
      </w:pPr>
      <w:r w:rsidDel="00000000" w:rsidR="00000000" w:rsidRPr="00000000">
        <w:rPr>
          <w:i w:val="1"/>
          <w:iCs w:val="1"/>
          <w:color w:val="666666"/>
          <w:rtl w:val="0"/>
        </w:rPr>
        <w:t xml:space="preserve">VALUES ('Иван Петров', 'ivan@example.com', '+79991234567', 'Москва');</w:t>
      </w:r>
    </w:p>
    <w:p w:rsidR="00000000" w:rsidDel="00000000" w:rsidP="00000000" w:rsidRDefault="00000000" w:rsidRPr="00000000" w14:paraId="000000FF">
      <w:pPr>
        <w:rPr/>
      </w:pPr>
      <w:r w:rsidDel="00000000" w:rsidR="00000000" w:rsidRPr="00000000">
        <w:rPr>
          <w:rtl w:val="0"/>
        </w:rPr>
        <w:t xml:space="preserve">-- В таблицу customers будет добавлена запись со status = 'active'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Пример НЕобновляемого представления (вставка невозможна):</w:t>
      </w:r>
    </w:p>
    <w:p w:rsidR="00000000" w:rsidDel="00000000" w:rsidP="00000000" w:rsidRDefault="00000000" w:rsidRPr="00000000" w14:paraId="00000102">
      <w:pPr>
        <w:rPr>
          <w:i w:val="1"/>
          <w:iCs w:val="1"/>
          <w:color w:val="666666"/>
        </w:rPr>
      </w:pPr>
      <w:r w:rsidDel="00000000" w:rsidR="00000000" w:rsidRPr="00000000">
        <w:rPr>
          <w:i w:val="1"/>
          <w:iCs w:val="1"/>
          <w:color w:val="666666"/>
          <w:rtl w:val="0"/>
        </w:rPr>
        <w:t xml:space="preserve">CREATE VIEW customer_stats AS</w:t>
      </w:r>
    </w:p>
    <w:p w:rsidR="00000000" w:rsidDel="00000000" w:rsidP="00000000" w:rsidRDefault="00000000" w:rsidRPr="00000000" w14:paraId="00000103">
      <w:pPr>
        <w:rPr>
          <w:i w:val="1"/>
          <w:iCs w:val="1"/>
          <w:color w:val="666666"/>
        </w:rPr>
      </w:pPr>
      <w:r w:rsidDel="00000000" w:rsidR="00000000" w:rsidRPr="00000000">
        <w:rPr>
          <w:i w:val="1"/>
          <w:iCs w:val="1"/>
          <w:color w:val="666666"/>
          <w:rtl w:val="0"/>
        </w:rPr>
        <w:t xml:space="preserve">SELECT </w:t>
      </w:r>
    </w:p>
    <w:p w:rsidR="00000000" w:rsidDel="00000000" w:rsidP="00000000" w:rsidRDefault="00000000" w:rsidRPr="00000000" w14:paraId="00000104">
      <w:pPr>
        <w:rPr>
          <w:i w:val="1"/>
          <w:iCs w:val="1"/>
          <w:color w:val="666666"/>
        </w:rPr>
      </w:pPr>
      <w:r w:rsidDel="00000000" w:rsidR="00000000" w:rsidRPr="00000000">
        <w:rPr>
          <w:i w:val="1"/>
          <w:iCs w:val="1"/>
          <w:color w:val="666666"/>
          <w:rtl w:val="0"/>
        </w:rPr>
        <w:t xml:space="preserve">    city,</w:t>
      </w:r>
    </w:p>
    <w:p w:rsidR="00000000" w:rsidDel="00000000" w:rsidP="00000000" w:rsidRDefault="00000000" w:rsidRPr="00000000" w14:paraId="00000105">
      <w:pPr>
        <w:rPr>
          <w:i w:val="1"/>
          <w:iCs w:val="1"/>
          <w:color w:val="666666"/>
        </w:rPr>
      </w:pPr>
      <w:r w:rsidDel="00000000" w:rsidR="00000000" w:rsidRPr="00000000">
        <w:rPr>
          <w:i w:val="1"/>
          <w:iCs w:val="1"/>
          <w:color w:val="666666"/>
          <w:rtl w:val="0"/>
        </w:rPr>
        <w:t xml:space="preserve">    COUNT(*) as customer_count,</w:t>
      </w:r>
    </w:p>
    <w:p w:rsidR="00000000" w:rsidDel="00000000" w:rsidP="00000000" w:rsidRDefault="00000000" w:rsidRPr="00000000" w14:paraId="00000106">
      <w:pPr>
        <w:rPr>
          <w:i w:val="1"/>
          <w:iCs w:val="1"/>
          <w:color w:val="666666"/>
        </w:rPr>
      </w:pPr>
      <w:r w:rsidDel="00000000" w:rsidR="00000000" w:rsidRPr="00000000">
        <w:rPr>
          <w:i w:val="1"/>
          <w:iCs w:val="1"/>
          <w:color w:val="666666"/>
          <w:rtl w:val="0"/>
        </w:rPr>
        <w:t xml:space="preserve">    AVG(credit_limit) as avg_credit</w:t>
      </w:r>
    </w:p>
    <w:p w:rsidR="00000000" w:rsidDel="00000000" w:rsidP="00000000" w:rsidRDefault="00000000" w:rsidRPr="00000000" w14:paraId="00000107">
      <w:pPr>
        <w:rPr>
          <w:i w:val="1"/>
          <w:iCs w:val="1"/>
          <w:color w:val="666666"/>
        </w:rPr>
      </w:pPr>
      <w:r w:rsidDel="00000000" w:rsidR="00000000" w:rsidRPr="00000000">
        <w:rPr>
          <w:i w:val="1"/>
          <w:iCs w:val="1"/>
          <w:color w:val="666666"/>
          <w:rtl w:val="0"/>
        </w:rPr>
        <w:t xml:space="preserve">FROM customers</w:t>
      </w:r>
    </w:p>
    <w:p w:rsidR="00000000" w:rsidDel="00000000" w:rsidP="00000000" w:rsidRDefault="00000000" w:rsidRPr="00000000" w14:paraId="00000108">
      <w:pPr>
        <w:rPr>
          <w:i w:val="1"/>
          <w:iCs w:val="1"/>
          <w:color w:val="666666"/>
        </w:rPr>
      </w:pPr>
      <w:r w:rsidDel="00000000" w:rsidR="00000000" w:rsidRPr="00000000">
        <w:rPr>
          <w:i w:val="1"/>
          <w:iCs w:val="1"/>
          <w:color w:val="666666"/>
          <w:rtl w:val="0"/>
        </w:rPr>
        <w:t xml:space="preserve">GROUP BY city;</w:t>
      </w:r>
    </w:p>
    <w:p w:rsidR="00000000" w:rsidDel="00000000" w:rsidP="00000000" w:rsidRDefault="00000000" w:rsidRPr="00000000" w14:paraId="00000109">
      <w:pPr>
        <w:rPr/>
      </w:pPr>
      <w:r w:rsidDel="00000000" w:rsidR="00000000" w:rsidRPr="00000000">
        <w:rPr>
          <w:rtl w:val="0"/>
        </w:rPr>
        <w:t xml:space="preserve">-- Попытка INSERT в это представление вызовет ошибку</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 Обновление данных (UPDATE)</w:t>
      </w:r>
    </w:p>
    <w:p w:rsidR="00000000" w:rsidDel="00000000" w:rsidP="00000000" w:rsidRDefault="00000000" w:rsidRPr="00000000" w14:paraId="0000010C">
      <w:pPr>
        <w:rPr/>
      </w:pPr>
      <w:r w:rsidDel="00000000" w:rsidR="00000000" w:rsidRPr="00000000">
        <w:rPr>
          <w:rtl w:val="0"/>
        </w:rPr>
        <w:t xml:space="preserve">Также работает только с обновляемыми представлениями.</w:t>
      </w:r>
    </w:p>
    <w:p w:rsidR="00000000" w:rsidDel="00000000" w:rsidP="00000000" w:rsidRDefault="00000000" w:rsidRPr="00000000" w14:paraId="0000010D">
      <w:pPr>
        <w:rPr/>
      </w:pPr>
      <w:r w:rsidDel="00000000" w:rsidR="00000000" w:rsidRPr="00000000">
        <w:rPr>
          <w:rtl w:val="0"/>
        </w:rPr>
        <w:t xml:space="preserve">Пример:</w:t>
      </w:r>
    </w:p>
    <w:p w:rsidR="00000000" w:rsidDel="00000000" w:rsidP="00000000" w:rsidRDefault="00000000" w:rsidRPr="00000000" w14:paraId="0000010E">
      <w:pPr>
        <w:rPr/>
      </w:pPr>
      <w:r w:rsidDel="00000000" w:rsidR="00000000" w:rsidRPr="00000000">
        <w:rPr>
          <w:rtl w:val="0"/>
        </w:rPr>
        <w:t xml:space="preserve">-- Обновление через простое представление</w:t>
      </w:r>
    </w:p>
    <w:p w:rsidR="00000000" w:rsidDel="00000000" w:rsidP="00000000" w:rsidRDefault="00000000" w:rsidRPr="00000000" w14:paraId="0000010F">
      <w:pPr>
        <w:rPr>
          <w:i w:val="1"/>
          <w:iCs w:val="1"/>
          <w:color w:val="666666"/>
        </w:rPr>
      </w:pPr>
      <w:r w:rsidDel="00000000" w:rsidR="00000000" w:rsidRPr="00000000">
        <w:rPr>
          <w:i w:val="1"/>
          <w:iCs w:val="1"/>
          <w:color w:val="666666"/>
          <w:rtl w:val="0"/>
        </w:rPr>
        <w:t xml:space="preserve">UPDATE active_customers</w:t>
      </w:r>
    </w:p>
    <w:p w:rsidR="00000000" w:rsidDel="00000000" w:rsidP="00000000" w:rsidRDefault="00000000" w:rsidRPr="00000000" w14:paraId="00000110">
      <w:pPr>
        <w:rPr>
          <w:i w:val="1"/>
          <w:iCs w:val="1"/>
          <w:color w:val="666666"/>
        </w:rPr>
      </w:pPr>
      <w:r w:rsidDel="00000000" w:rsidR="00000000" w:rsidRPr="00000000">
        <w:rPr>
          <w:i w:val="1"/>
          <w:iCs w:val="1"/>
          <w:color w:val="666666"/>
          <w:rtl w:val="0"/>
        </w:rPr>
        <w:t xml:space="preserve">SET phone = '+79998765432'</w:t>
      </w:r>
    </w:p>
    <w:p w:rsidR="00000000" w:rsidDel="00000000" w:rsidP="00000000" w:rsidRDefault="00000000" w:rsidRPr="00000000" w14:paraId="00000111">
      <w:pPr>
        <w:rPr/>
      </w:pPr>
      <w:r w:rsidDel="00000000" w:rsidR="00000000" w:rsidRPr="00000000">
        <w:rPr>
          <w:i w:val="1"/>
          <w:iCs w:val="1"/>
          <w:color w:val="666666"/>
          <w:rtl w:val="0"/>
        </w:rPr>
        <w:t xml:space="preserve">WHERE customer_id = 123;</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7. Удаление данных (DELETE)</w:t>
      </w:r>
    </w:p>
    <w:p w:rsidR="00000000" w:rsidDel="00000000" w:rsidP="00000000" w:rsidRDefault="00000000" w:rsidRPr="00000000" w14:paraId="00000114">
      <w:pPr>
        <w:rPr/>
      </w:pPr>
      <w:r w:rsidDel="00000000" w:rsidR="00000000" w:rsidRPr="00000000">
        <w:rPr>
          <w:rtl w:val="0"/>
        </w:rPr>
        <w:t xml:space="preserve">Удаляет строки из базовой таблицы через представление.</w:t>
      </w:r>
    </w:p>
    <w:p w:rsidR="00000000" w:rsidDel="00000000" w:rsidP="00000000" w:rsidRDefault="00000000" w:rsidRPr="00000000" w14:paraId="00000115">
      <w:pPr>
        <w:rPr/>
      </w:pPr>
      <w:r w:rsidDel="00000000" w:rsidR="00000000" w:rsidRPr="00000000">
        <w:rPr>
          <w:rtl w:val="0"/>
        </w:rPr>
        <w:t xml:space="preserve">Пример:</w:t>
      </w:r>
    </w:p>
    <w:p w:rsidR="00000000" w:rsidDel="00000000" w:rsidP="00000000" w:rsidRDefault="00000000" w:rsidRPr="00000000" w14:paraId="00000116">
      <w:pPr>
        <w:rPr/>
      </w:pPr>
      <w:r w:rsidDel="00000000" w:rsidR="00000000" w:rsidRPr="00000000">
        <w:rPr>
          <w:rtl w:val="0"/>
        </w:rPr>
        <w:t xml:space="preserve">-- Удаление через простое представление</w:t>
      </w:r>
    </w:p>
    <w:p w:rsidR="00000000" w:rsidDel="00000000" w:rsidP="00000000" w:rsidRDefault="00000000" w:rsidRPr="00000000" w14:paraId="00000117">
      <w:pPr>
        <w:rPr/>
      </w:pPr>
      <w:r w:rsidDel="00000000" w:rsidR="00000000" w:rsidRPr="00000000">
        <w:rPr>
          <w:i w:val="1"/>
          <w:iCs w:val="1"/>
          <w:color w:val="666666"/>
          <w:rtl w:val="0"/>
        </w:rPr>
        <w:t xml:space="preserve">DELETE FROM active_customers WHERE customer_id = 456;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spacing w:after="240" w:before="240" w:lineRule="auto"/>
        <w:ind w:left="0" w:firstLine="0"/>
        <w:rPr/>
      </w:pPr>
      <w:bookmarkStart w:colFirst="0" w:colLast="0" w:name="_rrx6wy9crhsy" w:id="3"/>
      <w:bookmarkEnd w:id="3"/>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Определение триггера. Назначение, Способ функционирования.</w:t>
      </w:r>
    </w:p>
    <w:p w:rsidR="00000000" w:rsidDel="00000000" w:rsidP="00000000" w:rsidRDefault="00000000" w:rsidRPr="00000000" w14:paraId="0000011A">
      <w:pPr>
        <w:rPr/>
      </w:pPr>
      <w:r w:rsidDel="00000000" w:rsidR="00000000" w:rsidRPr="00000000">
        <w:rPr>
          <w:rtl w:val="0"/>
        </w:rPr>
        <w:t xml:space="preserve">Событийная модель в СУБД — это подход, при котором обработка данных происходит на основе определенных событий. События связаны с изменениями данных, такими как добавление, изменение или удаление записей в таблицах.</w:t>
      </w:r>
    </w:p>
    <w:p w:rsidR="00000000" w:rsidDel="00000000" w:rsidP="00000000" w:rsidRDefault="00000000" w:rsidRPr="00000000" w14:paraId="0000011B">
      <w:pPr>
        <w:rPr/>
      </w:pPr>
      <w:r w:rsidDel="00000000" w:rsidR="00000000" w:rsidRPr="00000000">
        <w:rPr/>
        <w:drawing>
          <wp:inline distB="114300" distT="114300" distL="114300" distR="114300">
            <wp:extent cx="6138863" cy="2783903"/>
            <wp:effectExtent b="0" l="0" r="0" t="0"/>
            <wp:docPr id="70" name="image71.png"/>
            <a:graphic>
              <a:graphicData uri="http://schemas.openxmlformats.org/drawingml/2006/picture">
                <pic:pic>
                  <pic:nvPicPr>
                    <pic:cNvPr id="0" name="image71.png"/>
                    <pic:cNvPicPr preferRelativeResize="0"/>
                  </pic:nvPicPr>
                  <pic:blipFill>
                    <a:blip r:embed="rId24"/>
                    <a:srcRect b="0" l="0" r="0" t="0"/>
                    <a:stretch>
                      <a:fillRect/>
                    </a:stretch>
                  </pic:blipFill>
                  <pic:spPr>
                    <a:xfrm>
                      <a:off x="0" y="0"/>
                      <a:ext cx="6138863" cy="278390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Пример с консультации (базовый минимум):</w:t>
      </w:r>
    </w:p>
    <w:p w:rsidR="00000000" w:rsidDel="00000000" w:rsidP="00000000" w:rsidRDefault="00000000" w:rsidRPr="00000000" w14:paraId="0000011E">
      <w:pPr>
        <w:numPr>
          <w:ilvl w:val="0"/>
          <w:numId w:val="8"/>
        </w:numPr>
        <w:spacing w:after="0" w:afterAutospacing="0" w:before="240" w:lineRule="auto"/>
        <w:ind w:left="720" w:hanging="360"/>
        <w:rPr>
          <w:u w:val="none"/>
        </w:rPr>
      </w:pPr>
      <w:r w:rsidDel="00000000" w:rsidR="00000000" w:rsidRPr="00000000">
        <w:rPr>
          <w:rtl w:val="0"/>
        </w:rPr>
        <w:t xml:space="preserve">create-drop-alter</w:t>
      </w:r>
    </w:p>
    <w:p w:rsidR="00000000" w:rsidDel="00000000" w:rsidP="00000000" w:rsidRDefault="00000000" w:rsidRPr="00000000" w14:paraId="0000011F">
      <w:pPr>
        <w:numPr>
          <w:ilvl w:val="0"/>
          <w:numId w:val="8"/>
        </w:numPr>
        <w:spacing w:after="0" w:afterAutospacing="0" w:before="0" w:beforeAutospacing="0" w:lineRule="auto"/>
        <w:ind w:left="720" w:hanging="360"/>
        <w:rPr>
          <w:u w:val="none"/>
        </w:rPr>
      </w:pPr>
      <w:r w:rsidDel="00000000" w:rsidR="00000000" w:rsidRPr="00000000">
        <w:rPr>
          <w:rtl w:val="0"/>
        </w:rPr>
        <w:t xml:space="preserve">существует процедура, привязывается к таблице или атрибуту. В момент, когда в основную таблицу осуществляется операция (update-delete-insert) по ней спящая процедура вызывается и в нее передаются параметры, которые были для каждой строчки. Это процедура выполняется с переданными параметрами</w:t>
      </w:r>
    </w:p>
    <w:p w:rsidR="00000000" w:rsidDel="00000000" w:rsidP="00000000" w:rsidRDefault="00000000" w:rsidRPr="00000000" w14:paraId="00000120">
      <w:pPr>
        <w:numPr>
          <w:ilvl w:val="0"/>
          <w:numId w:val="8"/>
        </w:numPr>
        <w:spacing w:after="240" w:before="0" w:beforeAutospacing="0" w:lineRule="auto"/>
        <w:ind w:left="720" w:hanging="360"/>
        <w:rPr>
          <w:u w:val="none"/>
        </w:rPr>
      </w:pPr>
      <w:r w:rsidDel="00000000" w:rsidR="00000000" w:rsidRPr="00000000">
        <w:rPr>
          <w:rtl w:val="0"/>
        </w:rPr>
        <w:t xml:space="preserve">нужно для реализации событийной модели (модульность кода, наверное: не мы должны дергать события и писать огромные процедуры, а можем разместить их в таблице)</w:t>
      </w:r>
    </w:p>
    <w:p w:rsidR="00000000" w:rsidDel="00000000" w:rsidP="00000000" w:rsidRDefault="00000000" w:rsidRPr="00000000" w14:paraId="00000121">
      <w:pPr>
        <w:spacing w:after="240" w:before="240" w:lineRule="auto"/>
        <w:rPr/>
      </w:pPr>
      <w:r w:rsidDel="00000000" w:rsidR="00000000" w:rsidRPr="00000000">
        <w:rPr>
          <w:rtl w:val="0"/>
        </w:rPr>
        <w:t xml:space="preserve">Триггеры представляют специальный тип хранимой процедуры, которая вызывается автоматически при выполнении определенного действия над таблицей или представлением, в частности, при добавлении, изменении или удалении данных, то есть при выполнении команд INSERT, UPDATE, DELETE.</w:t>
      </w:r>
    </w:p>
    <w:p w:rsidR="00000000" w:rsidDel="00000000" w:rsidP="00000000" w:rsidRDefault="00000000" w:rsidRPr="00000000" w14:paraId="00000122">
      <w:pPr>
        <w:spacing w:after="240" w:before="240" w:lineRule="auto"/>
        <w:rPr/>
      </w:pPr>
      <w:r w:rsidDel="00000000" w:rsidR="00000000" w:rsidRPr="00000000">
        <w:rPr>
          <w:rtl w:val="0"/>
        </w:rPr>
        <w:t xml:space="preserve">Формальное определение триггера:</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39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color w:val="434f54"/>
              </w:rPr>
            </w:pPr>
            <w:r w:rsidDel="00000000" w:rsidR="00000000" w:rsidRPr="00000000">
              <w:rPr>
                <w:color w:val="00979d"/>
                <w:rtl w:val="0"/>
              </w:rPr>
              <w:t xml:space="preserve">CREATE</w:t>
              <w:br w:type="textWrapping"/>
            </w:r>
            <w:r w:rsidDel="00000000" w:rsidR="00000000" w:rsidRPr="00000000">
              <w:rPr>
                <w:color w:val="434f54"/>
                <w:rtl w:val="0"/>
              </w:rPr>
              <w:t xml:space="preserve"> </w:t>
              <w:tab/>
              <w:t xml:space="preserve">[DEFINER = </w:t>
            </w:r>
            <w:r w:rsidDel="00000000" w:rsidR="00000000" w:rsidRPr="00000000">
              <w:rPr>
                <w:color w:val="00979d"/>
                <w:rtl w:val="0"/>
              </w:rPr>
              <w:t xml:space="preserve">user</w:t>
            </w:r>
            <w:r w:rsidDel="00000000" w:rsidR="00000000" w:rsidRPr="00000000">
              <w:rPr>
                <w:color w:val="434f54"/>
                <w:rtl w:val="0"/>
              </w:rPr>
              <w:t xml:space="preserve">]</w:t>
              <w:br w:type="textWrapping"/>
              <w:t xml:space="preserve"> </w:t>
              <w:tab/>
            </w:r>
            <w:r w:rsidDel="00000000" w:rsidR="00000000" w:rsidRPr="00000000">
              <w:rPr>
                <w:color w:val="00979d"/>
                <w:rtl w:val="0"/>
              </w:rPr>
              <w:t xml:space="preserve">TRIGGER</w:t>
            </w:r>
            <w:r w:rsidDel="00000000" w:rsidR="00000000" w:rsidRPr="00000000">
              <w:rPr>
                <w:color w:val="434f54"/>
                <w:rtl w:val="0"/>
              </w:rPr>
              <w:t xml:space="preserve"> [</w:t>
            </w:r>
            <w:r w:rsidDel="00000000" w:rsidR="00000000" w:rsidRPr="00000000">
              <w:rPr>
                <w:color w:val="00979d"/>
                <w:rtl w:val="0"/>
              </w:rPr>
              <w:t xml:space="preserve">IF</w:t>
            </w:r>
            <w:r w:rsidDel="00000000" w:rsidR="00000000" w:rsidRPr="00000000">
              <w:rPr>
                <w:color w:val="434f54"/>
                <w:rtl w:val="0"/>
              </w:rPr>
              <w:t xml:space="preserve"> </w:t>
            </w:r>
            <w:r w:rsidDel="00000000" w:rsidR="00000000" w:rsidRPr="00000000">
              <w:rPr>
                <w:color w:val="00979d"/>
                <w:rtl w:val="0"/>
              </w:rPr>
              <w:t xml:space="preserve">NOT</w:t>
            </w:r>
            <w:r w:rsidDel="00000000" w:rsidR="00000000" w:rsidRPr="00000000">
              <w:rPr>
                <w:color w:val="434f54"/>
                <w:rtl w:val="0"/>
              </w:rPr>
              <w:t xml:space="preserve"> </w:t>
            </w:r>
            <w:r w:rsidDel="00000000" w:rsidR="00000000" w:rsidRPr="00000000">
              <w:rPr>
                <w:color w:val="00979d"/>
                <w:rtl w:val="0"/>
              </w:rPr>
              <w:t xml:space="preserve">EXISTS</w:t>
            </w:r>
            <w:r w:rsidDel="00000000" w:rsidR="00000000" w:rsidRPr="00000000">
              <w:rPr>
                <w:color w:val="434f54"/>
                <w:rtl w:val="0"/>
              </w:rPr>
              <w:t xml:space="preserve">] trigger_name</w:t>
              <w:br w:type="textWrapping"/>
              <w:t xml:space="preserve"> </w:t>
              <w:tab/>
              <w:t xml:space="preserve">trigger_time trigger_event</w:t>
              <w:br w:type="textWrapping"/>
              <w:t xml:space="preserve"> </w:t>
              <w:tab/>
            </w:r>
            <w:r w:rsidDel="00000000" w:rsidR="00000000" w:rsidRPr="00000000">
              <w:rPr>
                <w:color w:val="00979d"/>
                <w:rtl w:val="0"/>
              </w:rPr>
              <w:t xml:space="preserve">ON</w:t>
            </w:r>
            <w:r w:rsidDel="00000000" w:rsidR="00000000" w:rsidRPr="00000000">
              <w:rPr>
                <w:color w:val="434f54"/>
                <w:rtl w:val="0"/>
              </w:rPr>
              <w:t xml:space="preserve"> tbl_name </w:t>
            </w:r>
            <w:r w:rsidDel="00000000" w:rsidR="00000000" w:rsidRPr="00000000">
              <w:rPr>
                <w:color w:val="00979d"/>
                <w:rtl w:val="0"/>
              </w:rPr>
              <w:t xml:space="preserve">FOR</w:t>
            </w:r>
            <w:r w:rsidDel="00000000" w:rsidR="00000000" w:rsidRPr="00000000">
              <w:rPr>
                <w:color w:val="434f54"/>
                <w:rtl w:val="0"/>
              </w:rPr>
              <w:t xml:space="preserve"> </w:t>
            </w:r>
            <w:r w:rsidDel="00000000" w:rsidR="00000000" w:rsidRPr="00000000">
              <w:rPr>
                <w:color w:val="00979d"/>
                <w:rtl w:val="0"/>
              </w:rPr>
              <w:t xml:space="preserve">EACH</w:t>
            </w:r>
            <w:r w:rsidDel="00000000" w:rsidR="00000000" w:rsidRPr="00000000">
              <w:rPr>
                <w:color w:val="434f54"/>
                <w:rtl w:val="0"/>
              </w:rPr>
              <w:t xml:space="preserve"> </w:t>
            </w:r>
            <w:r w:rsidDel="00000000" w:rsidR="00000000" w:rsidRPr="00000000">
              <w:rPr>
                <w:color w:val="00979d"/>
                <w:rtl w:val="0"/>
              </w:rPr>
              <w:t xml:space="preserve">ROW</w:t>
              <w:br w:type="textWrapping"/>
            </w:r>
            <w:r w:rsidDel="00000000" w:rsidR="00000000" w:rsidRPr="00000000">
              <w:rPr>
                <w:color w:val="434f54"/>
                <w:rtl w:val="0"/>
              </w:rPr>
              <w:t xml:space="preserve"> </w:t>
              <w:tab/>
              <w:t xml:space="preserve">[trigger_order]</w:t>
              <w:br w:type="textWrapping"/>
              <w:t xml:space="preserve"> </w:t>
              <w:tab/>
              <w:t xml:space="preserve">trigger_body</w:t>
              <w:br w:type="textWrapping"/>
              <w:br w:type="textWrapping"/>
              <w:t xml:space="preserve"> trigger_time: { </w:t>
            </w:r>
            <w:r w:rsidDel="00000000" w:rsidR="00000000" w:rsidRPr="00000000">
              <w:rPr>
                <w:color w:val="00979d"/>
                <w:rtl w:val="0"/>
              </w:rPr>
              <w:t xml:space="preserve">BEFORE</w:t>
            </w:r>
            <w:r w:rsidDel="00000000" w:rsidR="00000000" w:rsidRPr="00000000">
              <w:rPr>
                <w:color w:val="434f54"/>
                <w:rtl w:val="0"/>
              </w:rPr>
              <w:t xml:space="preserve"> | </w:t>
            </w:r>
            <w:r w:rsidDel="00000000" w:rsidR="00000000" w:rsidRPr="00000000">
              <w:rPr>
                <w:color w:val="00979d"/>
                <w:rtl w:val="0"/>
              </w:rPr>
              <w:t xml:space="preserve">AFTER</w:t>
            </w:r>
            <w:r w:rsidDel="00000000" w:rsidR="00000000" w:rsidRPr="00000000">
              <w:rPr>
                <w:color w:val="434f54"/>
                <w:rtl w:val="0"/>
              </w:rPr>
              <w:t xml:space="preserve"> }</w:t>
              <w:br w:type="textWrapping"/>
              <w:br w:type="textWrapping"/>
              <w:t xml:space="preserve"> trigger_event: { </w:t>
            </w:r>
            <w:r w:rsidDel="00000000" w:rsidR="00000000" w:rsidRPr="00000000">
              <w:rPr>
                <w:color w:val="00979d"/>
                <w:rtl w:val="0"/>
              </w:rPr>
              <w:t xml:space="preserve">INSERT</w:t>
            </w:r>
            <w:r w:rsidDel="00000000" w:rsidR="00000000" w:rsidRPr="00000000">
              <w:rPr>
                <w:color w:val="434f54"/>
                <w:rtl w:val="0"/>
              </w:rPr>
              <w:t xml:space="preserve"> | </w:t>
            </w:r>
            <w:r w:rsidDel="00000000" w:rsidR="00000000" w:rsidRPr="00000000">
              <w:rPr>
                <w:color w:val="00979d"/>
                <w:rtl w:val="0"/>
              </w:rPr>
              <w:t xml:space="preserve">UPDATE</w:t>
            </w:r>
            <w:r w:rsidDel="00000000" w:rsidR="00000000" w:rsidRPr="00000000">
              <w:rPr>
                <w:color w:val="434f54"/>
                <w:rtl w:val="0"/>
              </w:rPr>
              <w:t xml:space="preserve"> | </w:t>
            </w:r>
            <w:r w:rsidDel="00000000" w:rsidR="00000000" w:rsidRPr="00000000">
              <w:rPr>
                <w:color w:val="00979d"/>
                <w:rtl w:val="0"/>
              </w:rPr>
              <w:t xml:space="preserve">DELETE</w:t>
            </w:r>
            <w:r w:rsidDel="00000000" w:rsidR="00000000" w:rsidRPr="00000000">
              <w:rPr>
                <w:color w:val="434f54"/>
                <w:rtl w:val="0"/>
              </w:rPr>
              <w:t xml:space="preserve"> }</w:t>
              <w:br w:type="textWrapping"/>
              <w:br w:type="textWrapping"/>
              <w:t xml:space="preserve"> trigger_order: { </w:t>
            </w:r>
            <w:r w:rsidDel="00000000" w:rsidR="00000000" w:rsidRPr="00000000">
              <w:rPr>
                <w:color w:val="00979d"/>
                <w:rtl w:val="0"/>
              </w:rPr>
              <w:t xml:space="preserve">FOLLOWS</w:t>
            </w:r>
            <w:r w:rsidDel="00000000" w:rsidR="00000000" w:rsidRPr="00000000">
              <w:rPr>
                <w:color w:val="434f54"/>
                <w:rtl w:val="0"/>
              </w:rPr>
              <w:t xml:space="preserve"> | </w:t>
            </w:r>
            <w:r w:rsidDel="00000000" w:rsidR="00000000" w:rsidRPr="00000000">
              <w:rPr>
                <w:color w:val="00979d"/>
                <w:rtl w:val="0"/>
              </w:rPr>
              <w:t xml:space="preserve">PRECEDES</w:t>
            </w:r>
            <w:r w:rsidDel="00000000" w:rsidR="00000000" w:rsidRPr="00000000">
              <w:rPr>
                <w:color w:val="434f54"/>
                <w:rtl w:val="0"/>
              </w:rPr>
              <w:t xml:space="preserve"> } other_trigger_name</w:t>
            </w:r>
          </w:p>
        </w:tc>
      </w:tr>
    </w:tbl>
    <w:p w:rsidR="00000000" w:rsidDel="00000000" w:rsidP="00000000" w:rsidRDefault="00000000" w:rsidRPr="00000000" w14:paraId="00000124">
      <w:pPr>
        <w:spacing w:after="240" w:before="240" w:lineRule="auto"/>
        <w:rPr/>
      </w:pPr>
      <w:r w:rsidDel="00000000" w:rsidR="00000000" w:rsidRPr="00000000">
        <w:rPr>
          <w:rtl w:val="0"/>
        </w:rPr>
        <w:t xml:space="preserve">Каждый триггер ассоциируется с определенной таблицей или представлением, имя которых указывается после слова ON. Затем устанавливается тип триггера. Мы можем использовать один из трех типов:</w:t>
      </w:r>
    </w:p>
    <w:p w:rsidR="00000000" w:rsidDel="00000000" w:rsidP="00000000" w:rsidRDefault="00000000" w:rsidRPr="00000000" w14:paraId="00000125">
      <w:pPr>
        <w:numPr>
          <w:ilvl w:val="0"/>
          <w:numId w:val="7"/>
        </w:numPr>
        <w:spacing w:after="0" w:afterAutospacing="0" w:before="240" w:lineRule="auto"/>
        <w:ind w:left="720" w:hanging="360"/>
        <w:rPr>
          <w:u w:val="none"/>
        </w:rPr>
      </w:pPr>
      <w:r w:rsidDel="00000000" w:rsidR="00000000" w:rsidRPr="00000000">
        <w:rPr>
          <w:rtl w:val="0"/>
        </w:rPr>
        <w:t xml:space="preserve">AFTER: выполняется после выполнения действия. Определяется только для таблиц.</w:t>
      </w:r>
    </w:p>
    <w:p w:rsidR="00000000" w:rsidDel="00000000" w:rsidP="00000000" w:rsidRDefault="00000000" w:rsidRPr="00000000" w14:paraId="00000126">
      <w:pPr>
        <w:numPr>
          <w:ilvl w:val="0"/>
          <w:numId w:val="7"/>
        </w:numPr>
        <w:spacing w:after="0" w:afterAutospacing="0" w:before="0" w:beforeAutospacing="0" w:lineRule="auto"/>
        <w:ind w:left="720" w:hanging="360"/>
        <w:rPr>
          <w:u w:val="none"/>
        </w:rPr>
      </w:pPr>
      <w:r w:rsidDel="00000000" w:rsidR="00000000" w:rsidRPr="00000000">
        <w:rPr>
          <w:rtl w:val="0"/>
        </w:rPr>
        <w:t xml:space="preserve">INSTEAD OF: выполняется вместо действия (то есть по сути действие - добавление, изменение или удаление - вообще не выполняется). Определяется для таблиц и представлений</w:t>
      </w:r>
    </w:p>
    <w:p w:rsidR="00000000" w:rsidDel="00000000" w:rsidP="00000000" w:rsidRDefault="00000000" w:rsidRPr="00000000" w14:paraId="00000127">
      <w:pPr>
        <w:numPr>
          <w:ilvl w:val="0"/>
          <w:numId w:val="7"/>
        </w:numPr>
        <w:spacing w:after="240" w:before="0" w:beforeAutospacing="0" w:lineRule="auto"/>
        <w:ind w:left="720" w:hanging="360"/>
        <w:rPr>
          <w:u w:val="none"/>
        </w:rPr>
      </w:pPr>
      <w:r w:rsidDel="00000000" w:rsidR="00000000" w:rsidRPr="00000000">
        <w:rPr>
          <w:rtl w:val="0"/>
        </w:rPr>
        <w:t xml:space="preserve">| BEFORE: Триггер с ключевым словом BEFORE выполняется до того, как событие будет завершено</w:t>
      </w:r>
    </w:p>
    <w:p w:rsidR="00000000" w:rsidDel="00000000" w:rsidP="00000000" w:rsidRDefault="00000000" w:rsidRPr="00000000" w14:paraId="00000128">
      <w:pPr>
        <w:spacing w:after="240" w:before="240" w:lineRule="auto"/>
        <w:rPr/>
      </w:pPr>
      <w:r w:rsidDel="00000000" w:rsidR="00000000" w:rsidRPr="00000000">
        <w:rPr>
          <w:rtl w:val="0"/>
        </w:rPr>
        <w:t xml:space="preserve">После типа триггера идет указание операции, для которой определяется триггер: INSERT, UPDATE или DELETE.</w:t>
      </w:r>
    </w:p>
    <w:p w:rsidR="00000000" w:rsidDel="00000000" w:rsidP="00000000" w:rsidRDefault="00000000" w:rsidRPr="00000000" w14:paraId="00000129">
      <w:pPr>
        <w:spacing w:after="240" w:before="240" w:lineRule="auto"/>
        <w:rPr/>
      </w:pPr>
      <w:r w:rsidDel="00000000" w:rsidR="00000000" w:rsidRPr="00000000">
        <w:rPr>
          <w:rtl w:val="0"/>
        </w:rPr>
        <w:t xml:space="preserve">Для триггера AFTER можно применять сразу для нескольких действий, например, UPDATE и INSERT. В этом случае операции указываются через запятую. Для триггера INSTEAD OF можно определить только одно действие.</w:t>
      </w:r>
    </w:p>
    <w:p w:rsidR="00000000" w:rsidDel="00000000" w:rsidP="00000000" w:rsidRDefault="00000000" w:rsidRPr="00000000" w14:paraId="0000012A">
      <w:pPr>
        <w:spacing w:after="240" w:before="240" w:lineRule="auto"/>
        <w:rPr/>
      </w:pPr>
      <w:r w:rsidDel="00000000" w:rsidR="00000000" w:rsidRPr="00000000">
        <w:rPr>
          <w:rtl w:val="0"/>
        </w:rPr>
        <w:t xml:space="preserve">И затем после слова AS идет набор выражений SQL, которые собственно и составляют тело триггера.</w:t>
      </w:r>
    </w:p>
    <w:p w:rsidR="00000000" w:rsidDel="00000000" w:rsidP="00000000" w:rsidRDefault="00000000" w:rsidRPr="00000000" w14:paraId="0000012B">
      <w:pPr>
        <w:spacing w:after="240" w:before="240" w:lineRule="auto"/>
        <w:rPr/>
      </w:pPr>
      <w:r w:rsidDel="00000000" w:rsidR="00000000" w:rsidRPr="00000000">
        <w:rPr>
          <w:rtl w:val="0"/>
        </w:rPr>
        <w:t xml:space="preserve">Для временного отключения триггера можно использовать команду DISABLE TRIGGER: </w:t>
      </w:r>
      <w:r w:rsidDel="00000000" w:rsidR="00000000" w:rsidRPr="00000000">
        <w:rPr>
          <w:color w:val="434f54"/>
          <w:highlight w:val="white"/>
          <w:rtl w:val="0"/>
        </w:rPr>
        <w:t xml:space="preserve">DISABLE TRIGGER Products_INSERT_UPDATE ON Products</w:t>
      </w:r>
      <w:r w:rsidDel="00000000" w:rsidR="00000000" w:rsidRPr="00000000">
        <w:rPr>
          <w:rtl w:val="0"/>
        </w:rPr>
      </w:r>
    </w:p>
    <w:p w:rsidR="00000000" w:rsidDel="00000000" w:rsidP="00000000" w:rsidRDefault="00000000" w:rsidRPr="00000000" w14:paraId="0000012C">
      <w:pPr>
        <w:spacing w:after="240" w:before="240" w:lineRule="auto"/>
        <w:rPr>
          <w:color w:val="434f54"/>
          <w:highlight w:val="white"/>
        </w:rPr>
      </w:pPr>
      <w:r w:rsidDel="00000000" w:rsidR="00000000" w:rsidRPr="00000000">
        <w:rPr>
          <w:rtl w:val="0"/>
        </w:rPr>
        <w:t xml:space="preserve">Снова включить с помощью  ENABLE TRIGGER: </w:t>
      </w:r>
      <w:r w:rsidDel="00000000" w:rsidR="00000000" w:rsidRPr="00000000">
        <w:rPr>
          <w:color w:val="434f54"/>
          <w:highlight w:val="white"/>
          <w:rtl w:val="0"/>
        </w:rPr>
        <w:t xml:space="preserve">ENABLE TRIGGER Products_INSERT_UPDATE ON Products</w:t>
      </w:r>
    </w:p>
    <w:p w:rsidR="00000000" w:rsidDel="00000000" w:rsidP="00000000" w:rsidRDefault="00000000" w:rsidRPr="00000000" w14:paraId="0000012D">
      <w:pPr>
        <w:spacing w:after="240" w:before="240" w:lineRule="auto"/>
        <w:rPr>
          <w:b w:val="1"/>
          <w:bCs w:val="1"/>
          <w:highlight w:val="white"/>
        </w:rPr>
      </w:pPr>
      <w:r w:rsidDel="00000000" w:rsidR="00000000" w:rsidRPr="00000000">
        <w:rPr>
          <w:b w:val="1"/>
          <w:bCs w:val="1"/>
          <w:highlight w:val="white"/>
          <w:rtl w:val="0"/>
        </w:rPr>
        <w:t xml:space="preserve">Момент выполнения:</w:t>
      </w:r>
    </w:p>
    <w:p w:rsidR="00000000" w:rsidDel="00000000" w:rsidP="00000000" w:rsidRDefault="00000000" w:rsidRPr="00000000" w14:paraId="0000012E">
      <w:pPr>
        <w:spacing w:after="240" w:before="240" w:lineRule="auto"/>
        <w:ind w:left="1080" w:hanging="360"/>
        <w:rPr>
          <w:highlight w:val="white"/>
        </w:rPr>
      </w:pPr>
      <w:r w:rsidDel="00000000" w:rsidR="00000000" w:rsidRPr="00000000">
        <w:rPr>
          <w:highlight w:val="white"/>
          <w:rtl w:val="0"/>
        </w:rPr>
        <w:t xml:space="preserve">-</w:t>
      </w:r>
      <w:r w:rsidDel="00000000" w:rsidR="00000000" w:rsidRPr="00000000">
        <w:rPr>
          <w:sz w:val="14"/>
          <w:szCs w:val="14"/>
          <w:highlight w:val="white"/>
          <w:rtl w:val="0"/>
        </w:rPr>
        <w:t xml:space="preserve">       </w:t>
      </w:r>
      <w:r w:rsidDel="00000000" w:rsidR="00000000" w:rsidRPr="00000000">
        <w:rPr>
          <w:highlight w:val="white"/>
          <w:rtl w:val="0"/>
        </w:rPr>
        <w:t xml:space="preserve">до выполнения события Before;</w:t>
      </w:r>
    </w:p>
    <w:p w:rsidR="00000000" w:rsidDel="00000000" w:rsidP="00000000" w:rsidRDefault="00000000" w:rsidRPr="00000000" w14:paraId="0000012F">
      <w:pPr>
        <w:spacing w:after="240" w:before="240" w:lineRule="auto"/>
        <w:ind w:left="1080" w:hanging="360"/>
        <w:rPr>
          <w:highlight w:val="white"/>
        </w:rPr>
      </w:pPr>
      <w:r w:rsidDel="00000000" w:rsidR="00000000" w:rsidRPr="00000000">
        <w:rPr>
          <w:highlight w:val="white"/>
          <w:rtl w:val="0"/>
        </w:rPr>
        <w:t xml:space="preserve">-</w:t>
      </w:r>
      <w:r w:rsidDel="00000000" w:rsidR="00000000" w:rsidRPr="00000000">
        <w:rPr>
          <w:sz w:val="14"/>
          <w:szCs w:val="14"/>
          <w:highlight w:val="white"/>
          <w:rtl w:val="0"/>
        </w:rPr>
        <w:t xml:space="preserve">       </w:t>
      </w:r>
      <w:r w:rsidDel="00000000" w:rsidR="00000000" w:rsidRPr="00000000">
        <w:rPr>
          <w:highlight w:val="white"/>
          <w:rtl w:val="0"/>
        </w:rPr>
        <w:t xml:space="preserve">после выполнения события After</w:t>
      </w:r>
    </w:p>
    <w:p w:rsidR="00000000" w:rsidDel="00000000" w:rsidP="00000000" w:rsidRDefault="00000000" w:rsidRPr="00000000" w14:paraId="00000130">
      <w:pPr>
        <w:spacing w:after="240" w:before="240" w:lineRule="auto"/>
        <w:rPr>
          <w:b w:val="1"/>
          <w:bCs w:val="1"/>
          <w:highlight w:val="white"/>
        </w:rPr>
      </w:pPr>
      <w:r w:rsidDel="00000000" w:rsidR="00000000" w:rsidRPr="00000000">
        <w:rPr>
          <w:b w:val="1"/>
          <w:bCs w:val="1"/>
          <w:highlight w:val="white"/>
          <w:rtl w:val="0"/>
        </w:rPr>
        <w:t xml:space="preserve">События:</w:t>
      </w:r>
    </w:p>
    <w:p w:rsidR="00000000" w:rsidDel="00000000" w:rsidP="00000000" w:rsidRDefault="00000000" w:rsidRPr="00000000" w14:paraId="00000131">
      <w:pPr>
        <w:spacing w:after="240" w:before="240" w:lineRule="auto"/>
        <w:ind w:left="1080" w:hanging="360"/>
        <w:rPr>
          <w:highlight w:val="white"/>
        </w:rPr>
      </w:pPr>
      <w:r w:rsidDel="00000000" w:rsidR="00000000" w:rsidRPr="00000000">
        <w:rPr>
          <w:highlight w:val="white"/>
          <w:rtl w:val="0"/>
        </w:rPr>
        <w:t xml:space="preserve">-</w:t>
      </w:r>
      <w:r w:rsidDel="00000000" w:rsidR="00000000" w:rsidRPr="00000000">
        <w:rPr>
          <w:sz w:val="14"/>
          <w:szCs w:val="14"/>
          <w:highlight w:val="white"/>
          <w:rtl w:val="0"/>
        </w:rPr>
        <w:t xml:space="preserve">       </w:t>
      </w:r>
      <w:r w:rsidDel="00000000" w:rsidR="00000000" w:rsidRPr="00000000">
        <w:rPr>
          <w:highlight w:val="white"/>
          <w:rtl w:val="0"/>
        </w:rPr>
        <w:t xml:space="preserve">Добавление Insert;</w:t>
      </w:r>
    </w:p>
    <w:p w:rsidR="00000000" w:rsidDel="00000000" w:rsidP="00000000" w:rsidRDefault="00000000" w:rsidRPr="00000000" w14:paraId="00000132">
      <w:pPr>
        <w:spacing w:after="240" w:before="240" w:lineRule="auto"/>
        <w:ind w:left="1080" w:hanging="360"/>
        <w:rPr>
          <w:highlight w:val="white"/>
        </w:rPr>
      </w:pPr>
      <w:r w:rsidDel="00000000" w:rsidR="00000000" w:rsidRPr="00000000">
        <w:rPr>
          <w:highlight w:val="white"/>
          <w:rtl w:val="0"/>
        </w:rPr>
        <w:t xml:space="preserve">-</w:t>
      </w:r>
      <w:r w:rsidDel="00000000" w:rsidR="00000000" w:rsidRPr="00000000">
        <w:rPr>
          <w:sz w:val="14"/>
          <w:szCs w:val="14"/>
          <w:highlight w:val="white"/>
          <w:rtl w:val="0"/>
        </w:rPr>
        <w:t xml:space="preserve">       </w:t>
      </w:r>
      <w:r w:rsidDel="00000000" w:rsidR="00000000" w:rsidRPr="00000000">
        <w:rPr>
          <w:highlight w:val="white"/>
          <w:rtl w:val="0"/>
        </w:rPr>
        <w:t xml:space="preserve">Изменение Update;</w:t>
      </w:r>
    </w:p>
    <w:p w:rsidR="00000000" w:rsidDel="00000000" w:rsidP="00000000" w:rsidRDefault="00000000" w:rsidRPr="00000000" w14:paraId="00000133">
      <w:pPr>
        <w:spacing w:after="240" w:before="240" w:lineRule="auto"/>
        <w:ind w:left="1080" w:hanging="360"/>
        <w:rPr>
          <w:highlight w:val="white"/>
        </w:rPr>
      </w:pPr>
      <w:r w:rsidDel="00000000" w:rsidR="00000000" w:rsidRPr="00000000">
        <w:rPr>
          <w:highlight w:val="white"/>
          <w:rtl w:val="0"/>
        </w:rPr>
        <w:t xml:space="preserve">-</w:t>
      </w:r>
      <w:r w:rsidDel="00000000" w:rsidR="00000000" w:rsidRPr="00000000">
        <w:rPr>
          <w:sz w:val="14"/>
          <w:szCs w:val="14"/>
          <w:highlight w:val="white"/>
          <w:rtl w:val="0"/>
        </w:rPr>
        <w:t xml:space="preserve">       </w:t>
      </w:r>
      <w:r w:rsidDel="00000000" w:rsidR="00000000" w:rsidRPr="00000000">
        <w:rPr>
          <w:highlight w:val="white"/>
          <w:rtl w:val="0"/>
        </w:rPr>
        <w:t xml:space="preserve">Удаление Delete</w:t>
      </w:r>
    </w:p>
    <w:p w:rsidR="00000000" w:rsidDel="00000000" w:rsidP="00000000" w:rsidRDefault="00000000" w:rsidRPr="00000000" w14:paraId="00000134">
      <w:pPr>
        <w:spacing w:after="240" w:before="240" w:lineRule="auto"/>
        <w:ind w:left="0" w:firstLine="0"/>
        <w:rPr>
          <w:b w:val="1"/>
          <w:bCs w:val="1"/>
          <w:highlight w:val="white"/>
        </w:rPr>
      </w:pPr>
      <w:r w:rsidDel="00000000" w:rsidR="00000000" w:rsidRPr="00000000">
        <w:rPr>
          <w:b w:val="1"/>
          <w:bCs w:val="1"/>
          <w:highlight w:val="white"/>
          <w:rtl w:val="0"/>
        </w:rPr>
        <w:t xml:space="preserve">Порядок выполнения: </w:t>
      </w:r>
      <w:r w:rsidDel="00000000" w:rsidR="00000000" w:rsidRPr="00000000">
        <w:rPr>
          <w:highlight w:val="white"/>
          <w:rtl w:val="0"/>
        </w:rPr>
        <w:t xml:space="preserve">Если есть несколько триггеров одного типа, срабатывающих в один и тот же момент времени, то порядок их выполнения по умолчанию не определен. Чтобы задать конкретный порядок, используются конструкции follows и precedes. Эти конструкции позволяют явно указать, какой триггер должен выполняться раньше или позже другого, что полезно для решения сложных задач синхронизации.</w:t>
      </w:r>
      <w:r w:rsidDel="00000000" w:rsidR="00000000" w:rsidRPr="00000000">
        <w:rPr>
          <w:color w:val="434f54"/>
          <w:highlight w:val="white"/>
          <w:rtl w:val="0"/>
        </w:rPr>
        <w:t xml:space="preserve"> </w:t>
      </w:r>
      <w:r w:rsidDel="00000000" w:rsidR="00000000" w:rsidRPr="00000000">
        <w:rPr>
          <w:rtl w:val="0"/>
        </w:rPr>
      </w:r>
    </w:p>
    <w:p w:rsidR="00000000" w:rsidDel="00000000" w:rsidP="00000000" w:rsidRDefault="00000000" w:rsidRPr="00000000" w14:paraId="00000135">
      <w:pPr>
        <w:numPr>
          <w:ilvl w:val="0"/>
          <w:numId w:val="9"/>
        </w:numPr>
        <w:spacing w:after="0" w:afterAutospacing="0" w:before="240" w:lineRule="auto"/>
        <w:ind w:left="720" w:hanging="360"/>
        <w:rPr>
          <w:highlight w:val="white"/>
          <w:u w:val="none"/>
        </w:rPr>
      </w:pPr>
      <w:r w:rsidDel="00000000" w:rsidR="00000000" w:rsidRPr="00000000">
        <w:rPr>
          <w:highlight w:val="white"/>
          <w:rtl w:val="0"/>
        </w:rPr>
        <w:t xml:space="preserve"> </w:t>
      </w:r>
      <w:r w:rsidDel="00000000" w:rsidR="00000000" w:rsidRPr="00000000">
        <w:rPr>
          <w:highlight w:val="white"/>
          <w:u w:val="single"/>
          <w:rtl w:val="0"/>
        </w:rPr>
        <w:t xml:space="preserve">before statement </w:t>
      </w:r>
      <w:r w:rsidDel="00000000" w:rsidR="00000000" w:rsidRPr="00000000">
        <w:rPr>
          <w:highlight w:val="white"/>
          <w:rtl w:val="0"/>
        </w:rPr>
        <w:t xml:space="preserve">триггера</w:t>
      </w:r>
    </w:p>
    <w:p w:rsidR="00000000" w:rsidDel="00000000" w:rsidP="00000000" w:rsidRDefault="00000000" w:rsidRPr="00000000" w14:paraId="00000136">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срабатывают один раз, перед выполнением всей SQL-операции, которая вызвала триггер (например, перед INSERT, UPDATE или DELETE).</w:t>
      </w:r>
    </w:p>
    <w:p w:rsidR="00000000" w:rsidDel="00000000" w:rsidP="00000000" w:rsidRDefault="00000000" w:rsidRPr="00000000" w14:paraId="00000137">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не имеют доступа к конкретным строкам, которые будут затронуты операцией</w:t>
      </w:r>
    </w:p>
    <w:p w:rsidR="00000000" w:rsidDel="00000000" w:rsidP="00000000" w:rsidRDefault="00000000" w:rsidRPr="00000000" w14:paraId="00000138">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Обычно используются для:</w:t>
      </w:r>
    </w:p>
    <w:p w:rsidR="00000000" w:rsidDel="00000000" w:rsidP="00000000" w:rsidRDefault="00000000" w:rsidRPr="00000000" w14:paraId="00000139">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Проверки общих условий, которые должны быть выполнены перед выполнением операции.</w:t>
      </w:r>
    </w:p>
    <w:p w:rsidR="00000000" w:rsidDel="00000000" w:rsidP="00000000" w:rsidRDefault="00000000" w:rsidRPr="00000000" w14:paraId="0000013A">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Подготовки данных для операции (например, установление начальных значений переменных).</w:t>
      </w:r>
    </w:p>
    <w:p w:rsidR="00000000" w:rsidDel="00000000" w:rsidP="00000000" w:rsidRDefault="00000000" w:rsidRPr="00000000" w14:paraId="0000013B">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Логирования или аудита самой операции.</w:t>
      </w:r>
    </w:p>
    <w:p w:rsidR="00000000" w:rsidDel="00000000" w:rsidP="00000000" w:rsidRDefault="00000000" w:rsidRPr="00000000" w14:paraId="0000013C">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Пример: Проверка, что пользователь имеет права на выполнение данной операции перед тем, как она начнется.</w:t>
      </w:r>
    </w:p>
    <w:p w:rsidR="00000000" w:rsidDel="00000000" w:rsidP="00000000" w:rsidRDefault="00000000" w:rsidRPr="00000000" w14:paraId="0000013D">
      <w:pPr>
        <w:numPr>
          <w:ilvl w:val="0"/>
          <w:numId w:val="9"/>
        </w:numPr>
        <w:spacing w:after="0" w:afterAutospacing="0" w:before="0" w:beforeAutospacing="0" w:lineRule="auto"/>
        <w:ind w:left="720" w:hanging="360"/>
        <w:rPr>
          <w:highlight w:val="white"/>
          <w:u w:val="none"/>
        </w:rPr>
      </w:pPr>
      <w:r w:rsidDel="00000000" w:rsidR="00000000" w:rsidRPr="00000000">
        <w:rPr>
          <w:highlight w:val="white"/>
          <w:u w:val="single"/>
          <w:rtl w:val="0"/>
        </w:rPr>
        <w:t xml:space="preserve">before each row</w:t>
      </w:r>
      <w:r w:rsidDel="00000000" w:rsidR="00000000" w:rsidRPr="00000000">
        <w:rPr>
          <w:highlight w:val="white"/>
          <w:rtl w:val="0"/>
        </w:rPr>
        <w:t xml:space="preserve"> триггера</w:t>
      </w:r>
    </w:p>
    <w:p w:rsidR="00000000" w:rsidDel="00000000" w:rsidP="00000000" w:rsidRDefault="00000000" w:rsidRPr="00000000" w14:paraId="0000013E">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срабатывают для каждой строки, которая будет затронута операцией, перед тем, как будет изменена сама строка.</w:t>
      </w:r>
    </w:p>
    <w:p w:rsidR="00000000" w:rsidDel="00000000" w:rsidP="00000000" w:rsidRDefault="00000000" w:rsidRPr="00000000" w14:paraId="0000013F">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Имеют доступ к старым значениям строки (псевдоним OLD) и новым значениям строки (псевдоним NEW), в случае UPDATE или INSERT.</w:t>
      </w:r>
    </w:p>
    <w:p w:rsidR="00000000" w:rsidDel="00000000" w:rsidP="00000000" w:rsidRDefault="00000000" w:rsidRPr="00000000" w14:paraId="00000140">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Обычно используются для:</w:t>
      </w:r>
    </w:p>
    <w:p w:rsidR="00000000" w:rsidDel="00000000" w:rsidP="00000000" w:rsidRDefault="00000000" w:rsidRPr="00000000" w14:paraId="00000141">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Проверки ограничений данных на уровне строк (например, что значения не выходят за допустимые пределы).</w:t>
      </w:r>
    </w:p>
    <w:p w:rsidR="00000000" w:rsidDel="00000000" w:rsidP="00000000" w:rsidRDefault="00000000" w:rsidRPr="00000000" w14:paraId="00000142">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Изменения значений данных, перед тем как они будут записаны в базу.</w:t>
      </w:r>
    </w:p>
    <w:p w:rsidR="00000000" w:rsidDel="00000000" w:rsidP="00000000" w:rsidRDefault="00000000" w:rsidRPr="00000000" w14:paraId="00000143">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Аудита изменений на уровне строк.</w:t>
      </w:r>
    </w:p>
    <w:p w:rsidR="00000000" w:rsidDel="00000000" w:rsidP="00000000" w:rsidRDefault="00000000" w:rsidRPr="00000000" w14:paraId="00000144">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 Отмены операции на уровне конкретной строки (например, если данные недопустимы).</w:t>
      </w:r>
    </w:p>
    <w:p w:rsidR="00000000" w:rsidDel="00000000" w:rsidP="00000000" w:rsidRDefault="00000000" w:rsidRPr="00000000" w14:paraId="00000145">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Пример: Проверка, что цена товара не может быть отрицательной перед обновлением строки.</w:t>
      </w:r>
    </w:p>
    <w:p w:rsidR="00000000" w:rsidDel="00000000" w:rsidP="00000000" w:rsidRDefault="00000000" w:rsidRPr="00000000" w14:paraId="00000146">
      <w:pPr>
        <w:numPr>
          <w:ilvl w:val="0"/>
          <w:numId w:val="9"/>
        </w:numPr>
        <w:spacing w:after="0" w:afterAutospacing="0" w:before="0" w:beforeAutospacing="0" w:lineRule="auto"/>
        <w:ind w:left="720" w:hanging="360"/>
        <w:rPr>
          <w:highlight w:val="white"/>
          <w:u w:val="none"/>
        </w:rPr>
      </w:pPr>
      <w:r w:rsidDel="00000000" w:rsidR="00000000" w:rsidRPr="00000000">
        <w:rPr>
          <w:highlight w:val="white"/>
          <w:u w:val="single"/>
          <w:rtl w:val="0"/>
        </w:rPr>
        <w:t xml:space="preserve">after each row</w:t>
      </w:r>
      <w:r w:rsidDel="00000000" w:rsidR="00000000" w:rsidRPr="00000000">
        <w:rPr>
          <w:highlight w:val="white"/>
          <w:rtl w:val="0"/>
        </w:rPr>
        <w:t xml:space="preserve"> триггера</w:t>
      </w:r>
    </w:p>
    <w:p w:rsidR="00000000" w:rsidDel="00000000" w:rsidP="00000000" w:rsidRDefault="00000000" w:rsidRPr="00000000" w14:paraId="00000147">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срабатывают для каждой строки, которая была затронута операцией, после того, как строка была изменена.</w:t>
      </w:r>
    </w:p>
    <w:p w:rsidR="00000000" w:rsidDel="00000000" w:rsidP="00000000" w:rsidRDefault="00000000" w:rsidRPr="00000000" w14:paraId="00000148">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Имеют доступ только к измененным значениям (псевдоним NEW).</w:t>
      </w:r>
    </w:p>
    <w:p w:rsidR="00000000" w:rsidDel="00000000" w:rsidP="00000000" w:rsidRDefault="00000000" w:rsidRPr="00000000" w14:paraId="00000149">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Обычно используются для:</w:t>
      </w:r>
    </w:p>
    <w:p w:rsidR="00000000" w:rsidDel="00000000" w:rsidP="00000000" w:rsidRDefault="00000000" w:rsidRPr="00000000" w14:paraId="0000014A">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Выполнения действий после изменения строки, которые зависят от нового* состояния строки.</w:t>
      </w:r>
    </w:p>
    <w:p w:rsidR="00000000" w:rsidDel="00000000" w:rsidP="00000000" w:rsidRDefault="00000000" w:rsidRPr="00000000" w14:paraId="0000014B">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Обновления данных в других таблицах на основе изменений в текущей строке.</w:t>
      </w:r>
    </w:p>
    <w:p w:rsidR="00000000" w:rsidDel="00000000" w:rsidP="00000000" w:rsidRDefault="00000000" w:rsidRPr="00000000" w14:paraId="0000014C">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Логирования изменений.</w:t>
      </w:r>
    </w:p>
    <w:p w:rsidR="00000000" w:rsidDel="00000000" w:rsidP="00000000" w:rsidRDefault="00000000" w:rsidRPr="00000000" w14:paraId="0000014D">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Пример: После вставки нового заказа обновить общее количество заказов для данного клиента.</w:t>
      </w:r>
    </w:p>
    <w:p w:rsidR="00000000" w:rsidDel="00000000" w:rsidP="00000000" w:rsidRDefault="00000000" w:rsidRPr="00000000" w14:paraId="0000014E">
      <w:pPr>
        <w:numPr>
          <w:ilvl w:val="0"/>
          <w:numId w:val="9"/>
        </w:numPr>
        <w:spacing w:after="0" w:afterAutospacing="0" w:before="0" w:beforeAutospacing="0" w:lineRule="auto"/>
        <w:ind w:left="720" w:hanging="360"/>
        <w:rPr>
          <w:highlight w:val="white"/>
        </w:rPr>
      </w:pPr>
      <w:r w:rsidDel="00000000" w:rsidR="00000000" w:rsidRPr="00000000">
        <w:rPr>
          <w:highlight w:val="white"/>
          <w:u w:val="single"/>
          <w:rtl w:val="0"/>
        </w:rPr>
        <w:t xml:space="preserve">after statement </w:t>
      </w:r>
      <w:r w:rsidDel="00000000" w:rsidR="00000000" w:rsidRPr="00000000">
        <w:rPr>
          <w:highlight w:val="white"/>
          <w:rtl w:val="0"/>
        </w:rPr>
        <w:t xml:space="preserve">триггера</w:t>
      </w:r>
    </w:p>
    <w:p w:rsidR="00000000" w:rsidDel="00000000" w:rsidP="00000000" w:rsidRDefault="00000000" w:rsidRPr="00000000" w14:paraId="0000014F">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срабатывают один раз, после выполнения всей SQL-операции.</w:t>
      </w:r>
    </w:p>
    <w:p w:rsidR="00000000" w:rsidDel="00000000" w:rsidP="00000000" w:rsidRDefault="00000000" w:rsidRPr="00000000" w14:paraId="00000150">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Не имеют доступа к конкретным строкам, которые были затронуты операцией.</w:t>
      </w:r>
    </w:p>
    <w:p w:rsidR="00000000" w:rsidDel="00000000" w:rsidP="00000000" w:rsidRDefault="00000000" w:rsidRPr="00000000" w14:paraId="00000151">
      <w:pPr>
        <w:numPr>
          <w:ilvl w:val="1"/>
          <w:numId w:val="9"/>
        </w:numPr>
        <w:spacing w:after="0" w:afterAutospacing="0" w:before="0" w:beforeAutospacing="0" w:lineRule="auto"/>
        <w:ind w:left="1440" w:hanging="360"/>
        <w:rPr>
          <w:highlight w:val="white"/>
        </w:rPr>
      </w:pPr>
      <w:r w:rsidDel="00000000" w:rsidR="00000000" w:rsidRPr="00000000">
        <w:rPr>
          <w:highlight w:val="white"/>
          <w:rtl w:val="0"/>
        </w:rPr>
        <w:t xml:space="preserve">Обычно используются для:</w:t>
      </w:r>
    </w:p>
    <w:p w:rsidR="00000000" w:rsidDel="00000000" w:rsidP="00000000" w:rsidRDefault="00000000" w:rsidRPr="00000000" w14:paraId="00000152">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Выполнения завершающих действий после операции.</w:t>
      </w:r>
    </w:p>
    <w:p w:rsidR="00000000" w:rsidDel="00000000" w:rsidP="00000000" w:rsidRDefault="00000000" w:rsidRPr="00000000" w14:paraId="00000153">
      <w:pPr>
        <w:numPr>
          <w:ilvl w:val="2"/>
          <w:numId w:val="9"/>
        </w:numPr>
        <w:spacing w:after="0" w:afterAutospacing="0" w:before="0" w:beforeAutospacing="0" w:lineRule="auto"/>
        <w:ind w:left="2160" w:hanging="360"/>
        <w:rPr>
          <w:highlight w:val="white"/>
          <w:u w:val="none"/>
        </w:rPr>
      </w:pPr>
      <w:r w:rsidDel="00000000" w:rsidR="00000000" w:rsidRPr="00000000">
        <w:rPr>
          <w:highlight w:val="white"/>
          <w:rtl w:val="0"/>
        </w:rPr>
        <w:t xml:space="preserve">Обновления агрегированных значений (например, общих сумм).</w:t>
      </w:r>
    </w:p>
    <w:p w:rsidR="00000000" w:rsidDel="00000000" w:rsidP="00000000" w:rsidRDefault="00000000" w:rsidRPr="00000000" w14:paraId="00000154">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Отправки уведомлений.</w:t>
      </w:r>
    </w:p>
    <w:p w:rsidR="00000000" w:rsidDel="00000000" w:rsidP="00000000" w:rsidRDefault="00000000" w:rsidRPr="00000000" w14:paraId="00000155">
      <w:pPr>
        <w:numPr>
          <w:ilvl w:val="2"/>
          <w:numId w:val="9"/>
        </w:numPr>
        <w:spacing w:after="0" w:afterAutospacing="0" w:before="0" w:beforeAutospacing="0" w:lineRule="auto"/>
        <w:ind w:left="2160" w:hanging="360"/>
        <w:rPr>
          <w:highlight w:val="white"/>
        </w:rPr>
      </w:pPr>
      <w:r w:rsidDel="00000000" w:rsidR="00000000" w:rsidRPr="00000000">
        <w:rPr>
          <w:highlight w:val="white"/>
          <w:rtl w:val="0"/>
        </w:rPr>
        <w:t xml:space="preserve">Логирования или аудита всей операции.</w:t>
      </w:r>
    </w:p>
    <w:p w:rsidR="00000000" w:rsidDel="00000000" w:rsidP="00000000" w:rsidRDefault="00000000" w:rsidRPr="00000000" w14:paraId="00000156">
      <w:pPr>
        <w:numPr>
          <w:ilvl w:val="1"/>
          <w:numId w:val="9"/>
        </w:numPr>
        <w:spacing w:after="240" w:before="0" w:beforeAutospacing="0" w:lineRule="auto"/>
        <w:ind w:left="1440" w:hanging="360"/>
        <w:rPr>
          <w:highlight w:val="white"/>
        </w:rPr>
      </w:pPr>
      <w:r w:rsidDel="00000000" w:rsidR="00000000" w:rsidRPr="00000000">
        <w:rPr>
          <w:highlight w:val="white"/>
          <w:rtl w:val="0"/>
        </w:rPr>
        <w:t xml:space="preserve"> Пример: Обновить общее количество заказов в таблице сводной статистики после выполнения операции INSERT в таблицу заказов</w:t>
      </w:r>
    </w:p>
    <w:p w:rsidR="00000000" w:rsidDel="00000000" w:rsidP="00000000" w:rsidRDefault="00000000" w:rsidRPr="00000000" w14:paraId="00000157">
      <w:pPr>
        <w:spacing w:after="240" w:before="240" w:lineRule="auto"/>
        <w:rPr>
          <w:highlight w:val="white"/>
        </w:rPr>
      </w:pPr>
      <w:r w:rsidDel="00000000" w:rsidR="00000000" w:rsidRPr="00000000">
        <w:rPr>
          <w:highlight w:val="white"/>
          <w:rtl w:val="0"/>
        </w:rPr>
        <w:t xml:space="preserve">В MySQL информация о триггерах хранится в представлении INFORMATION_SCHEMA.TRIGGERS. Это представление содержит информацию обо всех триггерах, доступных пользователю.</w:t>
      </w:r>
    </w:p>
    <w:p w:rsidR="00000000" w:rsidDel="00000000" w:rsidP="00000000" w:rsidRDefault="00000000" w:rsidRPr="00000000" w14:paraId="00000158">
      <w:pPr>
        <w:rPr/>
      </w:pPr>
      <w:r w:rsidDel="00000000" w:rsidR="00000000" w:rsidRPr="00000000">
        <w:rPr>
          <w:rtl w:val="0"/>
        </w:rPr>
        <w:t xml:space="preserve">c консультации от старших: Событийная модель - некоторые ф-и, которые выполняются при выполнении определенных условий.</w:t>
        <w:br w:type="textWrapping"/>
        <w:t xml:space="preserve">Событийная модель представляет собой другую парадигму программирования, которая противоречит декларативности остального SQL. Была добавлена с целью построить максимально полную систему для управления БД и засунуть туда максимально все вещи, которые могли потребоваться. Так как не было ни языков программирования, ни ОС, ни файловых систем. СУБД ставилось на голые диски/накопители. При этом, событийная модель подразумевает собой техническую реализацию некоторых функций сущностей - триггеров, способных выполнять какие-либо действия по наступлению определенного события (при условии). </w:t>
        <w:br w:type="textWrapping"/>
        <w:t xml:space="preserve">Для выполнения такого триггера нужны две вещи:</w:t>
        <w:br w:type="textWrapping"/>
        <w:t xml:space="preserve">1. Определение связанного элемента (то есть, той сущности, с которой триггер связан, на изменение которой реагирует).  (к какому объекту)</w:t>
        <w:br w:type="textWrapping"/>
        <w:t xml:space="preserve">2. Наличие выполняемой функции при изменении связанного элемента. (к какой операции)</w:t>
        <w:br w:type="textWrapping"/>
      </w:r>
    </w:p>
    <w:p w:rsidR="00000000" w:rsidDel="00000000" w:rsidP="00000000" w:rsidRDefault="00000000" w:rsidRPr="00000000" w14:paraId="00000159">
      <w:pPr>
        <w:rPr/>
      </w:pPr>
      <w:r w:rsidDel="00000000" w:rsidR="00000000" w:rsidRPr="00000000">
        <w:rPr>
          <w:rtl w:val="0"/>
        </w:rPr>
        <w:t xml:space="preserve">Недостатки событийной модели:</w:t>
        <w:br w:type="textWrapping"/>
        <w:t xml:space="preserve">1. Сложность отладки (как триггеры друг на друга </w:t>
      </w:r>
      <w:r w:rsidDel="00000000" w:rsidR="00000000" w:rsidRPr="00000000">
        <w:rPr>
          <w:rtl w:val="0"/>
        </w:rPr>
        <w:t xml:space="preserve">повлияют</w:t>
      </w:r>
      <w:r w:rsidDel="00000000" w:rsidR="00000000" w:rsidRPr="00000000">
        <w:rPr>
          <w:rtl w:val="0"/>
        </w:rPr>
        <w:t xml:space="preserve"> очень много перестановок)</w:t>
        <w:br w:type="textWrapping"/>
        <w:t xml:space="preserve">2. Проблема динамической целостности (но это скорее общая проблема в СУБД, нерешаемая особо)</w:t>
      </w:r>
    </w:p>
    <w:p w:rsidR="00000000" w:rsidDel="00000000" w:rsidP="00000000" w:rsidRDefault="00000000" w:rsidRPr="00000000" w14:paraId="0000015A">
      <w:pPr>
        <w:rPr/>
      </w:pPr>
      <w:r w:rsidDel="00000000" w:rsidR="00000000" w:rsidRPr="00000000">
        <w:rPr>
          <w:rtl w:val="0"/>
        </w:rPr>
        <w:t xml:space="preserve">3. Неконтролируемость объема вызовов (не знаем, когда вызовет, что поменяет, и на какую глубину произойдет вызов - т.е. сколько еще триггеров вызовет этот триггер) =&gt; непрогнозируемость нагрузки на ИС (мб быть внутренняя перегрузка системы DDOS).</w:t>
        <w:br w:type="textWrapping"/>
        <w:br w:type="textWrapping"/>
        <w:t xml:space="preserve">Для компенсации недостатков введены следующие ограничения:</w:t>
        <w:br w:type="textWrapping"/>
        <w:t xml:space="preserve">1. Триггеры не вызывают другие триггеры (хотя в целом никто не запрещает, но будет капец, попробуйте отладить)</w:t>
        <w:br w:type="textWrapping"/>
        <w:t xml:space="preserve">2. Событийной моделью пользуются ограничено.</w:t>
      </w:r>
    </w:p>
    <w:p w:rsidR="00000000" w:rsidDel="00000000" w:rsidP="00000000" w:rsidRDefault="00000000" w:rsidRPr="00000000" w14:paraId="0000015B">
      <w:pPr>
        <w:rPr/>
      </w:pPr>
      <w:r w:rsidDel="00000000" w:rsidR="00000000" w:rsidRPr="00000000">
        <w:rPr>
          <w:rtl w:val="0"/>
        </w:rPr>
        <w:t xml:space="preserve">3. Не сделаны триггеры на SELECT, так как слишком часто они будут вызываться. (SQL в целом рассматривается как среда, ориентированная на запросы, SELECT на порядки больше, чем INSERT, </w:t>
      </w:r>
      <w:r w:rsidDel="00000000" w:rsidR="00000000" w:rsidRPr="00000000">
        <w:rPr>
          <w:rtl w:val="0"/>
        </w:rPr>
        <w:t xml:space="preserve">а</w:t>
      </w:r>
      <w:r w:rsidDel="00000000" w:rsidR="00000000" w:rsidRPr="00000000">
        <w:rPr>
          <w:rtl w:val="0"/>
        </w:rPr>
        <w:t xml:space="preserve"> DELETE может вообще и не быть)</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Вообще надеялись, что будет работать быстрее и безопаснее относительно, т.е. если мы триггеры внутри СУБД повесили, который бы делал всё сам, мы бы не вызывали его из внешней среды. Из внешней среды тяжелее всего его вызывать, потому что если триггер внутри СУБД, то он уже проверен относительно прав, верифицирован и отлажен, нет ошибок, не надо тратить время на проверку этой ф-и, он уже и привязан к правильному месту и вызывается из текущего контекста, а не нужно создавать новую среду/копию/поток для вып-я этой ф-и, антураж не надо подтягивать короче.</w:t>
      </w:r>
    </w:p>
    <w:p w:rsidR="00000000" w:rsidDel="00000000" w:rsidP="00000000" w:rsidRDefault="00000000" w:rsidRPr="00000000" w14:paraId="0000015E">
      <w:pPr>
        <w:spacing w:after="240" w:before="240" w:lineRule="auto"/>
        <w:rPr>
          <w:highlight w:val="white"/>
        </w:rPr>
      </w:pPr>
      <w:r w:rsidDel="00000000" w:rsidR="00000000" w:rsidRPr="00000000">
        <w:rPr>
          <w:rtl w:val="0"/>
        </w:rPr>
      </w:r>
    </w:p>
    <w:p w:rsidR="00000000" w:rsidDel="00000000" w:rsidP="00000000" w:rsidRDefault="00000000" w:rsidRPr="00000000" w14:paraId="0000015F">
      <w:pPr>
        <w:pStyle w:val="Heading1"/>
        <w:spacing w:after="240" w:before="240" w:lineRule="auto"/>
        <w:ind w:left="360"/>
        <w:rPr/>
      </w:pPr>
      <w:bookmarkStart w:colFirst="0" w:colLast="0" w:name="_2x1k3qnnv4g6" w:id="4"/>
      <w:bookmarkEnd w:id="4"/>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Операции над триггерами.</w:t>
      </w:r>
    </w:p>
    <w:p w:rsidR="00000000" w:rsidDel="00000000" w:rsidP="00000000" w:rsidRDefault="00000000" w:rsidRPr="00000000" w14:paraId="00000160">
      <w:pPr>
        <w:spacing w:after="240" w:before="240" w:lineRule="auto"/>
        <w:rPr/>
      </w:pPr>
      <w:r w:rsidDel="00000000" w:rsidR="00000000" w:rsidRPr="00000000">
        <w:rPr>
          <w:rtl w:val="0"/>
        </w:rPr>
        <w:t xml:space="preserve">Триггеры — это специальные процедуры или правила, которые автоматически выполняются в ответ на определенные события, такие как добавление, обновление или удаление записей таблицы. Операции управления триггерами в системах управления базами данных (СУБД) позволяют создавать, изменять, удалять и настраивать триггеры в базе данных. </w:t>
      </w:r>
    </w:p>
    <w:p w:rsidR="00000000" w:rsidDel="00000000" w:rsidP="00000000" w:rsidRDefault="00000000" w:rsidRPr="00000000" w14:paraId="00000161">
      <w:pPr>
        <w:spacing w:after="240" w:before="240" w:lineRule="auto"/>
        <w:rPr/>
      </w:pPr>
      <w:r w:rsidDel="00000000" w:rsidR="00000000" w:rsidRPr="00000000">
        <w:rPr>
          <w:rtl w:val="0"/>
        </w:rPr>
        <w:t xml:space="preserve">Основные операции управления триггерами:</w:t>
      </w:r>
    </w:p>
    <w:p w:rsidR="00000000" w:rsidDel="00000000" w:rsidP="00000000" w:rsidRDefault="00000000" w:rsidRPr="00000000" w14:paraId="00000162">
      <w:pPr>
        <w:numPr>
          <w:ilvl w:val="0"/>
          <w:numId w:val="16"/>
        </w:numPr>
        <w:spacing w:after="240" w:before="240" w:lineRule="auto"/>
        <w:ind w:left="720" w:hanging="360"/>
        <w:rPr>
          <w:u w:val="none"/>
        </w:rPr>
      </w:pPr>
      <w:r w:rsidDel="00000000" w:rsidR="00000000" w:rsidRPr="00000000">
        <w:rPr>
          <w:rtl w:val="0"/>
        </w:rPr>
        <w:t xml:space="preserve">Создание триггера:</w:t>
      </w:r>
    </w:p>
    <w:p w:rsidR="00000000" w:rsidDel="00000000" w:rsidP="00000000" w:rsidRDefault="00000000" w:rsidRPr="00000000" w14:paraId="00000163">
      <w:pPr>
        <w:spacing w:after="240" w:before="240" w:line="276" w:lineRule="auto"/>
        <w:rPr>
          <w:color w:val="434f54"/>
          <w:highlight w:val="white"/>
        </w:rPr>
      </w:pPr>
      <w:r w:rsidDel="00000000" w:rsidR="00000000" w:rsidRPr="00000000">
        <w:rPr>
          <w:color w:val="00979d"/>
          <w:highlight w:val="white"/>
          <w:rtl w:val="0"/>
        </w:rPr>
        <w:t xml:space="preserve">CREATE</w:t>
      </w:r>
      <w:r w:rsidDel="00000000" w:rsidR="00000000" w:rsidRPr="00000000">
        <w:rPr>
          <w:color w:val="434f54"/>
          <w:highlight w:val="white"/>
          <w:rtl w:val="0"/>
        </w:rPr>
        <w:t xml:space="preserve"> </w:t>
      </w:r>
      <w:r w:rsidDel="00000000" w:rsidR="00000000" w:rsidRPr="00000000">
        <w:rPr>
          <w:color w:val="00979d"/>
          <w:highlight w:val="white"/>
          <w:rtl w:val="0"/>
        </w:rPr>
        <w:t xml:space="preserve">TRIGGER</w:t>
      </w:r>
      <w:r w:rsidDel="00000000" w:rsidR="00000000" w:rsidRPr="00000000">
        <w:rPr>
          <w:color w:val="434f54"/>
          <w:highlight w:val="white"/>
          <w:rtl w:val="0"/>
        </w:rPr>
        <w:t xml:space="preserve"> trigger_name</w:t>
      </w:r>
    </w:p>
    <w:p w:rsidR="00000000" w:rsidDel="00000000" w:rsidP="00000000" w:rsidRDefault="00000000" w:rsidRPr="00000000" w14:paraId="00000164">
      <w:pPr>
        <w:spacing w:after="240" w:before="240" w:line="276" w:lineRule="auto"/>
        <w:rPr>
          <w:sz w:val="20"/>
          <w:szCs w:val="20"/>
          <w:highlight w:val="white"/>
        </w:rPr>
      </w:pPr>
      <w:r w:rsidDel="00000000" w:rsidR="00000000" w:rsidRPr="00000000">
        <w:rPr>
          <w:sz w:val="20"/>
          <w:szCs w:val="20"/>
          <w:highlight w:val="white"/>
          <w:rtl w:val="0"/>
        </w:rPr>
        <w:t xml:space="preserve">– Время срабатывания триггера (BEFORE или AFTER события) + Событие, на которое реагирует триггер (INSERT, UPDATE, DELETE) </w:t>
      </w:r>
    </w:p>
    <w:p w:rsidR="00000000" w:rsidDel="00000000" w:rsidP="00000000" w:rsidRDefault="00000000" w:rsidRPr="00000000" w14:paraId="00000165">
      <w:pPr>
        <w:spacing w:after="240" w:before="240" w:line="276" w:lineRule="auto"/>
        <w:rPr>
          <w:highlight w:val="white"/>
        </w:rPr>
      </w:pPr>
      <w:r w:rsidDel="00000000" w:rsidR="00000000" w:rsidRPr="00000000">
        <w:rPr>
          <w:color w:val="434f54"/>
          <w:highlight w:val="white"/>
          <w:rtl w:val="0"/>
        </w:rPr>
        <w:t xml:space="preserve">   </w:t>
      </w:r>
      <w:r w:rsidDel="00000000" w:rsidR="00000000" w:rsidRPr="00000000">
        <w:rPr>
          <w:color w:val="00979d"/>
          <w:highlight w:val="white"/>
          <w:rtl w:val="0"/>
        </w:rPr>
        <w:t xml:space="preserve">AFTER</w:t>
      </w:r>
      <w:r w:rsidDel="00000000" w:rsidR="00000000" w:rsidRPr="00000000">
        <w:rPr>
          <w:color w:val="434f54"/>
          <w:highlight w:val="white"/>
          <w:rtl w:val="0"/>
        </w:rPr>
        <w:t xml:space="preserve"> </w:t>
      </w:r>
      <w:r w:rsidDel="00000000" w:rsidR="00000000" w:rsidRPr="00000000">
        <w:rPr>
          <w:color w:val="00979d"/>
          <w:highlight w:val="white"/>
          <w:rtl w:val="0"/>
        </w:rPr>
        <w:t xml:space="preserve">INSERT</w:t>
      </w:r>
      <w:r w:rsidDel="00000000" w:rsidR="00000000" w:rsidRPr="00000000">
        <w:rPr>
          <w:color w:val="434f54"/>
          <w:highlight w:val="white"/>
          <w:rtl w:val="0"/>
        </w:rPr>
        <w:t xml:space="preserve"> </w:t>
      </w:r>
      <w:r w:rsidDel="00000000" w:rsidR="00000000" w:rsidRPr="00000000">
        <w:rPr>
          <w:color w:val="00979d"/>
          <w:highlight w:val="white"/>
          <w:rtl w:val="0"/>
        </w:rPr>
        <w:t xml:space="preserve">ON</w:t>
      </w:r>
      <w:r w:rsidDel="00000000" w:rsidR="00000000" w:rsidRPr="00000000">
        <w:rPr>
          <w:color w:val="434f54"/>
          <w:highlight w:val="white"/>
          <w:rtl w:val="0"/>
        </w:rPr>
        <w:t xml:space="preserve"> table_name</w:t>
      </w:r>
      <w:r w:rsidDel="00000000" w:rsidR="00000000" w:rsidRPr="00000000">
        <w:rPr>
          <w:highlight w:val="white"/>
          <w:rtl w:val="0"/>
        </w:rPr>
        <w:t xml:space="preserve"> (Таблица, к которой привязан триггер)</w:t>
      </w:r>
    </w:p>
    <w:p w:rsidR="00000000" w:rsidDel="00000000" w:rsidP="00000000" w:rsidRDefault="00000000" w:rsidRPr="00000000" w14:paraId="00000166">
      <w:pPr>
        <w:spacing w:after="240" w:before="240" w:line="276" w:lineRule="auto"/>
        <w:rPr>
          <w:color w:val="00979d"/>
          <w:highlight w:val="white"/>
        </w:rPr>
      </w:pPr>
      <w:r w:rsidDel="00000000" w:rsidR="00000000" w:rsidRPr="00000000">
        <w:rPr>
          <w:color w:val="434f54"/>
          <w:highlight w:val="white"/>
          <w:rtl w:val="0"/>
        </w:rPr>
        <w:t xml:space="preserve">   </w:t>
      </w:r>
      <w:r w:rsidDel="00000000" w:rsidR="00000000" w:rsidRPr="00000000">
        <w:rPr>
          <w:color w:val="00979d"/>
          <w:highlight w:val="white"/>
          <w:rtl w:val="0"/>
        </w:rPr>
        <w:t xml:space="preserve">FOR</w:t>
      </w:r>
      <w:r w:rsidDel="00000000" w:rsidR="00000000" w:rsidRPr="00000000">
        <w:rPr>
          <w:color w:val="434f54"/>
          <w:highlight w:val="white"/>
          <w:rtl w:val="0"/>
        </w:rPr>
        <w:t xml:space="preserve"> </w:t>
      </w:r>
      <w:r w:rsidDel="00000000" w:rsidR="00000000" w:rsidRPr="00000000">
        <w:rPr>
          <w:color w:val="00979d"/>
          <w:highlight w:val="white"/>
          <w:rtl w:val="0"/>
        </w:rPr>
        <w:t xml:space="preserve">EACH</w:t>
      </w:r>
      <w:r w:rsidDel="00000000" w:rsidR="00000000" w:rsidRPr="00000000">
        <w:rPr>
          <w:color w:val="434f54"/>
          <w:highlight w:val="white"/>
          <w:rtl w:val="0"/>
        </w:rPr>
        <w:t xml:space="preserve"> </w:t>
      </w:r>
      <w:r w:rsidDel="00000000" w:rsidR="00000000" w:rsidRPr="00000000">
        <w:rPr>
          <w:color w:val="00979d"/>
          <w:highlight w:val="white"/>
          <w:rtl w:val="0"/>
        </w:rPr>
        <w:t xml:space="preserve">ROW</w:t>
      </w:r>
    </w:p>
    <w:p w:rsidR="00000000" w:rsidDel="00000000" w:rsidP="00000000" w:rsidRDefault="00000000" w:rsidRPr="00000000" w14:paraId="00000167">
      <w:pPr>
        <w:spacing w:after="240" w:before="240" w:line="276" w:lineRule="auto"/>
        <w:rPr>
          <w:color w:val="00979d"/>
          <w:highlight w:val="white"/>
        </w:rPr>
      </w:pPr>
      <w:r w:rsidDel="00000000" w:rsidR="00000000" w:rsidRPr="00000000">
        <w:rPr>
          <w:color w:val="434f54"/>
          <w:highlight w:val="white"/>
          <w:rtl w:val="0"/>
        </w:rPr>
        <w:t xml:space="preserve">   </w:t>
      </w:r>
      <w:r w:rsidDel="00000000" w:rsidR="00000000" w:rsidRPr="00000000">
        <w:rPr>
          <w:color w:val="00979d"/>
          <w:highlight w:val="white"/>
          <w:rtl w:val="0"/>
        </w:rPr>
        <w:t xml:space="preserve">BEGIN</w:t>
      </w:r>
    </w:p>
    <w:p w:rsidR="00000000" w:rsidDel="00000000" w:rsidP="00000000" w:rsidRDefault="00000000" w:rsidRPr="00000000" w14:paraId="00000168">
      <w:pPr>
        <w:spacing w:after="240" w:before="240" w:line="276" w:lineRule="auto"/>
        <w:rPr>
          <w:highlight w:val="white"/>
        </w:rPr>
      </w:pPr>
      <w:r w:rsidDel="00000000" w:rsidR="00000000" w:rsidRPr="00000000">
        <w:rPr>
          <w:color w:val="434f54"/>
          <w:highlight w:val="white"/>
          <w:rtl w:val="0"/>
        </w:rPr>
        <w:t xml:space="preserve"> </w:t>
        <w:tab/>
      </w:r>
      <w:r w:rsidDel="00000000" w:rsidR="00000000" w:rsidRPr="00000000">
        <w:rPr>
          <w:highlight w:val="white"/>
          <w:rtl w:val="0"/>
        </w:rPr>
        <w:t xml:space="preserve">-- Действия, которые выполняет триггер</w:t>
      </w:r>
    </w:p>
    <w:p w:rsidR="00000000" w:rsidDel="00000000" w:rsidP="00000000" w:rsidRDefault="00000000" w:rsidRPr="00000000" w14:paraId="00000169">
      <w:pPr>
        <w:spacing w:after="240" w:before="240" w:lineRule="auto"/>
        <w:ind w:left="0" w:firstLine="0"/>
        <w:rPr/>
      </w:pPr>
      <w:r w:rsidDel="00000000" w:rsidR="00000000" w:rsidRPr="00000000">
        <w:rPr>
          <w:color w:val="434f54"/>
          <w:highlight w:val="white"/>
          <w:rtl w:val="0"/>
        </w:rPr>
        <w:t xml:space="preserve">   </w:t>
      </w:r>
      <w:r w:rsidDel="00000000" w:rsidR="00000000" w:rsidRPr="00000000">
        <w:rPr>
          <w:color w:val="00979d"/>
          <w:highlight w:val="white"/>
          <w:rtl w:val="0"/>
        </w:rPr>
        <w:t xml:space="preserve">END</w:t>
      </w:r>
      <w:r w:rsidDel="00000000" w:rsidR="00000000" w:rsidRPr="00000000">
        <w:rPr>
          <w:color w:val="434f54"/>
          <w:highlight w:val="white"/>
          <w:rtl w:val="0"/>
        </w:rPr>
        <w:t xml:space="preserve">;</w:t>
      </w:r>
      <w:r w:rsidDel="00000000" w:rsidR="00000000" w:rsidRPr="00000000">
        <w:rPr>
          <w:rtl w:val="0"/>
        </w:rPr>
      </w:r>
    </w:p>
    <w:p w:rsidR="00000000" w:rsidDel="00000000" w:rsidP="00000000" w:rsidRDefault="00000000" w:rsidRPr="00000000" w14:paraId="0000016A">
      <w:pPr>
        <w:numPr>
          <w:ilvl w:val="0"/>
          <w:numId w:val="16"/>
        </w:numPr>
        <w:ind w:left="720" w:hanging="360"/>
        <w:rPr>
          <w:u w:val="none"/>
        </w:rPr>
      </w:pPr>
      <w:r w:rsidDel="00000000" w:rsidR="00000000" w:rsidRPr="00000000">
        <w:rPr>
          <w:rtl w:val="0"/>
        </w:rPr>
        <w:t xml:space="preserve">Изменение триггера: иногда поддерживается ALTER TRIGGER для изменения существующего триггера</w:t>
      </w:r>
      <w:r w:rsidDel="00000000" w:rsidR="00000000" w:rsidRPr="00000000">
        <w:rPr>
          <w:rtl w:val="0"/>
        </w:rPr>
        <w:t xml:space="preserve">. Если его нет - нужно удалить и создать новый с необходимыми измнениями</w:t>
      </w:r>
      <w:r w:rsidDel="00000000" w:rsidR="00000000" w:rsidRPr="00000000">
        <w:rPr>
          <w:rtl w:val="0"/>
        </w:rPr>
        <w:t xml:space="preserve">.</w:t>
      </w:r>
    </w:p>
    <w:p w:rsidR="00000000" w:rsidDel="00000000" w:rsidP="00000000" w:rsidRDefault="00000000" w:rsidRPr="00000000" w14:paraId="0000016B">
      <w:pPr>
        <w:numPr>
          <w:ilvl w:val="0"/>
          <w:numId w:val="16"/>
        </w:numPr>
        <w:ind w:left="720" w:hanging="360"/>
        <w:rPr>
          <w:u w:val="none"/>
        </w:rPr>
      </w:pPr>
      <w:r w:rsidDel="00000000" w:rsidR="00000000" w:rsidRPr="00000000">
        <w:rPr>
          <w:rtl w:val="0"/>
        </w:rPr>
        <w:t xml:space="preserve">Удаление триггера  </w:t>
      </w:r>
      <w:r w:rsidDel="00000000" w:rsidR="00000000" w:rsidRPr="00000000">
        <w:rPr>
          <w:color w:val="00979d"/>
          <w:highlight w:val="white"/>
          <w:rtl w:val="0"/>
        </w:rPr>
        <w:t xml:space="preserve">DROP</w:t>
      </w:r>
      <w:r w:rsidDel="00000000" w:rsidR="00000000" w:rsidRPr="00000000">
        <w:rPr>
          <w:color w:val="434f54"/>
          <w:highlight w:val="white"/>
          <w:rtl w:val="0"/>
        </w:rPr>
        <w:t xml:space="preserve"> </w:t>
      </w:r>
      <w:r w:rsidDel="00000000" w:rsidR="00000000" w:rsidRPr="00000000">
        <w:rPr>
          <w:color w:val="00979d"/>
          <w:highlight w:val="white"/>
          <w:rtl w:val="0"/>
        </w:rPr>
        <w:t xml:space="preserve">TRIGGER</w:t>
      </w:r>
      <w:r w:rsidDel="00000000" w:rsidR="00000000" w:rsidRPr="00000000">
        <w:rPr>
          <w:color w:val="434f54"/>
          <w:highlight w:val="white"/>
          <w:rtl w:val="0"/>
        </w:rPr>
        <w:t xml:space="preserve"> trigger_name;</w:t>
      </w:r>
    </w:p>
    <w:p w:rsidR="00000000" w:rsidDel="00000000" w:rsidP="00000000" w:rsidRDefault="00000000" w:rsidRPr="00000000" w14:paraId="0000016C">
      <w:pPr>
        <w:numPr>
          <w:ilvl w:val="0"/>
          <w:numId w:val="16"/>
        </w:numPr>
        <w:ind w:left="720" w:hanging="360"/>
        <w:rPr>
          <w:highlight w:val="white"/>
        </w:rPr>
      </w:pPr>
      <w:r w:rsidDel="00000000" w:rsidR="00000000" w:rsidRPr="00000000">
        <w:rPr>
          <w:highlight w:val="white"/>
          <w:rtl w:val="0"/>
        </w:rPr>
        <w:t xml:space="preserve">Включение и отключение триггера (без удаления, не везде): например, DISABLE и ENABLE TRIGGER в SQL Server</w:t>
      </w:r>
    </w:p>
    <w:p w:rsidR="00000000" w:rsidDel="00000000" w:rsidP="00000000" w:rsidRDefault="00000000" w:rsidRPr="00000000" w14:paraId="0000016D">
      <w:pPr>
        <w:numPr>
          <w:ilvl w:val="0"/>
          <w:numId w:val="16"/>
        </w:numPr>
        <w:ind w:left="720" w:hanging="360"/>
        <w:rPr>
          <w:highlight w:val="white"/>
          <w:u w:val="none"/>
        </w:rPr>
      </w:pPr>
      <w:r w:rsidDel="00000000" w:rsidR="00000000" w:rsidRPr="00000000">
        <w:rPr>
          <w:highlight w:val="white"/>
          <w:rtl w:val="0"/>
        </w:rPr>
        <w:t xml:space="preserve">Просмотр существующих триггеров с помощью специальных системных таблиц SHOW TRIGGERS</w:t>
      </w:r>
    </w:p>
    <w:p w:rsidR="00000000" w:rsidDel="00000000" w:rsidP="00000000" w:rsidRDefault="00000000" w:rsidRPr="00000000" w14:paraId="0000016E">
      <w:pPr>
        <w:numPr>
          <w:ilvl w:val="0"/>
          <w:numId w:val="16"/>
        </w:numPr>
        <w:ind w:left="720" w:hanging="360"/>
        <w:rPr>
          <w:highlight w:val="white"/>
          <w:u w:val="none"/>
        </w:rPr>
      </w:pPr>
      <w:r w:rsidDel="00000000" w:rsidR="00000000" w:rsidRPr="00000000">
        <w:rPr>
          <w:highlight w:val="white"/>
          <w:rtl w:val="0"/>
        </w:rPr>
        <w:t xml:space="preserve">Управление порядком срабатывание триггеров (если на одно событие назначено несколько триггеров одного типа (before statement, before each row, after each row, after statement). В Oracle FOLLOWS и PRECEDES</w:t>
      </w:r>
    </w:p>
    <w:p w:rsidR="00000000" w:rsidDel="00000000" w:rsidP="00000000" w:rsidRDefault="00000000" w:rsidRPr="00000000" w14:paraId="0000016F">
      <w:pPr>
        <w:pStyle w:val="Heading1"/>
        <w:spacing w:after="240" w:before="240" w:lineRule="auto"/>
        <w:ind w:left="360"/>
        <w:rPr/>
      </w:pPr>
      <w:bookmarkStart w:colFirst="0" w:colLast="0" w:name="_fzf1xet2n28c" w:id="5"/>
      <w:bookmarkEnd w:id="5"/>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spacing w:after="240" w:before="240" w:lineRule="auto"/>
        <w:ind w:left="360"/>
        <w:rPr/>
      </w:pPr>
      <w:bookmarkStart w:colFirst="0" w:colLast="0" w:name="_mmavesg37kqp" w:id="6"/>
      <w:bookmarkEnd w:id="6"/>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Аномалия потери изменений.</w:t>
      </w:r>
    </w:p>
    <w:p w:rsidR="00000000" w:rsidDel="00000000" w:rsidP="00000000" w:rsidRDefault="00000000" w:rsidRPr="00000000" w14:paraId="00000171">
      <w:pPr>
        <w:rPr/>
      </w:pPr>
      <w:r w:rsidDel="00000000" w:rsidR="00000000" w:rsidRPr="00000000">
        <w:rPr>
          <w:b w:val="1"/>
          <w:bCs w:val="1"/>
          <w:rtl w:val="0"/>
        </w:rPr>
        <w:t xml:space="preserve">Аномалия</w:t>
      </w:r>
      <w:r w:rsidDel="00000000" w:rsidR="00000000" w:rsidRPr="00000000">
        <w:rPr>
          <w:rtl w:val="0"/>
        </w:rPr>
        <w:t xml:space="preserve">-ситуация в таблице бд, которая приводит к противоречию или усложняет обработку бд. </w:t>
      </w: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5731200" cy="266700"/>
            <wp:effectExtent b="0" l="0" r="0" t="0"/>
            <wp:docPr id="64"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5731200" cy="825500"/>
            <wp:effectExtent b="0" l="0" r="0" t="0"/>
            <wp:docPr id="69" name="image66.png"/>
            <a:graphic>
              <a:graphicData uri="http://schemas.openxmlformats.org/drawingml/2006/picture">
                <pic:pic>
                  <pic:nvPicPr>
                    <pic:cNvPr id="0" name="image66.png"/>
                    <pic:cNvPicPr preferRelativeResize="0"/>
                  </pic:nvPicPr>
                  <pic:blipFill>
                    <a:blip r:embed="rId2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5731200" cy="2654300"/>
            <wp:effectExtent b="0" l="0" r="0" t="0"/>
            <wp:docPr id="57" name="image68.png"/>
            <a:graphic>
              <a:graphicData uri="http://schemas.openxmlformats.org/drawingml/2006/picture">
                <pic:pic>
                  <pic:nvPicPr>
                    <pic:cNvPr id="0" name="image68.png"/>
                    <pic:cNvPicPr preferRelativeResize="0"/>
                  </pic:nvPicPr>
                  <pic:blipFill>
                    <a:blip r:embed="rId2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731200" cy="2552700"/>
            <wp:effectExtent b="0" l="0" r="0" t="0"/>
            <wp:docPr id="61"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Аномалия потери изменений (Lost Update) — это проблема параллельного доступа к данным, при которой изменения, сделанные одной транзакцией, перезаписываются изменениями другой транзакции, работающей с теми же данными одновременно. В результате одно из обновлений теряется, хотя ни одна из транзакций не получила ошибку выполнения.</w:t>
      </w:r>
    </w:p>
    <w:p w:rsidR="00000000" w:rsidDel="00000000" w:rsidP="00000000" w:rsidRDefault="00000000" w:rsidRPr="00000000" w14:paraId="00000177">
      <w:pPr>
        <w:keepNext w:val="0"/>
        <w:keepLines w:val="0"/>
        <w:shd w:fill="151517" w:val="clear"/>
        <w:spacing w:after="240" w:before="480" w:line="360" w:lineRule="auto"/>
        <w:rPr>
          <w:color w:val="ffffff"/>
        </w:rPr>
      </w:pPr>
      <w:r w:rsidDel="00000000" w:rsidR="00000000" w:rsidRPr="00000000">
        <w:rPr>
          <w:color w:val="ffffff"/>
          <w:rtl w:val="0"/>
        </w:rPr>
        <w:t xml:space="preserve">Суть проблемы</w:t>
      </w:r>
    </w:p>
    <w:p w:rsidR="00000000" w:rsidDel="00000000" w:rsidP="00000000" w:rsidRDefault="00000000" w:rsidRPr="00000000" w14:paraId="00000178">
      <w:pPr>
        <w:numPr>
          <w:ilvl w:val="0"/>
          <w:numId w:val="1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Сценарий: Две или более транзакции читают одну и ту же строку данных.</w:t>
      </w:r>
    </w:p>
    <w:p w:rsidR="00000000" w:rsidDel="00000000" w:rsidP="00000000" w:rsidRDefault="00000000" w:rsidRPr="00000000" w14:paraId="00000179">
      <w:pPr>
        <w:numPr>
          <w:ilvl w:val="0"/>
          <w:numId w:val="1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Действия: Каждая транзакция на основе прочитанных данных вычисляет новые значения.</w:t>
      </w:r>
    </w:p>
    <w:p w:rsidR="00000000" w:rsidDel="00000000" w:rsidP="00000000" w:rsidRDefault="00000000" w:rsidRPr="00000000" w14:paraId="0000017A">
      <w:pPr>
        <w:numPr>
          <w:ilvl w:val="0"/>
          <w:numId w:val="1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Проблема: Транзакции последовательно записывают обновлённые значения, но последняя запись «перетирает» предыдущие, так как не учитывает изменения, сделанные параллельными транзакциями.</w:t>
      </w:r>
    </w:p>
    <w:p w:rsidR="00000000" w:rsidDel="00000000" w:rsidP="00000000" w:rsidRDefault="00000000" w:rsidRPr="00000000" w14:paraId="0000017B">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Пример: </w:t>
      </w:r>
      <w:commentRangeStart w:id="4"/>
      <w:commentRangeStart w:id="5"/>
      <w:r w:rsidDel="00000000" w:rsidR="00000000" w:rsidRPr="00000000">
        <w:rPr>
          <w:rFonts w:ascii="Roboto" w:cs="Roboto" w:eastAsia="Roboto" w:hAnsi="Roboto"/>
          <w:color w:val="f9fafb"/>
          <w:sz w:val="24"/>
          <w:szCs w:val="24"/>
          <w:rtl w:val="0"/>
        </w:rPr>
        <w:t xml:space="preserve">Два менеджера обновляют один и тот же документ в Google Docs оффлайн.</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C">
      <w:pPr>
        <w:numPr>
          <w:ilvl w:val="0"/>
          <w:numId w:val="1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Менеджер А скачивает документ (версия: «Продано 10 штук»).</w:t>
      </w:r>
    </w:p>
    <w:p w:rsidR="00000000" w:rsidDel="00000000" w:rsidP="00000000" w:rsidRDefault="00000000" w:rsidRPr="00000000" w14:paraId="0000017D">
      <w:pPr>
        <w:numPr>
          <w:ilvl w:val="0"/>
          <w:numId w:val="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Менеджер Б тоже скачивает тот же документ («Продано 10 штук»).</w:t>
      </w:r>
    </w:p>
    <w:p w:rsidR="00000000" w:rsidDel="00000000" w:rsidP="00000000" w:rsidRDefault="00000000" w:rsidRPr="00000000" w14:paraId="0000017E">
      <w:pPr>
        <w:numPr>
          <w:ilvl w:val="0"/>
          <w:numId w:val="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Менеджер А продаёт ещё 5, записывает: «Продано 15 штук» и выгружает.</w:t>
      </w:r>
    </w:p>
    <w:p w:rsidR="00000000" w:rsidDel="00000000" w:rsidP="00000000" w:rsidRDefault="00000000" w:rsidRPr="00000000" w14:paraId="0000017F">
      <w:pPr>
        <w:numPr>
          <w:ilvl w:val="0"/>
          <w:numId w:val="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Менеджер Б продаёт 3, записывает: «Продано 13 штук» и выгружает (перезаписывая файл).</w:t>
      </w:r>
    </w:p>
    <w:p w:rsidR="00000000" w:rsidDel="00000000" w:rsidP="00000000" w:rsidRDefault="00000000" w:rsidRPr="00000000" w14:paraId="00000180">
      <w:pPr>
        <w:numPr>
          <w:ilvl w:val="0"/>
          <w:numId w:val="1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Итог: В документе «Продано 13 штук». Продажи менеджера А (5 штук) потеряны.</w:t>
      </w:r>
    </w:p>
    <w:p w:rsidR="00000000" w:rsidDel="00000000" w:rsidP="00000000" w:rsidRDefault="00000000" w:rsidRPr="00000000" w14:paraId="000001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3">
      <w:pPr>
        <w:pStyle w:val="Heading1"/>
        <w:spacing w:after="240" w:before="240" w:lineRule="auto"/>
        <w:ind w:left="360"/>
        <w:rPr/>
      </w:pPr>
      <w:bookmarkStart w:colFirst="0" w:colLast="0" w:name="_w7be74ow4ntg" w:id="7"/>
      <w:bookmarkEnd w:id="7"/>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Аномалия грязного чтения.</w:t>
      </w:r>
    </w:p>
    <w:p w:rsidR="00000000" w:rsidDel="00000000" w:rsidP="00000000" w:rsidRDefault="00000000" w:rsidRPr="00000000" w14:paraId="00000184">
      <w:pPr>
        <w:rPr/>
      </w:pPr>
      <w:r w:rsidDel="00000000" w:rsidR="00000000" w:rsidRPr="00000000">
        <w:rPr>
          <w:b w:val="1"/>
          <w:bCs w:val="1"/>
          <w:rtl w:val="0"/>
        </w:rPr>
        <w:t xml:space="preserve">Аномалия</w:t>
      </w:r>
      <w:r w:rsidDel="00000000" w:rsidR="00000000" w:rsidRPr="00000000">
        <w:rPr>
          <w:rtl w:val="0"/>
        </w:rPr>
        <w:t xml:space="preserve">-ситуация в таблице бд, которая приводит к противоречию или усложняет обработку бд. </w:t>
      </w:r>
    </w:p>
    <w:p w:rsidR="00000000" w:rsidDel="00000000" w:rsidP="00000000" w:rsidRDefault="00000000" w:rsidRPr="00000000" w14:paraId="00000185">
      <w:pPr>
        <w:rPr/>
      </w:pPr>
      <w:r w:rsidDel="00000000" w:rsidR="00000000" w:rsidRPr="00000000">
        <w:rPr/>
        <w:drawing>
          <wp:inline distB="114300" distT="114300" distL="114300" distR="114300">
            <wp:extent cx="5731200" cy="2806700"/>
            <wp:effectExtent b="0" l="0" r="0" t="0"/>
            <wp:docPr id="2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Аномалия грязного чтения (Dirty Read) — это проблема параллельного доступа к данным, при которой одна транзакция читает незафиксированные (неподтверждённые) изменения другой, ещё незавершённой транзакции. Если эта вторая транзакция впоследствии откатывается, первая транзакция оказывается основанной на некорректных, «грязных» данных, которые никогда реально не существовали в базе данных.</w:t>
      </w:r>
    </w:p>
    <w:p w:rsidR="00000000" w:rsidDel="00000000" w:rsidP="00000000" w:rsidRDefault="00000000" w:rsidRPr="00000000" w14:paraId="000001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8">
      <w:pPr>
        <w:keepNext w:val="0"/>
        <w:keepLines w:val="0"/>
        <w:shd w:fill="151517" w:val="clear"/>
        <w:spacing w:after="240" w:before="480" w:line="360" w:lineRule="auto"/>
        <w:rPr>
          <w:color w:val="ffffff"/>
        </w:rPr>
      </w:pPr>
      <w:r w:rsidDel="00000000" w:rsidR="00000000" w:rsidRPr="00000000">
        <w:rPr>
          <w:color w:val="ffffff"/>
          <w:rtl w:val="0"/>
        </w:rPr>
        <w:t xml:space="preserve">Суть проблемы</w:t>
      </w:r>
    </w:p>
    <w:p w:rsidR="00000000" w:rsidDel="00000000" w:rsidP="00000000" w:rsidRDefault="00000000" w:rsidRPr="00000000" w14:paraId="00000189">
      <w:pPr>
        <w:numPr>
          <w:ilvl w:val="0"/>
          <w:numId w:val="38"/>
        </w:numPr>
        <w:shd w:fill="151517" w:val="clear"/>
        <w:spacing w:after="0" w:afterAutospacing="0" w:before="24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Транзакция A начинает изменять данные, но не фиксирует изменения (не делает COMMIT).</w:t>
      </w:r>
    </w:p>
    <w:p w:rsidR="00000000" w:rsidDel="00000000" w:rsidP="00000000" w:rsidRDefault="00000000" w:rsidRPr="00000000" w14:paraId="0000018A">
      <w:pPr>
        <w:numPr>
          <w:ilvl w:val="0"/>
          <w:numId w:val="38"/>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Транзакция B читает эти незафиксированные изменения.</w:t>
      </w:r>
    </w:p>
    <w:p w:rsidR="00000000" w:rsidDel="00000000" w:rsidP="00000000" w:rsidRDefault="00000000" w:rsidRPr="00000000" w14:paraId="0000018B">
      <w:pPr>
        <w:numPr>
          <w:ilvl w:val="0"/>
          <w:numId w:val="38"/>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Транзакция A откатывается (ROLLBACK).</w:t>
      </w:r>
    </w:p>
    <w:p w:rsidR="00000000" w:rsidDel="00000000" w:rsidP="00000000" w:rsidRDefault="00000000" w:rsidRPr="00000000" w14:paraId="0000018C">
      <w:pPr>
        <w:numPr>
          <w:ilvl w:val="0"/>
          <w:numId w:val="38"/>
        </w:numPr>
        <w:shd w:fill="151517" w:val="clear"/>
        <w:spacing w:after="24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Транзакция B продолжает работу с данными, которые фактически не существуют в БД, что может привести к некорректным результатам и решениям.</w:t>
      </w:r>
    </w:p>
    <w:p w:rsidR="00000000" w:rsidDel="00000000" w:rsidP="00000000" w:rsidRDefault="00000000" w:rsidRPr="00000000" w14:paraId="0000018D">
      <w:pPr>
        <w:rPr>
          <w:rFonts w:ascii="Roboto" w:cs="Roboto" w:eastAsia="Roboto" w:hAnsi="Roboto"/>
          <w:color w:val="f9fafb"/>
          <w:sz w:val="24"/>
          <w:szCs w:val="24"/>
          <w:shd w:fill="151517" w:val="clear"/>
        </w:rPr>
      </w:pPr>
      <w:r w:rsidDel="00000000" w:rsidR="00000000" w:rsidRPr="00000000">
        <w:rPr>
          <w:rtl w:val="0"/>
        </w:rPr>
      </w:r>
    </w:p>
    <w:p w:rsidR="00000000" w:rsidDel="00000000" w:rsidP="00000000" w:rsidRDefault="00000000" w:rsidRPr="00000000" w14:paraId="0000018E">
      <w:pPr>
        <w:shd w:fill="151517" w:val="clear"/>
        <w:spacing w:after="240" w:before="240" w:lineRule="auto"/>
        <w:rPr>
          <w:rFonts w:ascii="Roboto" w:cs="Roboto" w:eastAsia="Roboto" w:hAnsi="Roboto"/>
          <w:color w:val="f9fafb"/>
          <w:sz w:val="24"/>
          <w:szCs w:val="24"/>
        </w:rPr>
      </w:pPr>
      <w:commentRangeStart w:id="6"/>
      <w:commentRangeStart w:id="7"/>
      <w:r w:rsidDel="00000000" w:rsidR="00000000" w:rsidRPr="00000000">
        <w:rPr>
          <w:rFonts w:ascii="Roboto" w:cs="Roboto" w:eastAsia="Roboto" w:hAnsi="Roboto"/>
          <w:color w:val="f9fafb"/>
          <w:sz w:val="24"/>
          <w:szCs w:val="24"/>
          <w:rtl w:val="0"/>
        </w:rPr>
        <w:t xml:space="preserve">Пример: </w:t>
      </w:r>
      <w:commentRangeStart w:id="8"/>
      <w:commentRangeStart w:id="9"/>
      <w:r w:rsidDel="00000000" w:rsidR="00000000" w:rsidRPr="00000000">
        <w:rPr>
          <w:rFonts w:ascii="Roboto" w:cs="Roboto" w:eastAsia="Roboto" w:hAnsi="Roboto"/>
          <w:color w:val="f9fafb"/>
          <w:sz w:val="24"/>
          <w:szCs w:val="24"/>
          <w:rtl w:val="0"/>
        </w:rPr>
        <w:t xml:space="preserve">Бухгалтер видит черновик финансового отчёта, который ещё не утверждён.</w:t>
      </w:r>
      <w:commentRangeEnd w:id="8"/>
      <w:r w:rsidDel="00000000" w:rsidR="00000000" w:rsidRPr="00000000">
        <w:commentReference w:id="8"/>
      </w:r>
      <w:commentRangeEnd w:id="9"/>
      <w:r w:rsidDel="00000000" w:rsidR="00000000" w:rsidRPr="00000000">
        <w:commentReference w:id="9"/>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F">
      <w:pPr>
        <w:numPr>
          <w:ilvl w:val="0"/>
          <w:numId w:val="2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Директор начинает составлять отчёт, пишет: «Прибыль 1 млн ₽».</w:t>
      </w:r>
    </w:p>
    <w:p w:rsidR="00000000" w:rsidDel="00000000" w:rsidP="00000000" w:rsidRDefault="00000000" w:rsidRPr="00000000" w14:paraId="00000190">
      <w:pPr>
        <w:numPr>
          <w:ilvl w:val="0"/>
          <w:numId w:val="2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Бухгалтер заглядывает в экран и радуется: «Ура, 1 млн прибыли!»</w:t>
      </w:r>
    </w:p>
    <w:p w:rsidR="00000000" w:rsidDel="00000000" w:rsidP="00000000" w:rsidRDefault="00000000" w:rsidRPr="00000000" w14:paraId="00000191">
      <w:pPr>
        <w:numPr>
          <w:ilvl w:val="0"/>
          <w:numId w:val="2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Директор перепроверяет, находит ошибку, исправляет на «Прибыль 500 тыс. ₽».</w:t>
      </w:r>
    </w:p>
    <w:p w:rsidR="00000000" w:rsidDel="00000000" w:rsidP="00000000" w:rsidRDefault="00000000" w:rsidRPr="00000000" w14:paraId="00000192">
      <w:pPr>
        <w:numPr>
          <w:ilvl w:val="0"/>
          <w:numId w:val="2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Итог: Бухгалтер принял решение на основе неподтверждённых (грязных) данных.</w:t>
      </w:r>
      <w:r w:rsidDel="00000000" w:rsidR="00000000" w:rsidRPr="00000000">
        <w:rPr>
          <w:rtl w:val="0"/>
        </w:rPr>
      </w:r>
    </w:p>
    <w:p w:rsidR="00000000" w:rsidDel="00000000" w:rsidP="00000000" w:rsidRDefault="00000000" w:rsidRPr="00000000" w14:paraId="00000193">
      <w:pPr>
        <w:pStyle w:val="Heading1"/>
        <w:spacing w:after="240" w:before="240" w:lineRule="auto"/>
        <w:ind w:left="360"/>
        <w:rPr/>
      </w:pPr>
      <w:bookmarkStart w:colFirst="0" w:colLast="0" w:name="_yppq9ltac6cn" w:id="8"/>
      <w:bookmarkEnd w:id="8"/>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Аномалия неповторяющегося чтения.</w:t>
      </w:r>
    </w:p>
    <w:p w:rsidR="00000000" w:rsidDel="00000000" w:rsidP="00000000" w:rsidRDefault="00000000" w:rsidRPr="00000000" w14:paraId="00000194">
      <w:pPr>
        <w:rPr/>
      </w:pPr>
      <w:r w:rsidDel="00000000" w:rsidR="00000000" w:rsidRPr="00000000">
        <w:rPr>
          <w:b w:val="1"/>
          <w:bCs w:val="1"/>
          <w:rtl w:val="0"/>
        </w:rPr>
        <w:t xml:space="preserve">Аномалия</w:t>
      </w:r>
      <w:r w:rsidDel="00000000" w:rsidR="00000000" w:rsidRPr="00000000">
        <w:rPr>
          <w:rtl w:val="0"/>
        </w:rPr>
        <w:t xml:space="preserve">-ситуация в таблице бд, которая приводит к противоречию или усложняет обработку бд. </w:t>
      </w:r>
    </w:p>
    <w:p w:rsidR="00000000" w:rsidDel="00000000" w:rsidP="00000000" w:rsidRDefault="00000000" w:rsidRPr="00000000" w14:paraId="00000195">
      <w:pPr>
        <w:rPr/>
      </w:pPr>
      <w:r w:rsidDel="00000000" w:rsidR="00000000" w:rsidRPr="00000000">
        <w:rPr/>
        <w:drawing>
          <wp:inline distB="114300" distT="114300" distL="114300" distR="114300">
            <wp:extent cx="5731200" cy="2832100"/>
            <wp:effectExtent b="0" l="0" r="0" t="0"/>
            <wp:docPr id="43" name="image54.png"/>
            <a:graphic>
              <a:graphicData uri="http://schemas.openxmlformats.org/drawingml/2006/picture">
                <pic:pic>
                  <pic:nvPicPr>
                    <pic:cNvPr id="0" name="image54.png"/>
                    <pic:cNvPicPr preferRelativeResize="0"/>
                  </pic:nvPicPr>
                  <pic:blipFill>
                    <a:blip r:embed="rId3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shd w:fill="151517" w:val="clear"/>
        <w:spacing w:after="240" w:before="0" w:line="360" w:lineRule="auto"/>
        <w:rPr>
          <w:color w:val="ffffff"/>
        </w:rPr>
      </w:pPr>
      <w:r w:rsidDel="00000000" w:rsidR="00000000" w:rsidRPr="00000000">
        <w:rPr>
          <w:color w:val="ffffff"/>
          <w:rtl w:val="0"/>
        </w:rPr>
        <w:t xml:space="preserve">Аномалия неповторяющегося чтения</w:t>
      </w:r>
    </w:p>
    <w:p w:rsidR="00000000" w:rsidDel="00000000" w:rsidP="00000000" w:rsidRDefault="00000000" w:rsidRPr="00000000" w14:paraId="0000019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Аномалия неповторяющегося чтения (Non-Repeatable Read или Fuzzy Read) — это проблема параллельного доступа к данным, при которой одна и та же транзакция, выполняя повторное чтение одних и тех же данных, получает разные значения из-за того, что другая параллельная транзакция изменила эти данные и зафиксировала изменения между двумя чтениями.</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keepNext w:val="0"/>
        <w:keepLines w:val="0"/>
        <w:shd w:fill="151517" w:val="clear"/>
        <w:spacing w:after="240" w:before="480" w:line="360" w:lineRule="auto"/>
        <w:rPr>
          <w:color w:val="ffffff"/>
        </w:rPr>
      </w:pPr>
      <w:r w:rsidDel="00000000" w:rsidR="00000000" w:rsidRPr="00000000">
        <w:rPr>
          <w:color w:val="ffffff"/>
          <w:rtl w:val="0"/>
        </w:rPr>
        <w:t xml:space="preserve">Суть проблемы</w:t>
      </w:r>
    </w:p>
    <w:p w:rsidR="00000000" w:rsidDel="00000000" w:rsidP="00000000" w:rsidRDefault="00000000" w:rsidRPr="00000000" w14:paraId="0000019A">
      <w:pPr>
        <w:numPr>
          <w:ilvl w:val="0"/>
          <w:numId w:val="3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Транзакция A читает строку данных.</w:t>
      </w:r>
    </w:p>
    <w:p w:rsidR="00000000" w:rsidDel="00000000" w:rsidP="00000000" w:rsidRDefault="00000000" w:rsidRPr="00000000" w14:paraId="0000019B">
      <w:pPr>
        <w:numPr>
          <w:ilvl w:val="0"/>
          <w:numId w:val="3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Транзакция B изменяет эту строку и фиксирует изменения (COMMIT).</w:t>
      </w:r>
    </w:p>
    <w:p w:rsidR="00000000" w:rsidDel="00000000" w:rsidP="00000000" w:rsidRDefault="00000000" w:rsidRPr="00000000" w14:paraId="0000019C">
      <w:pPr>
        <w:numPr>
          <w:ilvl w:val="0"/>
          <w:numId w:val="3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Транзакция A снова читает ту же строку.</w:t>
      </w:r>
    </w:p>
    <w:p w:rsidR="00000000" w:rsidDel="00000000" w:rsidP="00000000" w:rsidRDefault="00000000" w:rsidRPr="00000000" w14:paraId="0000019D">
      <w:pPr>
        <w:numPr>
          <w:ilvl w:val="0"/>
          <w:numId w:val="3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Результат: Транзакция A получает разные значения при первом и втором чтении, хотя логически предполагается, что в пределах одной транзакции данные должны быть консистентными</w:t>
      </w:r>
    </w:p>
    <w:p w:rsidR="00000000" w:rsidDel="00000000" w:rsidP="00000000" w:rsidRDefault="00000000" w:rsidRPr="00000000" w14:paraId="0000019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Пример: Вы сверяете список гостей на свадьбе во время телефонного разговора.</w:t>
      </w:r>
    </w:p>
    <w:p w:rsidR="00000000" w:rsidDel="00000000" w:rsidP="00000000" w:rsidRDefault="00000000" w:rsidRPr="00000000" w14:paraId="0000019F">
      <w:pPr>
        <w:numPr>
          <w:ilvl w:val="0"/>
          <w:numId w:val="3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В 14:00 вы смотрите список: «50 человек».</w:t>
      </w:r>
    </w:p>
    <w:p w:rsidR="00000000" w:rsidDel="00000000" w:rsidP="00000000" w:rsidRDefault="00000000" w:rsidRPr="00000000" w14:paraId="000001A0">
      <w:pPr>
        <w:numPr>
          <w:ilvl w:val="0"/>
          <w:numId w:val="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Вы звоните ресторану: «Готовьте на 50 человек!»</w:t>
      </w:r>
    </w:p>
    <w:p w:rsidR="00000000" w:rsidDel="00000000" w:rsidP="00000000" w:rsidRDefault="00000000" w:rsidRPr="00000000" w14:paraId="000001A1">
      <w:pPr>
        <w:numPr>
          <w:ilvl w:val="0"/>
          <w:numId w:val="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Пока вы говорите по телефону, ваша вторая половина удаляет 10 человек из списка.</w:t>
      </w:r>
    </w:p>
    <w:p w:rsidR="00000000" w:rsidDel="00000000" w:rsidP="00000000" w:rsidRDefault="00000000" w:rsidRPr="00000000" w14:paraId="000001A2">
      <w:pPr>
        <w:numPr>
          <w:ilvl w:val="0"/>
          <w:numId w:val="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В 14:05 вы снова смотрите список: «40 человек».</w:t>
      </w:r>
    </w:p>
    <w:p w:rsidR="00000000" w:rsidDel="00000000" w:rsidP="00000000" w:rsidRDefault="00000000" w:rsidRPr="00000000" w14:paraId="000001A3">
      <w:pPr>
        <w:numPr>
          <w:ilvl w:val="0"/>
          <w:numId w:val="3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Итог: За 5 минут в одном и том же списке разное количество гостей.</w:t>
      </w:r>
    </w:p>
    <w:p w:rsidR="00000000" w:rsidDel="00000000" w:rsidP="00000000" w:rsidRDefault="00000000" w:rsidRPr="00000000" w14:paraId="000001A4">
      <w:pPr>
        <w:pStyle w:val="Heading1"/>
        <w:spacing w:after="240" w:before="240" w:lineRule="auto"/>
        <w:ind w:left="360"/>
        <w:rPr/>
      </w:pPr>
      <w:bookmarkStart w:colFirst="0" w:colLast="0" w:name="_rakz91clx04z" w:id="9"/>
      <w:bookmarkEnd w:id="9"/>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Аномалия чтения фантомов.</w:t>
      </w:r>
    </w:p>
    <w:p w:rsidR="00000000" w:rsidDel="00000000" w:rsidP="00000000" w:rsidRDefault="00000000" w:rsidRPr="00000000" w14:paraId="000001A5">
      <w:pPr>
        <w:rPr/>
      </w:pPr>
      <w:r w:rsidDel="00000000" w:rsidR="00000000" w:rsidRPr="00000000">
        <w:rPr/>
        <w:drawing>
          <wp:inline distB="114300" distT="114300" distL="114300" distR="114300">
            <wp:extent cx="5731200" cy="2705100"/>
            <wp:effectExtent b="0" l="0" r="0" t="0"/>
            <wp:docPr id="1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Roboto" w:cs="Roboto" w:eastAsia="Roboto" w:hAnsi="Roboto"/>
          <w:color w:val="f9fafb"/>
          <w:sz w:val="24"/>
          <w:szCs w:val="24"/>
          <w:shd w:fill="151517" w:val="clear"/>
        </w:rPr>
      </w:pPr>
      <w:r w:rsidDel="00000000" w:rsidR="00000000" w:rsidRPr="00000000">
        <w:rPr>
          <w:rFonts w:ascii="Roboto" w:cs="Roboto" w:eastAsia="Roboto" w:hAnsi="Roboto"/>
          <w:color w:val="f9fafb"/>
          <w:sz w:val="24"/>
          <w:szCs w:val="24"/>
          <w:shd w:fill="151517" w:val="clear"/>
          <w:rtl w:val="0"/>
        </w:rPr>
        <w:t xml:space="preserve">Аномалия чтения фантомов (Phantom Read) — это проблема параллельного доступа к данным, при которой одна и та же транзакция, выполняя повторный запрос с одинаковыми условиями выборки, получает разные наборы строк из-за того, что другая параллельная транзакция добавила или удалила строки, удовлетворяющие условиям запроса, и зафиксировала эти изменения.</w:t>
      </w:r>
    </w:p>
    <w:p w:rsidR="00000000" w:rsidDel="00000000" w:rsidP="00000000" w:rsidRDefault="00000000" w:rsidRPr="00000000" w14:paraId="000001A7">
      <w:pPr>
        <w:keepNext w:val="0"/>
        <w:keepLines w:val="0"/>
        <w:shd w:fill="151517" w:val="clear"/>
        <w:spacing w:after="240" w:before="480" w:line="360" w:lineRule="auto"/>
        <w:rPr>
          <w:color w:val="ffffff"/>
        </w:rPr>
      </w:pPr>
      <w:r w:rsidDel="00000000" w:rsidR="00000000" w:rsidRPr="00000000">
        <w:rPr>
          <w:color w:val="ffffff"/>
          <w:rtl w:val="0"/>
        </w:rPr>
        <w:t xml:space="preserve">Суть проблемы</w:t>
      </w:r>
    </w:p>
    <w:p w:rsidR="00000000" w:rsidDel="00000000" w:rsidP="00000000" w:rsidRDefault="00000000" w:rsidRPr="00000000" w14:paraId="000001A8">
      <w:pPr>
        <w:numPr>
          <w:ilvl w:val="0"/>
          <w:numId w:val="27"/>
        </w:numPr>
        <w:shd w:fill="151517" w:val="clear"/>
        <w:spacing w:after="0" w:afterAutospacing="0" w:before="24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Транзакция A выполняет запрос с определённым условием WHERE.</w:t>
      </w:r>
    </w:p>
    <w:p w:rsidR="00000000" w:rsidDel="00000000" w:rsidP="00000000" w:rsidRDefault="00000000" w:rsidRPr="00000000" w14:paraId="000001A9">
      <w:pPr>
        <w:numPr>
          <w:ilvl w:val="0"/>
          <w:numId w:val="27"/>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Транзакция B добавляет новые строки или удаляет существующие, которые удовлетворяют условию транзакции A.</w:t>
      </w:r>
    </w:p>
    <w:p w:rsidR="00000000" w:rsidDel="00000000" w:rsidP="00000000" w:rsidRDefault="00000000" w:rsidRPr="00000000" w14:paraId="000001AA">
      <w:pPr>
        <w:numPr>
          <w:ilvl w:val="0"/>
          <w:numId w:val="27"/>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Транзакция A повторно выполняет тот же запрос.</w:t>
      </w:r>
    </w:p>
    <w:p w:rsidR="00000000" w:rsidDel="00000000" w:rsidP="00000000" w:rsidRDefault="00000000" w:rsidRPr="00000000" w14:paraId="000001AB">
      <w:pPr>
        <w:numPr>
          <w:ilvl w:val="0"/>
          <w:numId w:val="27"/>
        </w:numPr>
        <w:shd w:fill="151517" w:val="clear"/>
        <w:spacing w:after="24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Результат: Транзакция A получает другой набор строк ("фантомные" строки появились или исчезли).</w:t>
      </w:r>
    </w:p>
    <w:p w:rsidR="00000000" w:rsidDel="00000000" w:rsidP="00000000" w:rsidRDefault="00000000" w:rsidRPr="00000000" w14:paraId="000001AC">
      <w:pPr>
        <w:shd w:fill="151517" w:val="clear"/>
        <w:spacing w:after="240" w:before="240" w:lineRule="auto"/>
        <w:rPr>
          <w:rFonts w:ascii="Roboto" w:cs="Roboto" w:eastAsia="Roboto" w:hAnsi="Roboto"/>
          <w:color w:val="f9fafb"/>
          <w:sz w:val="24"/>
          <w:szCs w:val="24"/>
          <w:shd w:fill="151517" w:val="clear"/>
        </w:rPr>
      </w:pPr>
      <w:r w:rsidDel="00000000" w:rsidR="00000000" w:rsidRPr="00000000">
        <w:rPr>
          <w:rFonts w:ascii="Roboto" w:cs="Roboto" w:eastAsia="Roboto" w:hAnsi="Roboto"/>
          <w:color w:val="f9fafb"/>
          <w:sz w:val="24"/>
          <w:szCs w:val="24"/>
          <w:shd w:fill="151517" w:val="clear"/>
          <w:rtl w:val="0"/>
        </w:rPr>
        <w:t xml:space="preserve">Пример: Вы считаете книги на полке в библиотеке, пока кто-то другой ходит между стеллажами.</w:t>
      </w:r>
    </w:p>
    <w:p w:rsidR="00000000" w:rsidDel="00000000" w:rsidP="00000000" w:rsidRDefault="00000000" w:rsidRPr="00000000" w14:paraId="000001AD">
      <w:pPr>
        <w:numPr>
          <w:ilvl w:val="0"/>
          <w:numId w:val="5"/>
        </w:numPr>
        <w:shd w:fill="151517" w:val="clear"/>
        <w:spacing w:after="0" w:afterAutospacing="0" w:before="24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Вы смотрите на полку с фантастикой: «10 книг».</w:t>
      </w:r>
    </w:p>
    <w:p w:rsidR="00000000" w:rsidDel="00000000" w:rsidP="00000000" w:rsidRDefault="00000000" w:rsidRPr="00000000" w14:paraId="000001AE">
      <w:pPr>
        <w:numPr>
          <w:ilvl w:val="0"/>
          <w:numId w:val="5"/>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Отворачиваетесь, чтобы записать число.</w:t>
      </w:r>
    </w:p>
    <w:p w:rsidR="00000000" w:rsidDel="00000000" w:rsidP="00000000" w:rsidRDefault="00000000" w:rsidRPr="00000000" w14:paraId="000001AF">
      <w:pPr>
        <w:numPr>
          <w:ilvl w:val="0"/>
          <w:numId w:val="5"/>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Библиотекарь ставит на ту же полку ещё 2 книги.</w:t>
      </w:r>
    </w:p>
    <w:p w:rsidR="00000000" w:rsidDel="00000000" w:rsidP="00000000" w:rsidRDefault="00000000" w:rsidRPr="00000000" w14:paraId="000001B0">
      <w:pPr>
        <w:numPr>
          <w:ilvl w:val="0"/>
          <w:numId w:val="5"/>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Вы снова смотрите на полку: «12 книг».</w:t>
      </w:r>
    </w:p>
    <w:p w:rsidR="00000000" w:rsidDel="00000000" w:rsidP="00000000" w:rsidRDefault="00000000" w:rsidRPr="00000000" w14:paraId="000001B1">
      <w:pPr>
        <w:numPr>
          <w:ilvl w:val="0"/>
          <w:numId w:val="5"/>
        </w:numPr>
        <w:shd w:fill="151517" w:val="clear"/>
        <w:spacing w:after="24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Итог: Книги «призраки» появились, хотя вы считали одну и ту же полку.</w:t>
      </w:r>
    </w:p>
    <w:p w:rsidR="00000000" w:rsidDel="00000000" w:rsidP="00000000" w:rsidRDefault="00000000" w:rsidRPr="00000000" w14:paraId="000001B2">
      <w:pPr>
        <w:rPr>
          <w:rFonts w:ascii="Roboto" w:cs="Roboto" w:eastAsia="Roboto" w:hAnsi="Roboto"/>
          <w:color w:val="f9fafb"/>
          <w:sz w:val="24"/>
          <w:szCs w:val="24"/>
          <w:shd w:fill="151517" w:val="clea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spacing w:after="240" w:before="240" w:lineRule="auto"/>
        <w:ind w:left="360"/>
        <w:rPr/>
      </w:pPr>
      <w:bookmarkStart w:colFirst="0" w:colLast="0" w:name="_h45zzxb3by6p" w:id="10"/>
      <w:bookmarkEnd w:id="10"/>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Определение транзакции. Требования ACID к транзакциям.</w:t>
      </w:r>
    </w:p>
    <w:p w:rsidR="00000000" w:rsidDel="00000000" w:rsidP="00000000" w:rsidRDefault="00000000" w:rsidRPr="00000000" w14:paraId="000001B5">
      <w:pPr>
        <w:rPr/>
      </w:pPr>
      <w:r w:rsidDel="00000000" w:rsidR="00000000" w:rsidRPr="00000000">
        <w:rPr/>
        <w:drawing>
          <wp:inline distB="114300" distT="114300" distL="114300" distR="114300">
            <wp:extent cx="5731200" cy="266700"/>
            <wp:effectExtent b="0" l="0" r="0" t="0"/>
            <wp:docPr id="1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Транзакция </w:t>
      </w:r>
      <w:r w:rsidDel="00000000" w:rsidR="00000000" w:rsidRPr="00000000">
        <w:rPr>
          <w:rtl w:val="0"/>
        </w:rPr>
        <w:t xml:space="preserve">— это логическая единица работы; она начинается с выполнения операции BEGIN TRANSACTION и заканчивается операцией COMMIT или ROLLBACK. </w:t>
      </w:r>
    </w:p>
    <w:p w:rsidR="00000000" w:rsidDel="00000000" w:rsidP="00000000" w:rsidRDefault="00000000" w:rsidRPr="00000000" w14:paraId="000001B7">
      <w:pPr>
        <w:rPr/>
      </w:pPr>
      <w:r w:rsidDel="00000000" w:rsidR="00000000" w:rsidRPr="00000000">
        <w:rPr/>
        <w:drawing>
          <wp:inline distB="114300" distT="114300" distL="114300" distR="114300">
            <wp:extent cx="5731200" cy="1346200"/>
            <wp:effectExtent b="0" l="0" r="0" t="0"/>
            <wp:docPr id="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Другими словами:</w:t>
      </w:r>
    </w:p>
    <w:p w:rsidR="00000000" w:rsidDel="00000000" w:rsidP="00000000" w:rsidRDefault="00000000" w:rsidRPr="00000000" w14:paraId="000001B9">
      <w:pPr>
        <w:rPr/>
      </w:pPr>
      <w:r w:rsidDel="00000000" w:rsidR="00000000" w:rsidRPr="00000000">
        <w:rPr/>
        <w:drawing>
          <wp:inline distB="114300" distT="114300" distL="114300" distR="114300">
            <wp:extent cx="5731200" cy="4152900"/>
            <wp:effectExtent b="0" l="0" r="0" t="0"/>
            <wp:docPr id="39"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spacing w:after="240" w:before="240" w:lineRule="auto"/>
        <w:ind w:left="0" w:firstLine="0"/>
        <w:rPr/>
      </w:pPr>
      <w:bookmarkStart w:colFirst="0" w:colLast="0" w:name="_4c9bqrnkx1yx" w:id="11"/>
      <w:bookmarkEnd w:id="11"/>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Синтаксис операторов управления транзакциями.</w:t>
      </w:r>
    </w:p>
    <w:p w:rsidR="00000000" w:rsidDel="00000000" w:rsidP="00000000" w:rsidRDefault="00000000" w:rsidRPr="00000000" w14:paraId="000001BD">
      <w:pPr>
        <w:rPr>
          <w:b w:val="1"/>
          <w:bCs w:val="1"/>
        </w:rPr>
      </w:pPr>
      <w:r w:rsidDel="00000000" w:rsidR="00000000" w:rsidRPr="00000000">
        <w:rPr>
          <w:b w:val="1"/>
          <w:bCs w:val="1"/>
          <w:rtl w:val="0"/>
        </w:rPr>
        <w:t xml:space="preserve"> Базовые операторы управления транзакциями в стандарте SQL</w:t>
      </w:r>
    </w:p>
    <w:p w:rsidR="00000000" w:rsidDel="00000000" w:rsidP="00000000" w:rsidRDefault="00000000" w:rsidRPr="00000000" w14:paraId="000001BE">
      <w:pPr>
        <w:rPr/>
      </w:pPr>
      <w:r w:rsidDel="00000000" w:rsidR="00000000" w:rsidRPr="00000000">
        <w:rPr>
          <w:rtl w:val="0"/>
        </w:rPr>
        <w:t xml:space="preserve"> `START TRANSACTION` или `BEGIN`  Начало новой транзакции </w:t>
      </w:r>
    </w:p>
    <w:p w:rsidR="00000000" w:rsidDel="00000000" w:rsidP="00000000" w:rsidRDefault="00000000" w:rsidRPr="00000000" w14:paraId="000001BF">
      <w:pPr>
        <w:rPr/>
      </w:pPr>
      <w:r w:rsidDel="00000000" w:rsidR="00000000" w:rsidRPr="00000000">
        <w:rPr>
          <w:rtl w:val="0"/>
        </w:rPr>
        <w:t xml:space="preserve"> `COMMIT`  Фиксация (сохранение) изменений транзакции </w:t>
      </w:r>
    </w:p>
    <w:p w:rsidR="00000000" w:rsidDel="00000000" w:rsidP="00000000" w:rsidRDefault="00000000" w:rsidRPr="00000000" w14:paraId="000001C0">
      <w:pPr>
        <w:rPr/>
      </w:pPr>
      <w:r w:rsidDel="00000000" w:rsidR="00000000" w:rsidRPr="00000000">
        <w:rPr>
          <w:rtl w:val="0"/>
        </w:rPr>
        <w:t xml:space="preserve"> `ROLLBACK`  Откат (отмена) изменений транзакции </w:t>
      </w:r>
    </w:p>
    <w:p w:rsidR="00000000" w:rsidDel="00000000" w:rsidP="00000000" w:rsidRDefault="00000000" w:rsidRPr="00000000" w14:paraId="000001C1">
      <w:pPr>
        <w:rPr/>
      </w:pPr>
      <w:r w:rsidDel="00000000" w:rsidR="00000000" w:rsidRPr="00000000">
        <w:rPr>
          <w:rtl w:val="0"/>
        </w:rPr>
        <w:t xml:space="preserve"> `SAVEPOINT`  Создание точки сохранения внутри транзакции </w:t>
      </w:r>
    </w:p>
    <w:p w:rsidR="00000000" w:rsidDel="00000000" w:rsidP="00000000" w:rsidRDefault="00000000" w:rsidRPr="00000000" w14:paraId="000001C2">
      <w:pPr>
        <w:rPr/>
      </w:pPr>
      <w:r w:rsidDel="00000000" w:rsidR="00000000" w:rsidRPr="00000000">
        <w:rPr>
          <w:rtl w:val="0"/>
        </w:rPr>
        <w:t xml:space="preserve"> `ROLLBACK TO SAVEPOINT`  Откат к точке сохранения </w:t>
      </w:r>
    </w:p>
    <w:p w:rsidR="00000000" w:rsidDel="00000000" w:rsidP="00000000" w:rsidRDefault="00000000" w:rsidRPr="00000000" w14:paraId="000001C3">
      <w:pPr>
        <w:rPr/>
      </w:pPr>
      <w:r w:rsidDel="00000000" w:rsidR="00000000" w:rsidRPr="00000000">
        <w:rPr>
          <w:rtl w:val="0"/>
        </w:rPr>
        <w:t xml:space="preserve"> `RELEASE SAVEPOINT`  Удаление точки сохранения </w:t>
      </w:r>
    </w:p>
    <w:p w:rsidR="00000000" w:rsidDel="00000000" w:rsidP="00000000" w:rsidRDefault="00000000" w:rsidRPr="00000000" w14:paraId="000001C4">
      <w:pPr>
        <w:rPr/>
      </w:pPr>
      <w:r w:rsidDel="00000000" w:rsidR="00000000" w:rsidRPr="00000000">
        <w:rPr>
          <w:rtl w:val="0"/>
        </w:rPr>
        <w:t xml:space="preserve"> `SET TRANSACTION`  Настройка параметров транзакции </w:t>
      </w:r>
    </w:p>
    <w:p w:rsidR="00000000" w:rsidDel="00000000" w:rsidP="00000000" w:rsidRDefault="00000000" w:rsidRPr="00000000" w14:paraId="000001C5">
      <w:pPr>
        <w:numPr>
          <w:ilvl w:val="0"/>
          <w:numId w:val="3"/>
        </w:numPr>
        <w:ind w:left="720" w:hanging="360"/>
        <w:rPr>
          <w:u w:val="none"/>
        </w:rPr>
      </w:pPr>
      <w:r w:rsidDel="00000000" w:rsidR="00000000" w:rsidRPr="00000000">
        <w:rPr>
          <w:rtl w:val="0"/>
        </w:rPr>
        <w:t xml:space="preserve">autocommit</w:t>
      </w:r>
    </w:p>
    <w:p w:rsidR="00000000" w:rsidDel="00000000" w:rsidP="00000000" w:rsidRDefault="00000000" w:rsidRPr="00000000" w14:paraId="000001C6">
      <w:pPr>
        <w:rPr/>
      </w:pPr>
      <w:r w:rsidDel="00000000" w:rsidR="00000000" w:rsidRPr="00000000">
        <w:rPr>
          <w:b w:val="1"/>
          <w:bCs w:val="1"/>
          <w:rtl w:val="0"/>
        </w:rPr>
        <w:t xml:space="preserve">Подробный синтаксис с примерами</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2.1. Начало транзакции</w:t>
      </w:r>
    </w:p>
    <w:p w:rsidR="00000000" w:rsidDel="00000000" w:rsidP="00000000" w:rsidRDefault="00000000" w:rsidRPr="00000000" w14:paraId="000001C8">
      <w:pPr>
        <w:rPr/>
      </w:pPr>
      <w:r w:rsidDel="00000000" w:rsidR="00000000" w:rsidRPr="00000000">
        <w:rPr>
          <w:rtl w:val="0"/>
        </w:rPr>
        <w:t xml:space="preserve">-- Способ 1: START TRANSACTION (рекомендуется)</w:t>
      </w:r>
    </w:p>
    <w:p w:rsidR="00000000" w:rsidDel="00000000" w:rsidP="00000000" w:rsidRDefault="00000000" w:rsidRPr="00000000" w14:paraId="000001C9">
      <w:pPr>
        <w:rPr/>
      </w:pPr>
      <w:r w:rsidDel="00000000" w:rsidR="00000000" w:rsidRPr="00000000">
        <w:rPr>
          <w:i w:val="1"/>
          <w:iCs w:val="1"/>
          <w:color w:val="666666"/>
          <w:rtl w:val="0"/>
        </w:rPr>
        <w:t xml:space="preserve">START TRANSACTION;</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Способ 2: BEGIN (не работает в хранимых процедурах как начало транзакции!)</w:t>
      </w:r>
    </w:p>
    <w:p w:rsidR="00000000" w:rsidDel="00000000" w:rsidP="00000000" w:rsidRDefault="00000000" w:rsidRPr="00000000" w14:paraId="000001CB">
      <w:pPr>
        <w:rPr>
          <w:i w:val="1"/>
          <w:iCs w:val="1"/>
          <w:color w:val="666666"/>
        </w:rPr>
      </w:pPr>
      <w:r w:rsidDel="00000000" w:rsidR="00000000" w:rsidRPr="00000000">
        <w:rPr>
          <w:i w:val="1"/>
          <w:iCs w:val="1"/>
          <w:color w:val="666666"/>
          <w:rtl w:val="0"/>
        </w:rPr>
        <w:t xml:space="preserve">BEGIN;</w:t>
      </w:r>
    </w:p>
    <w:p w:rsidR="00000000" w:rsidDel="00000000" w:rsidP="00000000" w:rsidRDefault="00000000" w:rsidRPr="00000000" w14:paraId="000001CC">
      <w:pPr>
        <w:rPr/>
      </w:pPr>
      <w:r w:rsidDel="00000000" w:rsidR="00000000" w:rsidRPr="00000000">
        <w:rPr>
          <w:i w:val="1"/>
          <w:iCs w:val="1"/>
          <w:color w:val="666666"/>
          <w:rtl w:val="0"/>
        </w:rPr>
        <w:t xml:space="preserve">BEGIN WORK; -- альтернативная форма</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Способ 3: Неявное начало через SET autocommit = 0</w:t>
      </w:r>
    </w:p>
    <w:p w:rsidR="00000000" w:rsidDel="00000000" w:rsidP="00000000" w:rsidRDefault="00000000" w:rsidRPr="00000000" w14:paraId="000001CE">
      <w:pPr>
        <w:rPr/>
      </w:pPr>
      <w:r w:rsidDel="00000000" w:rsidR="00000000" w:rsidRPr="00000000">
        <w:rPr>
          <w:i w:val="1"/>
          <w:iCs w:val="1"/>
          <w:color w:val="666666"/>
          <w:rtl w:val="0"/>
        </w:rPr>
        <w:t xml:space="preserve">SET autocommit = 0; -- Каждая команда будет в отдельной транзакции</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2.2. Фиксация транзакции (COMMIT)</w:t>
      </w:r>
    </w:p>
    <w:p w:rsidR="00000000" w:rsidDel="00000000" w:rsidP="00000000" w:rsidRDefault="00000000" w:rsidRPr="00000000" w14:paraId="000001D1">
      <w:pPr>
        <w:rPr/>
      </w:pPr>
      <w:r w:rsidDel="00000000" w:rsidR="00000000" w:rsidRPr="00000000">
        <w:rPr>
          <w:rtl w:val="0"/>
        </w:rPr>
        <w:t xml:space="preserve"> Общий синтаксис:</w:t>
      </w:r>
    </w:p>
    <w:p w:rsidR="00000000" w:rsidDel="00000000" w:rsidP="00000000" w:rsidRDefault="00000000" w:rsidRPr="00000000" w14:paraId="000001D2">
      <w:pPr>
        <w:rPr>
          <w:i w:val="1"/>
          <w:iCs w:val="1"/>
          <w:color w:val="666666"/>
        </w:rPr>
      </w:pPr>
      <w:r w:rsidDel="00000000" w:rsidR="00000000" w:rsidRPr="00000000">
        <w:rPr>
          <w:i w:val="1"/>
          <w:iCs w:val="1"/>
          <w:color w:val="666666"/>
          <w:rtl w:val="0"/>
        </w:rPr>
        <w:t xml:space="preserve">COMMIT;</w:t>
      </w:r>
    </w:p>
    <w:p w:rsidR="00000000" w:rsidDel="00000000" w:rsidP="00000000" w:rsidRDefault="00000000" w:rsidRPr="00000000" w14:paraId="000001D3">
      <w:pPr>
        <w:rPr>
          <w:i w:val="1"/>
          <w:iCs w:val="1"/>
          <w:color w:val="666666"/>
        </w:rPr>
      </w:pPr>
      <w:r w:rsidDel="00000000" w:rsidR="00000000" w:rsidRPr="00000000">
        <w:rPr>
          <w:i w:val="1"/>
          <w:iCs w:val="1"/>
          <w:color w:val="666666"/>
          <w:rtl w:val="0"/>
        </w:rPr>
        <w:t xml:space="preserve">COMMIT WORK; -- альтернативная форма</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MySQL:</w:t>
      </w:r>
    </w:p>
    <w:p w:rsidR="00000000" w:rsidDel="00000000" w:rsidP="00000000" w:rsidRDefault="00000000" w:rsidRPr="00000000" w14:paraId="000001D6">
      <w:pPr>
        <w:rPr/>
      </w:pPr>
      <w:r w:rsidDel="00000000" w:rsidR="00000000" w:rsidRPr="00000000">
        <w:rPr>
          <w:rtl w:val="0"/>
        </w:rPr>
        <w:t xml:space="preserve">-- Простая фиксация</w:t>
      </w:r>
    </w:p>
    <w:p w:rsidR="00000000" w:rsidDel="00000000" w:rsidP="00000000" w:rsidRDefault="00000000" w:rsidRPr="00000000" w14:paraId="000001D7">
      <w:pPr>
        <w:rPr/>
      </w:pPr>
      <w:r w:rsidDel="00000000" w:rsidR="00000000" w:rsidRPr="00000000">
        <w:rPr>
          <w:i w:val="1"/>
          <w:iCs w:val="1"/>
          <w:color w:val="666666"/>
          <w:rtl w:val="0"/>
        </w:rPr>
        <w:t xml:space="preserve">COMMIT;</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С опцией AND CHAIN (фиксация и немедленное начало новой транзакции)</w:t>
      </w:r>
    </w:p>
    <w:p w:rsidR="00000000" w:rsidDel="00000000" w:rsidP="00000000" w:rsidRDefault="00000000" w:rsidRPr="00000000" w14:paraId="000001D9">
      <w:pPr>
        <w:rPr>
          <w:i w:val="1"/>
          <w:iCs w:val="1"/>
          <w:color w:val="666666"/>
        </w:rPr>
      </w:pPr>
      <w:r w:rsidDel="00000000" w:rsidR="00000000" w:rsidRPr="00000000">
        <w:rPr>
          <w:i w:val="1"/>
          <w:iCs w:val="1"/>
          <w:color w:val="666666"/>
          <w:rtl w:val="0"/>
        </w:rPr>
        <w:t xml:space="preserve">COMMIT AND CHAIN;</w:t>
      </w:r>
    </w:p>
    <w:p w:rsidR="00000000" w:rsidDel="00000000" w:rsidP="00000000" w:rsidRDefault="00000000" w:rsidRPr="00000000" w14:paraId="000001DA">
      <w:pPr>
        <w:rPr/>
      </w:pPr>
      <w:r w:rsidDel="00000000" w:rsidR="00000000" w:rsidRPr="00000000">
        <w:rPr>
          <w:rtl w:val="0"/>
        </w:rPr>
        <w:t xml:space="preserve">-- С опцией AND NO CHAIN</w:t>
      </w:r>
    </w:p>
    <w:p w:rsidR="00000000" w:rsidDel="00000000" w:rsidP="00000000" w:rsidRDefault="00000000" w:rsidRPr="00000000" w14:paraId="000001DB">
      <w:pPr>
        <w:rPr>
          <w:i w:val="1"/>
          <w:iCs w:val="1"/>
          <w:color w:val="666666"/>
        </w:rPr>
      </w:pPr>
      <w:r w:rsidDel="00000000" w:rsidR="00000000" w:rsidRPr="00000000">
        <w:rPr>
          <w:i w:val="1"/>
          <w:iCs w:val="1"/>
          <w:color w:val="666666"/>
          <w:rtl w:val="0"/>
        </w:rPr>
        <w:t xml:space="preserve">COMMIT AND NO CHAIN; -- эквивалентно просто COMMIT</w:t>
      </w:r>
    </w:p>
    <w:p w:rsidR="00000000" w:rsidDel="00000000" w:rsidP="00000000" w:rsidRDefault="00000000" w:rsidRPr="00000000" w14:paraId="000001DC">
      <w:pPr>
        <w:rPr/>
      </w:pPr>
      <w:r w:rsidDel="00000000" w:rsidR="00000000" w:rsidRPr="00000000">
        <w:rPr>
          <w:rtl w:val="0"/>
        </w:rPr>
        <w:t xml:space="preserve">-- С опцией RELEASE (фиксация и разрыв соединения в embedded сервере)</w:t>
      </w:r>
    </w:p>
    <w:p w:rsidR="00000000" w:rsidDel="00000000" w:rsidP="00000000" w:rsidRDefault="00000000" w:rsidRPr="00000000" w14:paraId="000001DD">
      <w:pPr>
        <w:rPr/>
      </w:pPr>
      <w:r w:rsidDel="00000000" w:rsidR="00000000" w:rsidRPr="00000000">
        <w:rPr>
          <w:i w:val="1"/>
          <w:iCs w:val="1"/>
          <w:color w:val="666666"/>
          <w:rtl w:val="0"/>
        </w:rPr>
        <w:t xml:space="preserve">COMMIT RELEASE;</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Пример полной транзакции:</w:t>
      </w:r>
    </w:p>
    <w:p w:rsidR="00000000" w:rsidDel="00000000" w:rsidP="00000000" w:rsidRDefault="00000000" w:rsidRPr="00000000" w14:paraId="000001E0">
      <w:pPr>
        <w:rPr/>
      </w:pPr>
      <w:r w:rsidDel="00000000" w:rsidR="00000000" w:rsidRPr="00000000">
        <w:rPr>
          <w:rtl w:val="0"/>
        </w:rPr>
        <w:t xml:space="preserve">-- MySQL/PostgreSQL</w:t>
      </w:r>
    </w:p>
    <w:p w:rsidR="00000000" w:rsidDel="00000000" w:rsidP="00000000" w:rsidRDefault="00000000" w:rsidRPr="00000000" w14:paraId="000001E1">
      <w:pPr>
        <w:rPr>
          <w:i w:val="1"/>
          <w:iCs w:val="1"/>
          <w:color w:val="666666"/>
        </w:rPr>
      </w:pPr>
      <w:r w:rsidDel="00000000" w:rsidR="00000000" w:rsidRPr="00000000">
        <w:rPr>
          <w:i w:val="1"/>
          <w:iCs w:val="1"/>
          <w:color w:val="666666"/>
          <w:rtl w:val="0"/>
        </w:rPr>
        <w:t xml:space="preserve">START TRANSACTION;</w:t>
      </w:r>
    </w:p>
    <w:p w:rsidR="00000000" w:rsidDel="00000000" w:rsidP="00000000" w:rsidRDefault="00000000" w:rsidRPr="00000000" w14:paraId="000001E2">
      <w:pPr>
        <w:rPr>
          <w:i w:val="1"/>
          <w:iCs w:val="1"/>
          <w:color w:val="666666"/>
        </w:rPr>
      </w:pPr>
      <w:r w:rsidDel="00000000" w:rsidR="00000000" w:rsidRPr="00000000">
        <w:rPr>
          <w:i w:val="1"/>
          <w:iCs w:val="1"/>
          <w:color w:val="666666"/>
          <w:rtl w:val="0"/>
        </w:rPr>
        <w:t xml:space="preserve">UPDATE accounts SET balance = balance - 1000 WHERE account_id = 1;</w:t>
      </w:r>
    </w:p>
    <w:p w:rsidR="00000000" w:rsidDel="00000000" w:rsidP="00000000" w:rsidRDefault="00000000" w:rsidRPr="00000000" w14:paraId="000001E3">
      <w:pPr>
        <w:rPr>
          <w:i w:val="1"/>
          <w:iCs w:val="1"/>
          <w:color w:val="666666"/>
        </w:rPr>
      </w:pPr>
      <w:r w:rsidDel="00000000" w:rsidR="00000000" w:rsidRPr="00000000">
        <w:rPr>
          <w:i w:val="1"/>
          <w:iCs w:val="1"/>
          <w:color w:val="666666"/>
          <w:rtl w:val="0"/>
        </w:rPr>
        <w:t xml:space="preserve">UPDATE accounts SET balance = balance + 1000 WHERE account_id = 2;</w:t>
      </w:r>
    </w:p>
    <w:p w:rsidR="00000000" w:rsidDel="00000000" w:rsidP="00000000" w:rsidRDefault="00000000" w:rsidRPr="00000000" w14:paraId="000001E4">
      <w:pPr>
        <w:rPr>
          <w:i w:val="1"/>
          <w:iCs w:val="1"/>
          <w:color w:val="666666"/>
        </w:rPr>
      </w:pPr>
      <w:r w:rsidDel="00000000" w:rsidR="00000000" w:rsidRPr="00000000">
        <w:rPr>
          <w:i w:val="1"/>
          <w:iCs w:val="1"/>
          <w:color w:val="666666"/>
          <w:rtl w:val="0"/>
        </w:rPr>
        <w:t xml:space="preserve">-- Проверяем, не произошло ли ошибки</w:t>
      </w:r>
    </w:p>
    <w:p w:rsidR="00000000" w:rsidDel="00000000" w:rsidP="00000000" w:rsidRDefault="00000000" w:rsidRPr="00000000" w14:paraId="000001E5">
      <w:pPr>
        <w:rPr>
          <w:i w:val="1"/>
          <w:iCs w:val="1"/>
          <w:color w:val="666666"/>
        </w:rPr>
      </w:pPr>
      <w:r w:rsidDel="00000000" w:rsidR="00000000" w:rsidRPr="00000000">
        <w:rPr>
          <w:i w:val="1"/>
          <w:iCs w:val="1"/>
          <w:color w:val="666666"/>
          <w:rtl w:val="0"/>
        </w:rPr>
        <w:t xml:space="preserve">COMMIT; -- Если все успешно</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2.3. Откат транзакции (ROLLBACK)</w:t>
      </w:r>
    </w:p>
    <w:p w:rsidR="00000000" w:rsidDel="00000000" w:rsidP="00000000" w:rsidRDefault="00000000" w:rsidRPr="00000000" w14:paraId="000001E8">
      <w:pPr>
        <w:rPr/>
      </w:pPr>
      <w:r w:rsidDel="00000000" w:rsidR="00000000" w:rsidRPr="00000000">
        <w:rPr>
          <w:rtl w:val="0"/>
        </w:rPr>
        <w:t xml:space="preserve"> Общий синтаксис:</w:t>
      </w:r>
    </w:p>
    <w:p w:rsidR="00000000" w:rsidDel="00000000" w:rsidP="00000000" w:rsidRDefault="00000000" w:rsidRPr="00000000" w14:paraId="000001E9">
      <w:pPr>
        <w:rPr>
          <w:i w:val="1"/>
          <w:iCs w:val="1"/>
          <w:color w:val="666666"/>
        </w:rPr>
      </w:pPr>
      <w:r w:rsidDel="00000000" w:rsidR="00000000" w:rsidRPr="00000000">
        <w:rPr>
          <w:i w:val="1"/>
          <w:iCs w:val="1"/>
          <w:color w:val="666666"/>
          <w:rtl w:val="0"/>
        </w:rPr>
        <w:t xml:space="preserve">ROLLBACK;</w:t>
      </w:r>
    </w:p>
    <w:p w:rsidR="00000000" w:rsidDel="00000000" w:rsidP="00000000" w:rsidRDefault="00000000" w:rsidRPr="00000000" w14:paraId="000001EA">
      <w:pPr>
        <w:rPr>
          <w:i w:val="1"/>
          <w:iCs w:val="1"/>
          <w:color w:val="666666"/>
        </w:rPr>
      </w:pPr>
      <w:r w:rsidDel="00000000" w:rsidR="00000000" w:rsidRPr="00000000">
        <w:rPr>
          <w:i w:val="1"/>
          <w:iCs w:val="1"/>
          <w:color w:val="666666"/>
          <w:rtl w:val="0"/>
        </w:rPr>
        <w:t xml:space="preserve">ROLLBACK WORK;</w:t>
      </w:r>
    </w:p>
    <w:p w:rsidR="00000000" w:rsidDel="00000000" w:rsidP="00000000" w:rsidRDefault="00000000" w:rsidRPr="00000000" w14:paraId="000001EB">
      <w:pPr>
        <w:rPr>
          <w:i w:val="1"/>
          <w:iCs w:val="1"/>
          <w:color w:val="666666"/>
        </w:rPr>
      </w:pPr>
      <w:r w:rsidDel="00000000" w:rsidR="00000000" w:rsidRPr="00000000">
        <w:rPr>
          <w:i w:val="1"/>
          <w:iCs w:val="1"/>
          <w:color w:val="666666"/>
          <w:rtl w:val="0"/>
        </w:rPr>
        <w:t xml:space="preserve">ROLLBACK TO SAVEPOINT имя_точки;</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MySQL:</w:t>
      </w:r>
    </w:p>
    <w:p w:rsidR="00000000" w:rsidDel="00000000" w:rsidP="00000000" w:rsidRDefault="00000000" w:rsidRPr="00000000" w14:paraId="000001EE">
      <w:pPr>
        <w:rPr/>
      </w:pPr>
      <w:r w:rsidDel="00000000" w:rsidR="00000000" w:rsidRPr="00000000">
        <w:rPr>
          <w:rtl w:val="0"/>
        </w:rPr>
        <w:t xml:space="preserve">-- Полный откат транзакции</w:t>
      </w:r>
    </w:p>
    <w:p w:rsidR="00000000" w:rsidDel="00000000" w:rsidP="00000000" w:rsidRDefault="00000000" w:rsidRPr="00000000" w14:paraId="000001EF">
      <w:pPr>
        <w:rPr/>
      </w:pPr>
      <w:r w:rsidDel="00000000" w:rsidR="00000000" w:rsidRPr="00000000">
        <w:rPr>
          <w:i w:val="1"/>
          <w:iCs w:val="1"/>
          <w:color w:val="666666"/>
          <w:rtl w:val="0"/>
        </w:rPr>
        <w:t xml:space="preserve">ROLLBACK;</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Откат к точке сохранения</w:t>
      </w:r>
    </w:p>
    <w:p w:rsidR="00000000" w:rsidDel="00000000" w:rsidP="00000000" w:rsidRDefault="00000000" w:rsidRPr="00000000" w14:paraId="000001F1">
      <w:pPr>
        <w:rPr/>
      </w:pPr>
      <w:r w:rsidDel="00000000" w:rsidR="00000000" w:rsidRPr="00000000">
        <w:rPr>
          <w:i w:val="1"/>
          <w:iCs w:val="1"/>
          <w:color w:val="666666"/>
          <w:rtl w:val="0"/>
        </w:rPr>
        <w:t xml:space="preserve">ROLLBACK TO SAVEPOINT savepoint1;</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Откат и начало новой транзакции</w:t>
      </w:r>
    </w:p>
    <w:p w:rsidR="00000000" w:rsidDel="00000000" w:rsidP="00000000" w:rsidRDefault="00000000" w:rsidRPr="00000000" w14:paraId="000001F3">
      <w:pPr>
        <w:rPr/>
      </w:pPr>
      <w:r w:rsidDel="00000000" w:rsidR="00000000" w:rsidRPr="00000000">
        <w:rPr>
          <w:i w:val="1"/>
          <w:iCs w:val="1"/>
          <w:color w:val="666666"/>
          <w:rtl w:val="0"/>
        </w:rPr>
        <w:t xml:space="preserve">ROLLBACK AND CHAIN;</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Откат и разрыв соединения (для embedded)</w:t>
      </w:r>
    </w:p>
    <w:p w:rsidR="00000000" w:rsidDel="00000000" w:rsidP="00000000" w:rsidRDefault="00000000" w:rsidRPr="00000000" w14:paraId="000001F5">
      <w:pPr>
        <w:rPr>
          <w:i w:val="1"/>
          <w:iCs w:val="1"/>
          <w:color w:val="666666"/>
        </w:rPr>
      </w:pPr>
      <w:r w:rsidDel="00000000" w:rsidR="00000000" w:rsidRPr="00000000">
        <w:rPr>
          <w:i w:val="1"/>
          <w:iCs w:val="1"/>
          <w:color w:val="666666"/>
          <w:rtl w:val="0"/>
        </w:rPr>
        <w:t xml:space="preserve">ROLLBACK RELEASE;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2.4. Точки сохранения (SAVEPOINT)</w:t>
      </w:r>
    </w:p>
    <w:p w:rsidR="00000000" w:rsidDel="00000000" w:rsidP="00000000" w:rsidRDefault="00000000" w:rsidRPr="00000000" w14:paraId="000001F8">
      <w:pPr>
        <w:rPr/>
      </w:pPr>
      <w:r w:rsidDel="00000000" w:rsidR="00000000" w:rsidRPr="00000000">
        <w:rPr>
          <w:rtl w:val="0"/>
        </w:rPr>
        <w:t xml:space="preserve"> Синтаксис:</w:t>
      </w:r>
    </w:p>
    <w:p w:rsidR="00000000" w:rsidDel="00000000" w:rsidP="00000000" w:rsidRDefault="00000000" w:rsidRPr="00000000" w14:paraId="000001F9">
      <w:pPr>
        <w:rPr>
          <w:i w:val="1"/>
          <w:iCs w:val="1"/>
          <w:color w:val="666666"/>
        </w:rPr>
      </w:pPr>
      <w:r w:rsidDel="00000000" w:rsidR="00000000" w:rsidRPr="00000000">
        <w:rPr>
          <w:i w:val="1"/>
          <w:iCs w:val="1"/>
          <w:color w:val="666666"/>
          <w:rtl w:val="0"/>
        </w:rPr>
        <w:t xml:space="preserve">SAVEPOINT имя_точки;</w:t>
      </w:r>
    </w:p>
    <w:p w:rsidR="00000000" w:rsidDel="00000000" w:rsidP="00000000" w:rsidRDefault="00000000" w:rsidRPr="00000000" w14:paraId="000001FA">
      <w:pPr>
        <w:rPr>
          <w:i w:val="1"/>
          <w:iCs w:val="1"/>
          <w:color w:val="666666"/>
        </w:rPr>
      </w:pPr>
      <w:r w:rsidDel="00000000" w:rsidR="00000000" w:rsidRPr="00000000">
        <w:rPr>
          <w:i w:val="1"/>
          <w:iCs w:val="1"/>
          <w:color w:val="666666"/>
          <w:rtl w:val="0"/>
        </w:rPr>
        <w:t xml:space="preserve">SAVEPOINT my_savepoint;</w:t>
      </w:r>
    </w:p>
    <w:p w:rsidR="00000000" w:rsidDel="00000000" w:rsidP="00000000" w:rsidRDefault="00000000" w:rsidRPr="00000000" w14:paraId="000001FB">
      <w:pPr>
        <w:rPr>
          <w:i w:val="1"/>
          <w:iCs w:val="1"/>
          <w:color w:val="666666"/>
        </w:rPr>
      </w:pPr>
      <w:r w:rsidDel="00000000" w:rsidR="00000000" w:rsidRPr="00000000">
        <w:rPr>
          <w:rtl w:val="0"/>
        </w:rPr>
      </w:r>
    </w:p>
    <w:p w:rsidR="00000000" w:rsidDel="00000000" w:rsidP="00000000" w:rsidRDefault="00000000" w:rsidRPr="00000000" w14:paraId="000001FC">
      <w:pPr>
        <w:rPr>
          <w:i w:val="1"/>
          <w:iCs w:val="1"/>
          <w:color w:val="666666"/>
        </w:rPr>
      </w:pPr>
      <w:r w:rsidDel="00000000" w:rsidR="00000000" w:rsidRPr="00000000">
        <w:rPr>
          <w:i w:val="1"/>
          <w:iCs w:val="1"/>
          <w:color w:val="666666"/>
          <w:rtl w:val="0"/>
        </w:rPr>
        <w:t xml:space="preserve">RELEASE SAVEPOINT имя_точки;</w:t>
      </w:r>
    </w:p>
    <w:p w:rsidR="00000000" w:rsidDel="00000000" w:rsidP="00000000" w:rsidRDefault="00000000" w:rsidRPr="00000000" w14:paraId="000001FD">
      <w:pPr>
        <w:rPr>
          <w:i w:val="1"/>
          <w:iCs w:val="1"/>
          <w:color w:val="666666"/>
        </w:rPr>
      </w:pPr>
      <w:r w:rsidDel="00000000" w:rsidR="00000000" w:rsidRPr="00000000">
        <w:rPr>
          <w:i w:val="1"/>
          <w:iCs w:val="1"/>
          <w:color w:val="666666"/>
          <w:rtl w:val="0"/>
        </w:rPr>
        <w:t xml:space="preserve">RELEASE SAVEPOINT my_savepoint;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Пример в MySQL:</w:t>
      </w:r>
    </w:p>
    <w:p w:rsidR="00000000" w:rsidDel="00000000" w:rsidP="00000000" w:rsidRDefault="00000000" w:rsidRPr="00000000" w14:paraId="00000200">
      <w:pPr>
        <w:rPr>
          <w:i w:val="1"/>
          <w:iCs w:val="1"/>
          <w:color w:val="666666"/>
        </w:rPr>
      </w:pPr>
      <w:r w:rsidDel="00000000" w:rsidR="00000000" w:rsidRPr="00000000">
        <w:rPr>
          <w:i w:val="1"/>
          <w:iCs w:val="1"/>
          <w:color w:val="666666"/>
          <w:rtl w:val="0"/>
        </w:rPr>
        <w:t xml:space="preserve">START TRANSACTION;</w:t>
      </w:r>
    </w:p>
    <w:p w:rsidR="00000000" w:rsidDel="00000000" w:rsidP="00000000" w:rsidRDefault="00000000" w:rsidRPr="00000000" w14:paraId="00000201">
      <w:pPr>
        <w:rPr>
          <w:i w:val="1"/>
          <w:iCs w:val="1"/>
          <w:color w:val="666666"/>
        </w:rPr>
      </w:pPr>
      <w:r w:rsidDel="00000000" w:rsidR="00000000" w:rsidRPr="00000000">
        <w:rPr>
          <w:i w:val="1"/>
          <w:iCs w:val="1"/>
          <w:color w:val="666666"/>
          <w:rtl w:val="0"/>
        </w:rPr>
        <w:t xml:space="preserve">INSERT INTO orders (customer_id, amount) VALUES (1, 100);</w:t>
      </w:r>
    </w:p>
    <w:p w:rsidR="00000000" w:rsidDel="00000000" w:rsidP="00000000" w:rsidRDefault="00000000" w:rsidRPr="00000000" w14:paraId="00000202">
      <w:pPr>
        <w:rPr>
          <w:i w:val="1"/>
          <w:iCs w:val="1"/>
          <w:color w:val="666666"/>
        </w:rPr>
      </w:pPr>
      <w:r w:rsidDel="00000000" w:rsidR="00000000" w:rsidRPr="00000000">
        <w:rPr>
          <w:i w:val="1"/>
          <w:iCs w:val="1"/>
          <w:color w:val="666666"/>
          <w:rtl w:val="0"/>
        </w:rPr>
        <w:t xml:space="preserve">SAVEPOINT after_order_insert;</w:t>
      </w:r>
    </w:p>
    <w:p w:rsidR="00000000" w:rsidDel="00000000" w:rsidP="00000000" w:rsidRDefault="00000000" w:rsidRPr="00000000" w14:paraId="00000203">
      <w:pPr>
        <w:rPr>
          <w:i w:val="1"/>
          <w:iCs w:val="1"/>
          <w:color w:val="666666"/>
        </w:rPr>
      </w:pPr>
      <w:r w:rsidDel="00000000" w:rsidR="00000000" w:rsidRPr="00000000">
        <w:rPr>
          <w:i w:val="1"/>
          <w:iCs w:val="1"/>
          <w:color w:val="666666"/>
          <w:rtl w:val="0"/>
        </w:rPr>
        <w:t xml:space="preserve">UPDATE inventory SET quantity = quantity - 1 WHERE product_id = 5;</w:t>
      </w:r>
    </w:p>
    <w:p w:rsidR="00000000" w:rsidDel="00000000" w:rsidP="00000000" w:rsidRDefault="00000000" w:rsidRPr="00000000" w14:paraId="00000204">
      <w:pPr>
        <w:rPr>
          <w:i w:val="1"/>
          <w:iCs w:val="1"/>
          <w:color w:val="666666"/>
        </w:rPr>
      </w:pPr>
      <w:r w:rsidDel="00000000" w:rsidR="00000000" w:rsidRPr="00000000">
        <w:rPr>
          <w:i w:val="1"/>
          <w:iCs w:val="1"/>
          <w:color w:val="666666"/>
          <w:rtl w:val="0"/>
        </w:rPr>
        <w:t xml:space="preserve">-- Предположим, здесь происходит проверка...</w:t>
      </w:r>
    </w:p>
    <w:p w:rsidR="00000000" w:rsidDel="00000000" w:rsidP="00000000" w:rsidRDefault="00000000" w:rsidRPr="00000000" w14:paraId="00000205">
      <w:pPr>
        <w:rPr>
          <w:i w:val="1"/>
          <w:iCs w:val="1"/>
          <w:color w:val="666666"/>
        </w:rPr>
      </w:pPr>
      <w:r w:rsidDel="00000000" w:rsidR="00000000" w:rsidRPr="00000000">
        <w:rPr>
          <w:i w:val="1"/>
          <w:iCs w:val="1"/>
          <w:color w:val="666666"/>
          <w:rtl w:val="0"/>
        </w:rPr>
        <w:t xml:space="preserve">IF (SELECT quantity FROM inventory WHERE product_id = 5) &lt; 0 THEN</w:t>
      </w:r>
    </w:p>
    <w:p w:rsidR="00000000" w:rsidDel="00000000" w:rsidP="00000000" w:rsidRDefault="00000000" w:rsidRPr="00000000" w14:paraId="00000206">
      <w:pPr>
        <w:rPr>
          <w:i w:val="1"/>
          <w:iCs w:val="1"/>
          <w:color w:val="666666"/>
        </w:rPr>
      </w:pPr>
      <w:r w:rsidDel="00000000" w:rsidR="00000000" w:rsidRPr="00000000">
        <w:rPr>
          <w:i w:val="1"/>
          <w:iCs w:val="1"/>
          <w:color w:val="666666"/>
          <w:rtl w:val="0"/>
        </w:rPr>
        <w:t xml:space="preserve">    ROLLBACK TO SAVEPOINT after_order_insert;</w:t>
      </w:r>
    </w:p>
    <w:p w:rsidR="00000000" w:rsidDel="00000000" w:rsidP="00000000" w:rsidRDefault="00000000" w:rsidRPr="00000000" w14:paraId="00000207">
      <w:pPr>
        <w:rPr>
          <w:i w:val="1"/>
          <w:iCs w:val="1"/>
          <w:color w:val="666666"/>
        </w:rPr>
      </w:pPr>
      <w:r w:rsidDel="00000000" w:rsidR="00000000" w:rsidRPr="00000000">
        <w:rPr>
          <w:i w:val="1"/>
          <w:iCs w:val="1"/>
          <w:color w:val="666666"/>
          <w:rtl w:val="0"/>
        </w:rPr>
        <w:t xml:space="preserve">    SELECT 'Not enough inventory' AS message;</w:t>
      </w:r>
    </w:p>
    <w:p w:rsidR="00000000" w:rsidDel="00000000" w:rsidP="00000000" w:rsidRDefault="00000000" w:rsidRPr="00000000" w14:paraId="00000208">
      <w:pPr>
        <w:rPr>
          <w:i w:val="1"/>
          <w:iCs w:val="1"/>
          <w:color w:val="666666"/>
        </w:rPr>
      </w:pPr>
      <w:r w:rsidDel="00000000" w:rsidR="00000000" w:rsidRPr="00000000">
        <w:rPr>
          <w:i w:val="1"/>
          <w:iCs w:val="1"/>
          <w:color w:val="666666"/>
          <w:rtl w:val="0"/>
        </w:rPr>
        <w:t xml:space="preserve">ELSE</w:t>
      </w:r>
    </w:p>
    <w:p w:rsidR="00000000" w:rsidDel="00000000" w:rsidP="00000000" w:rsidRDefault="00000000" w:rsidRPr="00000000" w14:paraId="00000209">
      <w:pPr>
        <w:rPr>
          <w:i w:val="1"/>
          <w:iCs w:val="1"/>
          <w:color w:val="666666"/>
        </w:rPr>
      </w:pPr>
      <w:r w:rsidDel="00000000" w:rsidR="00000000" w:rsidRPr="00000000">
        <w:rPr>
          <w:i w:val="1"/>
          <w:iCs w:val="1"/>
          <w:color w:val="666666"/>
          <w:rtl w:val="0"/>
        </w:rPr>
        <w:t xml:space="preserve">    COMMIT;</w:t>
      </w:r>
    </w:p>
    <w:p w:rsidR="00000000" w:rsidDel="00000000" w:rsidP="00000000" w:rsidRDefault="00000000" w:rsidRPr="00000000" w14:paraId="0000020A">
      <w:pPr>
        <w:rPr>
          <w:i w:val="1"/>
          <w:iCs w:val="1"/>
          <w:color w:val="666666"/>
        </w:rPr>
      </w:pPr>
      <w:r w:rsidDel="00000000" w:rsidR="00000000" w:rsidRPr="00000000">
        <w:rPr>
          <w:i w:val="1"/>
          <w:iCs w:val="1"/>
          <w:color w:val="666666"/>
          <w:rtl w:val="0"/>
        </w:rPr>
        <w:t xml:space="preserve">    SELECT 'Order placed successfully' AS message;</w:t>
      </w:r>
    </w:p>
    <w:p w:rsidR="00000000" w:rsidDel="00000000" w:rsidP="00000000" w:rsidRDefault="00000000" w:rsidRPr="00000000" w14:paraId="0000020B">
      <w:pPr>
        <w:rPr>
          <w:i w:val="1"/>
          <w:iCs w:val="1"/>
          <w:color w:val="666666"/>
        </w:rPr>
      </w:pPr>
      <w:r w:rsidDel="00000000" w:rsidR="00000000" w:rsidRPr="00000000">
        <w:rPr>
          <w:i w:val="1"/>
          <w:iCs w:val="1"/>
          <w:color w:val="666666"/>
          <w:rtl w:val="0"/>
        </w:rPr>
        <w:t xml:space="preserve">END IF;</w:t>
      </w:r>
    </w:p>
    <w:p w:rsidR="00000000" w:rsidDel="00000000" w:rsidP="00000000" w:rsidRDefault="00000000" w:rsidRPr="00000000" w14:paraId="0000020C">
      <w:pPr>
        <w:rPr>
          <w:i w:val="1"/>
          <w:iCs w:val="1"/>
          <w:color w:val="666666"/>
        </w:rPr>
      </w:pPr>
      <w:r w:rsidDel="00000000" w:rsidR="00000000" w:rsidRPr="00000000">
        <w:rPr>
          <w:i w:val="1"/>
          <w:iCs w:val="1"/>
          <w:color w:val="666666"/>
          <w:rtl w:val="0"/>
        </w:rPr>
        <w:t xml:space="preserve">-- Освобождаем точку сохранения (необязательно, автоматически при COMMIT/ROLLBACK)</w:t>
      </w:r>
    </w:p>
    <w:p w:rsidR="00000000" w:rsidDel="00000000" w:rsidP="00000000" w:rsidRDefault="00000000" w:rsidRPr="00000000" w14:paraId="0000020D">
      <w:pPr>
        <w:rPr>
          <w:i w:val="1"/>
          <w:iCs w:val="1"/>
          <w:color w:val="666666"/>
        </w:rPr>
      </w:pPr>
      <w:r w:rsidDel="00000000" w:rsidR="00000000" w:rsidRPr="00000000">
        <w:rPr>
          <w:i w:val="1"/>
          <w:iCs w:val="1"/>
          <w:color w:val="666666"/>
          <w:rtl w:val="0"/>
        </w:rPr>
        <w:t xml:space="preserve">RELEASE SAVEPOINT after_order_insert;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2.5. Настройка параметров транзакции (SET TRANSACTION)</w:t>
      </w:r>
    </w:p>
    <w:p w:rsidR="00000000" w:rsidDel="00000000" w:rsidP="00000000" w:rsidRDefault="00000000" w:rsidRPr="00000000" w14:paraId="00000211">
      <w:pPr>
        <w:rPr/>
      </w:pPr>
      <w:r w:rsidDel="00000000" w:rsidR="00000000" w:rsidRPr="00000000">
        <w:rPr>
          <w:rtl w:val="0"/>
        </w:rPr>
        <w:t xml:space="preserve"> Общий синтаксис:</w:t>
      </w:r>
    </w:p>
    <w:p w:rsidR="00000000" w:rsidDel="00000000" w:rsidP="00000000" w:rsidRDefault="00000000" w:rsidRPr="00000000" w14:paraId="00000212">
      <w:pPr>
        <w:rPr>
          <w:i w:val="1"/>
          <w:iCs w:val="1"/>
          <w:color w:val="666666"/>
        </w:rPr>
      </w:pPr>
      <w:r w:rsidDel="00000000" w:rsidR="00000000" w:rsidRPr="00000000">
        <w:rPr>
          <w:i w:val="1"/>
          <w:iCs w:val="1"/>
          <w:color w:val="666666"/>
          <w:rtl w:val="0"/>
        </w:rPr>
        <w:t xml:space="preserve">SET TRANSACTION </w:t>
      </w:r>
    </w:p>
    <w:p w:rsidR="00000000" w:rsidDel="00000000" w:rsidP="00000000" w:rsidRDefault="00000000" w:rsidRPr="00000000" w14:paraId="00000213">
      <w:pPr>
        <w:rPr>
          <w:i w:val="1"/>
          <w:iCs w:val="1"/>
          <w:color w:val="666666"/>
        </w:rPr>
      </w:pPr>
      <w:r w:rsidDel="00000000" w:rsidR="00000000" w:rsidRPr="00000000">
        <w:rPr>
          <w:i w:val="1"/>
          <w:iCs w:val="1"/>
          <w:color w:val="666666"/>
          <w:rtl w:val="0"/>
        </w:rPr>
        <w:t xml:space="preserve">    [ISOLATION LEVEL уровень_изоляции]</w:t>
      </w:r>
    </w:p>
    <w:p w:rsidR="00000000" w:rsidDel="00000000" w:rsidP="00000000" w:rsidRDefault="00000000" w:rsidRPr="00000000" w14:paraId="00000214">
      <w:pPr>
        <w:rPr>
          <w:i w:val="1"/>
          <w:iCs w:val="1"/>
          <w:color w:val="666666"/>
        </w:rPr>
      </w:pPr>
      <w:r w:rsidDel="00000000" w:rsidR="00000000" w:rsidRPr="00000000">
        <w:rPr>
          <w:i w:val="1"/>
          <w:iCs w:val="1"/>
          <w:color w:val="666666"/>
          <w:rtl w:val="0"/>
        </w:rPr>
        <w:t xml:space="preserve">    [READ WRITE | READ ONLY]</w:t>
      </w:r>
    </w:p>
    <w:p w:rsidR="00000000" w:rsidDel="00000000" w:rsidP="00000000" w:rsidRDefault="00000000" w:rsidRPr="00000000" w14:paraId="00000215">
      <w:pPr>
        <w:rPr>
          <w:i w:val="1"/>
          <w:iCs w:val="1"/>
          <w:color w:val="666666"/>
        </w:rPr>
      </w:pPr>
      <w:r w:rsidDel="00000000" w:rsidR="00000000" w:rsidRPr="00000000">
        <w:rPr>
          <w:i w:val="1"/>
          <w:iCs w:val="1"/>
          <w:color w:val="666666"/>
          <w:rtl w:val="0"/>
        </w:rPr>
        <w:t xml:space="preserve">    [NOT] DEFERRABLE;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MySQL:</w:t>
      </w:r>
    </w:p>
    <w:p w:rsidR="00000000" w:rsidDel="00000000" w:rsidP="00000000" w:rsidRDefault="00000000" w:rsidRPr="00000000" w14:paraId="00000218">
      <w:pPr>
        <w:rPr/>
      </w:pPr>
      <w:r w:rsidDel="00000000" w:rsidR="00000000" w:rsidRPr="00000000">
        <w:rPr>
          <w:rtl w:val="0"/>
        </w:rPr>
        <w:t xml:space="preserve">-- Установка уровня изоляции для следующей транзакции</w:t>
      </w:r>
    </w:p>
    <w:p w:rsidR="00000000" w:rsidDel="00000000" w:rsidP="00000000" w:rsidRDefault="00000000" w:rsidRPr="00000000" w14:paraId="00000219">
      <w:pPr>
        <w:rPr>
          <w:i w:val="1"/>
          <w:iCs w:val="1"/>
          <w:color w:val="666666"/>
        </w:rPr>
      </w:pPr>
      <w:r w:rsidDel="00000000" w:rsidR="00000000" w:rsidRPr="00000000">
        <w:rPr>
          <w:i w:val="1"/>
          <w:iCs w:val="1"/>
          <w:color w:val="666666"/>
          <w:rtl w:val="0"/>
        </w:rPr>
        <w:t xml:space="preserve">SET TRANSACTION ISOLATION LEVEL READ COMMITTED;</w:t>
      </w:r>
    </w:p>
    <w:p w:rsidR="00000000" w:rsidDel="00000000" w:rsidP="00000000" w:rsidRDefault="00000000" w:rsidRPr="00000000" w14:paraId="0000021A">
      <w:pPr>
        <w:rPr/>
      </w:pPr>
      <w:r w:rsidDel="00000000" w:rsidR="00000000" w:rsidRPr="00000000">
        <w:rPr>
          <w:rtl w:val="0"/>
        </w:rPr>
        <w:t xml:space="preserve">-- Установка для текущей сессии</w:t>
      </w:r>
    </w:p>
    <w:p w:rsidR="00000000" w:rsidDel="00000000" w:rsidP="00000000" w:rsidRDefault="00000000" w:rsidRPr="00000000" w14:paraId="0000021B">
      <w:pPr>
        <w:rPr>
          <w:i w:val="1"/>
          <w:iCs w:val="1"/>
          <w:color w:val="666666"/>
        </w:rPr>
      </w:pPr>
      <w:r w:rsidDel="00000000" w:rsidR="00000000" w:rsidRPr="00000000">
        <w:rPr>
          <w:i w:val="1"/>
          <w:iCs w:val="1"/>
          <w:color w:val="666666"/>
          <w:rtl w:val="0"/>
        </w:rPr>
        <w:t xml:space="preserve">SET SESSION TRANSACTION ISOLATION LEVEL REPEATABLE READ;</w:t>
      </w:r>
    </w:p>
    <w:p w:rsidR="00000000" w:rsidDel="00000000" w:rsidP="00000000" w:rsidRDefault="00000000" w:rsidRPr="00000000" w14:paraId="0000021C">
      <w:pPr>
        <w:rPr/>
      </w:pPr>
      <w:r w:rsidDel="00000000" w:rsidR="00000000" w:rsidRPr="00000000">
        <w:rPr>
          <w:rtl w:val="0"/>
        </w:rPr>
        <w:t xml:space="preserve">-- Установка глобально</w:t>
      </w:r>
    </w:p>
    <w:p w:rsidR="00000000" w:rsidDel="00000000" w:rsidP="00000000" w:rsidRDefault="00000000" w:rsidRPr="00000000" w14:paraId="0000021D">
      <w:pPr>
        <w:rPr/>
      </w:pPr>
      <w:r w:rsidDel="00000000" w:rsidR="00000000" w:rsidRPr="00000000">
        <w:rPr>
          <w:i w:val="1"/>
          <w:iCs w:val="1"/>
          <w:color w:val="666666"/>
          <w:rtl w:val="0"/>
        </w:rPr>
        <w:t xml:space="preserve">SET GLOBAL TRANSACTION ISOLATION LEVEL SERIALIZABLE;</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Комбинированные настройки</w:t>
      </w:r>
    </w:p>
    <w:p w:rsidR="00000000" w:rsidDel="00000000" w:rsidP="00000000" w:rsidRDefault="00000000" w:rsidRPr="00000000" w14:paraId="0000021F">
      <w:pPr>
        <w:rPr>
          <w:i w:val="1"/>
          <w:iCs w:val="1"/>
          <w:color w:val="666666"/>
        </w:rPr>
      </w:pPr>
      <w:r w:rsidDel="00000000" w:rsidR="00000000" w:rsidRPr="00000000">
        <w:rPr>
          <w:i w:val="1"/>
          <w:iCs w:val="1"/>
          <w:color w:val="666666"/>
          <w:rtl w:val="0"/>
        </w:rPr>
        <w:t xml:space="preserve">SET TRANSACTION </w:t>
      </w:r>
    </w:p>
    <w:p w:rsidR="00000000" w:rsidDel="00000000" w:rsidP="00000000" w:rsidRDefault="00000000" w:rsidRPr="00000000" w14:paraId="00000220">
      <w:pPr>
        <w:rPr>
          <w:i w:val="1"/>
          <w:iCs w:val="1"/>
          <w:color w:val="666666"/>
        </w:rPr>
      </w:pPr>
      <w:r w:rsidDel="00000000" w:rsidR="00000000" w:rsidRPr="00000000">
        <w:rPr>
          <w:i w:val="1"/>
          <w:iCs w:val="1"/>
          <w:color w:val="666666"/>
          <w:rtl w:val="0"/>
        </w:rPr>
        <w:t xml:space="preserve">    ISOLATION LEVEL SERIALIZABLE</w:t>
      </w:r>
    </w:p>
    <w:p w:rsidR="00000000" w:rsidDel="00000000" w:rsidP="00000000" w:rsidRDefault="00000000" w:rsidRPr="00000000" w14:paraId="00000221">
      <w:pPr>
        <w:rPr/>
      </w:pPr>
      <w:r w:rsidDel="00000000" w:rsidR="00000000" w:rsidRPr="00000000">
        <w:rPr>
          <w:i w:val="1"/>
          <w:iCs w:val="1"/>
          <w:color w:val="666666"/>
          <w:rtl w:val="0"/>
        </w:rPr>
        <w:t xml:space="preserve">    READ ONLY;</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2.6. Управление автокоммитом (autocommit)</w:t>
      </w:r>
    </w:p>
    <w:p w:rsidR="00000000" w:rsidDel="00000000" w:rsidP="00000000" w:rsidRDefault="00000000" w:rsidRPr="00000000" w14:paraId="00000225">
      <w:pPr>
        <w:rPr/>
      </w:pPr>
      <w:r w:rsidDel="00000000" w:rsidR="00000000" w:rsidRPr="00000000">
        <w:rPr/>
        <w:drawing>
          <wp:inline distB="114300" distT="114300" distL="114300" distR="114300">
            <wp:extent cx="5731200" cy="4597400"/>
            <wp:effectExtent b="0" l="0" r="0" t="0"/>
            <wp:docPr id="31"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MySQL:</w:t>
      </w:r>
    </w:p>
    <w:p w:rsidR="00000000" w:rsidDel="00000000" w:rsidP="00000000" w:rsidRDefault="00000000" w:rsidRPr="00000000" w14:paraId="00000227">
      <w:pPr>
        <w:rPr/>
      </w:pPr>
      <w:r w:rsidDel="00000000" w:rsidR="00000000" w:rsidRPr="00000000">
        <w:rPr>
          <w:rtl w:val="0"/>
        </w:rPr>
        <w:t xml:space="preserve">-- Просмотр текущего состояния</w:t>
      </w:r>
    </w:p>
    <w:p w:rsidR="00000000" w:rsidDel="00000000" w:rsidP="00000000" w:rsidRDefault="00000000" w:rsidRPr="00000000" w14:paraId="00000228">
      <w:pPr>
        <w:rPr>
          <w:i w:val="1"/>
          <w:iCs w:val="1"/>
          <w:color w:val="666666"/>
        </w:rPr>
      </w:pPr>
      <w:r w:rsidDel="00000000" w:rsidR="00000000" w:rsidRPr="00000000">
        <w:rPr>
          <w:i w:val="1"/>
          <w:iCs w:val="1"/>
          <w:color w:val="666666"/>
          <w:rtl w:val="0"/>
        </w:rPr>
        <w:t xml:space="preserve">SELECT @@autocommit; -- 1 = включен, 0 = выключен</w:t>
      </w:r>
    </w:p>
    <w:p w:rsidR="00000000" w:rsidDel="00000000" w:rsidP="00000000" w:rsidRDefault="00000000" w:rsidRPr="00000000" w14:paraId="00000229">
      <w:pPr>
        <w:rPr/>
      </w:pPr>
      <w:r w:rsidDel="00000000" w:rsidR="00000000" w:rsidRPr="00000000">
        <w:rPr>
          <w:rtl w:val="0"/>
        </w:rPr>
        <w:t xml:space="preserve">-- Отключение автокоммита</w:t>
      </w:r>
    </w:p>
    <w:p w:rsidR="00000000" w:rsidDel="00000000" w:rsidP="00000000" w:rsidRDefault="00000000" w:rsidRPr="00000000" w14:paraId="0000022A">
      <w:pPr>
        <w:rPr>
          <w:i w:val="1"/>
          <w:iCs w:val="1"/>
          <w:color w:val="666666"/>
        </w:rPr>
      </w:pPr>
      <w:r w:rsidDel="00000000" w:rsidR="00000000" w:rsidRPr="00000000">
        <w:rPr>
          <w:i w:val="1"/>
          <w:iCs w:val="1"/>
          <w:color w:val="666666"/>
          <w:rtl w:val="0"/>
        </w:rPr>
        <w:t xml:space="preserve">SET autocommit = 0;</w:t>
      </w:r>
    </w:p>
    <w:p w:rsidR="00000000" w:rsidDel="00000000" w:rsidP="00000000" w:rsidRDefault="00000000" w:rsidRPr="00000000" w14:paraId="0000022B">
      <w:pPr>
        <w:rPr>
          <w:i w:val="1"/>
          <w:iCs w:val="1"/>
          <w:color w:val="666666"/>
        </w:rPr>
      </w:pPr>
      <w:r w:rsidDel="00000000" w:rsidR="00000000" w:rsidRPr="00000000">
        <w:rPr>
          <w:i w:val="1"/>
          <w:iCs w:val="1"/>
          <w:color w:val="666666"/>
          <w:rtl w:val="0"/>
        </w:rPr>
        <w:t xml:space="preserve">SET SESSION autocommit = OFF;</w:t>
      </w:r>
    </w:p>
    <w:p w:rsidR="00000000" w:rsidDel="00000000" w:rsidP="00000000" w:rsidRDefault="00000000" w:rsidRPr="00000000" w14:paraId="0000022C">
      <w:pPr>
        <w:rPr/>
      </w:pPr>
      <w:r w:rsidDel="00000000" w:rsidR="00000000" w:rsidRPr="00000000">
        <w:rPr>
          <w:rtl w:val="0"/>
        </w:rPr>
        <w:t xml:space="preserve">-- Включение автокоммита</w:t>
      </w:r>
    </w:p>
    <w:p w:rsidR="00000000" w:rsidDel="00000000" w:rsidP="00000000" w:rsidRDefault="00000000" w:rsidRPr="00000000" w14:paraId="0000022D">
      <w:pPr>
        <w:rPr>
          <w:i w:val="1"/>
          <w:iCs w:val="1"/>
          <w:color w:val="666666"/>
        </w:rPr>
      </w:pPr>
      <w:r w:rsidDel="00000000" w:rsidR="00000000" w:rsidRPr="00000000">
        <w:rPr>
          <w:i w:val="1"/>
          <w:iCs w:val="1"/>
          <w:color w:val="666666"/>
          <w:rtl w:val="0"/>
        </w:rPr>
        <w:t xml:space="preserve">SET autocommit = 1;</w:t>
      </w:r>
    </w:p>
    <w:p w:rsidR="00000000" w:rsidDel="00000000" w:rsidP="00000000" w:rsidRDefault="00000000" w:rsidRPr="00000000" w14:paraId="0000022E">
      <w:pPr>
        <w:rPr>
          <w:i w:val="1"/>
          <w:iCs w:val="1"/>
          <w:color w:val="666666"/>
        </w:rPr>
      </w:pPr>
      <w:r w:rsidDel="00000000" w:rsidR="00000000" w:rsidRPr="00000000">
        <w:rPr>
          <w:i w:val="1"/>
          <w:iCs w:val="1"/>
          <w:color w:val="666666"/>
          <w:rtl w:val="0"/>
        </w:rPr>
        <w:t xml:space="preserve">SET autocommit = ON;</w:t>
      </w:r>
    </w:p>
    <w:p w:rsidR="00000000" w:rsidDel="00000000" w:rsidP="00000000" w:rsidRDefault="00000000" w:rsidRPr="00000000" w14:paraId="0000022F">
      <w:pPr>
        <w:rPr/>
      </w:pPr>
      <w:r w:rsidDel="00000000" w:rsidR="00000000" w:rsidRPr="00000000">
        <w:rPr>
          <w:rtl w:val="0"/>
        </w:rPr>
        <w:t xml:space="preserve">-- Временное отключение</w:t>
      </w:r>
    </w:p>
    <w:p w:rsidR="00000000" w:rsidDel="00000000" w:rsidP="00000000" w:rsidRDefault="00000000" w:rsidRPr="00000000" w14:paraId="00000230">
      <w:pPr>
        <w:rPr>
          <w:i w:val="1"/>
          <w:iCs w:val="1"/>
          <w:color w:val="666666"/>
        </w:rPr>
      </w:pPr>
      <w:r w:rsidDel="00000000" w:rsidR="00000000" w:rsidRPr="00000000">
        <w:rPr>
          <w:i w:val="1"/>
          <w:iCs w:val="1"/>
          <w:color w:val="666666"/>
          <w:rtl w:val="0"/>
        </w:rPr>
        <w:t xml:space="preserve">SET @@autocommit = 0;</w:t>
      </w:r>
    </w:p>
    <w:p w:rsidR="00000000" w:rsidDel="00000000" w:rsidP="00000000" w:rsidRDefault="00000000" w:rsidRPr="00000000" w14:paraId="00000231">
      <w:pPr>
        <w:rPr>
          <w:i w:val="1"/>
          <w:iCs w:val="1"/>
          <w:color w:val="666666"/>
        </w:rPr>
      </w:pPr>
      <w:r w:rsidDel="00000000" w:rsidR="00000000" w:rsidRPr="00000000">
        <w:rPr>
          <w:i w:val="1"/>
          <w:iCs w:val="1"/>
          <w:color w:val="666666"/>
          <w:rtl w:val="0"/>
        </w:rPr>
        <w:t xml:space="preserve">-- ... операции ...</w:t>
      </w:r>
    </w:p>
    <w:p w:rsidR="00000000" w:rsidDel="00000000" w:rsidP="00000000" w:rsidRDefault="00000000" w:rsidRPr="00000000" w14:paraId="00000232">
      <w:pPr>
        <w:rPr>
          <w:i w:val="1"/>
          <w:iCs w:val="1"/>
          <w:color w:val="666666"/>
        </w:rPr>
      </w:pPr>
      <w:r w:rsidDel="00000000" w:rsidR="00000000" w:rsidRPr="00000000">
        <w:rPr>
          <w:i w:val="1"/>
          <w:iCs w:val="1"/>
          <w:color w:val="666666"/>
          <w:rtl w:val="0"/>
        </w:rPr>
        <w:t xml:space="preserve">COMMIT;</w:t>
      </w:r>
    </w:p>
    <w:p w:rsidR="00000000" w:rsidDel="00000000" w:rsidP="00000000" w:rsidRDefault="00000000" w:rsidRPr="00000000" w14:paraId="00000233">
      <w:pPr>
        <w:rPr>
          <w:i w:val="1"/>
          <w:iCs w:val="1"/>
          <w:color w:val="666666"/>
        </w:rPr>
      </w:pPr>
      <w:r w:rsidDel="00000000" w:rsidR="00000000" w:rsidRPr="00000000">
        <w:rPr>
          <w:i w:val="1"/>
          <w:iCs w:val="1"/>
          <w:color w:val="666666"/>
          <w:rtl w:val="0"/>
        </w:rPr>
        <w:t xml:space="preserve">SET @@autocommit = 1;</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 3. Практический пример</w:t>
      </w:r>
    </w:p>
    <w:p w:rsidR="00000000" w:rsidDel="00000000" w:rsidP="00000000" w:rsidRDefault="00000000" w:rsidRPr="00000000" w14:paraId="00000236">
      <w:pPr>
        <w:rPr/>
      </w:pPr>
      <w:r w:rsidDel="00000000" w:rsidR="00000000" w:rsidRPr="00000000">
        <w:rPr>
          <w:rtl w:val="0"/>
        </w:rPr>
        <w:t xml:space="preserve">Перевод денег между счетами</w:t>
      </w:r>
    </w:p>
    <w:p w:rsidR="00000000" w:rsidDel="00000000" w:rsidP="00000000" w:rsidRDefault="00000000" w:rsidRPr="00000000" w14:paraId="00000237">
      <w:pPr>
        <w:rPr>
          <w:i w:val="1"/>
          <w:iCs w:val="1"/>
          <w:color w:val="666666"/>
        </w:rPr>
      </w:pPr>
      <w:r w:rsidDel="00000000" w:rsidR="00000000" w:rsidRPr="00000000">
        <w:rPr>
          <w:i w:val="1"/>
          <w:iCs w:val="1"/>
          <w:color w:val="666666"/>
          <w:rtl w:val="0"/>
        </w:rPr>
        <w:t xml:space="preserve">-- MySQL/PostgreSQL</w:t>
      </w:r>
    </w:p>
    <w:p w:rsidR="00000000" w:rsidDel="00000000" w:rsidP="00000000" w:rsidRDefault="00000000" w:rsidRPr="00000000" w14:paraId="00000238">
      <w:pPr>
        <w:rPr>
          <w:i w:val="1"/>
          <w:iCs w:val="1"/>
          <w:color w:val="666666"/>
        </w:rPr>
      </w:pPr>
      <w:r w:rsidDel="00000000" w:rsidR="00000000" w:rsidRPr="00000000">
        <w:rPr>
          <w:i w:val="1"/>
          <w:iCs w:val="1"/>
          <w:color w:val="666666"/>
          <w:rtl w:val="0"/>
        </w:rPr>
        <w:t xml:space="preserve">START TRANSACTION;</w:t>
      </w:r>
    </w:p>
    <w:p w:rsidR="00000000" w:rsidDel="00000000" w:rsidP="00000000" w:rsidRDefault="00000000" w:rsidRPr="00000000" w14:paraId="00000239">
      <w:pPr>
        <w:rPr>
          <w:i w:val="1"/>
          <w:iCs w:val="1"/>
          <w:color w:val="666666"/>
        </w:rPr>
      </w:pPr>
      <w:r w:rsidDel="00000000" w:rsidR="00000000" w:rsidRPr="00000000">
        <w:rPr>
          <w:i w:val="1"/>
          <w:iCs w:val="1"/>
          <w:color w:val="666666"/>
          <w:rtl w:val="0"/>
        </w:rPr>
        <w:t xml:space="preserve">-- Проверяем наличие средств</w:t>
      </w:r>
    </w:p>
    <w:p w:rsidR="00000000" w:rsidDel="00000000" w:rsidP="00000000" w:rsidRDefault="00000000" w:rsidRPr="00000000" w14:paraId="0000023A">
      <w:pPr>
        <w:rPr>
          <w:i w:val="1"/>
          <w:iCs w:val="1"/>
          <w:color w:val="666666"/>
        </w:rPr>
      </w:pPr>
      <w:r w:rsidDel="00000000" w:rsidR="00000000" w:rsidRPr="00000000">
        <w:rPr>
          <w:i w:val="1"/>
          <w:iCs w:val="1"/>
          <w:color w:val="666666"/>
          <w:rtl w:val="0"/>
        </w:rPr>
        <w:t xml:space="preserve">SELECT balance FROM accounts WHERE account_id = 1 FOR UPDATE;</w:t>
      </w:r>
    </w:p>
    <w:p w:rsidR="00000000" w:rsidDel="00000000" w:rsidP="00000000" w:rsidRDefault="00000000" w:rsidRPr="00000000" w14:paraId="0000023B">
      <w:pPr>
        <w:rPr>
          <w:i w:val="1"/>
          <w:iCs w:val="1"/>
          <w:color w:val="666666"/>
        </w:rPr>
      </w:pPr>
      <w:r w:rsidDel="00000000" w:rsidR="00000000" w:rsidRPr="00000000">
        <w:rPr>
          <w:i w:val="1"/>
          <w:iCs w:val="1"/>
          <w:color w:val="666666"/>
          <w:rtl w:val="0"/>
        </w:rPr>
        <w:t xml:space="preserve">-- Снимаем деньги</w:t>
      </w:r>
    </w:p>
    <w:p w:rsidR="00000000" w:rsidDel="00000000" w:rsidP="00000000" w:rsidRDefault="00000000" w:rsidRPr="00000000" w14:paraId="0000023C">
      <w:pPr>
        <w:rPr>
          <w:i w:val="1"/>
          <w:iCs w:val="1"/>
          <w:color w:val="666666"/>
        </w:rPr>
      </w:pPr>
      <w:r w:rsidDel="00000000" w:rsidR="00000000" w:rsidRPr="00000000">
        <w:rPr>
          <w:i w:val="1"/>
          <w:iCs w:val="1"/>
          <w:color w:val="666666"/>
          <w:rtl w:val="0"/>
        </w:rPr>
        <w:t xml:space="preserve">UPDATE accounts SET balance = balance - 500 </w:t>
      </w:r>
    </w:p>
    <w:p w:rsidR="00000000" w:rsidDel="00000000" w:rsidP="00000000" w:rsidRDefault="00000000" w:rsidRPr="00000000" w14:paraId="0000023D">
      <w:pPr>
        <w:rPr>
          <w:i w:val="1"/>
          <w:iCs w:val="1"/>
          <w:color w:val="666666"/>
        </w:rPr>
      </w:pPr>
      <w:r w:rsidDel="00000000" w:rsidR="00000000" w:rsidRPr="00000000">
        <w:rPr>
          <w:i w:val="1"/>
          <w:iCs w:val="1"/>
          <w:color w:val="666666"/>
          <w:rtl w:val="0"/>
        </w:rPr>
        <w:t xml:space="preserve">WHERE account_id = 1 AND balance &gt;= 500;</w:t>
      </w:r>
    </w:p>
    <w:p w:rsidR="00000000" w:rsidDel="00000000" w:rsidP="00000000" w:rsidRDefault="00000000" w:rsidRPr="00000000" w14:paraId="0000023E">
      <w:pPr>
        <w:rPr>
          <w:i w:val="1"/>
          <w:iCs w:val="1"/>
          <w:color w:val="666666"/>
        </w:rPr>
      </w:pPr>
      <w:r w:rsidDel="00000000" w:rsidR="00000000" w:rsidRPr="00000000">
        <w:rPr>
          <w:i w:val="1"/>
          <w:iCs w:val="1"/>
          <w:color w:val="666666"/>
          <w:rtl w:val="0"/>
        </w:rPr>
        <w:t xml:space="preserve">-- Если обновлено 0 строк (недостаточно средств)</w:t>
      </w:r>
    </w:p>
    <w:p w:rsidR="00000000" w:rsidDel="00000000" w:rsidP="00000000" w:rsidRDefault="00000000" w:rsidRPr="00000000" w14:paraId="0000023F">
      <w:pPr>
        <w:rPr>
          <w:i w:val="1"/>
          <w:iCs w:val="1"/>
          <w:color w:val="666666"/>
        </w:rPr>
      </w:pPr>
      <w:r w:rsidDel="00000000" w:rsidR="00000000" w:rsidRPr="00000000">
        <w:rPr>
          <w:i w:val="1"/>
          <w:iCs w:val="1"/>
          <w:color w:val="666666"/>
          <w:rtl w:val="0"/>
        </w:rPr>
        <w:t xml:space="preserve">IF ROW_COUNT() = 0 THEN</w:t>
      </w:r>
    </w:p>
    <w:p w:rsidR="00000000" w:rsidDel="00000000" w:rsidP="00000000" w:rsidRDefault="00000000" w:rsidRPr="00000000" w14:paraId="00000240">
      <w:pPr>
        <w:rPr>
          <w:i w:val="1"/>
          <w:iCs w:val="1"/>
          <w:color w:val="666666"/>
        </w:rPr>
      </w:pPr>
      <w:r w:rsidDel="00000000" w:rsidR="00000000" w:rsidRPr="00000000">
        <w:rPr>
          <w:i w:val="1"/>
          <w:iCs w:val="1"/>
          <w:color w:val="666666"/>
          <w:rtl w:val="0"/>
        </w:rPr>
        <w:t xml:space="preserve">    ROLLBACK;</w:t>
      </w:r>
    </w:p>
    <w:p w:rsidR="00000000" w:rsidDel="00000000" w:rsidP="00000000" w:rsidRDefault="00000000" w:rsidRPr="00000000" w14:paraId="00000241">
      <w:pPr>
        <w:rPr>
          <w:i w:val="1"/>
          <w:iCs w:val="1"/>
          <w:color w:val="666666"/>
        </w:rPr>
      </w:pPr>
      <w:r w:rsidDel="00000000" w:rsidR="00000000" w:rsidRPr="00000000">
        <w:rPr>
          <w:i w:val="1"/>
          <w:iCs w:val="1"/>
          <w:color w:val="666666"/>
          <w:rtl w:val="0"/>
        </w:rPr>
        <w:t xml:space="preserve">    SELECT 'Insufficient funds' AS error;</w:t>
      </w:r>
    </w:p>
    <w:p w:rsidR="00000000" w:rsidDel="00000000" w:rsidP="00000000" w:rsidRDefault="00000000" w:rsidRPr="00000000" w14:paraId="00000242">
      <w:pPr>
        <w:rPr>
          <w:i w:val="1"/>
          <w:iCs w:val="1"/>
          <w:color w:val="666666"/>
        </w:rPr>
      </w:pPr>
      <w:r w:rsidDel="00000000" w:rsidR="00000000" w:rsidRPr="00000000">
        <w:rPr>
          <w:i w:val="1"/>
          <w:iCs w:val="1"/>
          <w:color w:val="666666"/>
          <w:rtl w:val="0"/>
        </w:rPr>
        <w:t xml:space="preserve">ELSE</w:t>
      </w:r>
    </w:p>
    <w:p w:rsidR="00000000" w:rsidDel="00000000" w:rsidP="00000000" w:rsidRDefault="00000000" w:rsidRPr="00000000" w14:paraId="00000243">
      <w:pPr>
        <w:rPr>
          <w:i w:val="1"/>
          <w:iCs w:val="1"/>
          <w:color w:val="666666"/>
        </w:rPr>
      </w:pPr>
      <w:r w:rsidDel="00000000" w:rsidR="00000000" w:rsidRPr="00000000">
        <w:rPr>
          <w:i w:val="1"/>
          <w:iCs w:val="1"/>
          <w:color w:val="666666"/>
          <w:rtl w:val="0"/>
        </w:rPr>
        <w:t xml:space="preserve">    -- Добавляем деньги</w:t>
      </w:r>
    </w:p>
    <w:p w:rsidR="00000000" w:rsidDel="00000000" w:rsidP="00000000" w:rsidRDefault="00000000" w:rsidRPr="00000000" w14:paraId="00000244">
      <w:pPr>
        <w:rPr>
          <w:i w:val="1"/>
          <w:iCs w:val="1"/>
          <w:color w:val="666666"/>
        </w:rPr>
      </w:pPr>
      <w:r w:rsidDel="00000000" w:rsidR="00000000" w:rsidRPr="00000000">
        <w:rPr>
          <w:i w:val="1"/>
          <w:iCs w:val="1"/>
          <w:color w:val="666666"/>
          <w:rtl w:val="0"/>
        </w:rPr>
        <w:t xml:space="preserve">    UPDATE accounts SET balance = balance + 500 </w:t>
      </w:r>
    </w:p>
    <w:p w:rsidR="00000000" w:rsidDel="00000000" w:rsidP="00000000" w:rsidRDefault="00000000" w:rsidRPr="00000000" w14:paraId="00000245">
      <w:pPr>
        <w:rPr>
          <w:i w:val="1"/>
          <w:iCs w:val="1"/>
          <w:color w:val="666666"/>
        </w:rPr>
      </w:pPr>
      <w:r w:rsidDel="00000000" w:rsidR="00000000" w:rsidRPr="00000000">
        <w:rPr>
          <w:i w:val="1"/>
          <w:iCs w:val="1"/>
          <w:color w:val="666666"/>
          <w:rtl w:val="0"/>
        </w:rPr>
        <w:t xml:space="preserve">    WHERE account_id = 2;</w:t>
      </w:r>
    </w:p>
    <w:p w:rsidR="00000000" w:rsidDel="00000000" w:rsidP="00000000" w:rsidRDefault="00000000" w:rsidRPr="00000000" w14:paraId="00000246">
      <w:pPr>
        <w:rPr>
          <w:i w:val="1"/>
          <w:iCs w:val="1"/>
          <w:color w:val="666666"/>
        </w:rPr>
      </w:pPr>
      <w:r w:rsidDel="00000000" w:rsidR="00000000" w:rsidRPr="00000000">
        <w:rPr>
          <w:i w:val="1"/>
          <w:iCs w:val="1"/>
          <w:color w:val="666666"/>
          <w:rtl w:val="0"/>
        </w:rPr>
        <w:t xml:space="preserve">    -- Записываем операцию</w:t>
      </w:r>
    </w:p>
    <w:p w:rsidR="00000000" w:rsidDel="00000000" w:rsidP="00000000" w:rsidRDefault="00000000" w:rsidRPr="00000000" w14:paraId="00000247">
      <w:pPr>
        <w:rPr>
          <w:i w:val="1"/>
          <w:iCs w:val="1"/>
          <w:color w:val="666666"/>
        </w:rPr>
      </w:pPr>
      <w:r w:rsidDel="00000000" w:rsidR="00000000" w:rsidRPr="00000000">
        <w:rPr>
          <w:i w:val="1"/>
          <w:iCs w:val="1"/>
          <w:color w:val="666666"/>
          <w:rtl w:val="0"/>
        </w:rPr>
        <w:t xml:space="preserve">    INSERT INTO transactions (from_acc, to_acc, amount, date)</w:t>
      </w:r>
    </w:p>
    <w:p w:rsidR="00000000" w:rsidDel="00000000" w:rsidP="00000000" w:rsidRDefault="00000000" w:rsidRPr="00000000" w14:paraId="00000248">
      <w:pPr>
        <w:rPr>
          <w:i w:val="1"/>
          <w:iCs w:val="1"/>
          <w:color w:val="666666"/>
        </w:rPr>
      </w:pPr>
      <w:r w:rsidDel="00000000" w:rsidR="00000000" w:rsidRPr="00000000">
        <w:rPr>
          <w:i w:val="1"/>
          <w:iCs w:val="1"/>
          <w:color w:val="666666"/>
          <w:rtl w:val="0"/>
        </w:rPr>
        <w:t xml:space="preserve">    VALUES (1, 2, 500, NOW());</w:t>
      </w:r>
    </w:p>
    <w:p w:rsidR="00000000" w:rsidDel="00000000" w:rsidP="00000000" w:rsidRDefault="00000000" w:rsidRPr="00000000" w14:paraId="00000249">
      <w:pPr>
        <w:rPr>
          <w:i w:val="1"/>
          <w:iCs w:val="1"/>
          <w:color w:val="666666"/>
        </w:rPr>
      </w:pPr>
      <w:r w:rsidDel="00000000" w:rsidR="00000000" w:rsidRPr="00000000">
        <w:rPr>
          <w:i w:val="1"/>
          <w:iCs w:val="1"/>
          <w:color w:val="666666"/>
          <w:rtl w:val="0"/>
        </w:rPr>
        <w:t xml:space="preserve">    COMMIT;</w:t>
      </w:r>
    </w:p>
    <w:p w:rsidR="00000000" w:rsidDel="00000000" w:rsidP="00000000" w:rsidRDefault="00000000" w:rsidRPr="00000000" w14:paraId="0000024A">
      <w:pPr>
        <w:rPr>
          <w:i w:val="1"/>
          <w:iCs w:val="1"/>
          <w:color w:val="666666"/>
        </w:rPr>
      </w:pPr>
      <w:r w:rsidDel="00000000" w:rsidR="00000000" w:rsidRPr="00000000">
        <w:rPr>
          <w:i w:val="1"/>
          <w:iCs w:val="1"/>
          <w:color w:val="666666"/>
          <w:rtl w:val="0"/>
        </w:rPr>
        <w:t xml:space="preserve">    SELECT 'Transfer successful' AS message;</w:t>
      </w:r>
    </w:p>
    <w:p w:rsidR="00000000" w:rsidDel="00000000" w:rsidP="00000000" w:rsidRDefault="00000000" w:rsidRPr="00000000" w14:paraId="0000024B">
      <w:pPr>
        <w:rPr>
          <w:i w:val="1"/>
          <w:iCs w:val="1"/>
          <w:color w:val="666666"/>
        </w:rPr>
      </w:pPr>
      <w:r w:rsidDel="00000000" w:rsidR="00000000" w:rsidRPr="00000000">
        <w:rPr>
          <w:i w:val="1"/>
          <w:iCs w:val="1"/>
          <w:color w:val="666666"/>
          <w:rtl w:val="0"/>
        </w:rPr>
        <w:t xml:space="preserve">END IF;</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5. Обработка ошибок в транзакциях</w:t>
      </w:r>
    </w:p>
    <w:p w:rsidR="00000000" w:rsidDel="00000000" w:rsidP="00000000" w:rsidRDefault="00000000" w:rsidRPr="00000000" w14:paraId="0000024E">
      <w:pPr>
        <w:rPr/>
      </w:pPr>
      <w:r w:rsidDel="00000000" w:rsidR="00000000" w:rsidRPr="00000000">
        <w:rPr>
          <w:rtl w:val="0"/>
        </w:rPr>
        <w:t xml:space="preserve"> MySQL с обработчиками:</w:t>
      </w:r>
    </w:p>
    <w:p w:rsidR="00000000" w:rsidDel="00000000" w:rsidP="00000000" w:rsidRDefault="00000000" w:rsidRPr="00000000" w14:paraId="0000024F">
      <w:pPr>
        <w:rPr>
          <w:i w:val="1"/>
          <w:iCs w:val="1"/>
          <w:color w:val="666666"/>
        </w:rPr>
      </w:pPr>
      <w:r w:rsidDel="00000000" w:rsidR="00000000" w:rsidRPr="00000000">
        <w:rPr>
          <w:i w:val="1"/>
          <w:iCs w:val="1"/>
          <w:color w:val="666666"/>
          <w:rtl w:val="0"/>
        </w:rPr>
        <w:t xml:space="preserve">DECLARE EXIT HANDLER FOR SQLEXCEPTION, SQLWARNING</w:t>
      </w:r>
    </w:p>
    <w:p w:rsidR="00000000" w:rsidDel="00000000" w:rsidP="00000000" w:rsidRDefault="00000000" w:rsidRPr="00000000" w14:paraId="00000250">
      <w:pPr>
        <w:rPr>
          <w:i w:val="1"/>
          <w:iCs w:val="1"/>
          <w:color w:val="666666"/>
        </w:rPr>
      </w:pPr>
      <w:r w:rsidDel="00000000" w:rsidR="00000000" w:rsidRPr="00000000">
        <w:rPr>
          <w:i w:val="1"/>
          <w:iCs w:val="1"/>
          <w:color w:val="666666"/>
          <w:rtl w:val="0"/>
        </w:rPr>
        <w:t xml:space="preserve">BEGIN</w:t>
      </w:r>
    </w:p>
    <w:p w:rsidR="00000000" w:rsidDel="00000000" w:rsidP="00000000" w:rsidRDefault="00000000" w:rsidRPr="00000000" w14:paraId="00000251">
      <w:pPr>
        <w:rPr>
          <w:i w:val="1"/>
          <w:iCs w:val="1"/>
          <w:color w:val="666666"/>
        </w:rPr>
      </w:pPr>
      <w:r w:rsidDel="00000000" w:rsidR="00000000" w:rsidRPr="00000000">
        <w:rPr>
          <w:i w:val="1"/>
          <w:iCs w:val="1"/>
          <w:color w:val="666666"/>
          <w:rtl w:val="0"/>
        </w:rPr>
        <w:t xml:space="preserve">    ROLLBACK;</w:t>
      </w:r>
    </w:p>
    <w:p w:rsidR="00000000" w:rsidDel="00000000" w:rsidP="00000000" w:rsidRDefault="00000000" w:rsidRPr="00000000" w14:paraId="00000252">
      <w:pPr>
        <w:rPr>
          <w:i w:val="1"/>
          <w:iCs w:val="1"/>
          <w:color w:val="666666"/>
        </w:rPr>
      </w:pPr>
      <w:r w:rsidDel="00000000" w:rsidR="00000000" w:rsidRPr="00000000">
        <w:rPr>
          <w:i w:val="1"/>
          <w:iCs w:val="1"/>
          <w:color w:val="666666"/>
          <w:rtl w:val="0"/>
        </w:rPr>
        <w:t xml:space="preserve">    RESIGNAL;</w:t>
      </w:r>
    </w:p>
    <w:p w:rsidR="00000000" w:rsidDel="00000000" w:rsidP="00000000" w:rsidRDefault="00000000" w:rsidRPr="00000000" w14:paraId="00000253">
      <w:pPr>
        <w:rPr>
          <w:i w:val="1"/>
          <w:iCs w:val="1"/>
          <w:color w:val="666666"/>
        </w:rPr>
      </w:pPr>
      <w:r w:rsidDel="00000000" w:rsidR="00000000" w:rsidRPr="00000000">
        <w:rPr>
          <w:i w:val="1"/>
          <w:iCs w:val="1"/>
          <w:color w:val="666666"/>
          <w:rtl w:val="0"/>
        </w:rPr>
        <w:t xml:space="preserve">END;</w:t>
      </w:r>
    </w:p>
    <w:p w:rsidR="00000000" w:rsidDel="00000000" w:rsidP="00000000" w:rsidRDefault="00000000" w:rsidRPr="00000000" w14:paraId="00000254">
      <w:pPr>
        <w:rPr>
          <w:i w:val="1"/>
          <w:iCs w:val="1"/>
          <w:color w:val="666666"/>
        </w:rPr>
      </w:pPr>
      <w:r w:rsidDel="00000000" w:rsidR="00000000" w:rsidRPr="00000000">
        <w:rPr>
          <w:rtl w:val="0"/>
        </w:rPr>
      </w:r>
    </w:p>
    <w:p w:rsidR="00000000" w:rsidDel="00000000" w:rsidP="00000000" w:rsidRDefault="00000000" w:rsidRPr="00000000" w14:paraId="00000255">
      <w:pPr>
        <w:rPr>
          <w:i w:val="1"/>
          <w:iCs w:val="1"/>
          <w:color w:val="666666"/>
        </w:rPr>
      </w:pPr>
      <w:r w:rsidDel="00000000" w:rsidR="00000000" w:rsidRPr="00000000">
        <w:rPr>
          <w:i w:val="1"/>
          <w:iCs w:val="1"/>
          <w:color w:val="666666"/>
          <w:rtl w:val="0"/>
        </w:rPr>
        <w:t xml:space="preserve">START TRANSACTION;</w:t>
      </w:r>
    </w:p>
    <w:p w:rsidR="00000000" w:rsidDel="00000000" w:rsidP="00000000" w:rsidRDefault="00000000" w:rsidRPr="00000000" w14:paraId="00000256">
      <w:pPr>
        <w:rPr>
          <w:i w:val="1"/>
          <w:iCs w:val="1"/>
          <w:color w:val="666666"/>
        </w:rPr>
      </w:pPr>
      <w:r w:rsidDel="00000000" w:rsidR="00000000" w:rsidRPr="00000000">
        <w:rPr>
          <w:i w:val="1"/>
          <w:iCs w:val="1"/>
          <w:color w:val="666666"/>
          <w:rtl w:val="0"/>
        </w:rPr>
        <w:t xml:space="preserve">-- Операции</w:t>
      </w:r>
    </w:p>
    <w:p w:rsidR="00000000" w:rsidDel="00000000" w:rsidP="00000000" w:rsidRDefault="00000000" w:rsidRPr="00000000" w14:paraId="00000257">
      <w:pPr>
        <w:rPr/>
      </w:pPr>
      <w:r w:rsidDel="00000000" w:rsidR="00000000" w:rsidRPr="00000000">
        <w:rPr>
          <w:i w:val="1"/>
          <w:iCs w:val="1"/>
          <w:color w:val="666666"/>
          <w:rtl w:val="0"/>
        </w:rPr>
        <w:t xml:space="preserve">COMMIT;</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5731200" cy="825500"/>
            <wp:effectExtent b="0" l="0" r="0" t="0"/>
            <wp:docPr id="50"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Управление транзакциями предусматривает решение задачи организации их выполнения таким образом, чтобы соблюдение всех свойств ACID абсолютно гарантировалось (за исключением согласованности). Проще говоря, общая цель функционирования всей системы может быть определена как </w:t>
      </w:r>
      <w:r w:rsidDel="00000000" w:rsidR="00000000" w:rsidRPr="00000000">
        <w:rPr>
          <w:b w:val="1"/>
          <w:bCs w:val="1"/>
          <w:rtl w:val="0"/>
        </w:rPr>
        <w:t xml:space="preserve">надежное выполнение транзакций</w:t>
      </w: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1"/>
        <w:spacing w:after="240" w:before="240" w:lineRule="auto"/>
        <w:ind w:left="360"/>
        <w:rPr/>
      </w:pPr>
      <w:bookmarkStart w:colFirst="0" w:colLast="0" w:name="_tz1r7aql2mmn" w:id="12"/>
      <w:bookmarkEnd w:id="12"/>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Выполнение транзакции: фиксация изменений или откат.</w:t>
      </w:r>
    </w:p>
    <w:p w:rsidR="00000000" w:rsidDel="00000000" w:rsidP="00000000" w:rsidRDefault="00000000" w:rsidRPr="00000000" w14:paraId="0000025E">
      <w:pPr>
        <w:rPr/>
      </w:pPr>
      <w:r w:rsidDel="00000000" w:rsidR="00000000" w:rsidRPr="00000000">
        <w:rPr/>
        <w:drawing>
          <wp:inline distB="114300" distT="114300" distL="114300" distR="114300">
            <wp:extent cx="4881563" cy="2810597"/>
            <wp:effectExtent b="0" l="0" r="0" t="0"/>
            <wp:docPr id="47"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4881563" cy="2810597"/>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6529388" cy="4200248"/>
            <wp:effectExtent b="0" l="0" r="0" t="0"/>
            <wp:docPr id="66"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6529388" cy="4200248"/>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commentRangeStart w:id="10"/>
      <w:r w:rsidDel="00000000" w:rsidR="00000000" w:rsidRPr="00000000">
        <w:rPr/>
        <w:drawing>
          <wp:inline distB="114300" distT="114300" distL="114300" distR="114300">
            <wp:extent cx="6103563" cy="6262688"/>
            <wp:effectExtent b="0" l="0" r="0" t="0"/>
            <wp:docPr id="55" name="image62.png"/>
            <a:graphic>
              <a:graphicData uri="http://schemas.openxmlformats.org/drawingml/2006/picture">
                <pic:pic>
                  <pic:nvPicPr>
                    <pic:cNvPr id="0" name="image62.png"/>
                    <pic:cNvPicPr preferRelativeResize="0"/>
                  </pic:nvPicPr>
                  <pic:blipFill>
                    <a:blip r:embed="rId38"/>
                    <a:srcRect b="0" l="0" r="0" t="0"/>
                    <a:stretch>
                      <a:fillRect/>
                    </a:stretch>
                  </pic:blipFill>
                  <pic:spPr>
                    <a:xfrm>
                      <a:off x="0" y="0"/>
                      <a:ext cx="6103563" cy="6262688"/>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62">
      <w:pPr>
        <w:rPr/>
      </w:pPr>
      <w:r w:rsidDel="00000000" w:rsidR="00000000" w:rsidRPr="00000000">
        <w:rPr/>
        <w:drawing>
          <wp:inline distB="114300" distT="114300" distL="114300" distR="114300">
            <wp:extent cx="5731200" cy="3695700"/>
            <wp:effectExtent b="0" l="0" r="0" t="0"/>
            <wp:docPr id="24"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(мне кажется журналирование не надо)</w:t>
      </w:r>
    </w:p>
    <w:p w:rsidR="00000000" w:rsidDel="00000000" w:rsidP="00000000" w:rsidRDefault="00000000" w:rsidRPr="00000000" w14:paraId="00000264">
      <w:pPr>
        <w:ind w:left="-425.19685039370086" w:firstLine="0"/>
        <w:rPr/>
      </w:pPr>
      <w:r w:rsidDel="00000000" w:rsidR="00000000" w:rsidRPr="00000000">
        <w:rPr/>
        <w:drawing>
          <wp:inline distB="114300" distT="114300" distL="114300" distR="114300">
            <wp:extent cx="5731200" cy="3048000"/>
            <wp:effectExtent b="0" l="0" r="0" t="0"/>
            <wp:docPr id="1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spacing w:after="240" w:before="240" w:lineRule="auto"/>
        <w:ind w:left="360"/>
        <w:rPr/>
      </w:pPr>
      <w:bookmarkStart w:colFirst="0" w:colLast="0" w:name="_gk0olk59ikha" w:id="13"/>
      <w:bookmarkEnd w:id="13"/>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Блокировки на чтение и на запись. Взаимодействие блокировок.</w:t>
      </w:r>
    </w:p>
    <w:p w:rsidR="00000000" w:rsidDel="00000000" w:rsidP="00000000" w:rsidRDefault="00000000" w:rsidRPr="00000000" w14:paraId="00000267">
      <w:pPr>
        <w:shd w:fill="151517" w:val="clear"/>
        <w:spacing w:after="240" w:before="240" w:lineRule="auto"/>
        <w:rPr>
          <w:color w:val="ffffff"/>
        </w:rPr>
      </w:pPr>
      <w:r w:rsidDel="00000000" w:rsidR="00000000" w:rsidRPr="00000000">
        <w:rPr>
          <w:color w:val="ffffff"/>
          <w:rtl w:val="0"/>
        </w:rPr>
        <w:t xml:space="preserve">Блокировка на чтение (Shared Lock) — это блокировка, которая позволяет нескольким транзакциям одновременно читать одни и те же данные, но запрещает любым транзакциям изменять эти данные, пока существует хотя бы одна блокировка на чтение.</w:t>
      </w:r>
    </w:p>
    <w:p w:rsidR="00000000" w:rsidDel="00000000" w:rsidP="00000000" w:rsidRDefault="00000000" w:rsidRPr="00000000" w14:paraId="00000268">
      <w:pPr>
        <w:shd w:fill="151517" w:val="clear"/>
        <w:spacing w:after="240" w:before="240" w:lineRule="auto"/>
        <w:rPr>
          <w:color w:val="ffffff"/>
        </w:rPr>
      </w:pPr>
      <w:r w:rsidDel="00000000" w:rsidR="00000000" w:rsidRPr="00000000">
        <w:rPr>
          <w:color w:val="ffffff"/>
          <w:rtl w:val="0"/>
        </w:rPr>
        <w:t xml:space="preserve">Характеристики:</w:t>
      </w:r>
    </w:p>
    <w:p w:rsidR="00000000" w:rsidDel="00000000" w:rsidP="00000000" w:rsidRDefault="00000000" w:rsidRPr="00000000" w14:paraId="00000269">
      <w:pPr>
        <w:numPr>
          <w:ilvl w:val="0"/>
          <w:numId w:val="12"/>
        </w:numPr>
        <w:shd w:fill="151517" w:val="clear"/>
        <w:spacing w:after="0" w:afterAutospacing="0" w:before="240" w:lineRule="auto"/>
        <w:ind w:left="720" w:hanging="360"/>
        <w:rPr>
          <w:color w:val="ffffff"/>
        </w:rPr>
      </w:pPr>
      <w:r w:rsidDel="00000000" w:rsidR="00000000" w:rsidRPr="00000000">
        <w:rPr>
          <w:color w:val="ffffff"/>
          <w:rtl w:val="0"/>
        </w:rPr>
        <w:t xml:space="preserve">Совместимость: Совместима с другими блокировками на чтение</w:t>
      </w:r>
    </w:p>
    <w:p w:rsidR="00000000" w:rsidDel="00000000" w:rsidP="00000000" w:rsidRDefault="00000000" w:rsidRPr="00000000" w14:paraId="0000026A">
      <w:pPr>
        <w:numPr>
          <w:ilvl w:val="0"/>
          <w:numId w:val="12"/>
        </w:numPr>
        <w:shd w:fill="151517" w:val="clear"/>
        <w:spacing w:after="0" w:afterAutospacing="0" w:before="0" w:beforeAutospacing="0" w:lineRule="auto"/>
        <w:ind w:left="720" w:hanging="360"/>
        <w:rPr>
          <w:color w:val="ffffff"/>
        </w:rPr>
      </w:pPr>
      <w:r w:rsidDel="00000000" w:rsidR="00000000" w:rsidRPr="00000000">
        <w:rPr>
          <w:color w:val="ffffff"/>
          <w:rtl w:val="0"/>
        </w:rPr>
        <w:t xml:space="preserve">Конфликтность: Несовместима с блокировками на запись</w:t>
      </w:r>
    </w:p>
    <w:p w:rsidR="00000000" w:rsidDel="00000000" w:rsidP="00000000" w:rsidRDefault="00000000" w:rsidRPr="00000000" w14:paraId="0000026B">
      <w:pPr>
        <w:numPr>
          <w:ilvl w:val="0"/>
          <w:numId w:val="12"/>
        </w:numPr>
        <w:shd w:fill="151517" w:val="clear"/>
        <w:spacing w:after="240" w:before="0" w:beforeAutospacing="0" w:lineRule="auto"/>
        <w:ind w:left="720" w:hanging="360"/>
        <w:rPr>
          <w:color w:val="ffffff"/>
        </w:rPr>
      </w:pPr>
      <w:r w:rsidDel="00000000" w:rsidR="00000000" w:rsidRPr="00000000">
        <w:rPr>
          <w:color w:val="ffffff"/>
          <w:rtl w:val="0"/>
        </w:rPr>
        <w:t xml:space="preserve">Цель: Гарантировать, что данные не изменятся во время чтения</w:t>
      </w:r>
    </w:p>
    <w:p w:rsidR="00000000" w:rsidDel="00000000" w:rsidP="00000000" w:rsidRDefault="00000000" w:rsidRPr="00000000" w14:paraId="0000026C">
      <w:pPr>
        <w:shd w:fill="151517" w:val="clear"/>
        <w:spacing w:after="240" w:before="240" w:lineRule="auto"/>
        <w:rPr>
          <w:color w:val="ffffff"/>
        </w:rPr>
      </w:pPr>
      <w:r w:rsidDel="00000000" w:rsidR="00000000" w:rsidRPr="00000000">
        <w:rPr>
          <w:color w:val="ffffff"/>
          <w:rtl w:val="0"/>
        </w:rPr>
        <w:t xml:space="preserve">Блокировка на запись (Exclusive Lock) — это блокировка, которая запрещает любым другим транзакциям как читать, так и писать заблокированные данные. Только транзакция, установившая эту блокировку, может работать с данными.</w:t>
      </w:r>
    </w:p>
    <w:p w:rsidR="00000000" w:rsidDel="00000000" w:rsidP="00000000" w:rsidRDefault="00000000" w:rsidRPr="00000000" w14:paraId="0000026D">
      <w:pPr>
        <w:shd w:fill="151517" w:val="clear"/>
        <w:spacing w:after="240" w:before="240" w:lineRule="auto"/>
        <w:rPr>
          <w:color w:val="ffffff"/>
        </w:rPr>
      </w:pPr>
      <w:r w:rsidDel="00000000" w:rsidR="00000000" w:rsidRPr="00000000">
        <w:rPr>
          <w:color w:val="ffffff"/>
          <w:rtl w:val="0"/>
        </w:rPr>
        <w:t xml:space="preserve">Характеристики:</w:t>
      </w:r>
    </w:p>
    <w:p w:rsidR="00000000" w:rsidDel="00000000" w:rsidP="00000000" w:rsidRDefault="00000000" w:rsidRPr="00000000" w14:paraId="0000026E">
      <w:pPr>
        <w:numPr>
          <w:ilvl w:val="0"/>
          <w:numId w:val="30"/>
        </w:numPr>
        <w:shd w:fill="151517" w:val="clear"/>
        <w:spacing w:after="0" w:afterAutospacing="0" w:before="240" w:lineRule="auto"/>
        <w:ind w:left="720" w:hanging="360"/>
        <w:rPr>
          <w:color w:val="ffffff"/>
        </w:rPr>
      </w:pPr>
      <w:r w:rsidDel="00000000" w:rsidR="00000000" w:rsidRPr="00000000">
        <w:rPr>
          <w:color w:val="ffffff"/>
          <w:rtl w:val="0"/>
        </w:rPr>
        <w:t xml:space="preserve">Совместимость: Несовместима ни с какими другими блокировками</w:t>
      </w:r>
    </w:p>
    <w:p w:rsidR="00000000" w:rsidDel="00000000" w:rsidP="00000000" w:rsidRDefault="00000000" w:rsidRPr="00000000" w14:paraId="0000026F">
      <w:pPr>
        <w:numPr>
          <w:ilvl w:val="0"/>
          <w:numId w:val="30"/>
        </w:numPr>
        <w:shd w:fill="151517" w:val="clear"/>
        <w:spacing w:after="0" w:afterAutospacing="0" w:before="0" w:beforeAutospacing="0" w:lineRule="auto"/>
        <w:ind w:left="720" w:hanging="360"/>
        <w:rPr>
          <w:color w:val="ffffff"/>
        </w:rPr>
      </w:pPr>
      <w:r w:rsidDel="00000000" w:rsidR="00000000" w:rsidRPr="00000000">
        <w:rPr>
          <w:color w:val="ffffff"/>
          <w:rtl w:val="0"/>
        </w:rPr>
        <w:t xml:space="preserve">Эксклюзивность: Только одна транзакция может иметь X-блокировку</w:t>
      </w:r>
    </w:p>
    <w:p w:rsidR="00000000" w:rsidDel="00000000" w:rsidP="00000000" w:rsidRDefault="00000000" w:rsidRPr="00000000" w14:paraId="00000270">
      <w:pPr>
        <w:numPr>
          <w:ilvl w:val="0"/>
          <w:numId w:val="30"/>
        </w:numPr>
        <w:shd w:fill="151517" w:val="clear"/>
        <w:spacing w:after="240" w:before="0" w:beforeAutospacing="0" w:lineRule="auto"/>
        <w:ind w:left="720" w:hanging="360"/>
        <w:rPr>
          <w:color w:val="ffffff"/>
        </w:rPr>
      </w:pPr>
      <w:r w:rsidDel="00000000" w:rsidR="00000000" w:rsidRPr="00000000">
        <w:rPr>
          <w:color w:val="ffffff"/>
          <w:rtl w:val="0"/>
        </w:rPr>
        <w:t xml:space="preserve">Цель: Гарантировать атомарность изменений</w:t>
      </w:r>
    </w:p>
    <w:p w:rsidR="00000000" w:rsidDel="00000000" w:rsidP="00000000" w:rsidRDefault="00000000" w:rsidRPr="00000000" w14:paraId="00000271">
      <w:pPr>
        <w:pStyle w:val="Heading1"/>
        <w:spacing w:after="40" w:lineRule="auto"/>
        <w:ind w:left="0" w:firstLine="0"/>
        <w:rPr>
          <w:rFonts w:ascii="Comfortaa" w:cs="Comfortaa" w:eastAsia="Comfortaa" w:hAnsi="Comfortaa"/>
          <w:sz w:val="28"/>
          <w:szCs w:val="28"/>
        </w:rPr>
      </w:pPr>
      <w:bookmarkStart w:colFirst="0" w:colLast="0" w:name="_q85u5p9f470p" w:id="14"/>
      <w:bookmarkEnd w:id="14"/>
      <w:r w:rsidDel="00000000" w:rsidR="00000000" w:rsidRPr="00000000">
        <w:rPr>
          <w:rtl w:val="0"/>
        </w:rPr>
      </w:r>
    </w:p>
    <w:p w:rsidR="00000000" w:rsidDel="00000000" w:rsidP="00000000" w:rsidRDefault="00000000" w:rsidRPr="00000000" w14:paraId="00000272">
      <w:pPr>
        <w:ind w:left="-566.9291338582677" w:firstLine="0"/>
        <w:rPr/>
      </w:pPr>
      <w:r w:rsidDel="00000000" w:rsidR="00000000" w:rsidRPr="00000000">
        <w:rPr/>
        <w:drawing>
          <wp:inline distB="114300" distT="114300" distL="114300" distR="114300">
            <wp:extent cx="5731200" cy="2349500"/>
            <wp:effectExtent b="0" l="0" r="0" t="0"/>
            <wp:docPr id="54"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ind w:left="-566.9291338582677" w:firstLine="0"/>
        <w:rPr/>
      </w:pPr>
      <w:r w:rsidDel="00000000" w:rsidR="00000000" w:rsidRPr="00000000">
        <w:rPr>
          <w:rtl w:val="0"/>
        </w:rPr>
        <w:t xml:space="preserve">Запросы на получение блокировок обычно бывают неявными — операция выборки кортежа неявно запрашивает блокировку S (на чтение) на соответствующий кортеж, а операция обновления кортежа неявно запрашивает блокировку X (на запись) (или неявно запрашивает расширение существующей блокировки S до уровня X) на соответствующий кортеж.</w:t>
      </w:r>
    </w:p>
    <w:p w:rsidR="00000000" w:rsidDel="00000000" w:rsidP="00000000" w:rsidRDefault="00000000" w:rsidRPr="00000000" w14:paraId="00000274">
      <w:pPr>
        <w:ind w:left="-566.9291338582677" w:firstLine="0"/>
        <w:rPr/>
      </w:pPr>
      <w:r w:rsidDel="00000000" w:rsidR="00000000" w:rsidRPr="00000000">
        <w:rPr>
          <w:rtl w:val="0"/>
        </w:rPr>
        <w:t xml:space="preserve">Взаимодействие блокировок</w:t>
      </w:r>
    </w:p>
    <w:p w:rsidR="00000000" w:rsidDel="00000000" w:rsidP="00000000" w:rsidRDefault="00000000" w:rsidRPr="00000000" w14:paraId="00000275">
      <w:pPr>
        <w:ind w:left="-566.9291338582677" w:firstLine="0"/>
        <w:rPr/>
      </w:pPr>
      <w:r w:rsidDel="00000000" w:rsidR="00000000" w:rsidRPr="00000000">
        <w:rPr/>
        <w:drawing>
          <wp:inline distB="114300" distT="114300" distL="114300" distR="114300">
            <wp:extent cx="5731200" cy="2565400"/>
            <wp:effectExtent b="0" l="0" r="0" t="0"/>
            <wp:docPr id="44"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240" w:before="240" w:lineRule="auto"/>
        <w:ind w:left="-560" w:firstLine="0"/>
        <w:rPr/>
      </w:pPr>
      <w:r w:rsidDel="00000000" w:rsidR="00000000" w:rsidRPr="00000000">
        <w:rPr>
          <w:rtl w:val="0"/>
        </w:rPr>
        <w:t xml:space="preserve">Если запрос на блокировку от транзакции B не может быть немедленно удовлетворен из-за того, что он конфликтует с блокировкой, которой уже владеет транзакция А, то B переходит в состояние ожидания. Транзакция B ожидает до тех пор, пока не появится возможность удовлетворить ее запрос на блокировку, а это может произойти не раньше, чем транзакция А освободит блокировку.</w:t>
      </w:r>
    </w:p>
    <w:p w:rsidR="00000000" w:rsidDel="00000000" w:rsidP="00000000" w:rsidRDefault="00000000" w:rsidRPr="00000000" w14:paraId="00000277">
      <w:pPr>
        <w:spacing w:after="240" w:before="240" w:lineRule="auto"/>
        <w:ind w:left="-560" w:firstLine="0"/>
        <w:rPr/>
      </w:pPr>
      <w:r w:rsidDel="00000000" w:rsidR="00000000" w:rsidRPr="00000000">
        <w:rPr>
          <w:rtl w:val="0"/>
        </w:rPr>
        <w:t xml:space="preserve">Описанный выше протокол называется </w:t>
      </w:r>
      <w:r w:rsidDel="00000000" w:rsidR="00000000" w:rsidRPr="00000000">
        <w:rPr>
          <w:b w:val="1"/>
          <w:bCs w:val="1"/>
          <w:rtl w:val="0"/>
        </w:rPr>
        <w:t xml:space="preserve">строгим протоколом двухфазной блокировки</w:t>
      </w:r>
      <w:r w:rsidDel="00000000" w:rsidR="00000000" w:rsidRPr="00000000">
        <w:rPr>
          <w:rtl w:val="0"/>
        </w:rPr>
        <w:t xml:space="preserve">. </w:t>
      </w:r>
    </w:p>
    <w:p w:rsidR="00000000" w:rsidDel="00000000" w:rsidP="00000000" w:rsidRDefault="00000000" w:rsidRPr="00000000" w14:paraId="00000278">
      <w:pPr>
        <w:ind w:left="-566.9291338582677" w:firstLine="0"/>
        <w:rPr/>
      </w:pPr>
      <w:r w:rsidDel="00000000" w:rsidR="00000000" w:rsidRPr="00000000">
        <w:rPr>
          <w:rtl w:val="0"/>
        </w:rPr>
        <w:t xml:space="preserve">(тут еще всякие прикольные блокировки, но в целом мб не надо ему, ток если повыпендриваться)</w:t>
      </w:r>
    </w:p>
    <w:p w:rsidR="00000000" w:rsidDel="00000000" w:rsidP="00000000" w:rsidRDefault="00000000" w:rsidRPr="00000000" w14:paraId="00000279">
      <w:pPr>
        <w:ind w:left="-566.9291338582677" w:firstLine="0"/>
        <w:rPr/>
      </w:pPr>
      <w:r w:rsidDel="00000000" w:rsidR="00000000" w:rsidRPr="00000000">
        <w:rPr/>
        <w:drawing>
          <wp:inline distB="114300" distT="114300" distL="114300" distR="114300">
            <wp:extent cx="5731200" cy="2616200"/>
            <wp:effectExtent b="0" l="0" r="0" t="0"/>
            <wp:docPr id="56"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Блокировки на чтение и запись — фундаментальный механизм обеспечения консистентности данных в многопользовательских СУБД.</w:t>
      </w:r>
    </w:p>
    <w:p w:rsidR="00000000" w:rsidDel="00000000" w:rsidP="00000000" w:rsidRDefault="00000000" w:rsidRPr="00000000" w14:paraId="0000027B">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Ключевые моменты:</w:t>
      </w:r>
    </w:p>
    <w:p w:rsidR="00000000" w:rsidDel="00000000" w:rsidP="00000000" w:rsidRDefault="00000000" w:rsidRPr="00000000" w14:paraId="0000027C">
      <w:pPr>
        <w:numPr>
          <w:ilvl w:val="0"/>
          <w:numId w:val="2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S-lock (Shared): "Можно читать вместе, нельзя писать"</w:t>
      </w:r>
    </w:p>
    <w:p w:rsidR="00000000" w:rsidDel="00000000" w:rsidP="00000000" w:rsidRDefault="00000000" w:rsidRPr="00000000" w14:paraId="0000027D">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X-lock (Exclusive): "Только я, остальные ждите"</w:t>
      </w:r>
    </w:p>
    <w:p w:rsidR="00000000" w:rsidDel="00000000" w:rsidP="00000000" w:rsidRDefault="00000000" w:rsidRPr="00000000" w14:paraId="0000027E">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Совместимость: S совместим с S, но не с X; X не совместим ни с чем</w:t>
      </w:r>
    </w:p>
    <w:p w:rsidR="00000000" w:rsidDel="00000000" w:rsidP="00000000" w:rsidRDefault="00000000" w:rsidRPr="00000000" w14:paraId="0000027F">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Дедлоки: Возникают при циклическом ожидании, решаются одинаковым порядком блокировок</w:t>
      </w:r>
    </w:p>
    <w:p w:rsidR="00000000" w:rsidDel="00000000" w:rsidP="00000000" w:rsidRDefault="00000000" w:rsidRPr="00000000" w14:paraId="00000280">
      <w:pPr>
        <w:numPr>
          <w:ilvl w:val="0"/>
          <w:numId w:val="29"/>
        </w:numPr>
        <w:shd w:fill="151517" w:val="clear"/>
        <w:spacing w:after="240" w:before="0" w:beforeAutospacing="0" w:lineRule="auto"/>
        <w:ind w:left="720" w:hanging="360"/>
      </w:pPr>
      <w:r w:rsidDel="00000000" w:rsidR="00000000" w:rsidRPr="00000000">
        <w:rPr>
          <w:rFonts w:ascii="Arial Unicode MS" w:cs="Arial Unicode MS" w:eastAsia="Arial Unicode MS" w:hAnsi="Arial Unicode MS"/>
          <w:color w:val="f9fafb"/>
          <w:sz w:val="24"/>
          <w:szCs w:val="24"/>
          <w:rtl w:val="0"/>
        </w:rPr>
        <w:t xml:space="preserve">Производительность: Блокировки = безопасность ↔ параллельность</w:t>
      </w:r>
    </w:p>
    <w:p w:rsidR="00000000" w:rsidDel="00000000" w:rsidP="00000000" w:rsidRDefault="00000000" w:rsidRPr="00000000" w14:paraId="00000281">
      <w:pPr>
        <w:ind w:left="-566.9291338582677" w:firstLine="0"/>
        <w:rPr/>
      </w:pPr>
      <w:r w:rsidDel="00000000" w:rsidR="00000000" w:rsidRPr="00000000">
        <w:rPr>
          <w:rtl w:val="0"/>
        </w:rPr>
      </w:r>
    </w:p>
    <w:p w:rsidR="00000000" w:rsidDel="00000000" w:rsidP="00000000" w:rsidRDefault="00000000" w:rsidRPr="00000000" w14:paraId="00000282">
      <w:pPr>
        <w:ind w:left="-566.9291338582677" w:firstLine="0"/>
        <w:rPr/>
      </w:pPr>
      <w:r w:rsidDel="00000000" w:rsidR="00000000" w:rsidRPr="00000000">
        <w:rPr>
          <w:rtl w:val="0"/>
        </w:rPr>
      </w:r>
    </w:p>
    <w:p w:rsidR="00000000" w:rsidDel="00000000" w:rsidP="00000000" w:rsidRDefault="00000000" w:rsidRPr="00000000" w14:paraId="00000283">
      <w:pPr>
        <w:pStyle w:val="Heading1"/>
        <w:spacing w:after="240" w:before="240" w:lineRule="auto"/>
        <w:ind w:left="360"/>
        <w:rPr/>
      </w:pPr>
      <w:bookmarkStart w:colFirst="0" w:colLast="0" w:name="_25yif970wq1o" w:id="15"/>
      <w:bookmarkEnd w:id="15"/>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Уровни изоляции и исключение проблем совместного доступа.</w:t>
      </w:r>
    </w:p>
    <w:p w:rsidR="00000000" w:rsidDel="00000000" w:rsidP="00000000" w:rsidRDefault="00000000" w:rsidRPr="00000000" w14:paraId="0000028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Уровень изоляции (Transaction Isolation Level) — это настройка, определяющая степень видимости изменений, сделанных в одной транзакции, для других параллельных транзакций. Это ключевой механизм для балансировки между:</w:t>
      </w:r>
    </w:p>
    <w:p w:rsidR="00000000" w:rsidDel="00000000" w:rsidP="00000000" w:rsidRDefault="00000000" w:rsidRPr="00000000" w14:paraId="00000285">
      <w:pPr>
        <w:numPr>
          <w:ilvl w:val="0"/>
          <w:numId w:val="1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Консистентностью данных (правильность)</w:t>
      </w:r>
    </w:p>
    <w:p w:rsidR="00000000" w:rsidDel="00000000" w:rsidP="00000000" w:rsidRDefault="00000000" w:rsidRPr="00000000" w14:paraId="00000286">
      <w:pPr>
        <w:numPr>
          <w:ilvl w:val="0"/>
          <w:numId w:val="1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Производительностью (параллельность)</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2870200"/>
            <wp:effectExtent b="0" l="0" r="0" t="0"/>
            <wp:docPr id="59" name="image73.png"/>
            <a:graphic>
              <a:graphicData uri="http://schemas.openxmlformats.org/drawingml/2006/picture">
                <pic:pic>
                  <pic:nvPicPr>
                    <pic:cNvPr id="0" name="image73.png"/>
                    <pic:cNvPicPr preferRelativeResize="0"/>
                  </pic:nvPicPr>
                  <pic:blipFill>
                    <a:blip r:embed="rId4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2819400"/>
            <wp:effectExtent b="0" l="0" r="0" t="0"/>
            <wp:docPr id="1"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left="113.38582677165356" w:hanging="56.69291338582678"/>
        <w:rPr>
          <w:b w:val="1"/>
          <w:bCs w:val="1"/>
          <w:sz w:val="24"/>
          <w:szCs w:val="24"/>
        </w:rPr>
      </w:pPr>
      <w:r w:rsidDel="00000000" w:rsidR="00000000" w:rsidRPr="00000000">
        <w:rPr>
          <w:b w:val="1"/>
          <w:bCs w:val="1"/>
          <w:sz w:val="24"/>
          <w:szCs w:val="24"/>
          <w:rtl w:val="0"/>
        </w:rPr>
        <w:t xml:space="preserve">Первый READ UNCOMMITTED</w:t>
      </w:r>
    </w:p>
    <w:p w:rsidR="00000000" w:rsidDel="00000000" w:rsidP="00000000" w:rsidRDefault="00000000" w:rsidRPr="00000000" w14:paraId="0000028B">
      <w:pPr>
        <w:ind w:left="113.38582677165356" w:hanging="56.69291338582678"/>
        <w:rPr>
          <w:sz w:val="24"/>
          <w:szCs w:val="24"/>
        </w:rPr>
      </w:pPr>
      <w:r w:rsidDel="00000000" w:rsidR="00000000" w:rsidRPr="00000000">
        <w:rPr>
          <w:sz w:val="24"/>
          <w:szCs w:val="24"/>
          <w:rtl w:val="0"/>
        </w:rPr>
        <w:t xml:space="preserve">Рассмотрим транзакцию выше. После INSERT данные сразу-же станут доступны для чтения. То есть еще до вызова COMMIT вне транзакции можно получить только что добавленные данные. В английской литературе это называется dirty read («грязное чтение»). Этот уровень редко используется на практике, да вообще редко кто меняет эти самые уровни.</w:t>
      </w:r>
    </w:p>
    <w:p w:rsidR="00000000" w:rsidDel="00000000" w:rsidP="00000000" w:rsidRDefault="00000000" w:rsidRPr="00000000" w14:paraId="0000028C">
      <w:pPr>
        <w:ind w:left="113.38582677165356" w:hanging="56.69291338582678"/>
        <w:rPr>
          <w:b w:val="1"/>
          <w:bCs w:val="1"/>
          <w:sz w:val="24"/>
          <w:szCs w:val="24"/>
        </w:rPr>
      </w:pPr>
      <w:r w:rsidDel="00000000" w:rsidR="00000000" w:rsidRPr="00000000">
        <w:rPr>
          <w:b w:val="1"/>
          <w:bCs w:val="1"/>
          <w:sz w:val="24"/>
          <w:szCs w:val="24"/>
          <w:rtl w:val="0"/>
        </w:rPr>
        <w:t xml:space="preserve">Второй READ COMMTITED</w:t>
      </w:r>
    </w:p>
    <w:p w:rsidR="00000000" w:rsidDel="00000000" w:rsidP="00000000" w:rsidRDefault="00000000" w:rsidRPr="00000000" w14:paraId="0000028D">
      <w:pPr>
        <w:ind w:left="113.38582677165356" w:hanging="56.69291338582678"/>
        <w:rPr>
          <w:sz w:val="24"/>
          <w:szCs w:val="24"/>
        </w:rPr>
      </w:pPr>
      <w:r w:rsidDel="00000000" w:rsidR="00000000" w:rsidRPr="00000000">
        <w:rPr>
          <w:sz w:val="24"/>
          <w:szCs w:val="24"/>
          <w:rtl w:val="0"/>
        </w:rPr>
        <w:t xml:space="preserve">В данном случае прочитать данные возможно только после вызова COMMIT. При чем внутри транзакции данные тоже будут еще не доступны.</w:t>
      </w:r>
    </w:p>
    <w:p w:rsidR="00000000" w:rsidDel="00000000" w:rsidP="00000000" w:rsidRDefault="00000000" w:rsidRPr="00000000" w14:paraId="0000028E">
      <w:pPr>
        <w:ind w:left="113.38582677165356" w:hanging="56.69291338582678"/>
        <w:rPr>
          <w:sz w:val="24"/>
          <w:szCs w:val="24"/>
        </w:rPr>
      </w:pPr>
      <w:r w:rsidDel="00000000" w:rsidR="00000000" w:rsidRPr="00000000">
        <w:rPr>
          <w:sz w:val="24"/>
          <w:szCs w:val="24"/>
          <w:rtl w:val="0"/>
        </w:rPr>
        <w:t xml:space="preserve">Если рассмотреть транзакцию выше, то первый SELECT ничего не вернет, т.к. таблица у нас еще пустая и транзакция не подтверждена.</w:t>
      </w:r>
    </w:p>
    <w:p w:rsidR="00000000" w:rsidDel="00000000" w:rsidP="00000000" w:rsidRDefault="00000000" w:rsidRPr="00000000" w14:paraId="0000028F">
      <w:pPr>
        <w:ind w:left="113.38582677165356" w:hanging="56.69291338582678"/>
        <w:rPr>
          <w:b w:val="1"/>
          <w:bCs w:val="1"/>
          <w:sz w:val="24"/>
          <w:szCs w:val="24"/>
        </w:rPr>
      </w:pPr>
      <w:r w:rsidDel="00000000" w:rsidR="00000000" w:rsidRPr="00000000">
        <w:rPr>
          <w:b w:val="1"/>
          <w:bCs w:val="1"/>
          <w:sz w:val="24"/>
          <w:szCs w:val="24"/>
          <w:rtl w:val="0"/>
        </w:rPr>
        <w:t xml:space="preserve">Третий REPEATABLE READ</w:t>
      </w:r>
    </w:p>
    <w:p w:rsidR="00000000" w:rsidDel="00000000" w:rsidP="00000000" w:rsidRDefault="00000000" w:rsidRPr="00000000" w14:paraId="00000290">
      <w:pPr>
        <w:ind w:left="113.38582677165356" w:hanging="56.69291338582678"/>
        <w:rPr>
          <w:sz w:val="24"/>
          <w:szCs w:val="24"/>
        </w:rPr>
      </w:pPr>
      <w:r w:rsidDel="00000000" w:rsidR="00000000" w:rsidRPr="00000000">
        <w:rPr>
          <w:sz w:val="24"/>
          <w:szCs w:val="24"/>
          <w:rtl w:val="0"/>
        </w:rPr>
        <w:t xml:space="preserve">Этот уровень используется по умолчанию в MySQL. Отличается от второго тем, что вновь добавленные данные уже будут доступны внутри транзакции, но не будут доступны до подтверждения извне.</w:t>
      </w:r>
    </w:p>
    <w:p w:rsidR="00000000" w:rsidDel="00000000" w:rsidP="00000000" w:rsidRDefault="00000000" w:rsidRPr="00000000" w14:paraId="00000291">
      <w:pPr>
        <w:ind w:left="113.38582677165356" w:hanging="56.69291338582678"/>
        <w:rPr>
          <w:sz w:val="26"/>
          <w:szCs w:val="26"/>
        </w:rPr>
      </w:pPr>
      <w:r w:rsidDel="00000000" w:rsidR="00000000" w:rsidRPr="00000000">
        <w:rPr>
          <w:sz w:val="24"/>
          <w:szCs w:val="24"/>
          <w:rtl w:val="0"/>
        </w:rPr>
        <w:t xml:space="preserve">Здесь может возникнуть теоретическая проблема «фантомного чтения». Когда внутри одной транзакции происходит чтение данных, другая транзакция в этот момент вставляет новые данные, а первая транзакция снова читает те-же самые данные.</w:t>
      </w:r>
      <w:r w:rsidDel="00000000" w:rsidR="00000000" w:rsidRPr="00000000">
        <w:rPr>
          <w:rtl w:val="0"/>
        </w:rPr>
      </w:r>
    </w:p>
    <w:p w:rsidR="00000000" w:rsidDel="00000000" w:rsidP="00000000" w:rsidRDefault="00000000" w:rsidRPr="00000000" w14:paraId="00000292">
      <w:pPr>
        <w:ind w:left="113.38582677165356" w:hanging="56.69291338582678"/>
        <w:rPr>
          <w:b w:val="1"/>
          <w:bCs w:val="1"/>
          <w:sz w:val="24"/>
          <w:szCs w:val="24"/>
        </w:rPr>
      </w:pPr>
      <w:r w:rsidDel="00000000" w:rsidR="00000000" w:rsidRPr="00000000">
        <w:rPr>
          <w:b w:val="1"/>
          <w:bCs w:val="1"/>
          <w:sz w:val="24"/>
          <w:szCs w:val="24"/>
          <w:rtl w:val="0"/>
        </w:rPr>
        <w:t xml:space="preserve">И последний SERIALIZABLE</w:t>
      </w:r>
    </w:p>
    <w:p w:rsidR="00000000" w:rsidDel="00000000" w:rsidP="00000000" w:rsidRDefault="00000000" w:rsidRPr="00000000" w14:paraId="00000293">
      <w:pPr>
        <w:ind w:left="113.38582677165356" w:hanging="56.69291338582678"/>
        <w:rPr>
          <w:sz w:val="24"/>
          <w:szCs w:val="24"/>
        </w:rPr>
      </w:pPr>
      <w:r w:rsidDel="00000000" w:rsidR="00000000" w:rsidRPr="00000000">
        <w:rPr>
          <w:sz w:val="24"/>
          <w:szCs w:val="24"/>
          <w:rtl w:val="0"/>
        </w:rPr>
        <w:t xml:space="preserve">На данном уровне MySQL блокирует каждую строку над которой происходит какое либо действие, это исключает появление проблемы «фантомов». На самом деле смысла использовать этот уровень нет, т.к. InnoDB и менее популярный Falcon решают эту проблему.</w:t>
      </w:r>
    </w:p>
    <w:p w:rsidR="00000000" w:rsidDel="00000000" w:rsidP="00000000" w:rsidRDefault="00000000" w:rsidRPr="00000000" w14:paraId="00000294">
      <w:pPr>
        <w:ind w:left="113.38582677165356" w:hanging="56.69291338582678"/>
        <w:rPr>
          <w:sz w:val="24"/>
          <w:szCs w:val="24"/>
        </w:rPr>
      </w:pPr>
      <w:r w:rsidDel="00000000" w:rsidR="00000000" w:rsidRPr="00000000">
        <w:rPr>
          <w:rtl w:val="0"/>
        </w:rPr>
      </w:r>
    </w:p>
    <w:p w:rsidR="00000000" w:rsidDel="00000000" w:rsidP="00000000" w:rsidRDefault="00000000" w:rsidRPr="00000000" w14:paraId="00000295">
      <w:pPr>
        <w:ind w:left="-566.9291338582677" w:firstLine="0"/>
        <w:rPr/>
      </w:pPr>
      <w:r w:rsidDel="00000000" w:rsidR="00000000" w:rsidRPr="00000000">
        <w:rPr/>
        <w:drawing>
          <wp:inline distB="114300" distT="114300" distL="114300" distR="114300">
            <wp:extent cx="5731200" cy="1701800"/>
            <wp:effectExtent b="0" l="0" r="0" t="0"/>
            <wp:docPr id="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113.38582677165356" w:hanging="56.69291338582678"/>
        <w:rPr>
          <w:sz w:val="24"/>
          <w:szCs w:val="24"/>
        </w:rPr>
      </w:pPr>
      <w:r w:rsidDel="00000000" w:rsidR="00000000" w:rsidRPr="00000000">
        <w:rPr>
          <w:rtl w:val="0"/>
        </w:rPr>
      </w:r>
    </w:p>
    <w:p w:rsidR="00000000" w:rsidDel="00000000" w:rsidP="00000000" w:rsidRDefault="00000000" w:rsidRPr="00000000" w14:paraId="00000297">
      <w:pPr>
        <w:keepNext w:val="0"/>
        <w:keepLines w:val="0"/>
        <w:shd w:fill="151517" w:val="clear"/>
        <w:spacing w:after="240" w:before="480" w:line="360" w:lineRule="auto"/>
        <w:rPr>
          <w:color w:val="ffffff"/>
        </w:rPr>
      </w:pPr>
      <w:r w:rsidDel="00000000" w:rsidR="00000000" w:rsidRPr="00000000">
        <w:rPr>
          <w:color w:val="ffffff"/>
          <w:rtl w:val="0"/>
        </w:rPr>
        <w:t xml:space="preserve">Риски разных уровней:</w:t>
      </w:r>
    </w:p>
    <w:p w:rsidR="00000000" w:rsidDel="00000000" w:rsidP="00000000" w:rsidRDefault="00000000" w:rsidRPr="00000000" w14:paraId="00000298">
      <w:pPr>
        <w:numPr>
          <w:ilvl w:val="0"/>
          <w:numId w:val="31"/>
        </w:numPr>
        <w:shd w:fill="151517" w:val="clear"/>
        <w:spacing w:after="0" w:afterAutospacing="0" w:before="24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READ UNCOMMITTED: Минимум блокировок, но некорректные данные</w:t>
      </w:r>
    </w:p>
    <w:p w:rsidR="00000000" w:rsidDel="00000000" w:rsidP="00000000" w:rsidRDefault="00000000" w:rsidRPr="00000000" w14:paraId="00000299">
      <w:pPr>
        <w:numPr>
          <w:ilvl w:val="0"/>
          <w:numId w:val="31"/>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READ COMMITTED: Баланс, но возможны неповторяющиеся чтения</w:t>
      </w:r>
    </w:p>
    <w:p w:rsidR="00000000" w:rsidDel="00000000" w:rsidP="00000000" w:rsidRDefault="00000000" w:rsidRPr="00000000" w14:paraId="0000029A">
      <w:pPr>
        <w:numPr>
          <w:ilvl w:val="0"/>
          <w:numId w:val="31"/>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REPEATABLE READ: Больше блокировок, потребление памяти для snapshots</w:t>
      </w:r>
    </w:p>
    <w:p w:rsidR="00000000" w:rsidDel="00000000" w:rsidP="00000000" w:rsidRDefault="00000000" w:rsidRPr="00000000" w14:paraId="0000029B">
      <w:pPr>
        <w:numPr>
          <w:ilvl w:val="0"/>
          <w:numId w:val="31"/>
        </w:numPr>
        <w:shd w:fill="151517" w:val="clear"/>
        <w:spacing w:after="24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SERIALIZABLE: Максимум блокировок, риск дедлоков</w:t>
      </w:r>
    </w:p>
    <w:p w:rsidR="00000000" w:rsidDel="00000000" w:rsidP="00000000" w:rsidRDefault="00000000" w:rsidRPr="00000000" w14:paraId="0000029C">
      <w:pPr>
        <w:shd w:fill="151517" w:val="clear"/>
        <w:spacing w:after="240" w:before="240" w:lineRule="auto"/>
        <w:rPr>
          <w:rFonts w:ascii="Roboto" w:cs="Roboto" w:eastAsia="Roboto" w:hAnsi="Roboto"/>
          <w:color w:val="f9fafb"/>
          <w:sz w:val="24"/>
          <w:szCs w:val="24"/>
          <w:shd w:fill="151517" w:val="clear"/>
        </w:rPr>
      </w:pPr>
      <w:r w:rsidDel="00000000" w:rsidR="00000000" w:rsidRPr="00000000">
        <w:rPr>
          <w:rFonts w:ascii="Roboto" w:cs="Roboto" w:eastAsia="Roboto" w:hAnsi="Roboto"/>
          <w:color w:val="f9fafb"/>
          <w:sz w:val="24"/>
          <w:szCs w:val="24"/>
          <w:shd w:fill="151517" w:val="clear"/>
          <w:rtl w:val="0"/>
        </w:rPr>
        <w:t xml:space="preserve">Ключевые выводы:</w:t>
      </w:r>
    </w:p>
    <w:p w:rsidR="00000000" w:rsidDel="00000000" w:rsidP="00000000" w:rsidRDefault="00000000" w:rsidRPr="00000000" w14:paraId="0000029D">
      <w:pPr>
        <w:numPr>
          <w:ilvl w:val="0"/>
          <w:numId w:val="14"/>
        </w:numPr>
        <w:shd w:fill="151517" w:val="clear"/>
        <w:spacing w:after="0" w:afterAutospacing="0" w:before="24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READ COMMITTED — хороший выбор по умолчанию для большинства приложений</w:t>
      </w:r>
    </w:p>
    <w:p w:rsidR="00000000" w:rsidDel="00000000" w:rsidP="00000000" w:rsidRDefault="00000000" w:rsidRPr="00000000" w14:paraId="0000029E">
      <w:pPr>
        <w:numPr>
          <w:ilvl w:val="0"/>
          <w:numId w:val="14"/>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REPEATABLE READ в MySQL — уникален, предотвращает и фантомы через gap locks</w:t>
      </w:r>
    </w:p>
    <w:p w:rsidR="00000000" w:rsidDel="00000000" w:rsidP="00000000" w:rsidRDefault="00000000" w:rsidRPr="00000000" w14:paraId="0000029F">
      <w:pPr>
        <w:numPr>
          <w:ilvl w:val="0"/>
          <w:numId w:val="14"/>
        </w:numPr>
        <w:shd w:fill="151517" w:val="clear"/>
        <w:spacing w:after="0" w:afterAutospacing="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SERIALIZABLE — используйте только для критически важных операций</w:t>
      </w:r>
    </w:p>
    <w:p w:rsidR="00000000" w:rsidDel="00000000" w:rsidP="00000000" w:rsidRDefault="00000000" w:rsidRPr="00000000" w14:paraId="000002A0">
      <w:pPr>
        <w:numPr>
          <w:ilvl w:val="0"/>
          <w:numId w:val="14"/>
        </w:numPr>
        <w:shd w:fill="151517" w:val="clear"/>
        <w:spacing w:after="240" w:before="0" w:beforeAutospacing="0" w:lineRule="auto"/>
        <w:ind w:left="720" w:hanging="360"/>
        <w:rPr>
          <w:shd w:fill="151517" w:val="clear"/>
        </w:rPr>
      </w:pPr>
      <w:r w:rsidDel="00000000" w:rsidR="00000000" w:rsidRPr="00000000">
        <w:rPr>
          <w:rFonts w:ascii="Roboto" w:cs="Roboto" w:eastAsia="Roboto" w:hAnsi="Roboto"/>
          <w:color w:val="f9fafb"/>
          <w:sz w:val="24"/>
          <w:szCs w:val="24"/>
          <w:shd w:fill="151517" w:val="clear"/>
          <w:rtl w:val="0"/>
        </w:rPr>
        <w:t xml:space="preserve">READ UNCOMMITTED — почти никогда не используйте в production</w:t>
      </w:r>
    </w:p>
    <w:p w:rsidR="00000000" w:rsidDel="00000000" w:rsidP="00000000" w:rsidRDefault="00000000" w:rsidRPr="00000000" w14:paraId="000002A1">
      <w:pPr>
        <w:ind w:left="56.69291338582678" w:firstLine="0"/>
        <w:rPr>
          <w:rFonts w:ascii="Roboto" w:cs="Roboto" w:eastAsia="Roboto" w:hAnsi="Roboto"/>
          <w:color w:val="f9fafb"/>
          <w:sz w:val="23"/>
          <w:szCs w:val="23"/>
          <w:shd w:fill="151517" w:val="clear"/>
        </w:rPr>
      </w:pPr>
      <w:r w:rsidDel="00000000" w:rsidR="00000000" w:rsidRPr="00000000">
        <w:rPr>
          <w:rtl w:val="0"/>
        </w:rPr>
      </w:r>
    </w:p>
    <w:p w:rsidR="00000000" w:rsidDel="00000000" w:rsidP="00000000" w:rsidRDefault="00000000" w:rsidRPr="00000000" w14:paraId="000002A2">
      <w:pPr>
        <w:ind w:left="113.38582677165356" w:hanging="56.69291338582678"/>
        <w:rPr>
          <w:rFonts w:ascii="Roboto" w:cs="Roboto" w:eastAsia="Roboto" w:hAnsi="Roboto"/>
          <w:color w:val="f9fafb"/>
          <w:sz w:val="23"/>
          <w:szCs w:val="23"/>
          <w:shd w:fill="151517" w:val="clear"/>
        </w:rPr>
      </w:pPr>
      <w:r w:rsidDel="00000000" w:rsidR="00000000" w:rsidRPr="00000000">
        <w:rPr>
          <w:rtl w:val="0"/>
        </w:rPr>
      </w:r>
    </w:p>
    <w:p w:rsidR="00000000" w:rsidDel="00000000" w:rsidP="00000000" w:rsidRDefault="00000000" w:rsidRPr="00000000" w14:paraId="000002A3">
      <w:pPr>
        <w:ind w:left="113.38582677165356" w:hanging="56.69291338582678"/>
        <w:rPr>
          <w:rFonts w:ascii="Roboto" w:cs="Roboto" w:eastAsia="Roboto" w:hAnsi="Roboto"/>
          <w:color w:val="f9fafb"/>
          <w:sz w:val="23"/>
          <w:szCs w:val="23"/>
          <w:shd w:fill="151517" w:val="clear"/>
        </w:rPr>
      </w:pPr>
      <w:r w:rsidDel="00000000" w:rsidR="00000000" w:rsidRPr="00000000">
        <w:rPr>
          <w:rtl w:val="0"/>
        </w:rPr>
      </w:r>
    </w:p>
    <w:p w:rsidR="00000000" w:rsidDel="00000000" w:rsidP="00000000" w:rsidRDefault="00000000" w:rsidRPr="00000000" w14:paraId="000002A4">
      <w:pPr>
        <w:pStyle w:val="Heading1"/>
        <w:spacing w:after="240" w:before="240" w:lineRule="auto"/>
        <w:ind w:left="360"/>
        <w:rPr/>
      </w:pPr>
      <w:bookmarkStart w:colFirst="0" w:colLast="0" w:name="_e52rpcx2twn0" w:id="16"/>
      <w:bookmarkEnd w:id="16"/>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Явные и неявные блокировки.</w:t>
      </w:r>
    </w:p>
    <w:p w:rsidR="00000000" w:rsidDel="00000000" w:rsidP="00000000" w:rsidRDefault="00000000" w:rsidRPr="00000000" w14:paraId="000002A5">
      <w:pPr>
        <w:rPr>
          <w:rFonts w:ascii="Roboto" w:cs="Roboto" w:eastAsia="Roboto" w:hAnsi="Roboto"/>
          <w:color w:val="f9fafb"/>
          <w:sz w:val="24"/>
          <w:szCs w:val="24"/>
          <w:shd w:fill="151517" w:val="clear"/>
        </w:rPr>
      </w:pPr>
      <w:r w:rsidDel="00000000" w:rsidR="00000000" w:rsidRPr="00000000">
        <w:rPr>
          <w:rFonts w:ascii="Roboto" w:cs="Roboto" w:eastAsia="Roboto" w:hAnsi="Roboto"/>
          <w:color w:val="f9fafb"/>
          <w:sz w:val="24"/>
          <w:szCs w:val="24"/>
          <w:shd w:fill="151517" w:val="clear"/>
          <w:rtl w:val="0"/>
        </w:rPr>
        <w:t xml:space="preserve">Блокировка (Lock) — это механизм контроля доступа к данным, который предотвращает конфликтные операции при параллельном выполнении транзакций. Блокировки обеспечивают целостность данных, но могут снижать производительность.</w:t>
      </w:r>
    </w:p>
    <w:p w:rsidR="00000000" w:rsidDel="00000000" w:rsidP="00000000" w:rsidRDefault="00000000" w:rsidRPr="00000000" w14:paraId="000002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С консультации:</w:t>
      </w:r>
    </w:p>
    <w:p w:rsidR="00000000" w:rsidDel="00000000" w:rsidP="00000000" w:rsidRDefault="00000000" w:rsidRPr="00000000" w14:paraId="000002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Неявные - в какой момент реализуются, почему их разное число и почему они разные на разных уровнях изоляции (на одном - на запись, в другом - на чтение)</w:t>
      </w:r>
    </w:p>
    <w:p w:rsidR="00000000" w:rsidDel="00000000" w:rsidP="00000000" w:rsidRDefault="00000000" w:rsidRPr="00000000" w14:paraId="000002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Явные - синтаксис (lock-unlock)</w:t>
      </w:r>
    </w:p>
    <w:p w:rsidR="00000000" w:rsidDel="00000000" w:rsidP="00000000" w:rsidRDefault="00000000" w:rsidRPr="00000000" w14:paraId="000002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в какой момент используются - для массовой записи в определенную таблицу, почему работают </w:t>
      </w:r>
    </w:p>
    <w:p w:rsidR="00000000" w:rsidDel="00000000" w:rsidP="00000000" w:rsidRDefault="00000000" w:rsidRPr="00000000" w14:paraId="000002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для чего нужны - быстрый способ, не проходит через транзакционную модель, захватывает прямо таблицу навсегда и в рамках этой таблицы непрерывно обновляет данные, а потом освобождает эту таблицу. Все запросы, которые обращаются к этой захваченной таблице, становятся в очередь</w:t>
      </w:r>
    </w:p>
    <w:p w:rsidR="00000000" w:rsidDel="00000000" w:rsidP="00000000" w:rsidRDefault="00000000" w:rsidRPr="00000000" w14:paraId="000002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Неявные блокировки могут различаться из-за уровня изоляции: при READ COMMITED блокировки снимаются сразу после чтения строки, при REPEATABLE READ строки удерживаются до завершения транзакции </w:t>
      </w:r>
    </w:p>
    <w:p w:rsidR="00000000" w:rsidDel="00000000" w:rsidP="00000000" w:rsidRDefault="00000000" w:rsidRPr="00000000" w14:paraId="000002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E">
      <w:pPr>
        <w:rPr>
          <w:rFonts w:ascii="Roboto" w:cs="Roboto" w:eastAsia="Roboto" w:hAnsi="Roboto"/>
          <w:color w:val="f9fafb"/>
          <w:sz w:val="24"/>
          <w:szCs w:val="24"/>
          <w:shd w:fill="151517" w:val="clear"/>
        </w:rPr>
      </w:pPr>
      <w:r w:rsidDel="00000000" w:rsidR="00000000" w:rsidRPr="00000000">
        <w:rPr>
          <w:rtl w:val="0"/>
        </w:rPr>
      </w:r>
    </w:p>
    <w:p w:rsidR="00000000" w:rsidDel="00000000" w:rsidP="00000000" w:rsidRDefault="00000000" w:rsidRPr="00000000" w14:paraId="000002AF">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2540000"/>
            <wp:effectExtent b="0" l="0" r="0" t="0"/>
            <wp:docPr id="71" name="image69.png"/>
            <a:graphic>
              <a:graphicData uri="http://schemas.openxmlformats.org/drawingml/2006/picture">
                <pic:pic>
                  <pic:nvPicPr>
                    <pic:cNvPr id="0" name="image69.png"/>
                    <pic:cNvPicPr preferRelativeResize="0"/>
                  </pic:nvPicPr>
                  <pic:blipFill>
                    <a:blip r:embed="rId4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3111500"/>
            <wp:effectExtent b="0" l="0" r="0" t="0"/>
            <wp:docPr id="60"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086350" cy="2743200"/>
            <wp:effectExtent b="0" l="0" r="0" t="0"/>
            <wp:docPr id="42"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0863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shd w:fill="151517" w:val="clear"/>
        <w:spacing w:after="240" w:before="480" w:line="360" w:lineRule="auto"/>
        <w:rPr>
          <w:color w:val="ffffff"/>
        </w:rPr>
      </w:pPr>
      <w:r w:rsidDel="00000000" w:rsidR="00000000" w:rsidRPr="00000000">
        <w:rPr>
          <w:color w:val="ffffff"/>
          <w:rtl w:val="0"/>
        </w:rPr>
        <w:t xml:space="preserve">Что такое неявные блокировки?</w:t>
      </w:r>
    </w:p>
    <w:p w:rsidR="00000000" w:rsidDel="00000000" w:rsidP="00000000" w:rsidRDefault="00000000" w:rsidRPr="00000000" w14:paraId="000002B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Блокировки, которые СУБД устанавливает автоматически при выполнении операций, без явного указания программистом.</w:t>
      </w:r>
    </w:p>
    <w:p w:rsidR="00000000" w:rsidDel="00000000" w:rsidP="00000000" w:rsidRDefault="00000000" w:rsidRPr="00000000" w14:paraId="000002B4">
      <w:pPr>
        <w:ind w:left="113.38582677165356" w:hanging="56.69291338582678"/>
        <w:rPr>
          <w:sz w:val="26"/>
          <w:szCs w:val="26"/>
        </w:rPr>
      </w:pPr>
      <w:r w:rsidDel="00000000" w:rsidR="00000000" w:rsidRPr="00000000">
        <w:rPr>
          <w:sz w:val="26"/>
          <w:szCs w:val="26"/>
        </w:rPr>
        <w:drawing>
          <wp:inline distB="114300" distT="114300" distL="114300" distR="114300">
            <wp:extent cx="5133975" cy="2200275"/>
            <wp:effectExtent b="0" l="0" r="0" t="0"/>
            <wp:docPr id="33"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1339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shd w:fill="151517" w:val="clear"/>
        <w:spacing w:after="240" w:before="480" w:line="360" w:lineRule="auto"/>
        <w:rPr>
          <w:color w:val="ffffff"/>
        </w:rPr>
      </w:pPr>
      <w:r w:rsidDel="00000000" w:rsidR="00000000" w:rsidRPr="00000000">
        <w:rPr>
          <w:color w:val="ffffff"/>
          <w:rtl w:val="0"/>
        </w:rPr>
        <w:t xml:space="preserve">Что такое явные блокировки?</w:t>
      </w:r>
    </w:p>
    <w:p w:rsidR="00000000" w:rsidDel="00000000" w:rsidP="00000000" w:rsidRDefault="00000000" w:rsidRPr="00000000" w14:paraId="000002B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Блокировки, которые программист явно запрашивает через SQL-команды.</w:t>
      </w:r>
    </w:p>
    <w:p w:rsidR="00000000" w:rsidDel="00000000" w:rsidP="00000000" w:rsidRDefault="00000000" w:rsidRPr="00000000" w14:paraId="000002B7">
      <w:pPr>
        <w:ind w:left="113.38582677165356" w:hanging="56.69291338582678"/>
        <w:rPr>
          <w:sz w:val="26"/>
          <w:szCs w:val="26"/>
        </w:rPr>
      </w:pPr>
      <w:r w:rsidDel="00000000" w:rsidR="00000000" w:rsidRPr="00000000">
        <w:rPr>
          <w:rtl w:val="0"/>
        </w:rPr>
      </w:r>
    </w:p>
    <w:p w:rsidR="00000000" w:rsidDel="00000000" w:rsidP="00000000" w:rsidRDefault="00000000" w:rsidRPr="00000000" w14:paraId="000002B8">
      <w:pPr>
        <w:ind w:left="113.38582677165356" w:hanging="56.69291338582678"/>
        <w:rPr>
          <w:sz w:val="26"/>
          <w:szCs w:val="26"/>
        </w:rPr>
      </w:pPr>
      <w:r w:rsidDel="00000000" w:rsidR="00000000" w:rsidRPr="00000000">
        <w:rPr>
          <w:sz w:val="26"/>
          <w:szCs w:val="26"/>
          <w:rtl w:val="0"/>
        </w:rPr>
        <w:t xml:space="preserve">Read - shared lock, write - xclusive lock</w:t>
      </w:r>
    </w:p>
    <w:p w:rsidR="00000000" w:rsidDel="00000000" w:rsidP="00000000" w:rsidRDefault="00000000" w:rsidRPr="00000000" w14:paraId="000002B9">
      <w:pPr>
        <w:ind w:left="0" w:firstLine="0"/>
        <w:rPr>
          <w:color w:val="0c0d0e"/>
          <w:sz w:val="23"/>
          <w:szCs w:val="23"/>
        </w:rPr>
      </w:pPr>
      <w:r w:rsidDel="00000000" w:rsidR="00000000" w:rsidRPr="00000000">
        <w:rPr>
          <w:b w:val="1"/>
          <w:bCs w:val="1"/>
          <w:sz w:val="26"/>
          <w:szCs w:val="26"/>
          <w:rtl w:val="0"/>
        </w:rPr>
        <w:t xml:space="preserve">крутейший пример: </w:t>
      </w:r>
      <w:r w:rsidDel="00000000" w:rsidR="00000000" w:rsidRPr="00000000">
        <w:rPr>
          <w:color w:val="0c0d0e"/>
          <w:sz w:val="23"/>
          <w:szCs w:val="23"/>
          <w:rtl w:val="0"/>
        </w:rPr>
        <w:t xml:space="preserve">I wrote this answer down because I thought this would be a fun (and fitting) analogy:</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c0d0e"/>
          <w:sz w:val="23"/>
          <w:szCs w:val="23"/>
        </w:rPr>
      </w:pPr>
      <w:r w:rsidDel="00000000" w:rsidR="00000000" w:rsidRPr="00000000">
        <w:rPr>
          <w:color w:val="0c0d0e"/>
          <w:sz w:val="23"/>
          <w:szCs w:val="23"/>
          <w:rtl w:val="0"/>
        </w:rPr>
        <w:t xml:space="preserve">Think of a lockable object as a </w:t>
      </w:r>
      <w:r w:rsidDel="00000000" w:rsidR="00000000" w:rsidRPr="00000000">
        <w:rPr>
          <w:i w:val="1"/>
          <w:iCs w:val="1"/>
          <w:color w:val="0c0d0e"/>
          <w:sz w:val="23"/>
          <w:szCs w:val="23"/>
          <w:rtl w:val="0"/>
        </w:rPr>
        <w:t xml:space="preserve">blackboard</w:t>
      </w:r>
      <w:r w:rsidDel="00000000" w:rsidR="00000000" w:rsidRPr="00000000">
        <w:rPr>
          <w:color w:val="0c0d0e"/>
          <w:sz w:val="23"/>
          <w:szCs w:val="23"/>
          <w:rtl w:val="0"/>
        </w:rPr>
        <w:t xml:space="preserve"> (lockable) in a class room containing a </w:t>
      </w:r>
      <w:r w:rsidDel="00000000" w:rsidR="00000000" w:rsidRPr="00000000">
        <w:rPr>
          <w:i w:val="1"/>
          <w:iCs w:val="1"/>
          <w:color w:val="0c0d0e"/>
          <w:sz w:val="23"/>
          <w:szCs w:val="23"/>
          <w:rtl w:val="0"/>
        </w:rPr>
        <w:t xml:space="preserve">teacher</w:t>
      </w:r>
      <w:r w:rsidDel="00000000" w:rsidR="00000000" w:rsidRPr="00000000">
        <w:rPr>
          <w:color w:val="0c0d0e"/>
          <w:sz w:val="23"/>
          <w:szCs w:val="23"/>
          <w:rtl w:val="0"/>
        </w:rPr>
        <w:t xml:space="preserve"> (writer) and many </w:t>
      </w:r>
      <w:r w:rsidDel="00000000" w:rsidR="00000000" w:rsidRPr="00000000">
        <w:rPr>
          <w:i w:val="1"/>
          <w:iCs w:val="1"/>
          <w:color w:val="0c0d0e"/>
          <w:sz w:val="23"/>
          <w:szCs w:val="23"/>
          <w:rtl w:val="0"/>
        </w:rPr>
        <w:t xml:space="preserve">students</w:t>
      </w:r>
      <w:r w:rsidDel="00000000" w:rsidR="00000000" w:rsidRPr="00000000">
        <w:rPr>
          <w:color w:val="0c0d0e"/>
          <w:sz w:val="23"/>
          <w:szCs w:val="23"/>
          <w:rtl w:val="0"/>
        </w:rPr>
        <w:t xml:space="preserve"> (readers).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c0d0e"/>
          <w:sz w:val="23"/>
          <w:szCs w:val="23"/>
        </w:rPr>
      </w:pPr>
      <w:r w:rsidDel="00000000" w:rsidR="00000000" w:rsidRPr="00000000">
        <w:rPr>
          <w:color w:val="0c0d0e"/>
          <w:sz w:val="23"/>
          <w:szCs w:val="23"/>
          <w:rtl w:val="0"/>
        </w:rPr>
        <w:t xml:space="preserve">While a teacher is writing something (exclusive lock) on the board:</w:t>
      </w:r>
    </w:p>
    <w:p w:rsidR="00000000" w:rsidDel="00000000" w:rsidP="00000000" w:rsidRDefault="00000000" w:rsidRPr="00000000" w14:paraId="000002BC">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pPr>
      <w:r w:rsidDel="00000000" w:rsidR="00000000" w:rsidRPr="00000000">
        <w:rPr>
          <w:color w:val="0c0d0e"/>
          <w:sz w:val="23"/>
          <w:szCs w:val="23"/>
          <w:rtl w:val="0"/>
        </w:rPr>
        <w:t xml:space="preserve">Nobody can read it, because it's still being written, and she's blocking your view =&gt; </w:t>
      </w:r>
      <w:r w:rsidDel="00000000" w:rsidR="00000000" w:rsidRPr="00000000">
        <w:rPr>
          <w:i w:val="1"/>
          <w:iCs w:val="1"/>
          <w:color w:val="0c0d0e"/>
          <w:sz w:val="23"/>
          <w:szCs w:val="23"/>
          <w:rtl w:val="0"/>
        </w:rPr>
        <w:t xml:space="preserve">If an object is exclusively locked, shared locks cannot be obtained</w:t>
      </w:r>
      <w:r w:rsidDel="00000000" w:rsidR="00000000" w:rsidRPr="00000000">
        <w:rPr>
          <w:color w:val="0c0d0e"/>
          <w:sz w:val="23"/>
          <w:szCs w:val="23"/>
          <w:rtl w:val="0"/>
        </w:rPr>
        <w:t xml:space="preserve">.</w:t>
      </w:r>
    </w:p>
    <w:p w:rsidR="00000000" w:rsidDel="00000000" w:rsidP="00000000" w:rsidRDefault="00000000" w:rsidRPr="00000000" w14:paraId="000002BD">
      <w:pPr>
        <w:numPr>
          <w:ilvl w:val="0"/>
          <w:numId w:val="13"/>
        </w:numPr>
        <w:pBdr>
          <w:top w:color="auto" w:space="0" w:sz="0" w:val="none"/>
          <w:bottom w:color="auto" w:space="0" w:sz="0" w:val="none"/>
          <w:right w:color="auto" w:space="0" w:sz="0" w:val="none"/>
          <w:between w:color="auto" w:space="0" w:sz="0" w:val="none"/>
        </w:pBdr>
        <w:shd w:fill="ffffff" w:val="clear"/>
        <w:spacing w:after="240" w:lineRule="auto"/>
        <w:ind w:left="1180" w:hanging="360"/>
        <w:rPr/>
      </w:pPr>
      <w:r w:rsidDel="00000000" w:rsidR="00000000" w:rsidRPr="00000000">
        <w:rPr>
          <w:color w:val="0c0d0e"/>
          <w:sz w:val="23"/>
          <w:szCs w:val="23"/>
          <w:rtl w:val="0"/>
        </w:rPr>
        <w:t xml:space="preserve">Other teachers won't come up and start writing either, or the board becomes unreadable, and confuses students =&gt; </w:t>
      </w:r>
      <w:r w:rsidDel="00000000" w:rsidR="00000000" w:rsidRPr="00000000">
        <w:rPr>
          <w:i w:val="1"/>
          <w:iCs w:val="1"/>
          <w:color w:val="0c0d0e"/>
          <w:sz w:val="23"/>
          <w:szCs w:val="23"/>
          <w:rtl w:val="0"/>
        </w:rPr>
        <w:t xml:space="preserve">If an object is exclusively locked, other exclusive locks cannot be obtained</w:t>
      </w:r>
      <w:r w:rsidDel="00000000" w:rsidR="00000000" w:rsidRPr="00000000">
        <w:rPr>
          <w:color w:val="0c0d0e"/>
          <w:sz w:val="23"/>
          <w:szCs w:val="23"/>
          <w:rtl w:val="0"/>
        </w:rPr>
        <w:t xml:space="preserv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0c0d0e"/>
          <w:sz w:val="23"/>
          <w:szCs w:val="23"/>
        </w:rPr>
      </w:pPr>
      <w:r w:rsidDel="00000000" w:rsidR="00000000" w:rsidRPr="00000000">
        <w:rPr>
          <w:color w:val="0c0d0e"/>
          <w:sz w:val="23"/>
          <w:szCs w:val="23"/>
          <w:rtl w:val="0"/>
        </w:rPr>
        <w:t xml:space="preserve">When the students are reading (shared locks) what is on the board:</w:t>
      </w:r>
    </w:p>
    <w:p w:rsidR="00000000" w:rsidDel="00000000" w:rsidP="00000000" w:rsidRDefault="00000000" w:rsidRPr="00000000" w14:paraId="000002BF">
      <w:pPr>
        <w:numPr>
          <w:ilvl w:val="0"/>
          <w:numId w:val="23"/>
        </w:numPr>
        <w:pBdr>
          <w:top w:color="auto" w:space="0" w:sz="0" w:val="none"/>
          <w:bottom w:color="auto" w:space="0" w:sz="0" w:val="none"/>
          <w:right w:color="auto" w:space="0" w:sz="0" w:val="none"/>
          <w:between w:color="auto" w:space="0" w:sz="0" w:val="none"/>
        </w:pBdr>
        <w:shd w:fill="ffffff" w:val="clear"/>
        <w:ind w:left="1180" w:hanging="360"/>
        <w:rPr/>
      </w:pPr>
      <w:r w:rsidDel="00000000" w:rsidR="00000000" w:rsidRPr="00000000">
        <w:rPr>
          <w:color w:val="0c0d0e"/>
          <w:sz w:val="23"/>
          <w:szCs w:val="23"/>
          <w:rtl w:val="0"/>
        </w:rPr>
        <w:t xml:space="preserve">They all can read what is on it, together =&gt; </w:t>
      </w:r>
      <w:r w:rsidDel="00000000" w:rsidR="00000000" w:rsidRPr="00000000">
        <w:rPr>
          <w:i w:val="1"/>
          <w:iCs w:val="1"/>
          <w:color w:val="0c0d0e"/>
          <w:sz w:val="23"/>
          <w:szCs w:val="23"/>
          <w:rtl w:val="0"/>
        </w:rPr>
        <w:t xml:space="preserve">Multiple shared locks can co-exist</w:t>
      </w:r>
      <w:r w:rsidDel="00000000" w:rsidR="00000000" w:rsidRPr="00000000">
        <w:rPr>
          <w:color w:val="0c0d0e"/>
          <w:sz w:val="23"/>
          <w:szCs w:val="23"/>
          <w:rtl w:val="0"/>
        </w:rPr>
        <w:t xml:space="preserve">.</w:t>
      </w:r>
    </w:p>
    <w:p w:rsidR="00000000" w:rsidDel="00000000" w:rsidP="00000000" w:rsidRDefault="00000000" w:rsidRPr="00000000" w14:paraId="000002C0">
      <w:pPr>
        <w:numPr>
          <w:ilvl w:val="0"/>
          <w:numId w:val="23"/>
        </w:numPr>
        <w:pBdr>
          <w:top w:color="auto" w:space="0" w:sz="0" w:val="none"/>
          <w:bottom w:color="auto" w:space="0" w:sz="0" w:val="none"/>
          <w:right w:color="auto" w:space="0" w:sz="0" w:val="none"/>
          <w:between w:color="auto" w:space="0" w:sz="0" w:val="none"/>
        </w:pBdr>
        <w:shd w:fill="ffffff" w:val="clear"/>
        <w:ind w:left="1180" w:hanging="360"/>
        <w:rPr/>
      </w:pPr>
      <w:r w:rsidDel="00000000" w:rsidR="00000000" w:rsidRPr="00000000">
        <w:rPr>
          <w:color w:val="0c0d0e"/>
          <w:sz w:val="23"/>
          <w:szCs w:val="23"/>
          <w:rtl w:val="0"/>
        </w:rPr>
        <w:t xml:space="preserve">The teacher waits for them to finish reading before she clears the board to write more =&gt; </w:t>
      </w:r>
      <w:r w:rsidDel="00000000" w:rsidR="00000000" w:rsidRPr="00000000">
        <w:rPr>
          <w:i w:val="1"/>
          <w:iCs w:val="1"/>
          <w:color w:val="0c0d0e"/>
          <w:sz w:val="23"/>
          <w:szCs w:val="23"/>
          <w:rtl w:val="0"/>
        </w:rPr>
        <w:t xml:space="preserve">If one or more shared locks already exist, exclusive locks cannot be obtained</w:t>
      </w:r>
      <w:r w:rsidDel="00000000" w:rsidR="00000000" w:rsidRPr="00000000">
        <w:rPr>
          <w:color w:val="0c0d0e"/>
          <w:sz w:val="23"/>
          <w:szCs w:val="23"/>
          <w:rtl w:val="0"/>
        </w:rPr>
        <w:t xml:space="preserve">.</w:t>
      </w:r>
    </w:p>
    <w:p w:rsidR="00000000" w:rsidDel="00000000" w:rsidP="00000000" w:rsidRDefault="00000000" w:rsidRPr="00000000" w14:paraId="000002C1">
      <w:pPr>
        <w:ind w:left="0" w:firstLine="0"/>
        <w:rPr>
          <w:sz w:val="26"/>
          <w:szCs w:val="26"/>
        </w:rPr>
      </w:pPr>
      <w:r w:rsidDel="00000000" w:rsidR="00000000" w:rsidRPr="00000000">
        <w:rPr>
          <w:sz w:val="26"/>
          <w:szCs w:val="26"/>
        </w:rPr>
        <w:drawing>
          <wp:inline distB="114300" distT="114300" distL="114300" distR="114300">
            <wp:extent cx="5731200" cy="2578100"/>
            <wp:effectExtent b="0" l="0" r="0" t="0"/>
            <wp:docPr id="37"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ind w:left="0" w:firstLine="0"/>
        <w:rPr>
          <w:rFonts w:ascii="Roboto" w:cs="Roboto" w:eastAsia="Roboto" w:hAnsi="Roboto"/>
          <w:color w:val="f9fafb"/>
          <w:sz w:val="24"/>
          <w:szCs w:val="24"/>
          <w:shd w:fill="151517" w:val="clear"/>
        </w:rPr>
      </w:pPr>
      <w:r w:rsidDel="00000000" w:rsidR="00000000" w:rsidRPr="00000000">
        <w:rPr>
          <w:rFonts w:ascii="Roboto" w:cs="Roboto" w:eastAsia="Roboto" w:hAnsi="Roboto"/>
          <w:color w:val="f9fafb"/>
          <w:sz w:val="24"/>
          <w:szCs w:val="24"/>
          <w:shd w:fill="151517" w:val="clear"/>
          <w:rtl w:val="0"/>
        </w:rPr>
        <w:t xml:space="preserve">Используйте минимально необходимый уровень блокировок для вашей задачи. Доверяйте неявным блокировкам СУБД для рутинных операций, но не бойтесь применять явные блокировки для критически важной бизнес-логики, где цена ошибки высока.</w:t>
      </w:r>
    </w:p>
    <w:p w:rsidR="00000000" w:rsidDel="00000000" w:rsidP="00000000" w:rsidRDefault="00000000" w:rsidRPr="00000000" w14:paraId="000002C3">
      <w:pPr>
        <w:ind w:left="0" w:firstLine="0"/>
        <w:rPr>
          <w:rFonts w:ascii="Roboto" w:cs="Roboto" w:eastAsia="Roboto" w:hAnsi="Roboto"/>
          <w:color w:val="f9fafb"/>
          <w:sz w:val="24"/>
          <w:szCs w:val="24"/>
          <w:shd w:fill="151517" w:val="clear"/>
        </w:rPr>
      </w:pPr>
      <w:r w:rsidDel="00000000" w:rsidR="00000000" w:rsidRPr="00000000">
        <w:rPr>
          <w:rtl w:val="0"/>
        </w:rPr>
      </w:r>
    </w:p>
    <w:p w:rsidR="00000000" w:rsidDel="00000000" w:rsidP="00000000" w:rsidRDefault="00000000" w:rsidRPr="00000000" w14:paraId="000002C4">
      <w:pPr>
        <w:pStyle w:val="Heading1"/>
        <w:spacing w:after="240" w:before="240" w:lineRule="auto"/>
        <w:ind w:left="360"/>
        <w:rPr/>
      </w:pPr>
      <w:bookmarkStart w:colFirst="0" w:colLast="0" w:name="_1jqhp43l5xkq" w:id="17"/>
      <w:bookmarkEnd w:id="17"/>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Место БД в системе управления. Схема. Цель управления.</w:t>
      </w:r>
    </w:p>
    <w:p w:rsidR="00000000" w:rsidDel="00000000" w:rsidP="00000000" w:rsidRDefault="00000000" w:rsidRPr="00000000" w14:paraId="000002C5">
      <w:pPr>
        <w:ind w:left="113.38582677165356" w:hanging="56.69291338582678"/>
        <w:rPr/>
      </w:pPr>
      <w:r w:rsidDel="00000000" w:rsidR="00000000" w:rsidRPr="00000000">
        <w:rPr>
          <w:b w:val="1"/>
          <w:bCs w:val="1"/>
          <w:sz w:val="26"/>
          <w:szCs w:val="26"/>
        </w:rPr>
        <w:drawing>
          <wp:inline distB="114300" distT="114300" distL="114300" distR="114300">
            <wp:extent cx="5731200" cy="3251200"/>
            <wp:effectExtent b="0" l="0" r="0" t="0"/>
            <wp:docPr id="7"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С консультации: </w:t>
      </w:r>
    </w:p>
    <w:p w:rsidR="00000000" w:rsidDel="00000000" w:rsidP="00000000" w:rsidRDefault="00000000" w:rsidRPr="00000000" w14:paraId="000002C7">
      <w:pPr>
        <w:rPr/>
      </w:pPr>
      <w:r w:rsidDel="00000000" w:rsidR="00000000" w:rsidRPr="00000000">
        <w:rPr>
          <w:rtl w:val="0"/>
        </w:rPr>
        <w:t xml:space="preserve">БД сохраняет историю, все предыдущие состояния потока. Если бы этого не было, то все данные обрабатывались бы только в ПО (текущие причем). БД может сохранять и обрабатывать данные, исходя из предыдущих состояний потока, в том числе из прошлых сеансов</w:t>
      </w:r>
    </w:p>
    <w:p w:rsidR="00000000" w:rsidDel="00000000" w:rsidP="00000000" w:rsidRDefault="00000000" w:rsidRPr="00000000" w14:paraId="000002C8">
      <w:pPr>
        <w:rPr/>
      </w:pPr>
      <w:r w:rsidDel="00000000" w:rsidR="00000000" w:rsidRPr="00000000">
        <w:rPr>
          <w:rtl w:val="0"/>
        </w:rPr>
        <w:t xml:space="preserve">С прошлого года:</w:t>
      </w:r>
    </w:p>
    <w:p w:rsidR="00000000" w:rsidDel="00000000" w:rsidP="00000000" w:rsidRDefault="00000000" w:rsidRPr="00000000" w14:paraId="000002C9">
      <w:pPr>
        <w:rPr/>
      </w:pPr>
      <w:r w:rsidDel="00000000" w:rsidR="00000000" w:rsidRPr="00000000">
        <w:rPr>
          <w:rtl w:val="0"/>
        </w:rPr>
        <w:t xml:space="preserve">лпр - пользователь</w:t>
      </w:r>
    </w:p>
    <w:p w:rsidR="00000000" w:rsidDel="00000000" w:rsidP="00000000" w:rsidRDefault="00000000" w:rsidRPr="00000000" w14:paraId="000002CA">
      <w:pPr>
        <w:spacing w:after="40" w:before="240" w:lineRule="auto"/>
        <w:rPr/>
      </w:pPr>
      <w:r w:rsidDel="00000000" w:rsidR="00000000" w:rsidRPr="00000000">
        <w:rPr>
          <w:rtl w:val="0"/>
        </w:rPr>
        <w:t xml:space="preserve">Схема – описывает логическую структуру базы данных</w:t>
      </w:r>
    </w:p>
    <w:p w:rsidR="00000000" w:rsidDel="00000000" w:rsidP="00000000" w:rsidRDefault="00000000" w:rsidRPr="00000000" w14:paraId="000002CB">
      <w:pPr>
        <w:spacing w:after="40" w:before="240" w:lineRule="auto"/>
        <w:rPr/>
      </w:pPr>
      <w:r w:rsidDel="00000000" w:rsidR="00000000" w:rsidRPr="00000000">
        <w:rPr>
          <w:rtl w:val="0"/>
        </w:rPr>
        <w:t xml:space="preserve">БД – физический уровень (представление схемы в виде файлов файловой системы)</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чет надо в лекциях найти но мне лень уже</w:t>
      </w:r>
    </w:p>
    <w:p w:rsidR="00000000" w:rsidDel="00000000" w:rsidP="00000000" w:rsidRDefault="00000000" w:rsidRPr="00000000" w14:paraId="000002CE">
      <w:pPr>
        <w:rPr/>
      </w:pPr>
      <w:r w:rsidDel="00000000" w:rsidR="00000000" w:rsidRPr="00000000">
        <w:rPr>
          <w:rtl w:val="0"/>
        </w:rPr>
        <w:t xml:space="preserve">вот дипсик тут рисуночки всякие: </w:t>
      </w:r>
      <w:hyperlink r:id="rId53">
        <w:r w:rsidDel="00000000" w:rsidR="00000000" w:rsidRPr="00000000">
          <w:rPr>
            <w:color w:val="1155cc"/>
            <w:u w:val="single"/>
            <w:rtl w:val="0"/>
          </w:rPr>
          <w:t xml:space="preserve">https://chat.deepseek.com/share/gqvueafai2n4zj1qs0</w:t>
        </w:r>
      </w:hyperlink>
      <w:r w:rsidDel="00000000" w:rsidR="00000000" w:rsidRPr="00000000">
        <w:rPr>
          <w:rtl w:val="0"/>
        </w:rPr>
      </w:r>
    </w:p>
    <w:p w:rsidR="00000000" w:rsidDel="00000000" w:rsidP="00000000" w:rsidRDefault="00000000" w:rsidRPr="00000000" w14:paraId="000002CF">
      <w:pPr>
        <w:spacing w:after="40" w:before="240" w:lineRule="auto"/>
        <w:rPr/>
      </w:pPr>
      <w:r w:rsidDel="00000000" w:rsidR="00000000" w:rsidRPr="00000000">
        <w:rPr>
          <w:rtl w:val="0"/>
        </w:rPr>
        <w:t xml:space="preserve">Цели управления:</w:t>
      </w:r>
    </w:p>
    <w:p w:rsidR="00000000" w:rsidDel="00000000" w:rsidP="00000000" w:rsidRDefault="00000000" w:rsidRPr="00000000" w14:paraId="000002D0">
      <w:pPr>
        <w:numPr>
          <w:ilvl w:val="0"/>
          <w:numId w:val="28"/>
        </w:numPr>
        <w:spacing w:after="0" w:afterAutospacing="0" w:before="240" w:lineRule="auto"/>
        <w:ind w:left="720" w:hanging="360"/>
      </w:pPr>
      <w:r w:rsidDel="00000000" w:rsidR="00000000" w:rsidRPr="00000000">
        <w:rPr>
          <w:rtl w:val="0"/>
        </w:rPr>
        <w:t xml:space="preserve">обеспечить целостность данных</w:t>
      </w:r>
    </w:p>
    <w:p w:rsidR="00000000" w:rsidDel="00000000" w:rsidP="00000000" w:rsidRDefault="00000000" w:rsidRPr="00000000" w14:paraId="000002D1">
      <w:pPr>
        <w:numPr>
          <w:ilvl w:val="0"/>
          <w:numId w:val="28"/>
        </w:numPr>
        <w:spacing w:after="0" w:afterAutospacing="0" w:before="0" w:beforeAutospacing="0" w:lineRule="auto"/>
        <w:ind w:left="720" w:hanging="360"/>
      </w:pPr>
      <w:r w:rsidDel="00000000" w:rsidR="00000000" w:rsidRPr="00000000">
        <w:rPr>
          <w:rtl w:val="0"/>
        </w:rPr>
        <w:t xml:space="preserve">безопасность данных</w:t>
      </w:r>
    </w:p>
    <w:p w:rsidR="00000000" w:rsidDel="00000000" w:rsidP="00000000" w:rsidRDefault="00000000" w:rsidRPr="00000000" w14:paraId="000002D2">
      <w:pPr>
        <w:numPr>
          <w:ilvl w:val="0"/>
          <w:numId w:val="28"/>
        </w:numPr>
        <w:spacing w:after="0" w:afterAutospacing="0" w:before="0" w:beforeAutospacing="0" w:lineRule="auto"/>
        <w:ind w:left="720" w:hanging="360"/>
      </w:pPr>
      <w:r w:rsidDel="00000000" w:rsidR="00000000" w:rsidRPr="00000000">
        <w:rPr>
          <w:rtl w:val="0"/>
        </w:rPr>
        <w:t xml:space="preserve">производительность (индексы, кэширование)</w:t>
      </w:r>
    </w:p>
    <w:p w:rsidR="00000000" w:rsidDel="00000000" w:rsidP="00000000" w:rsidRDefault="00000000" w:rsidRPr="00000000" w14:paraId="000002D3">
      <w:pPr>
        <w:numPr>
          <w:ilvl w:val="0"/>
          <w:numId w:val="28"/>
        </w:numPr>
        <w:spacing w:after="0" w:afterAutospacing="0" w:before="0" w:beforeAutospacing="0" w:lineRule="auto"/>
        <w:ind w:left="720" w:hanging="360"/>
      </w:pPr>
      <w:r w:rsidDel="00000000" w:rsidR="00000000" w:rsidRPr="00000000">
        <w:rPr>
          <w:rtl w:val="0"/>
        </w:rPr>
        <w:t xml:space="preserve">доступность</w:t>
      </w:r>
    </w:p>
    <w:p w:rsidR="00000000" w:rsidDel="00000000" w:rsidP="00000000" w:rsidRDefault="00000000" w:rsidRPr="00000000" w14:paraId="000002D4">
      <w:pPr>
        <w:numPr>
          <w:ilvl w:val="0"/>
          <w:numId w:val="28"/>
        </w:numPr>
        <w:spacing w:after="40" w:before="0" w:beforeAutospacing="0" w:lineRule="auto"/>
        <w:ind w:left="720" w:hanging="360"/>
      </w:pPr>
      <w:r w:rsidDel="00000000" w:rsidR="00000000" w:rsidRPr="00000000">
        <w:rPr>
          <w:rtl w:val="0"/>
        </w:rPr>
        <w:t xml:space="preserve">резервное копирование</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1"/>
        <w:spacing w:after="240" w:before="240" w:lineRule="auto"/>
        <w:ind w:left="360"/>
        <w:rPr/>
      </w:pPr>
      <w:bookmarkStart w:colFirst="0" w:colLast="0" w:name="_w29r3hvdwyqj" w:id="18"/>
      <w:bookmarkEnd w:id="18"/>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tl w:val="0"/>
        </w:rPr>
        <w:t xml:space="preserve">Уровни абстракции в архитектуре СУБД. Уровень подсхем, концептуальный и физический уровни.</w:t>
      </w:r>
    </w:p>
    <w:p w:rsidR="00000000" w:rsidDel="00000000" w:rsidP="00000000" w:rsidRDefault="00000000" w:rsidRPr="00000000" w14:paraId="000002D7">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2578100"/>
            <wp:effectExtent b="0" l="0" r="0" t="0"/>
            <wp:docPr id="38"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ind w:left="56.69291338582678" w:firstLine="0"/>
        <w:rPr>
          <w:sz w:val="26"/>
          <w:szCs w:val="26"/>
        </w:rPr>
      </w:pPr>
      <w:r w:rsidDel="00000000" w:rsidR="00000000" w:rsidRPr="00000000">
        <w:rPr>
          <w:sz w:val="26"/>
          <w:szCs w:val="26"/>
          <w:rtl w:val="0"/>
        </w:rPr>
        <w:t xml:space="preserve">Кратко: </w:t>
      </w:r>
    </w:p>
    <w:p w:rsidR="00000000" w:rsidDel="00000000" w:rsidP="00000000" w:rsidRDefault="00000000" w:rsidRPr="00000000" w14:paraId="000002D9">
      <w:pPr>
        <w:numPr>
          <w:ilvl w:val="0"/>
          <w:numId w:val="2"/>
        </w:numPr>
        <w:spacing w:after="0" w:afterAutospacing="0" w:before="240" w:lineRule="auto"/>
        <w:ind w:left="720" w:hanging="360"/>
        <w:rPr>
          <w:sz w:val="26"/>
          <w:szCs w:val="26"/>
          <w:u w:val="none"/>
        </w:rPr>
      </w:pPr>
      <w:r w:rsidDel="00000000" w:rsidR="00000000" w:rsidRPr="00000000">
        <w:rPr>
          <w:sz w:val="26"/>
          <w:szCs w:val="26"/>
          <w:rtl w:val="0"/>
        </w:rPr>
        <w:t xml:space="preserve">Подсхема = внешний – представление БД конечным пользователем (внешний уровень)</w:t>
      </w:r>
    </w:p>
    <w:p w:rsidR="00000000" w:rsidDel="00000000" w:rsidP="00000000" w:rsidRDefault="00000000" w:rsidRPr="00000000" w14:paraId="000002DA">
      <w:pPr>
        <w:numPr>
          <w:ilvl w:val="0"/>
          <w:numId w:val="2"/>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Схема = Концептуальный уровень – логическая структура всей бд</w:t>
      </w:r>
    </w:p>
    <w:p w:rsidR="00000000" w:rsidDel="00000000" w:rsidP="00000000" w:rsidRDefault="00000000" w:rsidRPr="00000000" w14:paraId="000002DB">
      <w:pPr>
        <w:numPr>
          <w:ilvl w:val="0"/>
          <w:numId w:val="2"/>
        </w:numPr>
        <w:spacing w:after="40" w:before="0" w:beforeAutospacing="0" w:lineRule="auto"/>
        <w:ind w:left="720" w:hanging="360"/>
        <w:rPr>
          <w:sz w:val="26"/>
          <w:szCs w:val="26"/>
          <w:u w:val="none"/>
        </w:rPr>
      </w:pPr>
      <w:r w:rsidDel="00000000" w:rsidR="00000000" w:rsidRPr="00000000">
        <w:rPr>
          <w:sz w:val="26"/>
          <w:szCs w:val="26"/>
          <w:rtl w:val="0"/>
        </w:rPr>
        <w:t xml:space="preserve">БД = Физический уровень – хранение данных на диске</w:t>
      </w:r>
    </w:p>
    <w:p w:rsidR="00000000" w:rsidDel="00000000" w:rsidP="00000000" w:rsidRDefault="00000000" w:rsidRPr="00000000" w14:paraId="000002DC">
      <w:pPr>
        <w:ind w:left="56.69291338582678" w:firstLine="0"/>
        <w:rPr>
          <w:sz w:val="26"/>
          <w:szCs w:val="26"/>
        </w:rPr>
      </w:pPr>
      <w:r w:rsidDel="00000000" w:rsidR="00000000" w:rsidRPr="00000000">
        <w:rPr>
          <w:rtl w:val="0"/>
        </w:rPr>
      </w:r>
    </w:p>
    <w:p w:rsidR="00000000" w:rsidDel="00000000" w:rsidP="00000000" w:rsidRDefault="00000000" w:rsidRPr="00000000" w14:paraId="000002DD">
      <w:pPr>
        <w:ind w:left="56.69291338582678" w:firstLine="0"/>
        <w:rPr>
          <w:sz w:val="26"/>
          <w:szCs w:val="26"/>
        </w:rPr>
      </w:pPr>
      <w:r w:rsidDel="00000000" w:rsidR="00000000" w:rsidRPr="00000000">
        <w:rPr>
          <w:sz w:val="26"/>
          <w:szCs w:val="26"/>
          <w:rtl w:val="0"/>
        </w:rPr>
        <w:t xml:space="preserve">дипсик хуйни не посоветует: </w:t>
      </w:r>
      <w:hyperlink r:id="rId55">
        <w:r w:rsidDel="00000000" w:rsidR="00000000" w:rsidRPr="00000000">
          <w:rPr>
            <w:color w:val="1155cc"/>
            <w:sz w:val="26"/>
            <w:szCs w:val="26"/>
            <w:u w:val="single"/>
            <w:rtl w:val="0"/>
          </w:rPr>
          <w:t xml:space="preserve">https://chat.deepseek.com/share/ez89zlhl5u9mtp97x0</w:t>
        </w:r>
      </w:hyperlink>
      <w:r w:rsidDel="00000000" w:rsidR="00000000" w:rsidRPr="00000000">
        <w:rPr>
          <w:rtl w:val="0"/>
        </w:rPr>
      </w:r>
    </w:p>
    <w:p w:rsidR="00000000" w:rsidDel="00000000" w:rsidP="00000000" w:rsidRDefault="00000000" w:rsidRPr="00000000" w14:paraId="000002DE">
      <w:pPr>
        <w:ind w:left="56.69291338582678" w:firstLine="0"/>
        <w:rPr>
          <w:sz w:val="26"/>
          <w:szCs w:val="26"/>
        </w:rPr>
      </w:pPr>
      <w:r w:rsidDel="00000000" w:rsidR="00000000" w:rsidRPr="00000000">
        <w:rPr>
          <w:sz w:val="26"/>
          <w:szCs w:val="26"/>
          <w:rtl w:val="0"/>
        </w:rPr>
        <w:t xml:space="preserve">Суммаризация дипсика:</w:t>
      </w:r>
    </w:p>
    <w:p w:rsidR="00000000" w:rsidDel="00000000" w:rsidP="00000000" w:rsidRDefault="00000000" w:rsidRPr="00000000" w14:paraId="000002DF">
      <w:pPr>
        <w:ind w:left="56.69291338582678" w:firstLine="0"/>
        <w:rPr>
          <w:sz w:val="26"/>
          <w:szCs w:val="26"/>
        </w:rPr>
      </w:pPr>
      <w:r w:rsidDel="00000000" w:rsidR="00000000" w:rsidRPr="00000000">
        <w:rPr>
          <w:sz w:val="26"/>
          <w:szCs w:val="26"/>
          <w:rtl w:val="0"/>
        </w:rPr>
        <w:t xml:space="preserve">Уровни абсракции:</w:t>
      </w:r>
    </w:p>
    <w:p w:rsidR="00000000" w:rsidDel="00000000" w:rsidP="00000000" w:rsidRDefault="00000000" w:rsidRPr="00000000" w14:paraId="000002E0">
      <w:pPr>
        <w:numPr>
          <w:ilvl w:val="0"/>
          <w:numId w:val="20"/>
        </w:numPr>
        <w:ind w:left="720" w:hanging="360"/>
        <w:rPr>
          <w:sz w:val="26"/>
          <w:szCs w:val="26"/>
          <w:u w:val="none"/>
        </w:rPr>
      </w:pPr>
      <w:r w:rsidDel="00000000" w:rsidR="00000000" w:rsidRPr="00000000">
        <w:rPr>
          <w:sz w:val="26"/>
          <w:szCs w:val="26"/>
          <w:rtl w:val="0"/>
        </w:rPr>
        <w:t xml:space="preserve">внешний - уровень подсхем (представление БД конечным пользователем, т.е. как видит данные конкретный пользователь). </w:t>
      </w:r>
      <w:commentRangeStart w:id="11"/>
      <w:r w:rsidDel="00000000" w:rsidR="00000000" w:rsidRPr="00000000">
        <w:rPr>
          <w:sz w:val="26"/>
          <w:szCs w:val="26"/>
          <w:rtl w:val="0"/>
        </w:rPr>
        <w:t xml:space="preserve">Определяется правами доступа. </w:t>
      </w:r>
      <w:commentRangeEnd w:id="11"/>
      <w:r w:rsidDel="00000000" w:rsidR="00000000" w:rsidRPr="00000000">
        <w:commentReference w:id="11"/>
      </w:r>
      <w:r w:rsidDel="00000000" w:rsidR="00000000" w:rsidRPr="00000000">
        <w:rPr>
          <w:sz w:val="26"/>
          <w:szCs w:val="26"/>
          <w:rtl w:val="0"/>
        </w:rPr>
        <w:t xml:space="preserve"> Включает представления, виртуальные таблицы, подсхемы</w:t>
      </w:r>
    </w:p>
    <w:p w:rsidR="00000000" w:rsidDel="00000000" w:rsidP="00000000" w:rsidRDefault="00000000" w:rsidRPr="00000000" w14:paraId="000002E1">
      <w:pPr>
        <w:numPr>
          <w:ilvl w:val="0"/>
          <w:numId w:val="20"/>
        </w:numPr>
        <w:ind w:left="720" w:hanging="360"/>
        <w:rPr>
          <w:sz w:val="26"/>
          <w:szCs w:val="26"/>
          <w:u w:val="none"/>
        </w:rPr>
      </w:pPr>
      <w:r w:rsidDel="00000000" w:rsidR="00000000" w:rsidRPr="00000000">
        <w:rPr>
          <w:sz w:val="26"/>
          <w:szCs w:val="26"/>
          <w:rtl w:val="0"/>
        </w:rPr>
        <w:t xml:space="preserve">концептуальный - логическая структура БД (не зависит от физической реализации, абстрактное представление. Определяет ограничения и связи). Формируется системным администратором. Включает ER, диаграмму сущностей, атрибуты, отношения, ограничения целостности, домены и бизнес-правила (раздел аналитика прошлый сем)</w:t>
      </w:r>
    </w:p>
    <w:p w:rsidR="00000000" w:rsidDel="00000000" w:rsidP="00000000" w:rsidRDefault="00000000" w:rsidRPr="00000000" w14:paraId="000002E2">
      <w:pPr>
        <w:numPr>
          <w:ilvl w:val="0"/>
          <w:numId w:val="20"/>
        </w:numPr>
        <w:ind w:left="720" w:hanging="360"/>
        <w:rPr>
          <w:sz w:val="26"/>
          <w:szCs w:val="26"/>
          <w:u w:val="none"/>
        </w:rPr>
      </w:pPr>
      <w:r w:rsidDel="00000000" w:rsidR="00000000" w:rsidRPr="00000000">
        <w:rPr>
          <w:sz w:val="26"/>
          <w:szCs w:val="26"/>
          <w:rtl w:val="0"/>
        </w:rPr>
        <w:t xml:space="preserve">физический - БД, т.е физическое хранение данных на носителях информации, зависит от конкретной СУБД (пример: яндекс-диск от старших). Включает структуру хранения (файлы, блоки), методы доступа, оптимизацию (кэш и сжатие данных, выбор подходящей структуры данных для конкретных данных)</w:t>
      </w:r>
      <w:r w:rsidDel="00000000" w:rsidR="00000000" w:rsidRPr="00000000">
        <w:rPr>
          <w:rtl w:val="0"/>
        </w:rPr>
      </w:r>
    </w:p>
    <w:p w:rsidR="00000000" w:rsidDel="00000000" w:rsidP="00000000" w:rsidRDefault="00000000" w:rsidRPr="00000000" w14:paraId="000002E3">
      <w:pPr>
        <w:ind w:left="56.69291338582678" w:firstLine="0"/>
        <w:rPr>
          <w:sz w:val="26"/>
          <w:szCs w:val="26"/>
        </w:rPr>
      </w:pPr>
      <w:r w:rsidDel="00000000" w:rsidR="00000000" w:rsidRPr="00000000">
        <w:rPr>
          <w:rtl w:val="0"/>
        </w:rPr>
      </w:r>
    </w:p>
    <w:p w:rsidR="00000000" w:rsidDel="00000000" w:rsidP="00000000" w:rsidRDefault="00000000" w:rsidRPr="00000000" w14:paraId="000002E4">
      <w:pPr>
        <w:ind w:left="113.38582677165356" w:hanging="56.69291338582678"/>
        <w:rPr>
          <w:b w:val="1"/>
          <w:bCs w:val="1"/>
          <w:sz w:val="26"/>
          <w:szCs w:val="26"/>
        </w:rPr>
      </w:pPr>
      <w:r w:rsidDel="00000000" w:rsidR="00000000" w:rsidRPr="00000000">
        <w:rPr>
          <w:rtl w:val="0"/>
        </w:rPr>
      </w:r>
    </w:p>
    <w:p w:rsidR="00000000" w:rsidDel="00000000" w:rsidP="00000000" w:rsidRDefault="00000000" w:rsidRPr="00000000" w14:paraId="000002E5">
      <w:pPr>
        <w:pStyle w:val="Heading1"/>
        <w:spacing w:after="240" w:before="240" w:lineRule="auto"/>
        <w:ind w:left="360"/>
        <w:rPr/>
      </w:pPr>
      <w:bookmarkStart w:colFirst="0" w:colLast="0" w:name="_hwpq1ongitc2" w:id="19"/>
      <w:bookmarkEnd w:id="19"/>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rtl w:val="0"/>
        </w:rPr>
        <w:t xml:space="preserve">Цикл выполнения запроса. Алгоритм выполнения запроса на выборку.</w:t>
      </w:r>
    </w:p>
    <w:p w:rsidR="00000000" w:rsidDel="00000000" w:rsidP="00000000" w:rsidRDefault="00000000" w:rsidRPr="00000000" w14:paraId="000002E6">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067300" cy="4352925"/>
            <wp:effectExtent b="0" l="0" r="0" t="0"/>
            <wp:docPr id="18"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506730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2032000"/>
            <wp:effectExtent b="0" l="0" r="0" t="0"/>
            <wp:docPr id="19"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left="56.69291338582678" w:firstLine="0"/>
        <w:rPr>
          <w:sz w:val="26"/>
          <w:szCs w:val="26"/>
        </w:rPr>
      </w:pPr>
      <w:r w:rsidDel="00000000" w:rsidR="00000000" w:rsidRPr="00000000">
        <w:rPr>
          <w:rtl w:val="0"/>
        </w:rPr>
      </w:r>
    </w:p>
    <w:p w:rsidR="00000000" w:rsidDel="00000000" w:rsidP="00000000" w:rsidRDefault="00000000" w:rsidRPr="00000000" w14:paraId="000002E9">
      <w:pPr>
        <w:ind w:left="113.38582677165356" w:hanging="56.69291338582678"/>
        <w:rPr>
          <w:sz w:val="26"/>
          <w:szCs w:val="26"/>
        </w:rPr>
      </w:pPr>
      <w:r w:rsidDel="00000000" w:rsidR="00000000" w:rsidRPr="00000000">
        <w:rPr>
          <w:rtl w:val="0"/>
        </w:rPr>
      </w:r>
    </w:p>
    <w:p w:rsidR="00000000" w:rsidDel="00000000" w:rsidP="00000000" w:rsidRDefault="00000000" w:rsidRPr="00000000" w14:paraId="000002EA">
      <w:pPr>
        <w:pStyle w:val="Heading1"/>
        <w:spacing w:after="240" w:before="240" w:lineRule="auto"/>
        <w:ind w:left="360"/>
        <w:rPr/>
      </w:pPr>
      <w:bookmarkStart w:colFirst="0" w:colLast="0" w:name="_82pkeizes61x" w:id="20"/>
      <w:bookmarkEnd w:id="20"/>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rtl w:val="0"/>
        </w:rPr>
        <w:t xml:space="preserve">Системный каталог. Назначение. Хранимые данные.</w:t>
      </w:r>
    </w:p>
    <w:p w:rsidR="00000000" w:rsidDel="00000000" w:rsidP="00000000" w:rsidRDefault="00000000" w:rsidRPr="00000000" w14:paraId="000002EB">
      <w:pPr>
        <w:rPr/>
      </w:pPr>
      <w:r w:rsidDel="00000000" w:rsidR="00000000" w:rsidRPr="00000000">
        <w:rPr/>
        <w:drawing>
          <wp:inline distB="114300" distT="114300" distL="114300" distR="114300">
            <wp:extent cx="6245968" cy="2738438"/>
            <wp:effectExtent b="0" l="0" r="0" t="0"/>
            <wp:docPr id="52" name="image65.png"/>
            <a:graphic>
              <a:graphicData uri="http://schemas.openxmlformats.org/drawingml/2006/picture">
                <pic:pic>
                  <pic:nvPicPr>
                    <pic:cNvPr id="0" name="image65.png"/>
                    <pic:cNvPicPr preferRelativeResize="0"/>
                  </pic:nvPicPr>
                  <pic:blipFill>
                    <a:blip r:embed="rId58"/>
                    <a:srcRect b="0" l="0" r="0" t="0"/>
                    <a:stretch>
                      <a:fillRect/>
                    </a:stretch>
                  </pic:blipFill>
                  <pic:spPr>
                    <a:xfrm>
                      <a:off x="0" y="0"/>
                      <a:ext cx="6245968"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1"/>
        <w:spacing w:after="240" w:before="240" w:lineRule="auto"/>
        <w:ind w:left="360"/>
        <w:rPr/>
      </w:pPr>
      <w:bookmarkStart w:colFirst="0" w:colLast="0" w:name="_29avkdnnd30u" w:id="21"/>
      <w:bookmarkEnd w:id="21"/>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rtl w:val="0"/>
        </w:rPr>
        <w:t xml:space="preserve">Пример системного каталога Information_schema.</w:t>
      </w:r>
    </w:p>
    <w:p w:rsidR="00000000" w:rsidDel="00000000" w:rsidP="00000000" w:rsidRDefault="00000000" w:rsidRPr="00000000" w14:paraId="000002ED">
      <w:pPr>
        <w:rPr/>
      </w:pPr>
      <w:r w:rsidDel="00000000" w:rsidR="00000000" w:rsidRPr="00000000">
        <w:rPr>
          <w:rFonts w:ascii="Roboto" w:cs="Roboto" w:eastAsia="Roboto" w:hAnsi="Roboto"/>
          <w:color w:val="f9fafb"/>
          <w:sz w:val="24"/>
          <w:szCs w:val="24"/>
          <w:shd w:fill="151517" w:val="clear"/>
          <w:rtl w:val="0"/>
        </w:rPr>
        <w:t xml:space="preserve">INFORMATION_SCHEMA — это системная база данных (виртуальная), содержащая метаданные обо всех остальных базах данных, таблицах, столбцах, пользователях, правах доступа и других объектах в СУБД. Это стандартная схема ANSI SQL, реализованная в MySQL, PostgreSQL, SQL Server и других СУБД. </w:t>
      </w:r>
      <w:r w:rsidDel="00000000" w:rsidR="00000000" w:rsidRPr="00000000">
        <w:rPr>
          <w:rtl w:val="0"/>
        </w:rPr>
        <w:t xml:space="preserve">Это обеспечивает унифицированный способ получения информации о структуре базы данных независимо от конкретной СУБД.</w:t>
      </w:r>
      <w:r w:rsidDel="00000000" w:rsidR="00000000" w:rsidRPr="00000000">
        <w:rPr>
          <w:rtl w:val="0"/>
        </w:rPr>
      </w:r>
    </w:p>
    <w:p w:rsidR="00000000" w:rsidDel="00000000" w:rsidP="00000000" w:rsidRDefault="00000000" w:rsidRPr="00000000" w14:paraId="000002EE">
      <w:pPr>
        <w:rPr/>
      </w:pPr>
      <w:r w:rsidDel="00000000" w:rsidR="00000000" w:rsidRPr="00000000">
        <w:rPr/>
        <w:drawing>
          <wp:inline distB="114300" distT="114300" distL="114300" distR="114300">
            <wp:extent cx="5731200" cy="2552700"/>
            <wp:effectExtent b="0" l="0" r="0" t="0"/>
            <wp:docPr id="48"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pPr>
      <w:r w:rsidDel="00000000" w:rsidR="00000000" w:rsidRPr="00000000">
        <w:rPr/>
        <w:drawing>
          <wp:inline distB="114300" distT="114300" distL="114300" distR="114300">
            <wp:extent cx="5731200" cy="4051300"/>
            <wp:effectExtent b="0" l="0" r="0" t="0"/>
            <wp:docPr id="8" name="image11.gif"/>
            <a:graphic>
              <a:graphicData uri="http://schemas.openxmlformats.org/drawingml/2006/picture">
                <pic:pic>
                  <pic:nvPicPr>
                    <pic:cNvPr id="0" name="image11.gif"/>
                    <pic:cNvPicPr preferRelativeResize="0"/>
                  </pic:nvPicPr>
                  <pic:blipFill>
                    <a:blip r:embed="rId6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drawing>
          <wp:inline distB="114300" distT="114300" distL="114300" distR="114300">
            <wp:extent cx="5731200" cy="4051300"/>
            <wp:effectExtent b="0" l="0" r="0" t="0"/>
            <wp:docPr id="15" name="image20.jpg"/>
            <a:graphic>
              <a:graphicData uri="http://schemas.openxmlformats.org/drawingml/2006/picture">
                <pic:pic>
                  <pic:nvPicPr>
                    <pic:cNvPr id="0" name="image20.jpg"/>
                    <pic:cNvPicPr preferRelativeResize="0"/>
                  </pic:nvPicPr>
                  <pic:blipFill>
                    <a:blip r:embed="rId6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SCHEMATA — информация о базах данных (схемах)</w:t>
      </w:r>
    </w:p>
    <w:p w:rsidR="00000000" w:rsidDel="00000000" w:rsidP="00000000" w:rsidRDefault="00000000" w:rsidRPr="00000000" w14:paraId="000002F4">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TABLES — информация о таблицах</w:t>
      </w:r>
    </w:p>
    <w:p w:rsidR="00000000" w:rsidDel="00000000" w:rsidP="00000000" w:rsidRDefault="00000000" w:rsidRPr="00000000" w14:paraId="000002F5">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COLUMNS — информация о столбцах таблиц</w:t>
      </w:r>
    </w:p>
    <w:p w:rsidR="00000000" w:rsidDel="00000000" w:rsidP="00000000" w:rsidRDefault="00000000" w:rsidRPr="00000000" w14:paraId="000002F6">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STATISTICS — информация об индексах</w:t>
      </w:r>
    </w:p>
    <w:p w:rsidR="00000000" w:rsidDel="00000000" w:rsidP="00000000" w:rsidRDefault="00000000" w:rsidRPr="00000000" w14:paraId="000002F7">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KEY_COLUMN_USAGE — использование ключевых столбцов</w:t>
      </w:r>
    </w:p>
    <w:p w:rsidR="00000000" w:rsidDel="00000000" w:rsidP="00000000" w:rsidRDefault="00000000" w:rsidRPr="00000000" w14:paraId="000002F8">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REFERENTIAL_CONSTRAINTS — информация о внешних ключах</w:t>
      </w:r>
    </w:p>
    <w:p w:rsidR="00000000" w:rsidDel="00000000" w:rsidP="00000000" w:rsidRDefault="00000000" w:rsidRPr="00000000" w14:paraId="000002F9">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VIEWS — информация о представлениях (views)</w:t>
      </w:r>
    </w:p>
    <w:p w:rsidR="00000000" w:rsidDel="00000000" w:rsidP="00000000" w:rsidRDefault="00000000" w:rsidRPr="00000000" w14:paraId="000002FA">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ROUTINES — информация о хранимых процедурах и функциях</w:t>
      </w:r>
    </w:p>
    <w:p w:rsidR="00000000" w:rsidDel="00000000" w:rsidP="00000000" w:rsidRDefault="00000000" w:rsidRPr="00000000" w14:paraId="000002FB">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PARAMETERS — параметры процедур и функций</w:t>
      </w:r>
    </w:p>
    <w:p w:rsidR="00000000" w:rsidDel="00000000" w:rsidP="00000000" w:rsidRDefault="00000000" w:rsidRPr="00000000" w14:paraId="000002FC">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SCHEMA_PRIVILEGES — привилегии на базы данных</w:t>
      </w:r>
    </w:p>
    <w:p w:rsidR="00000000" w:rsidDel="00000000" w:rsidP="00000000" w:rsidRDefault="00000000" w:rsidRPr="00000000" w14:paraId="000002FD">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TABLE_PRIVILEGES — привилегии на таблицы</w:t>
      </w:r>
    </w:p>
    <w:p w:rsidR="00000000" w:rsidDel="00000000" w:rsidP="00000000" w:rsidRDefault="00000000" w:rsidRPr="00000000" w14:paraId="000002FE">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COLUMN_PRIVILEGES — привилегии на столбцы</w:t>
      </w:r>
    </w:p>
    <w:p w:rsidR="00000000" w:rsidDel="00000000" w:rsidP="00000000" w:rsidRDefault="00000000" w:rsidRPr="00000000" w14:paraId="000002FF">
      <w:pPr>
        <w:keepNext w:val="0"/>
        <w:keepLines w:val="0"/>
        <w:shd w:fill="151517" w:val="clear"/>
        <w:spacing w:after="240" w:before="240" w:line="420" w:lineRule="auto"/>
        <w:rPr>
          <w:color w:val="ffffff"/>
          <w:sz w:val="24"/>
          <w:szCs w:val="24"/>
        </w:rPr>
      </w:pPr>
      <w:r w:rsidDel="00000000" w:rsidR="00000000" w:rsidRPr="00000000">
        <w:rPr>
          <w:color w:val="ffffff"/>
          <w:sz w:val="24"/>
          <w:szCs w:val="24"/>
          <w:rtl w:val="0"/>
        </w:rPr>
        <w:t xml:space="preserve">TRIGGERS — информация о триггерах</w:t>
      </w:r>
    </w:p>
    <w:p w:rsidR="00000000" w:rsidDel="00000000" w:rsidP="00000000" w:rsidRDefault="00000000" w:rsidRPr="00000000" w14:paraId="00000300">
      <w:pPr>
        <w:spacing w:after="40" w:lineRule="auto"/>
        <w:rPr/>
      </w:pPr>
      <w:r w:rsidDel="00000000" w:rsidR="00000000" w:rsidRPr="00000000">
        <w:rPr>
          <w:rtl w:val="0"/>
        </w:rPr>
        <w:t xml:space="preserve">Почему в INFORMATION_SCHEMA составные естественные ключи?</w:t>
      </w:r>
    </w:p>
    <w:p w:rsidR="00000000" w:rsidDel="00000000" w:rsidP="00000000" w:rsidRDefault="00000000" w:rsidRPr="00000000" w14:paraId="00000301">
      <w:pPr>
        <w:rPr/>
      </w:pPr>
      <w:r w:rsidDel="00000000" w:rsidR="00000000" w:rsidRPr="00000000">
        <w:rPr>
          <w:rtl w:val="0"/>
        </w:rPr>
        <w:t xml:space="preserve">Составные ключи — это ключи, состоящие из более чем одного столбца. Они хранятся в INFORMATION_SCHEMA посредством нескольких записей в соответствующих представлениях, где каждая запись соответствует одному из столбцов, входящих в ключ. Эти записи связаны между собой через общие атрибуты, такие как имя ограничения (CONSTRAINT_NAME).</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Мне в целом понравилось предположение гпт, что это для совместимости с другими СУБД, но хз:</w:t>
      </w:r>
    </w:p>
    <w:p w:rsidR="00000000" w:rsidDel="00000000" w:rsidP="00000000" w:rsidRDefault="00000000" w:rsidRPr="00000000" w14:paraId="00000303">
      <w:pPr>
        <w:rPr/>
      </w:pPr>
      <w:r w:rsidDel="00000000" w:rsidR="00000000" w:rsidRPr="00000000">
        <w:rPr>
          <w:rtl w:val="0"/>
        </w:rPr>
        <w:t xml:space="preserve">Схема INFORMATION_SCHEMA определена в стандарте SQL и должна соответствовать определенным требованиям для обеспечения совместимости между различными СУБД. Использование естественных ключей, таких как имена схем, таблиц и столбцов, соответствует этим стандартам и обеспечивает единообразие.</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Еще есть мысль что так проще обращаться к схеме этой нам, то есть сразу по естественным названиям.</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И вот еще мб неплохо:</w:t>
        <w:br w:type="textWrapping"/>
        <w:t xml:space="preserve">Метаданные в INFORMATION_SCHEMA имеют иерархическую структуру: каталоги содержат схемы, схемы содержат таблицы, таблицы содержат столбцы и т.д. Естественные ключи естественным образом отражают эту иерархию, что делает данные более структурированными и легко понимаемыми.</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Вот с сайтика постгре:</w:t>
        <w:br w:type="textWrapping"/>
        <w:t xml:space="preserve">Информационная схема состоит из набора представлений, содержащих информацию об объектах, определенных в текущей базе данных. Информационная схема определена в стандарте SQL, поэтому можно ожидать, что она будет переносимой и стабильной — в отличие от системных каталогов, которые являются специфичными для PostgreSQL и созданы с учётом особенностей реализации. Однако представления информационной схемы не содержат информацию о специфичных для PostgreSQL функциях; чтобы получить к ним доступ, необходимо запросить системные каталоги или другие представления, специфичные для PostgreSQL.</w:t>
      </w:r>
    </w:p>
    <w:p w:rsidR="00000000" w:rsidDel="00000000" w:rsidP="00000000" w:rsidRDefault="00000000" w:rsidRPr="00000000" w14:paraId="0000030A">
      <w:pPr>
        <w:rPr/>
      </w:pPr>
      <w:r w:rsidDel="00000000" w:rsidR="00000000" w:rsidRPr="00000000">
        <w:rPr>
          <w:rtl w:val="0"/>
        </w:rPr>
        <w:t xml:space="preserve">Основные представления для составных ключей:</w:t>
      </w:r>
    </w:p>
    <w:p w:rsidR="00000000" w:rsidDel="00000000" w:rsidP="00000000" w:rsidRDefault="00000000" w:rsidRPr="00000000" w14:paraId="0000030B">
      <w:pPr>
        <w:numPr>
          <w:ilvl w:val="0"/>
          <w:numId w:val="37"/>
        </w:numPr>
        <w:ind w:left="720" w:hanging="360"/>
        <w:rPr>
          <w:u w:val="none"/>
        </w:rPr>
      </w:pPr>
      <w:r w:rsidDel="00000000" w:rsidR="00000000" w:rsidRPr="00000000">
        <w:rPr>
          <w:rtl w:val="0"/>
        </w:rPr>
        <w:t xml:space="preserve">TABLE_CONSTRAINTS (ограничения таблиц)</w:t>
      </w:r>
    </w:p>
    <w:p w:rsidR="00000000" w:rsidDel="00000000" w:rsidP="00000000" w:rsidRDefault="00000000" w:rsidRPr="00000000" w14:paraId="0000030C">
      <w:pPr>
        <w:numPr>
          <w:ilvl w:val="0"/>
          <w:numId w:val="37"/>
        </w:numPr>
        <w:ind w:left="720" w:hanging="360"/>
        <w:rPr>
          <w:u w:val="none"/>
        </w:rPr>
      </w:pPr>
      <w:r w:rsidDel="00000000" w:rsidR="00000000" w:rsidRPr="00000000">
        <w:rPr>
          <w:rtl w:val="0"/>
        </w:rPr>
        <w:t xml:space="preserve">KEY_KOLUMN_USAGE (столбцы, участвующие в ограничениях)</w:t>
      </w:r>
    </w:p>
    <w:p w:rsidR="00000000" w:rsidDel="00000000" w:rsidP="00000000" w:rsidRDefault="00000000" w:rsidRPr="00000000" w14:paraId="0000030D">
      <w:pPr>
        <w:numPr>
          <w:ilvl w:val="0"/>
          <w:numId w:val="37"/>
        </w:numPr>
        <w:ind w:left="720" w:hanging="360"/>
        <w:rPr>
          <w:u w:val="none"/>
        </w:rPr>
      </w:pPr>
      <w:r w:rsidDel="00000000" w:rsidR="00000000" w:rsidRPr="00000000">
        <w:rPr>
          <w:rtl w:val="0"/>
        </w:rPr>
        <w:t xml:space="preserve">REFERENTAL_CONSTRAINTS (связи внешних ключей)</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1"/>
        <w:spacing w:after="240" w:before="240" w:lineRule="auto"/>
        <w:ind w:left="360"/>
        <w:rPr/>
      </w:pPr>
      <w:bookmarkStart w:colFirst="0" w:colLast="0" w:name="_ncxh8qmangby" w:id="22"/>
      <w:bookmarkEnd w:id="22"/>
      <w:r w:rsidDel="00000000" w:rsidR="00000000" w:rsidRPr="00000000">
        <w:rPr>
          <w:rtl w:val="0"/>
        </w:rPr>
        <w:t xml:space="preserve">20.</w:t>
      </w:r>
      <w:r w:rsidDel="00000000" w:rsidR="00000000" w:rsidRPr="00000000">
        <w:rPr>
          <w:sz w:val="14"/>
          <w:szCs w:val="14"/>
          <w:rtl w:val="0"/>
        </w:rPr>
        <w:t xml:space="preserve">   </w:t>
      </w:r>
      <w:r w:rsidDel="00000000" w:rsidR="00000000" w:rsidRPr="00000000">
        <w:rPr>
          <w:rtl w:val="0"/>
        </w:rPr>
        <w:t xml:space="preserve">Сетевые архитектуры. Классификация. Типы архитектур. Составные части информационной системы.</w:t>
      </w:r>
    </w:p>
    <w:p w:rsidR="00000000" w:rsidDel="00000000" w:rsidP="00000000" w:rsidRDefault="00000000" w:rsidRPr="00000000" w14:paraId="00000310">
      <w:pPr>
        <w:rPr/>
      </w:pPr>
      <w:r w:rsidDel="00000000" w:rsidR="00000000" w:rsidRPr="00000000">
        <w:rPr/>
        <w:drawing>
          <wp:inline distB="114300" distT="114300" distL="114300" distR="114300">
            <wp:extent cx="6500813" cy="4762574"/>
            <wp:effectExtent b="0" l="0" r="0" t="0"/>
            <wp:docPr id="21"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6500813" cy="4762574"/>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drawing>
          <wp:inline distB="114300" distT="114300" distL="114300" distR="114300">
            <wp:extent cx="5731200" cy="2578100"/>
            <wp:effectExtent b="0" l="0" r="0" t="0"/>
            <wp:docPr id="53"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drawing>
          <wp:inline distB="114300" distT="114300" distL="114300" distR="114300">
            <wp:extent cx="5731200" cy="1854200"/>
            <wp:effectExtent b="0" l="0" r="0" t="0"/>
            <wp:docPr id="63" name="image72.png"/>
            <a:graphic>
              <a:graphicData uri="http://schemas.openxmlformats.org/drawingml/2006/picture">
                <pic:pic>
                  <pic:nvPicPr>
                    <pic:cNvPr id="0" name="image72.png"/>
                    <pic:cNvPicPr preferRelativeResize="0"/>
                  </pic:nvPicPr>
                  <pic:blipFill>
                    <a:blip r:embed="rId6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дипсик навыдавал всякого вроде даже нужного </w:t>
      </w:r>
      <w:hyperlink r:id="rId65">
        <w:r w:rsidDel="00000000" w:rsidR="00000000" w:rsidRPr="00000000">
          <w:rPr>
            <w:color w:val="1155cc"/>
            <w:u w:val="single"/>
            <w:rtl w:val="0"/>
          </w:rPr>
          <w:t xml:space="preserve">https://chat.deepseek.com/share/4aeipu00jhe6ggbro5</w:t>
        </w:r>
      </w:hyperlink>
      <w:r w:rsidDel="00000000" w:rsidR="00000000" w:rsidRPr="00000000">
        <w:rPr>
          <w:rtl w:val="0"/>
        </w:rPr>
      </w:r>
    </w:p>
    <w:p w:rsidR="00000000" w:rsidDel="00000000" w:rsidP="00000000" w:rsidRDefault="00000000" w:rsidRPr="00000000" w14:paraId="00000315">
      <w:pPr>
        <w:rPr/>
      </w:pPr>
      <w:r w:rsidDel="00000000" w:rsidR="00000000" w:rsidRPr="00000000">
        <w:rPr/>
        <w:drawing>
          <wp:inline distB="114300" distT="114300" distL="114300" distR="114300">
            <wp:extent cx="5731200" cy="1892300"/>
            <wp:effectExtent b="0" l="0" r="0" t="0"/>
            <wp:docPr id="49" name="image53.png"/>
            <a:graphic>
              <a:graphicData uri="http://schemas.openxmlformats.org/drawingml/2006/picture">
                <pic:pic>
                  <pic:nvPicPr>
                    <pic:cNvPr id="0" name="image53.png"/>
                    <pic:cNvPicPr preferRelativeResize="0"/>
                  </pic:nvPicPr>
                  <pic:blipFill>
                    <a:blip r:embed="rId6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1"/>
        <w:spacing w:after="240" w:before="240" w:lineRule="auto"/>
        <w:ind w:left="360"/>
        <w:rPr/>
      </w:pPr>
      <w:bookmarkStart w:colFirst="0" w:colLast="0" w:name="_sjmicdmogu0z" w:id="23"/>
      <w:bookmarkEnd w:id="23"/>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rtl w:val="0"/>
        </w:rPr>
        <w:t xml:space="preserve">Современная сетевая архитектура Клиент сервер. Схема.</w:t>
      </w:r>
    </w:p>
    <w:p w:rsidR="00000000" w:rsidDel="00000000" w:rsidP="00000000" w:rsidRDefault="00000000" w:rsidRPr="00000000" w14:paraId="00000318">
      <w:pPr>
        <w:spacing w:after="40" w:before="240" w:lineRule="auto"/>
        <w:rPr/>
      </w:pPr>
      <w:r w:rsidDel="00000000" w:rsidR="00000000" w:rsidRPr="00000000">
        <w:rPr>
          <w:rtl w:val="0"/>
        </w:rPr>
        <w:t xml:space="preserve">Толстый клиент:</w:t>
      </w:r>
    </w:p>
    <w:p w:rsidR="00000000" w:rsidDel="00000000" w:rsidP="00000000" w:rsidRDefault="00000000" w:rsidRPr="00000000" w14:paraId="00000319">
      <w:pPr>
        <w:spacing w:after="40" w:before="240" w:lineRule="auto"/>
        <w:rPr/>
      </w:pPr>
      <w:r w:rsidDel="00000000" w:rsidR="00000000" w:rsidRPr="00000000">
        <w:rPr>
          <w:rtl w:val="0"/>
        </w:rPr>
        <w:t xml:space="preserve">Большая часть логики приложения и обработки данных происходит на стороне клиентского устройства. Приложение устанавливается локально и требует более мощного оборудования.</w:t>
      </w:r>
    </w:p>
    <w:p w:rsidR="00000000" w:rsidDel="00000000" w:rsidP="00000000" w:rsidRDefault="00000000" w:rsidRPr="00000000" w14:paraId="0000031A">
      <w:pPr>
        <w:spacing w:after="40" w:before="240" w:lineRule="auto"/>
        <w:rPr/>
      </w:pPr>
      <w:r w:rsidDel="00000000" w:rsidR="00000000" w:rsidRPr="00000000">
        <w:rPr>
          <w:rtl w:val="0"/>
        </w:rPr>
        <w:t xml:space="preserve">Тонкий клиент:</w:t>
      </w:r>
    </w:p>
    <w:p w:rsidR="00000000" w:rsidDel="00000000" w:rsidP="00000000" w:rsidRDefault="00000000" w:rsidRPr="00000000" w14:paraId="0000031B">
      <w:pPr>
        <w:spacing w:after="40" w:before="240" w:lineRule="auto"/>
        <w:rPr/>
      </w:pPr>
      <w:r w:rsidDel="00000000" w:rsidR="00000000" w:rsidRPr="00000000">
        <w:rPr>
          <w:rtl w:val="0"/>
        </w:rPr>
        <w:t xml:space="preserve">Большая часть логики приложения и обработки данных происходит на сервере, а клиентское устройство лишь отображает интерфейс и обрабатывает ввод пользователя. Тонкий клиент требует меньше ресурсов на клиенте, но требует надежной сети.</w:t>
      </w:r>
    </w:p>
    <w:p w:rsidR="00000000" w:rsidDel="00000000" w:rsidP="00000000" w:rsidRDefault="00000000" w:rsidRPr="00000000" w14:paraId="0000031C">
      <w:pPr>
        <w:spacing w:after="40" w:before="240" w:lineRule="auto"/>
        <w:rPr/>
      </w:pPr>
      <w:r w:rsidDel="00000000" w:rsidR="00000000" w:rsidRPr="00000000">
        <w:rPr/>
        <w:drawing>
          <wp:inline distB="114300" distT="114300" distL="114300" distR="114300">
            <wp:extent cx="5731200" cy="3530600"/>
            <wp:effectExtent b="0" l="0" r="0" t="0"/>
            <wp:docPr id="14"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pPr>
      <w:r w:rsidDel="00000000" w:rsidR="00000000" w:rsidRPr="00000000">
        <w:rPr/>
        <w:drawing>
          <wp:inline distB="114300" distT="114300" distL="114300" distR="114300">
            <wp:extent cx="5731200" cy="2336800"/>
            <wp:effectExtent b="0" l="0" r="0" t="0"/>
            <wp:docPr id="27"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1"/>
        <w:spacing w:after="240" w:before="240" w:lineRule="auto"/>
        <w:ind w:left="360"/>
        <w:rPr/>
      </w:pPr>
      <w:bookmarkStart w:colFirst="0" w:colLast="0" w:name="_hngm15xynqw7" w:id="24"/>
      <w:bookmarkEnd w:id="24"/>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Понятие сбоя в информационной системе. Типы сбоев. Мягкие и жесткие сбои.</w:t>
      </w:r>
    </w:p>
    <w:p w:rsidR="00000000" w:rsidDel="00000000" w:rsidP="00000000" w:rsidRDefault="00000000" w:rsidRPr="00000000" w14:paraId="0000031F">
      <w:pPr>
        <w:rPr/>
      </w:pPr>
      <w:r w:rsidDel="00000000" w:rsidR="00000000" w:rsidRPr="00000000">
        <w:rPr/>
        <w:drawing>
          <wp:inline distB="114300" distT="114300" distL="114300" distR="114300">
            <wp:extent cx="5731200" cy="2692400"/>
            <wp:effectExtent b="0" l="0" r="0" t="0"/>
            <wp:docPr id="16"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Rule="auto"/>
        <w:rPr>
          <w:highlight w:val="white"/>
        </w:rPr>
      </w:pPr>
      <w:r w:rsidDel="00000000" w:rsidR="00000000" w:rsidRPr="00000000">
        <w:rPr>
          <w:b w:val="1"/>
          <w:bCs w:val="1"/>
          <w:highlight w:val="white"/>
          <w:rtl w:val="0"/>
        </w:rPr>
        <w:t xml:space="preserve">Сбои программ</w:t>
      </w:r>
      <w:r w:rsidDel="00000000" w:rsidR="00000000" w:rsidRPr="00000000">
        <w:rPr>
          <w:highlight w:val="white"/>
          <w:rtl w:val="0"/>
        </w:rPr>
        <w:t xml:space="preserve"> — это нарушения нормального режима их функционирования. Проблемы такого рода приводят не только к невозможности работы с программой, но и к риску несанкционированного доступа к данным со стороны посторонних лиц.</w:t>
      </w:r>
    </w:p>
    <w:p w:rsidR="00000000" w:rsidDel="00000000" w:rsidP="00000000" w:rsidRDefault="00000000" w:rsidRPr="00000000" w14:paraId="00000321">
      <w:pPr>
        <w:spacing w:after="40" w:before="240" w:lineRule="auto"/>
        <w:rPr/>
      </w:pPr>
      <w:r w:rsidDel="00000000" w:rsidR="00000000" w:rsidRPr="00000000">
        <w:rPr>
          <w:b w:val="1"/>
          <w:bCs w:val="1"/>
          <w:rtl w:val="0"/>
        </w:rPr>
        <w:t xml:space="preserve">Мягкий сбой</w:t>
      </w:r>
      <w:r w:rsidDel="00000000" w:rsidR="00000000" w:rsidRPr="00000000">
        <w:rPr>
          <w:rtl w:val="0"/>
        </w:rPr>
        <w:t xml:space="preserve"> – утрата оперативной памяти системы </w:t>
      </w:r>
      <w:r w:rsidDel="00000000" w:rsidR="00000000" w:rsidRPr="00000000">
        <w:rPr>
          <w:rtl w:val="0"/>
        </w:rPr>
        <w:t xml:space="preserve">(аварийный отказ программного обеспечения). При этом поражаются все выполняющиеся в момент сбоя транзакции, теряется содержимое всех буферов базы данных. Данные, хранящиеся на диске, остаются неповрежденными.</w:t>
      </w:r>
      <w:r w:rsidDel="00000000" w:rsidR="00000000" w:rsidRPr="00000000">
        <w:rPr>
          <w:rtl w:val="0"/>
        </w:rPr>
      </w:r>
    </w:p>
    <w:p w:rsidR="00000000" w:rsidDel="00000000" w:rsidP="00000000" w:rsidRDefault="00000000" w:rsidRPr="00000000" w14:paraId="00000322">
      <w:pPr>
        <w:spacing w:after="40" w:before="240" w:lineRule="auto"/>
        <w:rPr/>
      </w:pPr>
      <w:r w:rsidDel="00000000" w:rsidR="00000000" w:rsidRPr="00000000">
        <w:rPr>
          <w:b w:val="1"/>
          <w:bCs w:val="1"/>
          <w:rtl w:val="0"/>
        </w:rPr>
        <w:t xml:space="preserve">Жесткий сбой</w:t>
      </w:r>
      <w:r w:rsidDel="00000000" w:rsidR="00000000" w:rsidRPr="00000000">
        <w:rPr>
          <w:rtl w:val="0"/>
        </w:rPr>
        <w:t xml:space="preserve"> – повреждение внешних носителей памяти </w:t>
      </w:r>
      <w:r w:rsidDel="00000000" w:rsidR="00000000" w:rsidRPr="00000000">
        <w:rPr>
          <w:rtl w:val="0"/>
        </w:rPr>
        <w:t xml:space="preserve">(аварийный отказ аппаратуры). Жесткий сбой характеризуется повреждением внешних носителей памяти. Жесткий сбой может произойти, например, в результате поломки головок дисковых накопителей.</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1"/>
        <w:spacing w:after="240" w:before="240" w:lineRule="auto"/>
        <w:ind w:left="360"/>
        <w:rPr/>
      </w:pPr>
      <w:bookmarkStart w:colFirst="0" w:colLast="0" w:name="_kiznggywesst" w:id="25"/>
      <w:bookmarkEnd w:id="25"/>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rtl w:val="0"/>
        </w:rPr>
        <w:t xml:space="preserve">Резервное копирование Дамп базы данных. Назначение. Место хранения. Периодичность выполнения.</w:t>
      </w:r>
    </w:p>
    <w:p w:rsidR="00000000" w:rsidDel="00000000" w:rsidP="00000000" w:rsidRDefault="00000000" w:rsidRPr="00000000" w14:paraId="00000325">
      <w:pPr>
        <w:rPr/>
      </w:pPr>
      <w:r w:rsidDel="00000000" w:rsidR="00000000" w:rsidRPr="00000000">
        <w:rPr/>
        <w:drawing>
          <wp:inline distB="114300" distT="114300" distL="114300" distR="114300">
            <wp:extent cx="5731200" cy="2628900"/>
            <wp:effectExtent b="0" l="0" r="0" t="0"/>
            <wp:docPr id="25"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1168400"/>
            <wp:effectExtent b="0" l="0" r="0" t="0"/>
            <wp:docPr id="5" name="image1.png"/>
            <a:graphic>
              <a:graphicData uri="http://schemas.openxmlformats.org/drawingml/2006/picture">
                <pic:pic>
                  <pic:nvPicPr>
                    <pic:cNvPr id="0" name="image1.png"/>
                    <pic:cNvPicPr preferRelativeResize="0"/>
                  </pic:nvPicPr>
                  <pic:blipFill>
                    <a:blip r:embed="rId71"/>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ind w:left="113.38582677165356" w:hanging="56.69291338582678"/>
        <w:rPr>
          <w:sz w:val="26"/>
          <w:szCs w:val="26"/>
        </w:rPr>
      </w:pPr>
      <w:r w:rsidDel="00000000" w:rsidR="00000000" w:rsidRPr="00000000">
        <w:rPr>
          <w:sz w:val="26"/>
          <w:szCs w:val="26"/>
          <w:rtl w:val="0"/>
        </w:rPr>
        <w:t xml:space="preserve">Инкрементальный бэкап - это по факту гитхаб: каждый раз добавляются только изменения</w:t>
      </w:r>
    </w:p>
    <w:p w:rsidR="00000000" w:rsidDel="00000000" w:rsidP="00000000" w:rsidRDefault="00000000" w:rsidRPr="00000000" w14:paraId="00000328">
      <w:pPr>
        <w:ind w:left="113.38582677165356" w:hanging="56.69291338582678"/>
        <w:rPr>
          <w:sz w:val="26"/>
          <w:szCs w:val="26"/>
        </w:rPr>
      </w:pPr>
      <w:commentRangeStart w:id="12"/>
      <w:r w:rsidDel="00000000" w:rsidR="00000000" w:rsidRPr="00000000">
        <w:rPr>
          <w:sz w:val="26"/>
          <w:szCs w:val="26"/>
          <w:rtl w:val="0"/>
        </w:rPr>
        <w:t xml:space="preserve">“Данные надо хранить на трех носителях: сервер, ноутбук и жесткий диск. Причем желательно серверов должно быть несколько в разных частях света на разных континентах” © Попова. Дальше идет рассказ про сервера в Швейцарии</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29">
      <w:pPr>
        <w:pStyle w:val="Heading1"/>
        <w:spacing w:after="240" w:before="240" w:lineRule="auto"/>
        <w:ind w:left="360"/>
        <w:rPr/>
      </w:pPr>
      <w:bookmarkStart w:colFirst="0" w:colLast="0" w:name="_xj2eudxx00b" w:id="26"/>
      <w:bookmarkEnd w:id="26"/>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Журнал. Назначение журнала. Метод сохранения данных в журнале. Восстановление после мягкого сбоя.</w:t>
      </w:r>
    </w:p>
    <w:p w:rsidR="00000000" w:rsidDel="00000000" w:rsidP="00000000" w:rsidRDefault="00000000" w:rsidRPr="00000000" w14:paraId="0000032A">
      <w:pPr>
        <w:rPr/>
      </w:pPr>
      <w:r w:rsidDel="00000000" w:rsidR="00000000" w:rsidRPr="00000000">
        <w:rPr/>
        <w:drawing>
          <wp:inline distB="114300" distT="114300" distL="114300" distR="114300">
            <wp:extent cx="6548438" cy="2967717"/>
            <wp:effectExtent b="0" l="0" r="0" t="0"/>
            <wp:docPr id="30"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6548438" cy="2967717"/>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drawing>
          <wp:inline distB="114300" distT="114300" distL="114300" distR="114300">
            <wp:extent cx="6796088" cy="3018233"/>
            <wp:effectExtent b="0" l="0" r="0" t="0"/>
            <wp:docPr id="45"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6796088" cy="3018233"/>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пусть будет еще после жесткого на всякий</w:t>
      </w:r>
      <w:r w:rsidDel="00000000" w:rsidR="00000000" w:rsidRPr="00000000">
        <w:rPr/>
        <w:drawing>
          <wp:inline distB="114300" distT="114300" distL="114300" distR="114300">
            <wp:extent cx="5731200" cy="3581400"/>
            <wp:effectExtent b="0" l="0" r="0" t="0"/>
            <wp:docPr id="73" name="image61.png"/>
            <a:graphic>
              <a:graphicData uri="http://schemas.openxmlformats.org/drawingml/2006/picture">
                <pic:pic>
                  <pic:nvPicPr>
                    <pic:cNvPr id="0" name="image61.png"/>
                    <pic:cNvPicPr preferRelativeResize="0"/>
                  </pic:nvPicPr>
                  <pic:blipFill>
                    <a:blip r:embed="rId7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Style w:val="Heading1"/>
        <w:spacing w:after="240" w:before="240" w:lineRule="auto"/>
        <w:ind w:left="360"/>
        <w:rPr/>
      </w:pPr>
      <w:bookmarkStart w:colFirst="0" w:colLast="0" w:name="_5ujweoy4m6i4" w:id="27"/>
      <w:bookmarkEnd w:id="27"/>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rtl w:val="0"/>
        </w:rPr>
        <w:t xml:space="preserve">Разграничение доступа. Операторы создания пользователей, назначения и отмены прав доступа.</w:t>
      </w:r>
    </w:p>
    <w:p w:rsidR="00000000" w:rsidDel="00000000" w:rsidP="00000000" w:rsidRDefault="00000000" w:rsidRPr="00000000" w14:paraId="0000032E">
      <w:pPr>
        <w:rPr/>
      </w:pPr>
      <w:r w:rsidDel="00000000" w:rsidR="00000000" w:rsidRPr="00000000">
        <w:rPr/>
        <w:drawing>
          <wp:inline distB="114300" distT="114300" distL="114300" distR="114300">
            <wp:extent cx="5731200" cy="2705100"/>
            <wp:effectExtent b="0" l="0" r="0" t="0"/>
            <wp:docPr id="20"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drawing>
          <wp:inline distB="114300" distT="114300" distL="114300" distR="114300">
            <wp:extent cx="5731200" cy="2578100"/>
            <wp:effectExtent b="0" l="0" r="0" t="0"/>
            <wp:docPr id="12"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rPr/>
      </w:pPr>
      <w:r w:rsidDel="00000000" w:rsidR="00000000" w:rsidRPr="00000000">
        <w:rPr/>
        <w:drawing>
          <wp:inline distB="114300" distT="114300" distL="114300" distR="114300">
            <wp:extent cx="4910138" cy="4314722"/>
            <wp:effectExtent b="0" l="0" r="0" t="0"/>
            <wp:docPr id="10"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4910138" cy="4314722"/>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1"/>
        <w:spacing w:after="240" w:before="240" w:lineRule="auto"/>
        <w:ind w:left="360"/>
        <w:rPr/>
        <w:sectPr>
          <w:pgSz w:h="16834" w:w="11909" w:orient="portrait"/>
          <w:pgMar w:bottom="1440" w:top="1440" w:left="1440" w:right="1440" w:header="720" w:footer="720"/>
          <w:pgNumType w:start="1"/>
        </w:sectPr>
      </w:pPr>
      <w:bookmarkStart w:colFirst="0" w:colLast="0" w:name="_waiz97cnrpxu" w:id="28"/>
      <w:bookmarkEnd w:id="28"/>
      <w:r w:rsidDel="00000000" w:rsidR="00000000" w:rsidRPr="00000000">
        <w:rPr>
          <w:rtl w:val="0"/>
        </w:rPr>
      </w:r>
    </w:p>
    <w:p w:rsidR="00000000" w:rsidDel="00000000" w:rsidP="00000000" w:rsidRDefault="00000000" w:rsidRPr="00000000" w14:paraId="00000332">
      <w:pPr>
        <w:pStyle w:val="Heading1"/>
        <w:spacing w:after="240" w:before="240" w:lineRule="auto"/>
        <w:ind w:left="360"/>
        <w:rPr/>
      </w:pPr>
      <w:bookmarkStart w:colFirst="0" w:colLast="0" w:name="_x7zq23idgffw" w:id="29"/>
      <w:bookmarkEnd w:id="29"/>
      <w:r w:rsidDel="00000000" w:rsidR="00000000" w:rsidRPr="00000000">
        <w:rPr>
          <w:rtl w:val="0"/>
        </w:rPr>
        <w:t xml:space="preserve">26.</w:t>
      </w:r>
      <w:r w:rsidDel="00000000" w:rsidR="00000000" w:rsidRPr="00000000">
        <w:rPr>
          <w:sz w:val="14"/>
          <w:szCs w:val="14"/>
          <w:rtl w:val="0"/>
        </w:rPr>
        <w:t xml:space="preserve">   </w:t>
      </w:r>
      <w:r w:rsidDel="00000000" w:rsidR="00000000" w:rsidRPr="00000000">
        <w:rPr>
          <w:rtl w:val="0"/>
        </w:rPr>
        <w:t xml:space="preserve">Функции и процедуры Назначение. Синтаксис вызова.</w:t>
      </w:r>
    </w:p>
    <w:p w:rsidR="00000000" w:rsidDel="00000000" w:rsidP="00000000" w:rsidRDefault="00000000" w:rsidRPr="00000000" w14:paraId="00000333">
      <w:pPr>
        <w:keepNext w:val="0"/>
        <w:keepLines w:val="0"/>
        <w:shd w:fill="151517" w:val="clear"/>
        <w:spacing w:after="240" w:before="480" w:line="360" w:lineRule="auto"/>
        <w:rPr>
          <w:color w:val="ffffff"/>
        </w:rPr>
      </w:pPr>
      <w:r w:rsidDel="00000000" w:rsidR="00000000" w:rsidRPr="00000000">
        <w:rPr>
          <w:color w:val="ffffff"/>
          <w:rtl w:val="0"/>
        </w:rPr>
        <w:t xml:space="preserve">Хранимые процедуры (Stored Procedures)</w:t>
      </w:r>
    </w:p>
    <w:p w:rsidR="00000000" w:rsidDel="00000000" w:rsidP="00000000" w:rsidRDefault="00000000" w:rsidRPr="00000000" w14:paraId="0000033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Назначение:</w:t>
      </w:r>
    </w:p>
    <w:p w:rsidR="00000000" w:rsidDel="00000000" w:rsidP="00000000" w:rsidRDefault="00000000" w:rsidRPr="00000000" w14:paraId="00000335">
      <w:pPr>
        <w:numPr>
          <w:ilvl w:val="0"/>
          <w:numId w:val="2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Инкапсуляция бизнес-логики: Группировка нескольких SQL-операций в одну логическую единицу</w:t>
      </w:r>
    </w:p>
    <w:p w:rsidR="00000000" w:rsidDel="00000000" w:rsidP="00000000" w:rsidRDefault="00000000" w:rsidRPr="00000000" w14:paraId="00000336">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Повторное использование: Вызов одного кода из разных мест приложения</w:t>
      </w:r>
    </w:p>
    <w:p w:rsidR="00000000" w:rsidDel="00000000" w:rsidP="00000000" w:rsidRDefault="00000000" w:rsidRPr="00000000" w14:paraId="00000337">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Безопасность: Контроль доступа через права на процедуру, а не на таблицы</w:t>
      </w:r>
    </w:p>
    <w:p w:rsidR="00000000" w:rsidDel="00000000" w:rsidP="00000000" w:rsidRDefault="00000000" w:rsidRPr="00000000" w14:paraId="00000338">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Производительность: Снижение сетевого трафика (один вызов вместо нескольких запросов)</w:t>
      </w:r>
    </w:p>
    <w:p w:rsidR="00000000" w:rsidDel="00000000" w:rsidP="00000000" w:rsidRDefault="00000000" w:rsidRPr="00000000" w14:paraId="00000339">
      <w:pPr>
        <w:numPr>
          <w:ilvl w:val="0"/>
          <w:numId w:val="2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Транзакционность: Управление транзакциями внутри процедуры</w:t>
      </w:r>
    </w:p>
    <w:p w:rsidR="00000000" w:rsidDel="00000000" w:rsidP="00000000" w:rsidRDefault="00000000" w:rsidRPr="00000000" w14:paraId="0000033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Типичные сценарии использования:</w:t>
      </w:r>
    </w:p>
    <w:p w:rsidR="00000000" w:rsidDel="00000000" w:rsidP="00000000" w:rsidRDefault="00000000" w:rsidRPr="00000000" w14:paraId="0000033B">
      <w:pPr>
        <w:numPr>
          <w:ilvl w:val="0"/>
          <w:numId w:val="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Сложные операции с данными (агрегация, преобразование)</w:t>
      </w:r>
    </w:p>
    <w:p w:rsidR="00000000" w:rsidDel="00000000" w:rsidP="00000000" w:rsidRDefault="00000000" w:rsidRPr="00000000" w14:paraId="0000033C">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Пакетная обработка</w:t>
      </w:r>
    </w:p>
    <w:p w:rsidR="00000000" w:rsidDel="00000000" w:rsidP="00000000" w:rsidRDefault="00000000" w:rsidRPr="00000000" w14:paraId="0000033D">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ETL-процессы (Extract, Transform, Load)</w:t>
      </w:r>
    </w:p>
    <w:p w:rsidR="00000000" w:rsidDel="00000000" w:rsidP="00000000" w:rsidRDefault="00000000" w:rsidRPr="00000000" w14:paraId="0000033E">
      <w:pPr>
        <w:numPr>
          <w:ilvl w:val="0"/>
          <w:numId w:val="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Реализация сложных бизнес-правил</w:t>
      </w:r>
    </w:p>
    <w:p w:rsidR="00000000" w:rsidDel="00000000" w:rsidP="00000000" w:rsidRDefault="00000000" w:rsidRPr="00000000" w14:paraId="0000033F">
      <w:pPr>
        <w:keepNext w:val="0"/>
        <w:keepLines w:val="0"/>
        <w:shd w:fill="151517" w:val="clear"/>
        <w:spacing w:after="240" w:before="480" w:line="360" w:lineRule="auto"/>
        <w:rPr>
          <w:color w:val="ffffff"/>
        </w:rPr>
      </w:pPr>
      <w:r w:rsidDel="00000000" w:rsidR="00000000" w:rsidRPr="00000000">
        <w:rPr>
          <w:color w:val="ffffff"/>
          <w:rtl w:val="0"/>
        </w:rPr>
        <w:t xml:space="preserve">Хранимые функции (Stored Functions)</w:t>
      </w:r>
    </w:p>
    <w:p w:rsidR="00000000" w:rsidDel="00000000" w:rsidP="00000000" w:rsidRDefault="00000000" w:rsidRPr="00000000" w14:paraId="0000034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Назначение:</w:t>
      </w:r>
    </w:p>
    <w:p w:rsidR="00000000" w:rsidDel="00000000" w:rsidP="00000000" w:rsidRDefault="00000000" w:rsidRPr="00000000" w14:paraId="00000341">
      <w:pPr>
        <w:numPr>
          <w:ilvl w:val="0"/>
          <w:numId w:val="3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Вычисления: Возврат одного значения или таблицы</w:t>
      </w:r>
    </w:p>
    <w:p w:rsidR="00000000" w:rsidDel="00000000" w:rsidP="00000000" w:rsidRDefault="00000000" w:rsidRPr="00000000" w14:paraId="00000342">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Абстракция логики: Сокрытие сложных вычислений</w:t>
      </w:r>
    </w:p>
    <w:p w:rsidR="00000000" w:rsidDel="00000000" w:rsidP="00000000" w:rsidRDefault="00000000" w:rsidRPr="00000000" w14:paraId="00000343">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Использование в SQL-запросах: Можно вызывать в SELECT, WHERE, ORDER BY</w:t>
      </w:r>
    </w:p>
    <w:p w:rsidR="00000000" w:rsidDel="00000000" w:rsidP="00000000" w:rsidRDefault="00000000" w:rsidRPr="00000000" w14:paraId="00000344">
      <w:pPr>
        <w:numPr>
          <w:ilvl w:val="0"/>
          <w:numId w:val="3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Проверка данных: Валидация, форматирование, преобразование</w:t>
      </w:r>
    </w:p>
    <w:p w:rsidR="00000000" w:rsidDel="00000000" w:rsidP="00000000" w:rsidRDefault="00000000" w:rsidRPr="00000000" w14:paraId="0000034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Типичные сценарии использования:</w:t>
      </w:r>
    </w:p>
    <w:p w:rsidR="00000000" w:rsidDel="00000000" w:rsidP="00000000" w:rsidRDefault="00000000" w:rsidRPr="00000000" w14:paraId="00000346">
      <w:pPr>
        <w:numPr>
          <w:ilvl w:val="0"/>
          <w:numId w:val="1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Вычисление скидок, налогов, процентов</w:t>
      </w:r>
    </w:p>
    <w:p w:rsidR="00000000" w:rsidDel="00000000" w:rsidP="00000000" w:rsidRDefault="00000000" w:rsidRPr="00000000" w14:paraId="00000347">
      <w:pPr>
        <w:numPr>
          <w:ilvl w:val="0"/>
          <w:numId w:val="1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Форматирование строк, дат</w:t>
      </w:r>
    </w:p>
    <w:p w:rsidR="00000000" w:rsidDel="00000000" w:rsidP="00000000" w:rsidRDefault="00000000" w:rsidRPr="00000000" w14:paraId="00000348">
      <w:pPr>
        <w:numPr>
          <w:ilvl w:val="0"/>
          <w:numId w:val="1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Проверка условий (валидация email, номера телефона)</w:t>
      </w:r>
    </w:p>
    <w:p w:rsidR="00000000" w:rsidDel="00000000" w:rsidP="00000000" w:rsidRDefault="00000000" w:rsidRPr="00000000" w14:paraId="00000349">
      <w:pPr>
        <w:numPr>
          <w:ilvl w:val="0"/>
          <w:numId w:val="1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Получение производных данных</w:t>
      </w:r>
    </w:p>
    <w:p w:rsidR="00000000" w:rsidDel="00000000" w:rsidP="00000000" w:rsidRDefault="00000000" w:rsidRPr="00000000" w14:paraId="0000034A">
      <w:pPr>
        <w:rPr/>
      </w:pPr>
      <w:r w:rsidDel="00000000" w:rsidR="00000000" w:rsidRPr="00000000">
        <w:rPr/>
        <w:drawing>
          <wp:inline distB="114300" distT="114300" distL="114300" distR="114300">
            <wp:extent cx="5731200" cy="3429000"/>
            <wp:effectExtent b="0" l="0" r="0" t="0"/>
            <wp:docPr id="35"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Функции и процедуры — мощные инструменты для:</w:t>
      </w:r>
    </w:p>
    <w:p w:rsidR="00000000" w:rsidDel="00000000" w:rsidP="00000000" w:rsidRDefault="00000000" w:rsidRPr="00000000" w14:paraId="0000034C">
      <w:pPr>
        <w:numPr>
          <w:ilvl w:val="0"/>
          <w:numId w:val="3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Инкапсуляции сложной бизнес-логики</w:t>
      </w:r>
    </w:p>
    <w:p w:rsidR="00000000" w:rsidDel="00000000" w:rsidP="00000000" w:rsidRDefault="00000000" w:rsidRPr="00000000" w14:paraId="0000034D">
      <w:pPr>
        <w:numPr>
          <w:ilvl w:val="0"/>
          <w:numId w:val="3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Повторного использования кода</w:t>
      </w:r>
    </w:p>
    <w:p w:rsidR="00000000" w:rsidDel="00000000" w:rsidP="00000000" w:rsidRDefault="00000000" w:rsidRPr="00000000" w14:paraId="0000034E">
      <w:pPr>
        <w:numPr>
          <w:ilvl w:val="0"/>
          <w:numId w:val="3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Повышения безопасности через контроль доступа</w:t>
      </w:r>
    </w:p>
    <w:p w:rsidR="00000000" w:rsidDel="00000000" w:rsidP="00000000" w:rsidRDefault="00000000" w:rsidRPr="00000000" w14:paraId="0000034F">
      <w:pPr>
        <w:numPr>
          <w:ilvl w:val="0"/>
          <w:numId w:val="3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Улучшения производительности за счёт снижения сетевого трафика</w:t>
      </w:r>
    </w:p>
    <w:p w:rsidR="00000000" w:rsidDel="00000000" w:rsidP="00000000" w:rsidRDefault="00000000" w:rsidRPr="00000000" w14:paraId="0000035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Ключевые различия в синтаксисе вызова:</w:t>
      </w:r>
    </w:p>
    <w:p w:rsidR="00000000" w:rsidDel="00000000" w:rsidP="00000000" w:rsidRDefault="00000000" w:rsidRPr="00000000" w14:paraId="00000351">
      <w:pPr>
        <w:numPr>
          <w:ilvl w:val="0"/>
          <w:numId w:val="2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Процедуры: </w:t>
      </w:r>
      <w:r w:rsidDel="00000000" w:rsidR="00000000" w:rsidRPr="00000000">
        <w:rPr>
          <w:rFonts w:ascii="Roboto Mono" w:cs="Roboto Mono" w:eastAsia="Roboto Mono" w:hAnsi="Roboto Mono"/>
          <w:color w:val="f9fafb"/>
          <w:sz w:val="21"/>
          <w:szCs w:val="21"/>
          <w:shd w:fill="2c2c2e" w:val="clear"/>
          <w:rtl w:val="0"/>
        </w:rPr>
        <w:t xml:space="preserve">CALL procedure_name(params)</w:t>
      </w:r>
    </w:p>
    <w:p w:rsidR="00000000" w:rsidDel="00000000" w:rsidP="00000000" w:rsidRDefault="00000000" w:rsidRPr="00000000" w14:paraId="00000352">
      <w:pPr>
        <w:numPr>
          <w:ilvl w:val="0"/>
          <w:numId w:val="2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Функции: </w:t>
      </w:r>
      <w:r w:rsidDel="00000000" w:rsidR="00000000" w:rsidRPr="00000000">
        <w:rPr>
          <w:rFonts w:ascii="Roboto Mono" w:cs="Roboto Mono" w:eastAsia="Roboto Mono" w:hAnsi="Roboto Mono"/>
          <w:color w:val="f9fafb"/>
          <w:sz w:val="21"/>
          <w:szCs w:val="21"/>
          <w:shd w:fill="2c2c2e" w:val="clear"/>
          <w:rtl w:val="0"/>
        </w:rPr>
        <w:t xml:space="preserve">SELECT function_name(params)</w:t>
      </w:r>
    </w:p>
    <w:p w:rsidR="00000000" w:rsidDel="00000000" w:rsidP="00000000" w:rsidRDefault="00000000" w:rsidRPr="00000000" w14:paraId="0000035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Выбор между функцией и процедурой:</w:t>
      </w:r>
    </w:p>
    <w:p w:rsidR="00000000" w:rsidDel="00000000" w:rsidP="00000000" w:rsidRDefault="00000000" w:rsidRPr="00000000" w14:paraId="00000354">
      <w:pPr>
        <w:numPr>
          <w:ilvl w:val="0"/>
          <w:numId w:val="2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Используйте функцию, когда нужно вычислить значение</w:t>
      </w:r>
    </w:p>
    <w:p w:rsidR="00000000" w:rsidDel="00000000" w:rsidP="00000000" w:rsidRDefault="00000000" w:rsidRPr="00000000" w14:paraId="00000355">
      <w:pPr>
        <w:numPr>
          <w:ilvl w:val="0"/>
          <w:numId w:val="2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Используйте процедуру, когда нужно выполнить действие</w:t>
      </w:r>
      <w:r w:rsidDel="00000000" w:rsidR="00000000" w:rsidRPr="00000000">
        <w:rPr>
          <w:rtl w:val="0"/>
        </w:rPr>
        <w:t xml:space="preserve">Хранимые </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подпрограммы в системах управления базами данных (СУБД) делятся на процедуры, функции.</w:t>
      </w:r>
      <w:r w:rsidDel="00000000" w:rsidR="00000000" w:rsidRPr="00000000">
        <w:rPr>
          <w:color w:val="ffffff"/>
          <w:rtl w:val="0"/>
        </w:rPr>
        <w:t xml:space="preserve">.</w:t>
      </w:r>
      <w:r w:rsidDel="00000000" w:rsidR="00000000" w:rsidRPr="00000000">
        <w:rPr>
          <w:rtl w:val="0"/>
        </w:rPr>
        <w:t xml:space="preserve">Хранимые подпрограммы:</w:t>
      </w:r>
    </w:p>
    <w:p w:rsidR="00000000" w:rsidDel="00000000" w:rsidP="00000000" w:rsidRDefault="00000000" w:rsidRPr="00000000" w14:paraId="00000357">
      <w:pPr>
        <w:numPr>
          <w:ilvl w:val="0"/>
          <w:numId w:val="10"/>
        </w:numPr>
        <w:ind w:left="720" w:hanging="360"/>
        <w:rPr>
          <w:color w:val="18181b"/>
          <w:sz w:val="24"/>
          <w:szCs w:val="24"/>
        </w:rPr>
      </w:pPr>
      <w:r w:rsidDel="00000000" w:rsidR="00000000" w:rsidRPr="00000000">
        <w:rPr>
          <w:rtl w:val="0"/>
        </w:rPr>
        <w:t xml:space="preserve">хранятся на сервере;</w:t>
      </w:r>
    </w:p>
    <w:p w:rsidR="00000000" w:rsidDel="00000000" w:rsidP="00000000" w:rsidRDefault="00000000" w:rsidRPr="00000000" w14:paraId="00000358">
      <w:pPr>
        <w:numPr>
          <w:ilvl w:val="0"/>
          <w:numId w:val="10"/>
        </w:numPr>
        <w:ind w:left="720" w:hanging="360"/>
        <w:rPr>
          <w:color w:val="18181b"/>
          <w:sz w:val="24"/>
          <w:szCs w:val="24"/>
        </w:rPr>
      </w:pPr>
      <w:r w:rsidDel="00000000" w:rsidR="00000000" w:rsidRPr="00000000">
        <w:rPr>
          <w:rtl w:val="0"/>
        </w:rPr>
        <w:t xml:space="preserve">являются объектами БД;</w:t>
      </w:r>
    </w:p>
    <w:p w:rsidR="00000000" w:rsidDel="00000000" w:rsidP="00000000" w:rsidRDefault="00000000" w:rsidRPr="00000000" w14:paraId="00000359">
      <w:pPr>
        <w:numPr>
          <w:ilvl w:val="0"/>
          <w:numId w:val="10"/>
        </w:numPr>
        <w:ind w:left="720" w:hanging="360"/>
        <w:rPr>
          <w:color w:val="18181b"/>
          <w:sz w:val="24"/>
          <w:szCs w:val="24"/>
        </w:rPr>
      </w:pPr>
      <w:r w:rsidDel="00000000" w:rsidR="00000000" w:rsidRPr="00000000">
        <w:rPr>
          <w:rtl w:val="0"/>
        </w:rPr>
        <w:t xml:space="preserve">включены в функционирование СУБД.</w:t>
      </w:r>
    </w:p>
    <w:p w:rsidR="00000000" w:rsidDel="00000000" w:rsidP="00000000" w:rsidRDefault="00000000" w:rsidRPr="00000000" w14:paraId="0000035A">
      <w:pPr>
        <w:rPr/>
      </w:pPr>
      <w:r w:rsidDel="00000000" w:rsidR="00000000" w:rsidRPr="00000000">
        <w:rPr>
          <w:rtl w:val="0"/>
        </w:rPr>
        <w:t xml:space="preserve">Хранимые процедуры и функции являются стандартными объектами базы данных. Их понимание в SQL не отличается от общепринятого: хранимой подпрограммой (процедурой или функцией) называется именованная, отдельно описанная, повторно используемая программная единица, выполняющая, как правило, определенную прикладную функцию. Объекты базы данных, представляющие собой набор SQL-инструкций, которые компилируются один раз и хранятся на сервере.</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Цели</w:t>
      </w:r>
      <w:r w:rsidDel="00000000" w:rsidR="00000000" w:rsidRPr="00000000">
        <w:rPr>
          <w:rtl w:val="0"/>
        </w:rPr>
        <w:t xml:space="preserve">:</w:t>
      </w:r>
    </w:p>
    <w:p w:rsidR="00000000" w:rsidDel="00000000" w:rsidP="00000000" w:rsidRDefault="00000000" w:rsidRPr="00000000" w14:paraId="0000035D">
      <w:pPr>
        <w:numPr>
          <w:ilvl w:val="0"/>
          <w:numId w:val="32"/>
        </w:numPr>
        <w:ind w:left="720" w:hanging="360"/>
        <w:rPr>
          <w:color w:val="18181b"/>
          <w:sz w:val="24"/>
          <w:szCs w:val="24"/>
        </w:rPr>
      </w:pPr>
      <w:r w:rsidDel="00000000" w:rsidR="00000000" w:rsidRPr="00000000">
        <w:rPr>
          <w:rtl w:val="0"/>
        </w:rPr>
        <w:t xml:space="preserve">повышение производительности(используем код повторно, предварительно компилируем 1 раз, затем сохраняем в кэше и используем достаточно эффективно);</w:t>
      </w:r>
    </w:p>
    <w:p w:rsidR="00000000" w:rsidDel="00000000" w:rsidP="00000000" w:rsidRDefault="00000000" w:rsidRPr="00000000" w14:paraId="0000035E">
      <w:pPr>
        <w:numPr>
          <w:ilvl w:val="0"/>
          <w:numId w:val="32"/>
        </w:numPr>
        <w:ind w:left="720" w:hanging="360"/>
        <w:rPr>
          <w:color w:val="18181b"/>
          <w:sz w:val="24"/>
          <w:szCs w:val="24"/>
        </w:rPr>
      </w:pPr>
      <w:r w:rsidDel="00000000" w:rsidR="00000000" w:rsidRPr="00000000">
        <w:rPr>
          <w:rtl w:val="0"/>
        </w:rPr>
        <w:t xml:space="preserve">экономия памяти(не гоняем данные между клиентом и сервером, тк процедуры также хранятся на сервере - клиенту отдаем только результат выполнения процедуры);</w:t>
      </w:r>
    </w:p>
    <w:p w:rsidR="00000000" w:rsidDel="00000000" w:rsidP="00000000" w:rsidRDefault="00000000" w:rsidRPr="00000000" w14:paraId="0000035F">
      <w:pPr>
        <w:numPr>
          <w:ilvl w:val="0"/>
          <w:numId w:val="32"/>
        </w:numPr>
        <w:ind w:left="720" w:hanging="360"/>
        <w:rPr>
          <w:color w:val="18181b"/>
          <w:sz w:val="24"/>
          <w:szCs w:val="24"/>
        </w:rPr>
      </w:pPr>
      <w:r w:rsidDel="00000000" w:rsidR="00000000" w:rsidRPr="00000000">
        <w:rPr>
          <w:rtl w:val="0"/>
        </w:rPr>
        <w:t xml:space="preserve">повышение безопасности(в процедуре может осуществляться проверка прав пользователей на выполнение каких-то операций с данными);</w:t>
      </w:r>
    </w:p>
    <w:p w:rsidR="00000000" w:rsidDel="00000000" w:rsidP="00000000" w:rsidRDefault="00000000" w:rsidRPr="00000000" w14:paraId="00000360">
      <w:pPr>
        <w:numPr>
          <w:ilvl w:val="0"/>
          <w:numId w:val="32"/>
        </w:numPr>
        <w:ind w:left="720" w:hanging="360"/>
        <w:rPr>
          <w:color w:val="18181b"/>
          <w:sz w:val="24"/>
          <w:szCs w:val="24"/>
        </w:rPr>
      </w:pPr>
      <w:r w:rsidDel="00000000" w:rsidR="00000000" w:rsidRPr="00000000">
        <w:rPr>
          <w:rtl w:val="0"/>
        </w:rPr>
        <w:t xml:space="preserve">поддержание целостности(можем использовать внутри транзакции).</w:t>
      </w:r>
    </w:p>
    <w:p w:rsidR="00000000" w:rsidDel="00000000" w:rsidP="00000000" w:rsidRDefault="00000000" w:rsidRPr="00000000" w14:paraId="00000361">
      <w:pPr>
        <w:rPr/>
      </w:pPr>
      <w:r w:rsidDel="00000000" w:rsidR="00000000" w:rsidRPr="00000000">
        <w:rPr>
          <w:rtl w:val="0"/>
        </w:rPr>
        <w:t xml:space="preserve">Обычно используются для упрощения управления базами данных, позволяя выполнять часто выполняемые задачи с помощью одной команды. Они также могут помочь повысить производительность за счёт сокращения объёма данных, передаваемых между сервером базы данных и клиентскими приложениями.</w:t>
      </w:r>
    </w:p>
    <w:p w:rsidR="00000000" w:rsidDel="00000000" w:rsidP="00000000" w:rsidRDefault="00000000" w:rsidRPr="00000000" w14:paraId="00000362">
      <w:pPr>
        <w:rPr/>
      </w:pPr>
      <w:r w:rsidDel="00000000" w:rsidR="00000000" w:rsidRPr="00000000">
        <w:rPr>
          <w:b w:val="1"/>
          <w:bCs w:val="1"/>
          <w:rtl w:val="0"/>
        </w:rPr>
        <w:t xml:space="preserve">Основное отличие</w:t>
      </w:r>
      <w:r w:rsidDel="00000000" w:rsidR="00000000" w:rsidRPr="00000000">
        <w:rPr>
          <w:rtl w:val="0"/>
        </w:rPr>
        <w:t xml:space="preserve">: функции могут использоваться как любое другое выражение в операторах SQL (например, SUM()), а хранимые процедуры вызываются с помощью оператора CALL.</w:t>
      </w:r>
    </w:p>
    <w:p w:rsidR="00000000" w:rsidDel="00000000" w:rsidP="00000000" w:rsidRDefault="00000000" w:rsidRPr="00000000" w14:paraId="00000363">
      <w:pPr>
        <w:rPr/>
      </w:pPr>
      <w:r w:rsidDel="00000000" w:rsidR="00000000" w:rsidRPr="00000000">
        <w:rPr>
          <w:rtl w:val="0"/>
        </w:rPr>
        <w:t xml:space="preserve">Процедуры могут и возвращать, и не возвращать значение, функции всегда возвращают значения, которые затем можно использовать в других операторах SQL.</w:t>
      </w:r>
    </w:p>
    <w:p w:rsidR="00000000" w:rsidDel="00000000" w:rsidP="00000000" w:rsidRDefault="00000000" w:rsidRPr="00000000" w14:paraId="00000364">
      <w:pPr>
        <w:rPr>
          <w:rFonts w:ascii="Roboto" w:cs="Roboto" w:eastAsia="Roboto" w:hAnsi="Roboto"/>
          <w:color w:val="f9fafb"/>
          <w:sz w:val="24"/>
          <w:szCs w:val="24"/>
        </w:rPr>
      </w:pPr>
      <w:r w:rsidDel="00000000" w:rsidR="00000000" w:rsidRPr="00000000">
        <w:rPr>
          <w:rtl w:val="0"/>
        </w:rPr>
        <w:t xml:space="preserve">Триггер представляет собой хранимую процедуру, которая активизируется при наступлении определенного события.</w:t>
      </w:r>
      <w:r w:rsidDel="00000000" w:rsidR="00000000" w:rsidRPr="00000000">
        <w:rPr>
          <w:rtl w:val="0"/>
        </w:rPr>
      </w:r>
    </w:p>
    <w:p w:rsidR="00000000" w:rsidDel="00000000" w:rsidP="00000000" w:rsidRDefault="00000000" w:rsidRPr="00000000" w14:paraId="00000365">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3251200"/>
            <wp:effectExtent b="0" l="0" r="0" t="0"/>
            <wp:docPr id="9" name="image40.png"/>
            <a:graphic>
              <a:graphicData uri="http://schemas.openxmlformats.org/drawingml/2006/picture">
                <pic:pic>
                  <pic:nvPicPr>
                    <pic:cNvPr id="0" name="image40.png"/>
                    <pic:cNvPicPr preferRelativeResize="0"/>
                  </pic:nvPicPr>
                  <pic:blipFill>
                    <a:blip r:embed="rId7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ind w:left="113.38582677165356" w:hanging="56.69291338582678"/>
        <w:rPr>
          <w:b w:val="1"/>
          <w:bCs w:val="1"/>
          <w:sz w:val="26"/>
          <w:szCs w:val="26"/>
        </w:rPr>
      </w:pPr>
      <w:r w:rsidDel="00000000" w:rsidR="00000000" w:rsidRPr="00000000">
        <w:rPr>
          <w:b w:val="1"/>
          <w:bCs w:val="1"/>
          <w:sz w:val="26"/>
          <w:szCs w:val="26"/>
          <w:rtl w:val="0"/>
        </w:rPr>
        <w:t xml:space="preserve">Синтаксис вызова</w:t>
      </w:r>
    </w:p>
    <w:p w:rsidR="00000000" w:rsidDel="00000000" w:rsidP="00000000" w:rsidRDefault="00000000" w:rsidRPr="00000000" w14:paraId="00000367">
      <w:pPr>
        <w:ind w:left="113.38582677165356" w:hanging="56.69291338582678"/>
        <w:rPr>
          <w:b w:val="1"/>
          <w:bCs w:val="1"/>
          <w:sz w:val="26"/>
          <w:szCs w:val="26"/>
        </w:rPr>
      </w:pPr>
      <w:r w:rsidDel="00000000" w:rsidR="00000000" w:rsidRPr="00000000">
        <w:rPr>
          <w:b w:val="1"/>
          <w:bCs w:val="1"/>
          <w:sz w:val="26"/>
          <w:szCs w:val="26"/>
        </w:rPr>
        <w:drawing>
          <wp:inline distB="114300" distT="114300" distL="114300" distR="114300">
            <wp:extent cx="5731200" cy="3429000"/>
            <wp:effectExtent b="0" l="0" r="0" t="0"/>
            <wp:docPr id="22" name="image18.png"/>
            <a:graphic>
              <a:graphicData uri="http://schemas.openxmlformats.org/drawingml/2006/picture">
                <pic:pic>
                  <pic:nvPicPr>
                    <pic:cNvPr id="0" name="image18.png"/>
                    <pic:cNvPicPr preferRelativeResize="0"/>
                  </pic:nvPicPr>
                  <pic:blipFill>
                    <a:blip r:embed="rId80"/>
                    <a:srcRect b="0" l="0" r="6041"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Примеры из лекций.</w:t>
      </w:r>
    </w:p>
    <w:p w:rsidR="00000000" w:rsidDel="00000000" w:rsidP="00000000" w:rsidRDefault="00000000" w:rsidRPr="00000000" w14:paraId="00000369">
      <w:pPr>
        <w:rPr/>
      </w:pPr>
      <w:r w:rsidDel="00000000" w:rsidR="00000000" w:rsidRPr="00000000">
        <w:rPr/>
        <w:drawing>
          <wp:inline distB="114300" distT="114300" distL="114300" distR="114300">
            <wp:extent cx="5731200" cy="2705100"/>
            <wp:effectExtent b="0" l="0" r="0" t="0"/>
            <wp:docPr id="40" name="image36.png"/>
            <a:graphic>
              <a:graphicData uri="http://schemas.openxmlformats.org/drawingml/2006/picture">
                <pic:pic>
                  <pic:nvPicPr>
                    <pic:cNvPr id="0" name="image36.png"/>
                    <pic:cNvPicPr preferRelativeResize="0"/>
                  </pic:nvPicPr>
                  <pic:blipFill>
                    <a:blip r:embed="rId8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 есть </w:t>
      </w:r>
      <w:r w:rsidDel="00000000" w:rsidR="00000000" w:rsidRPr="00000000">
        <w:rPr>
          <w:rFonts w:ascii="Open Sans" w:cs="Open Sans" w:eastAsia="Open Sans" w:hAnsi="Open Sans"/>
          <w:b w:val="1"/>
          <w:bCs w:val="1"/>
          <w:color w:val="323232"/>
          <w:sz w:val="24"/>
          <w:szCs w:val="24"/>
          <w:shd w:fill="f7f7fa" w:val="clear"/>
          <w:rtl w:val="0"/>
        </w:rPr>
        <w:t xml:space="preserve">DELIMITER, </w:t>
      </w:r>
      <w:r w:rsidDel="00000000" w:rsidR="00000000" w:rsidRPr="00000000">
        <w:rPr>
          <w:rFonts w:ascii="Open Sans" w:cs="Open Sans" w:eastAsia="Open Sans" w:hAnsi="Open Sans"/>
          <w:color w:val="323232"/>
          <w:sz w:val="24"/>
          <w:szCs w:val="24"/>
          <w:shd w:fill="f7f7fa" w:val="clear"/>
          <w:rtl w:val="0"/>
        </w:rPr>
        <w:t xml:space="preserve">который </w:t>
      </w:r>
      <w:r w:rsidDel="00000000" w:rsidR="00000000" w:rsidRPr="00000000">
        <w:rPr>
          <w:rFonts w:ascii="Open Sans" w:cs="Open Sans" w:eastAsia="Open Sans" w:hAnsi="Open Sans"/>
          <w:b w:val="1"/>
          <w:bCs w:val="1"/>
          <w:color w:val="323232"/>
          <w:sz w:val="24"/>
          <w:szCs w:val="24"/>
          <w:shd w:fill="f7f7fa" w:val="clear"/>
          <w:rtl w:val="0"/>
        </w:rPr>
        <w:t xml:space="preserve"> </w:t>
      </w:r>
      <w:r w:rsidDel="00000000" w:rsidR="00000000" w:rsidRPr="00000000">
        <w:rPr>
          <w:rFonts w:ascii="Open Sans" w:cs="Open Sans" w:eastAsia="Open Sans" w:hAnsi="Open Sans"/>
          <w:color w:val="323232"/>
          <w:sz w:val="24"/>
          <w:szCs w:val="24"/>
          <w:shd w:fill="f7f7fa" w:val="clear"/>
          <w:rtl w:val="0"/>
        </w:rPr>
        <w:t xml:space="preserve">используется для изменения стандартного разделителя команд, который обычно является точкой с запятой </w:t>
      </w:r>
      <w:r w:rsidDel="00000000" w:rsidR="00000000" w:rsidRPr="00000000">
        <w:rPr>
          <w:rFonts w:ascii="Open Sans" w:cs="Open Sans" w:eastAsia="Open Sans" w:hAnsi="Open Sans"/>
          <w:b w:val="1"/>
          <w:bCs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w:t>
      </w:r>
      <w:r w:rsidDel="00000000" w:rsidR="00000000" w:rsidRPr="00000000">
        <w:rPr>
          <w:rFonts w:ascii="Consolas" w:cs="Consolas" w:eastAsia="Consolas" w:hAnsi="Consolas"/>
          <w:sz w:val="27"/>
          <w:szCs w:val="27"/>
          <w:shd w:fill="f7f7fa" w:val="clear"/>
          <w:rtl w:val="0"/>
        </w:rPr>
        <w:t xml:space="preserve"> </w:t>
      </w:r>
      <w:r w:rsidDel="00000000" w:rsidR="00000000" w:rsidRPr="00000000">
        <w:rPr>
          <w:rFonts w:ascii="Open Sans" w:cs="Open Sans" w:eastAsia="Open Sans" w:hAnsi="Open Sans"/>
          <w:color w:val="323232"/>
          <w:sz w:val="24"/>
          <w:szCs w:val="24"/>
          <w:shd w:fill="f7f7fa" w:val="clear"/>
          <w:rtl w:val="0"/>
        </w:rPr>
        <w:t xml:space="preserve">Чтобы указать, что вся процедура или блок кода должны быть интерпретированы как одна команда, используется альтернативный разделитель.</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300" w:lineRule="auto"/>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Например, вы можете установить разделитель как </w:t>
      </w:r>
      <w:r w:rsidDel="00000000" w:rsidR="00000000" w:rsidRPr="00000000">
        <w:rPr>
          <w:rFonts w:ascii="Open Sans" w:cs="Open Sans" w:eastAsia="Open Sans" w:hAnsi="Open Sans"/>
          <w:b w:val="1"/>
          <w:bCs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w:t>
      </w:r>
    </w:p>
    <w:p w:rsidR="00000000" w:rsidDel="00000000" w:rsidP="00000000" w:rsidRDefault="00000000" w:rsidRPr="00000000" w14:paraId="0000036C">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DELIMITER //</w:t>
      </w:r>
    </w:p>
    <w:p w:rsidR="00000000" w:rsidDel="00000000" w:rsidP="00000000" w:rsidRDefault="00000000" w:rsidRPr="00000000" w14:paraId="0000036D">
      <w:pPr>
        <w:rPr>
          <w:rFonts w:ascii="Consolas" w:cs="Consolas" w:eastAsia="Consolas" w:hAnsi="Consolas"/>
          <w:color w:val="0000ff"/>
          <w:sz w:val="23"/>
          <w:szCs w:val="23"/>
        </w:rPr>
      </w:pPr>
      <w:r w:rsidDel="00000000" w:rsidR="00000000" w:rsidRPr="00000000">
        <w:rPr>
          <w:rtl w:val="0"/>
        </w:rPr>
      </w:r>
    </w:p>
    <w:p w:rsidR="00000000" w:rsidDel="00000000" w:rsidP="00000000" w:rsidRDefault="00000000" w:rsidRPr="00000000" w14:paraId="0000036E">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CREATE PROCEDURE MyProcedure()</w:t>
      </w:r>
    </w:p>
    <w:p w:rsidR="00000000" w:rsidDel="00000000" w:rsidP="00000000" w:rsidRDefault="00000000" w:rsidRPr="00000000" w14:paraId="0000036F">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BEGIN</w:t>
      </w:r>
    </w:p>
    <w:p w:rsidR="00000000" w:rsidDel="00000000" w:rsidP="00000000" w:rsidRDefault="00000000" w:rsidRPr="00000000" w14:paraId="00000370">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    -- Тело процедуры</w:t>
      </w:r>
    </w:p>
    <w:p w:rsidR="00000000" w:rsidDel="00000000" w:rsidP="00000000" w:rsidRDefault="00000000" w:rsidRPr="00000000" w14:paraId="00000371">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END //</w:t>
      </w:r>
    </w:p>
    <w:p w:rsidR="00000000" w:rsidDel="00000000" w:rsidP="00000000" w:rsidRDefault="00000000" w:rsidRPr="00000000" w14:paraId="00000372">
      <w:pPr>
        <w:rPr>
          <w:rFonts w:ascii="Consolas" w:cs="Consolas" w:eastAsia="Consolas" w:hAnsi="Consolas"/>
          <w:color w:val="0000ff"/>
          <w:sz w:val="23"/>
          <w:szCs w:val="23"/>
        </w:rPr>
      </w:pPr>
      <w:r w:rsidDel="00000000" w:rsidR="00000000" w:rsidRPr="00000000">
        <w:rPr>
          <w:rtl w:val="0"/>
        </w:rPr>
      </w:r>
    </w:p>
    <w:p w:rsidR="00000000" w:rsidDel="00000000" w:rsidP="00000000" w:rsidRDefault="00000000" w:rsidRPr="00000000" w14:paraId="00000373">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DELIMITER ;</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300" w:lineRule="auto"/>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Здесь </w:t>
      </w:r>
      <w:r w:rsidDel="00000000" w:rsidR="00000000" w:rsidRPr="00000000">
        <w:rPr>
          <w:rFonts w:ascii="Open Sans" w:cs="Open Sans" w:eastAsia="Open Sans" w:hAnsi="Open Sans"/>
          <w:b w:val="1"/>
          <w:bCs w:val="1"/>
          <w:color w:val="323232"/>
          <w:sz w:val="24"/>
          <w:szCs w:val="24"/>
          <w:shd w:fill="f7f7fa" w:val="clear"/>
          <w:rtl w:val="0"/>
        </w:rPr>
        <w:t xml:space="preserve">DELIMITER //</w:t>
      </w:r>
      <w:r w:rsidDel="00000000" w:rsidR="00000000" w:rsidRPr="00000000">
        <w:rPr>
          <w:rFonts w:ascii="Open Sans" w:cs="Open Sans" w:eastAsia="Open Sans" w:hAnsi="Open Sans"/>
          <w:color w:val="323232"/>
          <w:sz w:val="24"/>
          <w:szCs w:val="24"/>
          <w:shd w:fill="f7f7fa" w:val="clear"/>
          <w:rtl w:val="0"/>
        </w:rPr>
        <w:t xml:space="preserve"> устанавливает </w:t>
      </w:r>
      <w:r w:rsidDel="00000000" w:rsidR="00000000" w:rsidRPr="00000000">
        <w:rPr>
          <w:rFonts w:ascii="Open Sans" w:cs="Open Sans" w:eastAsia="Open Sans" w:hAnsi="Open Sans"/>
          <w:b w:val="1"/>
          <w:bCs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 в качестве временного разделителя. </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300" w:lineRule="auto"/>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После окончания определения процедуры </w:t>
      </w:r>
      <w:r w:rsidDel="00000000" w:rsidR="00000000" w:rsidRPr="00000000">
        <w:rPr>
          <w:rFonts w:ascii="Open Sans" w:cs="Open Sans" w:eastAsia="Open Sans" w:hAnsi="Open Sans"/>
          <w:b w:val="1"/>
          <w:bCs w:val="1"/>
          <w:color w:val="323232"/>
          <w:sz w:val="24"/>
          <w:szCs w:val="24"/>
          <w:shd w:fill="f7f7fa" w:val="clear"/>
          <w:rtl w:val="0"/>
        </w:rPr>
        <w:t xml:space="preserve">DELIMITER ;</w:t>
      </w:r>
      <w:r w:rsidDel="00000000" w:rsidR="00000000" w:rsidRPr="00000000">
        <w:rPr>
          <w:rFonts w:ascii="Open Sans" w:cs="Open Sans" w:eastAsia="Open Sans" w:hAnsi="Open Sans"/>
          <w:color w:val="323232"/>
          <w:sz w:val="24"/>
          <w:szCs w:val="24"/>
          <w:shd w:fill="f7f7fa" w:val="clear"/>
          <w:rtl w:val="0"/>
        </w:rPr>
        <w:t xml:space="preserve"> возвращает разделитель обратно на стандартный </w:t>
      </w:r>
      <w:r w:rsidDel="00000000" w:rsidR="00000000" w:rsidRPr="00000000">
        <w:rPr>
          <w:rFonts w:ascii="Open Sans" w:cs="Open Sans" w:eastAsia="Open Sans" w:hAnsi="Open Sans"/>
          <w:b w:val="1"/>
          <w:bCs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 чтобы можно было продолжать использовать обычные SQL-команды.</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drawing>
          <wp:inline distB="114300" distT="114300" distL="114300" distR="114300">
            <wp:extent cx="5731200" cy="2654300"/>
            <wp:effectExtent b="0" l="0" r="0" t="0"/>
            <wp:docPr id="6" name="image17.png"/>
            <a:graphic>
              <a:graphicData uri="http://schemas.openxmlformats.org/drawingml/2006/picture">
                <pic:pic>
                  <pic:nvPicPr>
                    <pic:cNvPr id="0" name="image17.png"/>
                    <pic:cNvPicPr preferRelativeResize="0"/>
                  </pic:nvPicPr>
                  <pic:blipFill>
                    <a:blip r:embed="rId8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sz w:val="24"/>
          <w:szCs w:val="24"/>
          <w:shd w:fill="f7f7fa" w:val="clear"/>
        </w:rPr>
      </w:pPr>
      <w:r w:rsidDel="00000000" w:rsidR="00000000" w:rsidRPr="00000000">
        <w:rPr>
          <w:sz w:val="24"/>
          <w:szCs w:val="24"/>
          <w:shd w:fill="f7f7fa" w:val="clear"/>
          <w:rtl w:val="0"/>
        </w:rPr>
        <w:t xml:space="preserve">Для создания хранимой процедуры применяется команда </w:t>
      </w:r>
      <w:r w:rsidDel="00000000" w:rsidR="00000000" w:rsidRPr="00000000">
        <w:rPr>
          <w:b w:val="1"/>
          <w:bCs w:val="1"/>
          <w:sz w:val="24"/>
          <w:szCs w:val="24"/>
          <w:shd w:fill="f7f7fa" w:val="clear"/>
          <w:rtl w:val="0"/>
        </w:rPr>
        <w:t xml:space="preserve">CREATE PROCEDURE</w:t>
      </w:r>
      <w:r w:rsidDel="00000000" w:rsidR="00000000" w:rsidRPr="00000000">
        <w:rPr>
          <w:sz w:val="24"/>
          <w:szCs w:val="24"/>
          <w:shd w:fill="f7f7fa" w:val="clear"/>
          <w:rtl w:val="0"/>
        </w:rPr>
        <w:t xml:space="preserve"> или </w:t>
      </w:r>
      <w:r w:rsidDel="00000000" w:rsidR="00000000" w:rsidRPr="00000000">
        <w:rPr>
          <w:b w:val="1"/>
          <w:bCs w:val="1"/>
          <w:sz w:val="24"/>
          <w:szCs w:val="24"/>
          <w:shd w:fill="f7f7fa" w:val="clear"/>
          <w:rtl w:val="0"/>
        </w:rPr>
        <w:t xml:space="preserve">CREATE PROC</w:t>
      </w:r>
      <w:r w:rsidDel="00000000" w:rsidR="00000000" w:rsidRPr="00000000">
        <w:rPr>
          <w:sz w:val="24"/>
          <w:szCs w:val="24"/>
          <w:shd w:fill="f7f7fa" w:val="clear"/>
          <w:rtl w:val="0"/>
        </w:rPr>
        <w:t xml:space="preserve">. </w:t>
      </w:r>
    </w:p>
    <w:p w:rsidR="00000000" w:rsidDel="00000000" w:rsidP="00000000" w:rsidRDefault="00000000" w:rsidRPr="00000000" w14:paraId="0000037A">
      <w:pPr>
        <w:shd w:fill="f7f7fa" w:val="clear"/>
        <w:spacing w:after="240" w:before="240" w:line="374.4" w:lineRule="auto"/>
        <w:rPr>
          <w:sz w:val="24"/>
          <w:szCs w:val="24"/>
          <w:shd w:fill="f7f7fa" w:val="clear"/>
        </w:rPr>
      </w:pPr>
      <w:r w:rsidDel="00000000" w:rsidR="00000000" w:rsidRPr="00000000">
        <w:rPr>
          <w:sz w:val="24"/>
          <w:szCs w:val="24"/>
          <w:shd w:fill="f7f7fa" w:val="clear"/>
          <w:rtl w:val="0"/>
        </w:rPr>
        <w:t xml:space="preserve">После имени процедуры должно идти ключевое слово AS. </w:t>
      </w:r>
    </w:p>
    <w:p w:rsidR="00000000" w:rsidDel="00000000" w:rsidP="00000000" w:rsidRDefault="00000000" w:rsidRPr="00000000" w14:paraId="0000037B">
      <w:pPr>
        <w:shd w:fill="f7f7fa" w:val="clear"/>
        <w:spacing w:after="240" w:before="240" w:line="374.4" w:lineRule="auto"/>
        <w:rPr>
          <w:sz w:val="24"/>
          <w:szCs w:val="24"/>
          <w:shd w:fill="f7f7fa" w:val="clear"/>
        </w:rPr>
      </w:pPr>
      <w:r w:rsidDel="00000000" w:rsidR="00000000" w:rsidRPr="00000000">
        <w:rPr>
          <w:sz w:val="24"/>
          <w:szCs w:val="24"/>
          <w:shd w:fill="f7f7fa" w:val="clear"/>
          <w:rtl w:val="0"/>
        </w:rPr>
        <w:t xml:space="preserve">Для отделения тела процедуры от остальной части код процедуры нередко помещается в блок BEGIN...END: </w:t>
      </w:r>
    </w:p>
    <w:p w:rsidR="00000000" w:rsidDel="00000000" w:rsidP="00000000" w:rsidRDefault="00000000" w:rsidRPr="00000000" w14:paraId="0000037C">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CREATE</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PROCEDURE</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ProductSummary AS</w:t>
      </w:r>
    </w:p>
    <w:p w:rsidR="00000000" w:rsidDel="00000000" w:rsidP="00000000" w:rsidRDefault="00000000" w:rsidRPr="00000000" w14:paraId="0000037D">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BEGIN</w:t>
      </w:r>
    </w:p>
    <w:p w:rsidR="00000000" w:rsidDel="00000000" w:rsidP="00000000" w:rsidRDefault="00000000" w:rsidRPr="00000000" w14:paraId="0000037E">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    SELECT</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ProductName AS</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 Manufacturer, Price</w:t>
      </w:r>
    </w:p>
    <w:p w:rsidR="00000000" w:rsidDel="00000000" w:rsidP="00000000" w:rsidRDefault="00000000" w:rsidRPr="00000000" w14:paraId="0000037F">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    FROM</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Products</w:t>
      </w:r>
    </w:p>
    <w:p w:rsidR="00000000" w:rsidDel="00000000" w:rsidP="00000000" w:rsidRDefault="00000000" w:rsidRPr="00000000" w14:paraId="00000380">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END;</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имя_функции(параметры)</w:t>
        <w:br w:type="textWrapping"/>
      </w:r>
      <w:r w:rsidDel="00000000" w:rsidR="00000000" w:rsidRPr="00000000">
        <w:rPr>
          <w:rFonts w:ascii="Consolas" w:cs="Consolas" w:eastAsia="Consolas" w:hAnsi="Consolas"/>
          <w:color w:val="00979d"/>
          <w:highlight w:val="white"/>
          <w:rtl w:val="0"/>
        </w:rPr>
        <w:t xml:space="preserve">RETURNS</w:t>
      </w:r>
      <w:r w:rsidDel="00000000" w:rsidR="00000000" w:rsidRPr="00000000">
        <w:rPr>
          <w:rFonts w:ascii="Consolas" w:cs="Consolas" w:eastAsia="Consolas" w:hAnsi="Consolas"/>
          <w:color w:val="434f54"/>
          <w:highlight w:val="white"/>
          <w:rtl w:val="0"/>
        </w:rPr>
        <w:t xml:space="preserve"> тип_возвращаемого_значения</w:t>
        <w:br w:type="textWrapping"/>
        <w:t xml:space="preserve">[</w:t>
      </w:r>
      <w:r w:rsidDel="00000000" w:rsidR="00000000" w:rsidRPr="00000000">
        <w:rPr>
          <w:rFonts w:ascii="Consolas" w:cs="Consolas" w:eastAsia="Consolas" w:hAnsi="Consolas"/>
          <w:color w:val="00979d"/>
          <w:highlight w:val="white"/>
          <w:rtl w:val="0"/>
        </w:rPr>
        <w:t xml:space="preserve">DETERMINISTIC</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NOT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DETERMINISTIC</w:t>
      </w:r>
      <w:r w:rsidDel="00000000" w:rsidR="00000000" w:rsidRPr="00000000">
        <w:rPr>
          <w:rFonts w:ascii="Consolas" w:cs="Consolas" w:eastAsia="Consolas" w:hAnsi="Consolas"/>
          <w:color w:val="434f54"/>
          <w:highlight w:val="white"/>
          <w:rtl w:val="0"/>
        </w:rPr>
        <w:t xml:space="preserve">]</w:t>
        <w:br w:type="textWrapping"/>
        <w:t xml:space="preserve">[CONTAINS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NO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READS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DATA</w:t>
      </w:r>
      <w:r w:rsidDel="00000000" w:rsidR="00000000" w:rsidRPr="00000000">
        <w:rPr>
          <w:rFonts w:ascii="Consolas" w:cs="Consolas" w:eastAsia="Consolas" w:hAnsi="Consolas"/>
          <w:color w:val="434f54"/>
          <w:highlight w:val="white"/>
          <w:rtl w:val="0"/>
        </w:rPr>
        <w:t xml:space="preserve"> | MODIFIES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DATA</w:t>
      </w:r>
      <w:r w:rsidDel="00000000" w:rsidR="00000000" w:rsidRPr="00000000">
        <w:rPr>
          <w:rFonts w:ascii="Consolas" w:cs="Consolas" w:eastAsia="Consolas" w:hAnsi="Consolas"/>
          <w:color w:val="434f54"/>
          <w:highlight w:val="white"/>
          <w:rtl w:val="0"/>
        </w:rPr>
        <w:t xml:space="preserve">]</w:t>
        <w:br w:type="textWrapping"/>
        <w:t xml:space="preserve">[</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SECURITY</w:t>
      </w:r>
      <w:r w:rsidDel="00000000" w:rsidR="00000000" w:rsidRPr="00000000">
        <w:rPr>
          <w:rFonts w:ascii="Consolas" w:cs="Consolas" w:eastAsia="Consolas" w:hAnsi="Consolas"/>
          <w:color w:val="434f54"/>
          <w:highlight w:val="white"/>
          <w:rtl w:val="0"/>
        </w:rPr>
        <w:t xml:space="preserve"> {DEFINER | INVOKER}]</w:t>
        <w:br w:type="textWrapping"/>
        <w:t xml:space="preserve">[</w:t>
      </w:r>
      <w:r w:rsidDel="00000000" w:rsidR="00000000" w:rsidRPr="00000000">
        <w:rPr>
          <w:rFonts w:ascii="Consolas" w:cs="Consolas" w:eastAsia="Consolas" w:hAnsi="Consolas"/>
          <w:color w:val="00979d"/>
          <w:highlight w:val="white"/>
          <w:rtl w:val="0"/>
        </w:rPr>
        <w:t xml:space="preserve">COMMENT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'комментарий'</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BEGIN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highlight w:val="white"/>
          <w:rtl w:val="0"/>
        </w:rPr>
        <w:t xml:space="preserve">-- Тело функции</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w:t>
      </w:r>
    </w:p>
    <w:p w:rsidR="00000000" w:rsidDel="00000000" w:rsidP="00000000" w:rsidRDefault="00000000" w:rsidRPr="00000000" w14:paraId="00000383">
      <w:pPr>
        <w:rPr/>
      </w:pPr>
      <w:r w:rsidDel="00000000" w:rsidR="00000000" w:rsidRPr="00000000">
        <w:rPr>
          <w:rtl w:val="0"/>
        </w:rPr>
        <w:t xml:space="preserve">Дополнительные сведения:</w:t>
      </w:r>
    </w:p>
    <w:p w:rsidR="00000000" w:rsidDel="00000000" w:rsidP="00000000" w:rsidRDefault="00000000" w:rsidRPr="00000000" w14:paraId="00000384">
      <w:pPr>
        <w:rPr/>
      </w:pPr>
      <w:r w:rsidDel="00000000" w:rsidR="00000000" w:rsidRPr="00000000">
        <w:rPr>
          <w:rtl w:val="0"/>
        </w:rPr>
        <w:t xml:space="preserve">- DETERMINISTIC означает, что функция при одних и тех же входных значениях всегда возвращает одинаковый результат.</w:t>
      </w:r>
    </w:p>
    <w:p w:rsidR="00000000" w:rsidDel="00000000" w:rsidP="00000000" w:rsidRDefault="00000000" w:rsidRPr="00000000" w14:paraId="00000385">
      <w:pPr>
        <w:rPr/>
      </w:pPr>
      <w:r w:rsidDel="00000000" w:rsidR="00000000" w:rsidRPr="00000000">
        <w:rPr>
          <w:rtl w:val="0"/>
        </w:rPr>
        <w:t xml:space="preserve">- NOT DETERMINISTIC используется, если функция может возвращать разные результаты при одних и тех же входных данных (например, если используется случайное число или данные из таблицы).</w:t>
      </w:r>
    </w:p>
    <w:p w:rsidR="00000000" w:rsidDel="00000000" w:rsidP="00000000" w:rsidRDefault="00000000" w:rsidRPr="00000000" w14:paraId="00000386">
      <w:pPr>
        <w:rPr/>
      </w:pPr>
      <w:r w:rsidDel="00000000" w:rsidR="00000000" w:rsidRPr="00000000">
        <w:rPr>
          <w:rtl w:val="0"/>
        </w:rPr>
        <w:t xml:space="preserve">- Опции CONTAINS SQL, NO SQL, READS SQL DATA, MODIFIES SQL DATA указывают, какие операции с данными выполняет функция.</w:t>
      </w:r>
    </w:p>
    <w:p w:rsidR="00000000" w:rsidDel="00000000" w:rsidP="00000000" w:rsidRDefault="00000000" w:rsidRPr="00000000" w14:paraId="00000387">
      <w:pPr>
        <w:rPr/>
      </w:pPr>
      <w:r w:rsidDel="00000000" w:rsidR="00000000" w:rsidRPr="00000000">
        <w:rPr>
          <w:rtl w:val="0"/>
        </w:rPr>
        <w:t xml:space="preserve">- SQL SECURITY определяет, с какими привилегиями выполняется функция: с привилегиями создателя (DEFINER) или вызывающего пользователя (INVOKER).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Ограничения:</w:t>
      </w:r>
    </w:p>
    <w:p w:rsidR="00000000" w:rsidDel="00000000" w:rsidP="00000000" w:rsidRDefault="00000000" w:rsidRPr="00000000" w14:paraId="0000038A">
      <w:pPr>
        <w:rPr/>
      </w:pPr>
      <w:r w:rsidDel="00000000" w:rsidR="00000000" w:rsidRPr="00000000">
        <w:rPr>
          <w:rtl w:val="0"/>
        </w:rPr>
        <w:t xml:space="preserve">- В теле функции нельзя использовать команды, изменяющие транзакции, такие как START TRANSACTION, COMMIT, ROLLBACK.</w:t>
      </w:r>
    </w:p>
    <w:p w:rsidR="00000000" w:rsidDel="00000000" w:rsidP="00000000" w:rsidRDefault="00000000" w:rsidRPr="00000000" w14:paraId="0000038B">
      <w:pPr>
        <w:rPr/>
      </w:pPr>
      <w:r w:rsidDel="00000000" w:rsidR="00000000" w:rsidRPr="00000000">
        <w:rPr>
          <w:rtl w:val="0"/>
        </w:rPr>
        <w:t xml:space="preserve">- Не рекомендуется изменять данные внутри функций (если это не неизбежно), для этих целей лучше использовать хранимые процедуры.</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Способ хранения процедур и функций в INFORMATION_SCHEMA:</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1. Представление ROUTINES:</w:t>
      </w:r>
    </w:p>
    <w:p w:rsidR="00000000" w:rsidDel="00000000" w:rsidP="00000000" w:rsidRDefault="00000000" w:rsidRPr="00000000" w14:paraId="0000038F">
      <w:pPr>
        <w:rPr/>
      </w:pPr>
      <w:r w:rsidDel="00000000" w:rsidR="00000000" w:rsidRPr="00000000">
        <w:rPr>
          <w:rtl w:val="0"/>
        </w:rPr>
        <w:t xml:space="preserve">   - В INFORMATION_SCHEMA существует представление под названием ROUTINES.</w:t>
      </w:r>
    </w:p>
    <w:p w:rsidR="00000000" w:rsidDel="00000000" w:rsidP="00000000" w:rsidRDefault="00000000" w:rsidRPr="00000000" w14:paraId="00000390">
      <w:pPr>
        <w:rPr/>
      </w:pPr>
      <w:r w:rsidDel="00000000" w:rsidR="00000000" w:rsidRPr="00000000">
        <w:rPr>
          <w:rtl w:val="0"/>
        </w:rPr>
        <w:t xml:space="preserve">   - Это представление содержит по одной строке для каждой хранимой процедуры или функции в базе данных.</w:t>
      </w:r>
    </w:p>
    <w:p w:rsidR="00000000" w:rsidDel="00000000" w:rsidP="00000000" w:rsidRDefault="00000000" w:rsidRPr="00000000" w14:paraId="00000391">
      <w:pPr>
        <w:rPr/>
      </w:pPr>
      <w:r w:rsidDel="00000000" w:rsidR="00000000" w:rsidRPr="00000000">
        <w:rPr>
          <w:rtl w:val="0"/>
        </w:rPr>
        <w:t xml:space="preserve">   - Колонки этого представления предоставляют метаданные о процедурах и функциях, такие как:</w:t>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342900</wp:posOffset>
            </wp:positionV>
            <wp:extent cx="1763303" cy="3079572"/>
            <wp:effectExtent b="0" l="0" r="0" t="0"/>
            <wp:wrapSquare wrapText="bothSides" distB="114300" distT="114300" distL="114300" distR="114300"/>
            <wp:docPr id="34" name="image41.png"/>
            <a:graphic>
              <a:graphicData uri="http://schemas.openxmlformats.org/drawingml/2006/picture">
                <pic:pic>
                  <pic:nvPicPr>
                    <pic:cNvPr id="0" name="image41.png"/>
                    <pic:cNvPicPr preferRelativeResize="0"/>
                  </pic:nvPicPr>
                  <pic:blipFill>
                    <a:blip r:embed="rId83"/>
                    <a:srcRect b="0" l="0" r="0" t="0"/>
                    <a:stretch>
                      <a:fillRect/>
                    </a:stretch>
                  </pic:blipFill>
                  <pic:spPr>
                    <a:xfrm>
                      <a:off x="0" y="0"/>
                      <a:ext cx="1763303" cy="3079572"/>
                    </a:xfrm>
                    <a:prstGeom prst="rect"/>
                    <a:ln/>
                  </pic:spPr>
                </pic:pic>
              </a:graphicData>
            </a:graphic>
          </wp:anchor>
        </w:drawing>
      </w:r>
    </w:p>
    <w:p w:rsidR="00000000" w:rsidDel="00000000" w:rsidP="00000000" w:rsidRDefault="00000000" w:rsidRPr="00000000" w14:paraId="00000392">
      <w:pPr>
        <w:rPr/>
      </w:pPr>
      <w:r w:rsidDel="00000000" w:rsidR="00000000" w:rsidRPr="00000000">
        <w:rPr>
          <w:rtl w:val="0"/>
        </w:rPr>
        <w:t xml:space="preserve">     - SPECIFIC_NAME: уникальное имя процедуры или функции в пределах схемы.</w:t>
      </w:r>
    </w:p>
    <w:p w:rsidR="00000000" w:rsidDel="00000000" w:rsidP="00000000" w:rsidRDefault="00000000" w:rsidRPr="00000000" w14:paraId="00000393">
      <w:pPr>
        <w:rPr/>
      </w:pPr>
      <w:r w:rsidDel="00000000" w:rsidR="00000000" w:rsidRPr="00000000">
        <w:rPr>
          <w:rtl w:val="0"/>
        </w:rPr>
        <w:t xml:space="preserve">     - ROUTINE_CATALOG: каталог (база данных), к которому принадлежит процедура или функция.</w:t>
      </w:r>
    </w:p>
    <w:p w:rsidR="00000000" w:rsidDel="00000000" w:rsidP="00000000" w:rsidRDefault="00000000" w:rsidRPr="00000000" w14:paraId="00000394">
      <w:pPr>
        <w:rPr/>
      </w:pPr>
      <w:r w:rsidDel="00000000" w:rsidR="00000000" w:rsidRPr="00000000">
        <w:rPr>
          <w:rtl w:val="0"/>
        </w:rPr>
        <w:t xml:space="preserve">     - ROUTINE_SCHEMA: схема, в которой находится процедура или функция.</w:t>
      </w:r>
    </w:p>
    <w:p w:rsidR="00000000" w:rsidDel="00000000" w:rsidP="00000000" w:rsidRDefault="00000000" w:rsidRPr="00000000" w14:paraId="00000395">
      <w:pPr>
        <w:rPr/>
      </w:pPr>
      <w:r w:rsidDel="00000000" w:rsidR="00000000" w:rsidRPr="00000000">
        <w:rPr>
          <w:rtl w:val="0"/>
        </w:rPr>
        <w:t xml:space="preserve">     - ROUTINE_NAME: имя процедуры или функции.</w:t>
      </w:r>
    </w:p>
    <w:p w:rsidR="00000000" w:rsidDel="00000000" w:rsidP="00000000" w:rsidRDefault="00000000" w:rsidRPr="00000000" w14:paraId="00000396">
      <w:pPr>
        <w:rPr/>
      </w:pPr>
      <w:r w:rsidDel="00000000" w:rsidR="00000000" w:rsidRPr="00000000">
        <w:rPr>
          <w:rtl w:val="0"/>
        </w:rPr>
        <w:t xml:space="preserve">     - ROUTINE_TYPE: тип рутины — PROCEDURE (процедура) или FUNCTION (функция).</w:t>
      </w:r>
    </w:p>
    <w:p w:rsidR="00000000" w:rsidDel="00000000" w:rsidP="00000000" w:rsidRDefault="00000000" w:rsidRPr="00000000" w14:paraId="00000397">
      <w:pPr>
        <w:rPr/>
      </w:pPr>
      <w:r w:rsidDel="00000000" w:rsidR="00000000" w:rsidRPr="00000000">
        <w:rPr>
          <w:rtl w:val="0"/>
        </w:rPr>
        <w:t xml:space="preserve">     - DATA_TYPE: тип данных возвращаемого значения (для функций).</w:t>
      </w:r>
    </w:p>
    <w:p w:rsidR="00000000" w:rsidDel="00000000" w:rsidP="00000000" w:rsidRDefault="00000000" w:rsidRPr="00000000" w14:paraId="00000398">
      <w:pPr>
        <w:rPr/>
      </w:pPr>
      <w:r w:rsidDel="00000000" w:rsidR="00000000" w:rsidRPr="00000000">
        <w:rPr>
          <w:rtl w:val="0"/>
        </w:rPr>
        <w:t xml:space="preserve">     - ROUTINE_DEFINITION: текстовое определение процедуры или функции (ее код).</w:t>
      </w:r>
    </w:p>
    <w:p w:rsidR="00000000" w:rsidDel="00000000" w:rsidP="00000000" w:rsidRDefault="00000000" w:rsidRPr="00000000" w14:paraId="00000399">
      <w:pPr>
        <w:rPr/>
      </w:pPr>
      <w:r w:rsidDel="00000000" w:rsidR="00000000" w:rsidRPr="00000000">
        <w:rPr>
          <w:rtl w:val="0"/>
        </w:rPr>
        <w:t xml:space="preserve">     - CREATED и LAST_ALTERED: даты создания и последнего изменения.</w:t>
      </w:r>
    </w:p>
    <w:p w:rsidR="00000000" w:rsidDel="00000000" w:rsidP="00000000" w:rsidRDefault="00000000" w:rsidRPr="00000000" w14:paraId="0000039A">
      <w:pPr>
        <w:rPr/>
      </w:pPr>
      <w:r w:rsidDel="00000000" w:rsidR="00000000" w:rsidRPr="00000000">
        <w:rPr>
          <w:rtl w:val="0"/>
        </w:rPr>
        <w:t xml:space="preserve">     - И другие колонки, предоставляющие дополнительную информацию о параметрах, безопасности, характере процедуры или функции.</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 Представление </w:t>
      </w:r>
      <w:commentRangeStart w:id="13"/>
      <w:commentRangeStart w:id="14"/>
      <w:commentRangeStart w:id="15"/>
      <w:r w:rsidDel="00000000" w:rsidR="00000000" w:rsidRPr="00000000">
        <w:rPr>
          <w:rtl w:val="0"/>
        </w:rPr>
        <w:t xml:space="preserve">PARAMETERS</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   - Для детальной информации о параметрах процедур и функций используется представление PARAMETERS.</w:t>
      </w:r>
    </w:p>
    <w:p w:rsidR="00000000" w:rsidDel="00000000" w:rsidP="00000000" w:rsidRDefault="00000000" w:rsidRPr="00000000" w14:paraId="0000039F">
      <w:pPr>
        <w:rPr/>
      </w:pPr>
      <w:r w:rsidDel="00000000" w:rsidR="00000000" w:rsidRPr="00000000">
        <w:rPr>
          <w:rtl w:val="0"/>
        </w:rPr>
        <w:t xml:space="preserve">   - Оно содержит информацию о каждом параметре каждой процедуры и функции.</w:t>
      </w:r>
    </w:p>
    <w:p w:rsidR="00000000" w:rsidDel="00000000" w:rsidP="00000000" w:rsidRDefault="00000000" w:rsidRPr="00000000" w14:paraId="000003A0">
      <w:pPr>
        <w:rPr/>
      </w:pPr>
      <w:r w:rsidDel="00000000" w:rsidR="00000000" w:rsidRPr="00000000">
        <w:rPr>
          <w:rtl w:val="0"/>
        </w:rPr>
        <w:t xml:space="preserve">   - Ключевые колонки включают:</w:t>
      </w:r>
    </w:p>
    <w:p w:rsidR="00000000" w:rsidDel="00000000" w:rsidP="00000000" w:rsidRDefault="00000000" w:rsidRPr="00000000" w14:paraId="000003A1">
      <w:pPr>
        <w:rPr/>
      </w:pPr>
      <w:r w:rsidDel="00000000" w:rsidR="00000000" w:rsidRPr="00000000">
        <w:rPr>
          <w:rtl w:val="0"/>
        </w:rPr>
        <w:t xml:space="preserve">     - SPECIFIC_CATALOG, SPECIFIC_SCHEMA, SPECIFIC_NAME: идентифицируют процедуру или функцию, к которой относится параметр.</w:t>
      </w:r>
    </w:p>
    <w:p w:rsidR="00000000" w:rsidDel="00000000" w:rsidP="00000000" w:rsidRDefault="00000000" w:rsidRPr="00000000" w14:paraId="000003A2">
      <w:pPr>
        <w:rPr/>
      </w:pPr>
      <w:r w:rsidDel="00000000" w:rsidR="00000000" w:rsidRPr="00000000">
        <w:rPr>
          <w:rtl w:val="0"/>
        </w:rPr>
        <w:t xml:space="preserve">     - ORDINAL_POSITION: позиция параметра в списке параметров.</w:t>
      </w:r>
    </w:p>
    <w:p w:rsidR="00000000" w:rsidDel="00000000" w:rsidP="00000000" w:rsidRDefault="00000000" w:rsidRPr="00000000" w14:paraId="000003A3">
      <w:pPr>
        <w:rPr/>
      </w:pPr>
      <w:r w:rsidDel="00000000" w:rsidR="00000000" w:rsidRPr="00000000">
        <w:rPr>
          <w:rtl w:val="0"/>
        </w:rPr>
        <w:t xml:space="preserve">     - PARAMETER_MODE: режим параметра (IN, OUT, INOUT).</w:t>
      </w:r>
    </w:p>
    <w:p w:rsidR="00000000" w:rsidDel="00000000" w:rsidP="00000000" w:rsidRDefault="00000000" w:rsidRPr="00000000" w14:paraId="000003A4">
      <w:pPr>
        <w:rPr/>
      </w:pPr>
      <w:r w:rsidDel="00000000" w:rsidR="00000000" w:rsidRPr="00000000">
        <w:rPr>
          <w:rtl w:val="0"/>
        </w:rPr>
        <w:t xml:space="preserve">     - PARAMETER_NAME: имя параметра.</w:t>
      </w:r>
    </w:p>
    <w:p w:rsidR="00000000" w:rsidDel="00000000" w:rsidP="00000000" w:rsidRDefault="00000000" w:rsidRPr="00000000" w14:paraId="000003A5">
      <w:pPr>
        <w:rPr/>
      </w:pPr>
      <w:r w:rsidDel="00000000" w:rsidR="00000000" w:rsidRPr="00000000">
        <w:rPr>
          <w:rtl w:val="0"/>
        </w:rPr>
        <w:t xml:space="preserve">     - DATA_TYPE: тип данных параметра.</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Как это работает:</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Когда вы создаете хранимую процедуру или функцию, система базы данных сохраняет ее определение и метаданные во внутренних системных таблицах.</w:t>
      </w:r>
    </w:p>
    <w:p w:rsidR="00000000" w:rsidDel="00000000" w:rsidP="00000000" w:rsidRDefault="00000000" w:rsidRPr="00000000" w14:paraId="000003AA">
      <w:pPr>
        <w:rPr/>
      </w:pPr>
      <w:r w:rsidDel="00000000" w:rsidR="00000000" w:rsidRPr="00000000">
        <w:rPr>
          <w:rtl w:val="0"/>
        </w:rPr>
        <w:t xml:space="preserve">- INFORMATION_SCHEMA предоставляет представления, которые читают данные из этих системных таблиц и представляют их в удобочитаемом и стандартизированном формате.</w:t>
      </w:r>
    </w:p>
    <w:p w:rsidR="00000000" w:rsidDel="00000000" w:rsidP="00000000" w:rsidRDefault="00000000" w:rsidRPr="00000000" w14:paraId="000003AB">
      <w:pPr>
        <w:rPr/>
      </w:pPr>
      <w:r w:rsidDel="00000000" w:rsidR="00000000" w:rsidRPr="00000000">
        <w:rPr>
          <w:rtl w:val="0"/>
        </w:rPr>
        <w:t xml:space="preserve">- Это позволяет разработчикам и администраторам получать информацию о доступных процедурах и функциях, их структуре и свойствах, выполняя запросы к INFORMATION_SCHEMA.ROUTINES и связанным представлениям.</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Пример запроса:</w:t>
      </w:r>
    </w:p>
    <w:tbl>
      <w:tblPr>
        <w:tblStyle w:val="Table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AE">
            <w:pPr>
              <w:widowControl w:val="0"/>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br w:type="textWrapping"/>
              <w:t xml:space="preserve">    ROUTINE_SCHEMA,</w:t>
              <w:br w:type="textWrapping"/>
              <w:t xml:space="preserve">    ROUTINE_NAME,</w:t>
              <w:br w:type="textWrapping"/>
              <w:t xml:space="preserve">    ROUTINE_TYPE,</w:t>
              <w:br w:type="textWrapping"/>
              <w:t xml:space="preserve">    DATA_TYPE,</w:t>
              <w:br w:type="textWrapping"/>
              <w:t xml:space="preserve">    ROUTINE_DEFINITION</w:t>
              <w:br w:type="textWrapping"/>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w:t>
              <w:br w:type="textWrapping"/>
              <w:t xml:space="preserve">    INFORMATION_SCHEMA.ROUTINES</w:t>
              <w:br w:type="textWrapping"/>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w:t>
              <w:br w:type="textWrapping"/>
              <w:t xml:space="preserve">    ROUTINE_SCHEMA = </w:t>
            </w:r>
            <w:r w:rsidDel="00000000" w:rsidR="00000000" w:rsidRPr="00000000">
              <w:rPr>
                <w:rFonts w:ascii="Consolas" w:cs="Consolas" w:eastAsia="Consolas" w:hAnsi="Consolas"/>
                <w:color w:val="005c5f"/>
                <w:highlight w:val="white"/>
                <w:rtl w:val="0"/>
              </w:rPr>
              <w:t xml:space="preserve">'ваша_схема'</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Этот запрос вернет список всех процедур и функций в указанной схеме, вместе с их типами, возвращаемыми значениями и определением.</w:t>
      </w:r>
    </w:p>
    <w:p w:rsidR="00000000" w:rsidDel="00000000" w:rsidP="00000000" w:rsidRDefault="00000000" w:rsidRPr="00000000" w14:paraId="000003B2">
      <w:pPr>
        <w:rPr/>
      </w:pPr>
      <w:r w:rsidDel="00000000" w:rsidR="00000000" w:rsidRPr="00000000">
        <w:rPr>
          <w:rtl w:val="0"/>
        </w:rPr>
        <w:t xml:space="preserve">Пример вывода:</w:t>
      </w:r>
      <w:r w:rsidDel="00000000" w:rsidR="00000000" w:rsidRPr="00000000">
        <w:rPr/>
        <w:drawing>
          <wp:inline distB="114300" distT="114300" distL="114300" distR="114300">
            <wp:extent cx="5731200" cy="558800"/>
            <wp:effectExtent b="0" l="0" r="0" t="0"/>
            <wp:docPr id="67" name="image59.png"/>
            <a:graphic>
              <a:graphicData uri="http://schemas.openxmlformats.org/drawingml/2006/picture">
                <pic:pic>
                  <pic:nvPicPr>
                    <pic:cNvPr id="0" name="image59.png"/>
                    <pic:cNvPicPr preferRelativeResize="0"/>
                  </pic:nvPicPr>
                  <pic:blipFill>
                    <a:blip r:embed="rId84"/>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pStyle w:val="Heading1"/>
        <w:spacing w:after="240" w:before="240" w:lineRule="auto"/>
        <w:ind w:left="360"/>
        <w:rPr/>
      </w:pPr>
      <w:bookmarkStart w:colFirst="0" w:colLast="0" w:name="_9qxfj2vkt792" w:id="30"/>
      <w:bookmarkEnd w:id="30"/>
      <w:r w:rsidDel="00000000" w:rsidR="00000000" w:rsidRPr="00000000">
        <w:rPr>
          <w:rtl w:val="0"/>
        </w:rPr>
        <w:t xml:space="preserve">27.</w:t>
      </w:r>
      <w:r w:rsidDel="00000000" w:rsidR="00000000" w:rsidRPr="00000000">
        <w:rPr>
          <w:sz w:val="14"/>
          <w:szCs w:val="14"/>
          <w:rtl w:val="0"/>
        </w:rPr>
        <w:t xml:space="preserve">   </w:t>
      </w:r>
      <w:r w:rsidDel="00000000" w:rsidR="00000000" w:rsidRPr="00000000">
        <w:rPr>
          <w:rtl w:val="0"/>
        </w:rPr>
        <w:t xml:space="preserve">Операторы присваивания, программных скобок и объявления переменных.</w:t>
      </w:r>
    </w:p>
    <w:p w:rsidR="00000000" w:rsidDel="00000000" w:rsidP="00000000" w:rsidRDefault="00000000" w:rsidRPr="00000000" w14:paraId="000003B4">
      <w:pPr>
        <w:rPr/>
      </w:pPr>
      <w:r w:rsidDel="00000000" w:rsidR="00000000" w:rsidRPr="00000000">
        <w:rPr>
          <w:rtl w:val="0"/>
        </w:rPr>
        <w:t xml:space="preserve">Коротенечко:</w:t>
      </w:r>
    </w:p>
    <w:p w:rsidR="00000000" w:rsidDel="00000000" w:rsidP="00000000" w:rsidRDefault="00000000" w:rsidRPr="00000000" w14:paraId="000003B5">
      <w:pPr>
        <w:ind w:left="113.38582677165356" w:hanging="56.69291338582678"/>
        <w:rPr/>
      </w:pPr>
      <w:r w:rsidDel="00000000" w:rsidR="00000000" w:rsidRPr="00000000">
        <w:rPr>
          <w:b w:val="1"/>
          <w:bCs w:val="1"/>
          <w:sz w:val="26"/>
          <w:szCs w:val="26"/>
        </w:rPr>
        <w:drawing>
          <wp:inline distB="114300" distT="114300" distL="114300" distR="114300">
            <wp:extent cx="5731200" cy="3187700"/>
            <wp:effectExtent b="0" l="0" r="0" t="0"/>
            <wp:docPr id="72" name="image70.png"/>
            <a:graphic>
              <a:graphicData uri="http://schemas.openxmlformats.org/drawingml/2006/picture">
                <pic:pic>
                  <pic:nvPicPr>
                    <pic:cNvPr id="0" name="image70.png"/>
                    <pic:cNvPicPr preferRelativeResize="0"/>
                  </pic:nvPicPr>
                  <pic:blipFill>
                    <a:blip r:embed="rId85"/>
                    <a:srcRect b="0" l="615" r="0" t="2594"/>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В MySQL локальные переменные могут быть объявлены только внутри хранимых процедур и функций с использованием оператора DECLARE. Все объявления переменных должны располагаться в начале блока BEGIN ... END, сразу после него и перед любыми другими операторами.</w:t>
      </w:r>
    </w:p>
    <w:p w:rsidR="00000000" w:rsidDel="00000000" w:rsidP="00000000" w:rsidRDefault="00000000" w:rsidRPr="00000000" w14:paraId="000003B7">
      <w:pPr>
        <w:rPr/>
      </w:pPr>
      <w:r w:rsidDel="00000000" w:rsidR="00000000" w:rsidRPr="00000000">
        <w:rPr>
          <w:rtl w:val="0"/>
        </w:rPr>
        <w:t xml:space="preserve">MySQL: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Объявление переменной внутри хранимой процедуры или функции:</w:t>
      </w:r>
    </w:p>
    <w:p w:rsidR="00000000" w:rsidDel="00000000" w:rsidP="00000000" w:rsidRDefault="00000000" w:rsidRPr="00000000" w14:paraId="000003BA">
      <w:pPr>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BB">
            <w:pPr>
              <w:widowControl w:val="0"/>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DECLARE</w:t>
            </w:r>
            <w:r w:rsidDel="00000000" w:rsidR="00000000" w:rsidRPr="00000000">
              <w:rPr>
                <w:rFonts w:ascii="Consolas" w:cs="Consolas" w:eastAsia="Consolas" w:hAnsi="Consolas"/>
                <w:color w:val="434f54"/>
                <w:highlight w:val="white"/>
                <w:rtl w:val="0"/>
              </w:rPr>
              <w:t xml:space="preserve"> ИмяПеременной ТипДанных [</w:t>
            </w:r>
            <w:r w:rsidDel="00000000" w:rsidR="00000000" w:rsidRPr="00000000">
              <w:rPr>
                <w:rFonts w:ascii="Consolas" w:cs="Consolas" w:eastAsia="Consolas" w:hAnsi="Consolas"/>
                <w:color w:val="00979d"/>
                <w:highlight w:val="white"/>
                <w:rtl w:val="0"/>
              </w:rPr>
              <w:t xml:space="preserve">DEFAULT</w:t>
            </w:r>
            <w:r w:rsidDel="00000000" w:rsidR="00000000" w:rsidRPr="00000000">
              <w:rPr>
                <w:rFonts w:ascii="Consolas" w:cs="Consolas" w:eastAsia="Consolas" w:hAnsi="Consolas"/>
                <w:color w:val="434f54"/>
                <w:highlight w:val="white"/>
                <w:rtl w:val="0"/>
              </w:rPr>
              <w:t xml:space="preserve"> Значение];</w:t>
            </w: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Присваивание значения с помощью SET:</w:t>
      </w:r>
    </w:p>
    <w:tbl>
      <w:tblPr>
        <w:tblStyle w:val="Table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BE">
            <w:pPr>
              <w:widowControl w:val="0"/>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ИмяПеременной = Значение;</w:t>
            </w:r>
            <w:r w:rsidDel="00000000" w:rsidR="00000000" w:rsidRPr="00000000">
              <w:rPr>
                <w:rtl w:val="0"/>
              </w:rPr>
            </w:r>
          </w:p>
        </w:tc>
      </w:tr>
    </w:tbl>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Присваивание значения с помощью SELECT INTO:</w:t>
      </w:r>
    </w:p>
    <w:tbl>
      <w:tblPr>
        <w:tblStyle w:val="Table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1">
            <w:pPr>
              <w:widowControl w:val="0"/>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Колонка </w:t>
            </w:r>
            <w:r w:rsidDel="00000000" w:rsidR="00000000" w:rsidRPr="00000000">
              <w:rPr>
                <w:rFonts w:ascii="Consolas" w:cs="Consolas" w:eastAsia="Consolas" w:hAnsi="Consolas"/>
                <w:color w:val="00979d"/>
                <w:highlight w:val="white"/>
                <w:rtl w:val="0"/>
              </w:rPr>
              <w:t xml:space="preserve">INTO</w:t>
            </w:r>
            <w:r w:rsidDel="00000000" w:rsidR="00000000" w:rsidRPr="00000000">
              <w:rPr>
                <w:rFonts w:ascii="Consolas" w:cs="Consolas" w:eastAsia="Consolas" w:hAnsi="Consolas"/>
                <w:color w:val="434f54"/>
                <w:highlight w:val="white"/>
                <w:rtl w:val="0"/>
              </w:rPr>
              <w:t xml:space="preserve"> ИмяПеременной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Таблица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Условие;</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Пример:</w:t>
      </w:r>
    </w:p>
    <w:tbl>
      <w:tblPr>
        <w:tblStyle w:val="Table6"/>
        <w:jc w:val="left"/>
        <w:tblLayout w:type="fixed"/>
        <w:tblLook w:val="0600"/>
      </w:tblPr>
      <w:tblGrid>
        <w:gridCol w:w="9029"/>
        <w:tblGridChange w:id="0">
          <w:tblGrid>
            <w:gridCol w:w="9029"/>
          </w:tblGrid>
        </w:tblGridChange>
      </w:tblGrid>
      <w:tr>
        <w:trPr>
          <w:cantSplit w:val="0"/>
          <w:trHeight w:val="17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5">
            <w:pPr>
              <w:widowControl w:val="0"/>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ПримерПроцедуры()</w:t>
              <w:br w:type="textWrapping"/>
            </w:r>
            <w:r w:rsidDel="00000000" w:rsidR="00000000" w:rsidRPr="00000000">
              <w:rPr>
                <w:rFonts w:ascii="Consolas" w:cs="Consolas" w:eastAsia="Consolas" w:hAnsi="Consolas"/>
                <w:b w:val="1"/>
                <w:bCs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bCs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Счетчик </w:t>
            </w:r>
            <w:r w:rsidDel="00000000" w:rsidR="00000000" w:rsidRPr="00000000">
              <w:rPr>
                <w:rFonts w:ascii="Consolas" w:cs="Consolas" w:eastAsia="Consolas" w:hAnsi="Consolas"/>
                <w:b w:val="1"/>
                <w:bCs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0;</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Счетчик = Счетчик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Переменные могут использоваться для хранения промежуточных результатов, управления потоком выполнения (с помощью условных операторов и циклов) и передачи данных между частями процедуры или функции.</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Локальные и сессионные переменные</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Локальные переменные: Объявляются с помощью DECLARE и доступны только внутри хранимой процедуры или функции. После завершения выполнения процедуры или функции все локальные переменные, объявленные внутри нее, освобождаются из памяти и больше недоступны.</w:t>
      </w:r>
    </w:p>
    <w:p w:rsidR="00000000" w:rsidDel="00000000" w:rsidP="00000000" w:rsidRDefault="00000000" w:rsidRPr="00000000" w14:paraId="000003CC">
      <w:pPr>
        <w:rPr/>
      </w:pPr>
      <w:r w:rsidDel="00000000" w:rsidR="00000000" w:rsidRPr="00000000">
        <w:rPr>
          <w:rtl w:val="0"/>
        </w:rPr>
        <w:t xml:space="preserve">- Сессионные/глобальные переменные: Начинаются с символа @ и доступны в пределах текущей сессии. Удаляются автоматически при завершении сеанса. Эти переменные полезны для временного хранения значений и выполнения вычислений в течение сеанса, но не сохраняются на диске и не являются частью базы данных.</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Пример сессионной переменной (она может объявляться в любом месте кода):</w:t>
      </w:r>
    </w:p>
    <w:tbl>
      <w:tblPr>
        <w:tblStyle w:val="Table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F">
            <w:pPr>
              <w:widowControl w:val="0"/>
              <w:rPr/>
            </w:pP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@счетчик = </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@счетчик := @счетчик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таблица;</w:t>
            </w:r>
            <w:r w:rsidDel="00000000" w:rsidR="00000000" w:rsidRPr="00000000">
              <w:rPr>
                <w:rtl w:val="0"/>
              </w:rPr>
            </w:r>
          </w:p>
        </w:tc>
      </w:tr>
    </w:tbl>
    <w:p w:rsidR="00000000" w:rsidDel="00000000" w:rsidP="00000000" w:rsidRDefault="00000000" w:rsidRPr="00000000" w14:paraId="000003D0">
      <w:pPr>
        <w:ind w:left="0" w:firstLine="0"/>
        <w:rPr/>
      </w:pPr>
      <w:r w:rsidDel="00000000" w:rsidR="00000000" w:rsidRPr="00000000">
        <w:rPr>
          <w:rtl w:val="0"/>
        </w:rPr>
        <w:br w:type="textWrapping"/>
      </w:r>
    </w:p>
    <w:p w:rsidR="00000000" w:rsidDel="00000000" w:rsidP="00000000" w:rsidRDefault="00000000" w:rsidRPr="00000000" w14:paraId="000003D1">
      <w:pPr>
        <w:numPr>
          <w:ilvl w:val="0"/>
          <w:numId w:val="18"/>
        </w:numPr>
        <w:ind w:left="720" w:hanging="360"/>
      </w:pPr>
      <w:r w:rsidDel="00000000" w:rsidR="00000000" w:rsidRPr="00000000">
        <w:rPr>
          <w:rtl w:val="0"/>
        </w:rPr>
        <w:t xml:space="preserve">еще есть глобальные системные</w:t>
        <w:br w:type="textWrapping"/>
      </w:r>
      <w:r w:rsidDel="00000000" w:rsidR="00000000" w:rsidRPr="00000000">
        <w:rPr/>
        <w:drawing>
          <wp:inline distB="114300" distT="114300" distL="114300" distR="114300">
            <wp:extent cx="5731200" cy="901700"/>
            <wp:effectExtent b="0" l="0" r="0" t="0"/>
            <wp:docPr id="41" name="image30.png"/>
            <a:graphic>
              <a:graphicData uri="http://schemas.openxmlformats.org/drawingml/2006/picture">
                <pic:pic>
                  <pic:nvPicPr>
                    <pic:cNvPr id="0" name="image30.png"/>
                    <pic:cNvPicPr preferRelativeResize="0"/>
                  </pic:nvPicPr>
                  <pic:blipFill>
                    <a:blip r:embed="rId86"/>
                    <a:srcRect b="0" l="0" r="0" t="0"/>
                    <a:stretch>
                      <a:fillRect/>
                    </a:stretch>
                  </pic:blipFill>
                  <pic:spPr>
                    <a:xfrm>
                      <a:off x="0" y="0"/>
                      <a:ext cx="5731200" cy="901700"/>
                    </a:xfrm>
                    <a:prstGeom prst="rect"/>
                    <a:ln/>
                  </pic:spPr>
                </pic:pic>
              </a:graphicData>
            </a:graphic>
          </wp:inline>
        </w:drawing>
      </w:r>
      <w:r w:rsidDel="00000000" w:rsidR="00000000" w:rsidRPr="00000000">
        <w:rPr/>
        <w:drawing>
          <wp:inline distB="114300" distT="114300" distL="114300" distR="114300">
            <wp:extent cx="5731200" cy="4381500"/>
            <wp:effectExtent b="0" l="0" r="0" t="0"/>
            <wp:docPr id="68" name="image60.png"/>
            <a:graphic>
              <a:graphicData uri="http://schemas.openxmlformats.org/drawingml/2006/picture">
                <pic:pic>
                  <pic:nvPicPr>
                    <pic:cNvPr id="0" name="image60.png"/>
                    <pic:cNvPicPr preferRelativeResize="0"/>
                  </pic:nvPicPr>
                  <pic:blipFill>
                    <a:blip r:embed="rId87"/>
                    <a:srcRect b="0" l="0" r="0" t="0"/>
                    <a:stretch>
                      <a:fillRect/>
                    </a:stretch>
                  </pic:blipFill>
                  <pic:spPr>
                    <a:xfrm>
                      <a:off x="0" y="0"/>
                      <a:ext cx="5731200" cy="4381500"/>
                    </a:xfrm>
                    <a:prstGeom prst="rect"/>
                    <a:ln/>
                  </pic:spPr>
                </pic:pic>
              </a:graphicData>
            </a:graphic>
          </wp:inline>
        </w:drawing>
      </w:r>
      <w:r w:rsidDel="00000000" w:rsidR="00000000" w:rsidRPr="00000000">
        <w:rPr/>
        <w:drawing>
          <wp:inline distB="114300" distT="114300" distL="114300" distR="114300">
            <wp:extent cx="5731200" cy="2730500"/>
            <wp:effectExtent b="0" l="0" r="0" t="0"/>
            <wp:docPr id="62" name="image55.png"/>
            <a:graphic>
              <a:graphicData uri="http://schemas.openxmlformats.org/drawingml/2006/picture">
                <pic:pic>
                  <pic:nvPicPr>
                    <pic:cNvPr id="0" name="image55.png"/>
                    <pic:cNvPicPr preferRelativeResize="0"/>
                  </pic:nvPicPr>
                  <pic:blipFill>
                    <a:blip r:embed="rId8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1"/>
        <w:spacing w:after="240" w:before="240" w:lineRule="auto"/>
        <w:ind w:left="360"/>
        <w:rPr/>
      </w:pPr>
      <w:bookmarkStart w:colFirst="0" w:colLast="0" w:name="_f5x00gqnuwt2" w:id="31"/>
      <w:bookmarkEnd w:id="31"/>
      <w:r w:rsidDel="00000000" w:rsidR="00000000" w:rsidRPr="00000000">
        <w:rPr>
          <w:rtl w:val="0"/>
        </w:rPr>
        <w:t xml:space="preserve">28.</w:t>
      </w:r>
      <w:r w:rsidDel="00000000" w:rsidR="00000000" w:rsidRPr="00000000">
        <w:rPr>
          <w:sz w:val="14"/>
          <w:szCs w:val="14"/>
          <w:rtl w:val="0"/>
        </w:rPr>
        <w:t xml:space="preserve">   </w:t>
      </w:r>
      <w:r w:rsidDel="00000000" w:rsidR="00000000" w:rsidRPr="00000000">
        <w:rPr>
          <w:rtl w:val="0"/>
        </w:rPr>
        <w:t xml:space="preserve">Операторы ветвления.</w:t>
      </w:r>
    </w:p>
    <w:p w:rsidR="00000000" w:rsidDel="00000000" w:rsidP="00000000" w:rsidRDefault="00000000" w:rsidRPr="00000000" w14:paraId="000003D4">
      <w:pPr>
        <w:rPr/>
      </w:pPr>
      <w:r w:rsidDel="00000000" w:rsidR="00000000" w:rsidRPr="00000000">
        <w:rPr>
          <w:rtl w:val="0"/>
        </w:rPr>
        <w:t xml:space="preserve">Коротеченко:</w:t>
      </w:r>
    </w:p>
    <w:p w:rsidR="00000000" w:rsidDel="00000000" w:rsidP="00000000" w:rsidRDefault="00000000" w:rsidRPr="00000000" w14:paraId="000003D5">
      <w:pPr>
        <w:ind w:left="113.38582677165356" w:hanging="56.69291338582678"/>
        <w:rPr/>
      </w:pPr>
      <w:r w:rsidDel="00000000" w:rsidR="00000000" w:rsidRPr="00000000">
        <w:rPr>
          <w:b w:val="1"/>
          <w:bCs w:val="1"/>
          <w:sz w:val="26"/>
          <w:szCs w:val="26"/>
        </w:rPr>
        <w:drawing>
          <wp:inline distB="114300" distT="114300" distL="114300" distR="114300">
            <wp:extent cx="5731200" cy="3238500"/>
            <wp:effectExtent b="0" l="0" r="0" t="0"/>
            <wp:docPr id="36" name="image35.png"/>
            <a:graphic>
              <a:graphicData uri="http://schemas.openxmlformats.org/drawingml/2006/picture">
                <pic:pic>
                  <pic:nvPicPr>
                    <pic:cNvPr id="0" name="image35.png"/>
                    <pic:cNvPicPr preferRelativeResize="0"/>
                  </pic:nvPicPr>
                  <pic:blipFill>
                    <a:blip r:embed="rId8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Основные операторы условного перехода в MySQL:</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1. IF...THEN...ELSEIF...ELSE...END IF</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Этот оператор используется в хранимых программах для выполнения блоков кода в зависимости от заданных условий.</w:t>
      </w:r>
    </w:p>
    <w:tbl>
      <w:tblPr>
        <w:tblStyle w:val="Table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DB">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check_grade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728e00"/>
                <w:highlight w:val="white"/>
                <w:rtl w:val="0"/>
              </w:rPr>
              <w:t xml:space="preserve"> score INT)</w:t>
              <w:br w:type="textWrapping"/>
              <w:t xml:space="preserve">   </w:t>
            </w:r>
            <w:r w:rsidDel="00000000" w:rsidR="00000000" w:rsidRPr="00000000">
              <w:rPr>
                <w:rFonts w:ascii="Consolas" w:cs="Consolas" w:eastAsia="Consolas" w:hAnsi="Consolas"/>
                <w:b w:val="1"/>
                <w:bCs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bCs w:val="1"/>
                <w:color w:val="880000"/>
                <w:highlight w:val="white"/>
                <w:rtl w:val="0"/>
              </w:rPr>
              <w:t xml:space="preserve">IF</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score</w:t>
            </w:r>
            <w:r w:rsidDel="00000000" w:rsidR="00000000" w:rsidRPr="00000000">
              <w:rPr>
                <w:rFonts w:ascii="Consolas" w:cs="Consolas" w:eastAsia="Consolas" w:hAnsi="Consolas"/>
                <w:color w:val="728e00"/>
                <w:highlight w:val="white"/>
                <w:rtl w:val="0"/>
              </w:rPr>
              <w:t xml:space="preserve"> &gt;= 90 </w:t>
            </w:r>
            <w:r w:rsidDel="00000000" w:rsidR="00000000" w:rsidRPr="00000000">
              <w:rPr>
                <w:rFonts w:ascii="Consolas" w:cs="Consolas" w:eastAsia="Consolas" w:hAnsi="Consolas"/>
                <w:b w:val="1"/>
                <w:bCs w:val="1"/>
                <w:color w:val="880000"/>
                <w:highlight w:val="white"/>
                <w:rtl w:val="0"/>
              </w:rPr>
              <w:t xml:space="preserve">THEN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bCs w:val="1"/>
                <w:color w:val="880000"/>
                <w:highlight w:val="white"/>
                <w:rtl w:val="0"/>
              </w:rPr>
              <w:t xml:space="preserve">SELECT</w:t>
            </w:r>
            <w:r w:rsidDel="00000000" w:rsidR="00000000" w:rsidRPr="00000000">
              <w:rPr>
                <w:rFonts w:ascii="Consolas" w:cs="Consolas" w:eastAsia="Consolas" w:hAnsi="Consolas"/>
                <w:color w:val="728e00"/>
                <w:highlight w:val="white"/>
                <w:rtl w:val="0"/>
              </w:rPr>
              <w:t xml:space="preserve"> 'Отлично' </w:t>
            </w:r>
            <w:r w:rsidDel="00000000" w:rsidR="00000000" w:rsidRPr="00000000">
              <w:rPr>
                <w:rFonts w:ascii="Consolas" w:cs="Consolas" w:eastAsia="Consolas" w:hAnsi="Consolas"/>
                <w:b w:val="1"/>
                <w:bCs w:val="1"/>
                <w:color w:val="880000"/>
                <w:highlight w:val="white"/>
                <w:rtl w:val="0"/>
              </w:rPr>
              <w:t xml:space="preserve">AS</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result</w:t>
            </w:r>
            <w:r w:rsidDel="00000000" w:rsidR="00000000" w:rsidRPr="00000000">
              <w:rPr>
                <w:rFonts w:ascii="Consolas" w:cs="Consolas" w:eastAsia="Consolas" w:hAnsi="Consolas"/>
                <w:color w:val="728e00"/>
                <w:highlight w:val="white"/>
                <w:rtl w:val="0"/>
              </w:rPr>
              <w:t xml:space="preserve">;</w:t>
            </w:r>
            <w:r w:rsidDel="00000000" w:rsidR="00000000" w:rsidRPr="00000000">
              <w:rPr>
                <w:rFonts w:ascii="Consolas" w:cs="Consolas" w:eastAsia="Consolas" w:hAnsi="Consolas"/>
                <w:color w:val="434f54"/>
                <w:highlight w:val="white"/>
                <w:rtl w:val="0"/>
              </w:rPr>
              <w:br w:type="textWrapping"/>
              <w:t xml:space="preserve">       ELSEIF score &gt;= </w:t>
            </w:r>
            <w:r w:rsidDel="00000000" w:rsidR="00000000" w:rsidRPr="00000000">
              <w:rPr>
                <w:rFonts w:ascii="Consolas" w:cs="Consolas" w:eastAsia="Consolas" w:hAnsi="Consolas"/>
                <w:color w:val="8a7b52"/>
                <w:highlight w:val="white"/>
                <w:rtl w:val="0"/>
              </w:rPr>
              <w:t xml:space="preserve">75</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'Хорошо'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result</w:t>
            </w:r>
            <w:r w:rsidDel="00000000" w:rsidR="00000000" w:rsidRPr="00000000">
              <w:rPr>
                <w:rFonts w:ascii="Consolas" w:cs="Consolas" w:eastAsia="Consolas" w:hAnsi="Consolas"/>
                <w:color w:val="434f54"/>
                <w:highlight w:val="white"/>
                <w:rtl w:val="0"/>
              </w:rPr>
              <w:t xml:space="preserve">;</w:t>
              <w:br w:type="textWrapping"/>
              <w:t xml:space="preserve">       ELSEIF score &gt;= </w:t>
            </w:r>
            <w:r w:rsidDel="00000000" w:rsidR="00000000" w:rsidRPr="00000000">
              <w:rPr>
                <w:rFonts w:ascii="Consolas" w:cs="Consolas" w:eastAsia="Consolas" w:hAnsi="Consolas"/>
                <w:color w:val="8a7b52"/>
                <w:highlight w:val="white"/>
                <w:rtl w:val="0"/>
              </w:rPr>
              <w:t xml:space="preserve">60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'Удовлетворительно'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result</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ELSE</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'Неудовлетворительно'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result</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   DELIMITER ;</w:t>
            </w:r>
          </w:p>
          <w:p w:rsidR="00000000" w:rsidDel="00000000" w:rsidP="00000000" w:rsidRDefault="00000000" w:rsidRPr="00000000" w14:paraId="000003DC">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3DD">
            <w:pPr>
              <w:widowControl w:val="0"/>
              <w:rPr>
                <w:rFonts w:ascii="Consolas" w:cs="Consolas" w:eastAsia="Consolas" w:hAnsi="Consolas"/>
                <w:color w:val="434f54"/>
                <w:highlight w:val="white"/>
              </w:rPr>
            </w:pPr>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t xml:space="preserve">2. CASE...WHEN...THEN...ELSE...END CASE</w:t>
      </w:r>
    </w:p>
    <w:p w:rsidR="00000000" w:rsidDel="00000000" w:rsidP="00000000" w:rsidRDefault="00000000" w:rsidRPr="00000000" w14:paraId="000003DF">
      <w:pPr>
        <w:rPr/>
      </w:pPr>
      <w:r w:rsidDel="00000000" w:rsidR="00000000" w:rsidRPr="00000000">
        <w:rPr>
          <w:rtl w:val="0"/>
        </w:rPr>
        <w:t xml:space="preserve">CASE оператор может использоваться как в хранимых программах, так и в SQL-запросах. Он позволяет сравнивать выражение с набором значений и выполнять соответствующий блок кода.</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Существует два типа CASE оператора:</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 Простой CASE оператор</w:t>
      </w:r>
    </w:p>
    <w:tbl>
      <w:tblPr>
        <w:tblStyle w:val="Table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E4">
            <w:pPr>
              <w:widowControl w:val="0"/>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br w:type="textWrapping"/>
              <w:t xml:space="preserve">         </w:t>
            </w:r>
            <w:r w:rsidDel="00000000" w:rsidR="00000000" w:rsidRPr="00000000">
              <w:rPr>
                <w:rFonts w:ascii="Consolas" w:cs="Consolas" w:eastAsia="Consolas" w:hAnsi="Consolas"/>
                <w:color w:val="00979d"/>
                <w:highlight w:val="white"/>
                <w:rtl w:val="0"/>
              </w:rPr>
              <w:t xml:space="preserve">CASE</w:t>
            </w:r>
            <w:r w:rsidDel="00000000" w:rsidR="00000000" w:rsidRPr="00000000">
              <w:rPr>
                <w:rFonts w:ascii="Consolas" w:cs="Consolas" w:eastAsia="Consolas" w:hAnsi="Consolas"/>
                <w:color w:val="434f54"/>
                <w:highlight w:val="white"/>
                <w:rtl w:val="0"/>
              </w:rPr>
              <w:t xml:space="preserve"> department_id</w:t>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'Продажи'</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'Маркетинг'</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3</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'HR'</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ELSE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'Другой'</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department_name</w:t>
              <w:br w:type="textWrapping"/>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employees;</w:t>
            </w:r>
            <w:r w:rsidDel="00000000" w:rsidR="00000000" w:rsidRPr="00000000">
              <w:rPr>
                <w:rtl w:val="0"/>
              </w:rPr>
            </w:r>
          </w:p>
        </w:tc>
      </w:tr>
    </w:tbl>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Выражение указывается после ключевого слова CASE и вычисляется один раз.</w:t>
      </w:r>
    </w:p>
    <w:p w:rsidR="00000000" w:rsidDel="00000000" w:rsidP="00000000" w:rsidRDefault="00000000" w:rsidRPr="00000000" w14:paraId="000003E7">
      <w:pPr>
        <w:rPr/>
      </w:pPr>
      <w:r w:rsidDel="00000000" w:rsidR="00000000" w:rsidRPr="00000000">
        <w:rPr>
          <w:rtl w:val="0"/>
        </w:rPr>
        <w:t xml:space="preserve">- Значение выражения сравнивается с каждым значением в инструкциях WHEN.</w:t>
      </w:r>
    </w:p>
    <w:p w:rsidR="00000000" w:rsidDel="00000000" w:rsidP="00000000" w:rsidRDefault="00000000" w:rsidRPr="00000000" w14:paraId="000003E8">
      <w:pPr>
        <w:rPr/>
      </w:pPr>
      <w:r w:rsidDel="00000000" w:rsidR="00000000" w:rsidRPr="00000000">
        <w:rPr>
          <w:rtl w:val="0"/>
        </w:rPr>
        <w:t xml:space="preserve">- Если значение выражения совпадает с значение_1, выполняется результат_1, и так далее.</w:t>
      </w:r>
    </w:p>
    <w:p w:rsidR="00000000" w:rsidDel="00000000" w:rsidP="00000000" w:rsidRDefault="00000000" w:rsidRPr="00000000" w14:paraId="000003E9">
      <w:pPr>
        <w:rPr/>
      </w:pPr>
      <w:r w:rsidDel="00000000" w:rsidR="00000000" w:rsidRPr="00000000">
        <w:rPr>
          <w:rtl w:val="0"/>
        </w:rPr>
        <w:t xml:space="preserve">- Если ни одно из значений не совпало, выполняется блок ELSE (если он указан).</w:t>
      </w:r>
    </w:p>
    <w:p w:rsidR="00000000" w:rsidDel="00000000" w:rsidP="00000000" w:rsidRDefault="00000000" w:rsidRPr="00000000" w14:paraId="000003EA">
      <w:pPr>
        <w:rPr/>
      </w:pPr>
      <w:r w:rsidDel="00000000" w:rsidR="00000000" w:rsidRPr="00000000">
        <w:rPr>
          <w:rtl w:val="0"/>
        </w:rPr>
        <w:t xml:space="preserve">- Сравнение происходит с помощью оператора = (равно).</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3. CASE с поиском (Searched CASE)</w:t>
      </w:r>
    </w:p>
    <w:tbl>
      <w:tblPr>
        <w:tblStyle w:val="Table1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ED">
            <w:pPr>
              <w:widowControl w:val="0"/>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br w:type="textWrapping"/>
              <w:t xml:space="preserve">    employee_id,</w:t>
              <w:br w:type="textWrapping"/>
              <w:t xml:space="preserve">    salary,</w:t>
              <w:br w:type="textWrapping"/>
              <w:t xml:space="preserve">    </w:t>
            </w:r>
            <w:r w:rsidDel="00000000" w:rsidR="00000000" w:rsidRPr="00000000">
              <w:rPr>
                <w:rFonts w:ascii="Consolas" w:cs="Consolas" w:eastAsia="Consolas" w:hAnsi="Consolas"/>
                <w:color w:val="00979d"/>
                <w:highlight w:val="white"/>
                <w:rtl w:val="0"/>
              </w:rPr>
              <w:t xml:space="preserve">CASE</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salary &gt;= </w:t>
            </w:r>
            <w:r w:rsidDel="00000000" w:rsidR="00000000" w:rsidRPr="00000000">
              <w:rPr>
                <w:rFonts w:ascii="Consolas" w:cs="Consolas" w:eastAsia="Consolas" w:hAnsi="Consolas"/>
                <w:color w:val="8a7b52"/>
                <w:highlight w:val="white"/>
                <w:rtl w:val="0"/>
              </w:rPr>
              <w:t xml:space="preserve">100000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'Высокий доход'</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salary &gt;= </w:t>
            </w:r>
            <w:r w:rsidDel="00000000" w:rsidR="00000000" w:rsidRPr="00000000">
              <w:rPr>
                <w:rFonts w:ascii="Consolas" w:cs="Consolas" w:eastAsia="Consolas" w:hAnsi="Consolas"/>
                <w:color w:val="8a7b52"/>
                <w:highlight w:val="white"/>
                <w:rtl w:val="0"/>
              </w:rPr>
              <w:t xml:space="preserve">50000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'Средний доход'</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salary &gt;= </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'Низкий доход'</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ELSE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'Нет данных о доходе'</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income_level</w:t>
              <w:br w:type="textWrapping"/>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employees;</w:t>
            </w:r>
            <w:r w:rsidDel="00000000" w:rsidR="00000000" w:rsidRPr="00000000">
              <w:rPr>
                <w:rtl w:val="0"/>
              </w:rPr>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После ключевого слова CASE не указывается выражение.</w:t>
      </w:r>
    </w:p>
    <w:p w:rsidR="00000000" w:rsidDel="00000000" w:rsidP="00000000" w:rsidRDefault="00000000" w:rsidRPr="00000000" w14:paraId="000003F0">
      <w:pPr>
        <w:rPr/>
      </w:pPr>
      <w:r w:rsidDel="00000000" w:rsidR="00000000" w:rsidRPr="00000000">
        <w:rPr>
          <w:rtl w:val="0"/>
        </w:rPr>
        <w:t xml:space="preserve">- Каждое условие в WHEN является отдельным логическим выражением, которое может использовать любые операторы сравнения и логические операторы.</w:t>
      </w:r>
    </w:p>
    <w:p w:rsidR="00000000" w:rsidDel="00000000" w:rsidP="00000000" w:rsidRDefault="00000000" w:rsidRPr="00000000" w14:paraId="000003F1">
      <w:pPr>
        <w:rPr/>
      </w:pPr>
      <w:r w:rsidDel="00000000" w:rsidR="00000000" w:rsidRPr="00000000">
        <w:rPr>
          <w:rtl w:val="0"/>
        </w:rPr>
        <w:t xml:space="preserve">- Условия проверяются последовательно. Если условие истинно, выполняется соответствующий блок THEN.</w:t>
      </w:r>
    </w:p>
    <w:p w:rsidR="00000000" w:rsidDel="00000000" w:rsidP="00000000" w:rsidRDefault="00000000" w:rsidRPr="00000000" w14:paraId="000003F2">
      <w:pPr>
        <w:rPr/>
      </w:pPr>
      <w:r w:rsidDel="00000000" w:rsidR="00000000" w:rsidRPr="00000000">
        <w:rPr>
          <w:rtl w:val="0"/>
        </w:rPr>
        <w:t xml:space="preserve">- Если ни одно условие не истинно, выполняется блок ELSE (если он указан).</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1"/>
        <w:spacing w:after="240" w:before="240" w:lineRule="auto"/>
        <w:ind w:left="360"/>
        <w:rPr/>
      </w:pPr>
      <w:bookmarkStart w:colFirst="0" w:colLast="0" w:name="_4tb313kt665p" w:id="32"/>
      <w:bookmarkEnd w:id="32"/>
      <w:r w:rsidDel="00000000" w:rsidR="00000000" w:rsidRPr="00000000">
        <w:rPr>
          <w:rtl w:val="0"/>
        </w:rPr>
        <w:t xml:space="preserve">29.</w:t>
      </w:r>
      <w:r w:rsidDel="00000000" w:rsidR="00000000" w:rsidRPr="00000000">
        <w:rPr>
          <w:sz w:val="14"/>
          <w:szCs w:val="14"/>
          <w:rtl w:val="0"/>
        </w:rPr>
        <w:t xml:space="preserve">   </w:t>
      </w:r>
      <w:r w:rsidDel="00000000" w:rsidR="00000000" w:rsidRPr="00000000">
        <w:rPr>
          <w:rtl w:val="0"/>
        </w:rPr>
        <w:t xml:space="preserve">Операторы циклов.</w:t>
      </w:r>
    </w:p>
    <w:p w:rsidR="00000000" w:rsidDel="00000000" w:rsidP="00000000" w:rsidRDefault="00000000" w:rsidRPr="00000000" w14:paraId="000003F5">
      <w:pPr>
        <w:rPr/>
      </w:pPr>
      <w:r w:rsidDel="00000000" w:rsidR="00000000" w:rsidRPr="00000000">
        <w:rPr>
          <w:rtl w:val="0"/>
        </w:rPr>
        <w:t xml:space="preserve">Коротенечко:</w:t>
      </w:r>
    </w:p>
    <w:p w:rsidR="00000000" w:rsidDel="00000000" w:rsidP="00000000" w:rsidRDefault="00000000" w:rsidRPr="00000000" w14:paraId="000003F6">
      <w:pPr>
        <w:ind w:left="56.69291338582678" w:firstLine="0"/>
        <w:rPr/>
      </w:pPr>
      <w:r w:rsidDel="00000000" w:rsidR="00000000" w:rsidRPr="00000000">
        <w:rPr>
          <w:b w:val="1"/>
          <w:bCs w:val="1"/>
          <w:sz w:val="26"/>
          <w:szCs w:val="26"/>
        </w:rPr>
        <w:drawing>
          <wp:inline distB="114300" distT="114300" distL="114300" distR="114300">
            <wp:extent cx="5731200" cy="3289300"/>
            <wp:effectExtent b="0" l="0" r="0" t="0"/>
            <wp:docPr id="23" name="image22.png"/>
            <a:graphic>
              <a:graphicData uri="http://schemas.openxmlformats.org/drawingml/2006/picture">
                <pic:pic>
                  <pic:nvPicPr>
                    <pic:cNvPr id="0" name="image22.png"/>
                    <pic:cNvPicPr preferRelativeResize="0"/>
                  </pic:nvPicPr>
                  <pic:blipFill>
                    <a:blip r:embed="rId90"/>
                    <a:srcRect b="0" l="1841"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В MySQL, при написании хранимых программ (процедур, функций, триггеров) вы можете использовать циклические операторы для выполнения повторяющихся действий. MySQL поддерживает три типа циклов:</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 WHILE Loop (Цикл WHILE)</w:t>
      </w:r>
    </w:p>
    <w:p w:rsidR="00000000" w:rsidDel="00000000" w:rsidP="00000000" w:rsidRDefault="00000000" w:rsidRPr="00000000" w14:paraId="000003FA">
      <w:pPr>
        <w:rPr/>
      </w:pPr>
      <w:r w:rsidDel="00000000" w:rsidR="00000000" w:rsidRPr="00000000">
        <w:rPr>
          <w:rtl w:val="0"/>
        </w:rPr>
        <w:t xml:space="preserve">2. REPEAT Loop (Цикл REPEAT)</w:t>
      </w:r>
    </w:p>
    <w:p w:rsidR="00000000" w:rsidDel="00000000" w:rsidP="00000000" w:rsidRDefault="00000000" w:rsidRPr="00000000" w14:paraId="000003FB">
      <w:pPr>
        <w:rPr/>
      </w:pPr>
      <w:r w:rsidDel="00000000" w:rsidR="00000000" w:rsidRPr="00000000">
        <w:rPr>
          <w:rtl w:val="0"/>
        </w:rPr>
        <w:t xml:space="preserve">3. LOOP (Цикл LOOP)</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Каждый из этих операторов имеет свои особенности и может быть использован в зависимости от конкретной задачи.</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1. Цикл WHILE</w:t>
      </w:r>
    </w:p>
    <w:tbl>
      <w:tblPr>
        <w:tblStyle w:val="Table11"/>
        <w:tblW w:w="8940.0" w:type="dxa"/>
        <w:jc w:val="left"/>
        <w:tblInd w:w="75.0" w:type="dxa"/>
        <w:tblLayout w:type="fixed"/>
        <w:tblLook w:val="0600"/>
      </w:tblPr>
      <w:tblGrid>
        <w:gridCol w:w="8940"/>
        <w:tblGridChange w:id="0">
          <w:tblGrid>
            <w:gridCol w:w="89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0">
            <w:pPr>
              <w:widowControl w:val="0"/>
              <w:rPr>
                <w:b w:val="1"/>
                <w:bCs w:val="1"/>
              </w:rPr>
            </w:pPr>
            <w:r w:rsidDel="00000000" w:rsidR="00000000" w:rsidRPr="00000000">
              <w:rPr>
                <w:rFonts w:ascii="Consolas" w:cs="Consolas" w:eastAsia="Consolas" w:hAnsi="Consolas"/>
                <w:b w:val="1"/>
                <w:bCs w:val="1"/>
                <w:color w:val="00979d"/>
                <w:highlight w:val="white"/>
                <w:rtl w:val="0"/>
              </w:rPr>
              <w:t xml:space="preserve">WHILE</w:t>
            </w:r>
            <w:r w:rsidDel="00000000" w:rsidR="00000000" w:rsidRPr="00000000">
              <w:rPr>
                <w:rFonts w:ascii="Consolas" w:cs="Consolas" w:eastAsia="Consolas" w:hAnsi="Consolas"/>
                <w:b w:val="1"/>
                <w:bCs w:val="1"/>
                <w:color w:val="434f54"/>
                <w:highlight w:val="white"/>
                <w:rtl w:val="0"/>
              </w:rPr>
              <w:t xml:space="preserve"> условие </w:t>
            </w:r>
            <w:r w:rsidDel="00000000" w:rsidR="00000000" w:rsidRPr="00000000">
              <w:rPr>
                <w:rFonts w:ascii="Consolas" w:cs="Consolas" w:eastAsia="Consolas" w:hAnsi="Consolas"/>
                <w:b w:val="1"/>
                <w:bCs w:val="1"/>
                <w:color w:val="00979d"/>
                <w:highlight w:val="white"/>
                <w:rtl w:val="0"/>
              </w:rPr>
              <w:t xml:space="preserve">DO</w:t>
            </w:r>
            <w:r w:rsidDel="00000000" w:rsidR="00000000" w:rsidRPr="00000000">
              <w:rPr>
                <w:rFonts w:ascii="Consolas" w:cs="Consolas" w:eastAsia="Consolas" w:hAnsi="Consolas"/>
                <w:b w:val="1"/>
                <w:bCs w:val="1"/>
                <w:color w:val="434f54"/>
                <w:highlight w:val="white"/>
                <w:rtl w:val="0"/>
              </w:rPr>
              <w:br w:type="textWrapping"/>
              <w:t xml:space="preserve">    </w:t>
            </w:r>
            <w:r w:rsidDel="00000000" w:rsidR="00000000" w:rsidRPr="00000000">
              <w:rPr>
                <w:rFonts w:ascii="Consolas" w:cs="Consolas" w:eastAsia="Consolas" w:hAnsi="Consolas"/>
                <w:b w:val="1"/>
                <w:bCs w:val="1"/>
                <w:highlight w:val="white"/>
                <w:rtl w:val="0"/>
              </w:rPr>
              <w:t xml:space="preserve">-- операторы</w:t>
            </w:r>
            <w:r w:rsidDel="00000000" w:rsidR="00000000" w:rsidRPr="00000000">
              <w:rPr>
                <w:rFonts w:ascii="Consolas" w:cs="Consolas" w:eastAsia="Consolas" w:hAnsi="Consolas"/>
                <w:b w:val="1"/>
                <w:bCs w:val="1"/>
                <w:color w:val="434f54"/>
                <w:highlight w:val="white"/>
                <w:rtl w:val="0"/>
              </w:rPr>
              <w:br w:type="textWrapping"/>
            </w:r>
            <w:r w:rsidDel="00000000" w:rsidR="00000000" w:rsidRPr="00000000">
              <w:rPr>
                <w:rFonts w:ascii="Consolas" w:cs="Consolas" w:eastAsia="Consolas" w:hAnsi="Consolas"/>
                <w:b w:val="1"/>
                <w:bCs w:val="1"/>
                <w:color w:val="00979d"/>
                <w:highlight w:val="white"/>
                <w:rtl w:val="0"/>
              </w:rPr>
              <w:t xml:space="preserve">END</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color w:val="00979d"/>
                <w:highlight w:val="white"/>
                <w:rtl w:val="0"/>
              </w:rPr>
              <w:t xml:space="preserve">WHILE</w:t>
            </w:r>
            <w:r w:rsidDel="00000000" w:rsidR="00000000" w:rsidRPr="00000000">
              <w:rPr>
                <w:rFonts w:ascii="Consolas" w:cs="Consolas" w:eastAsia="Consolas" w:hAnsi="Consolas"/>
                <w:b w:val="1"/>
                <w:bCs w:val="1"/>
                <w:color w:val="434f54"/>
                <w:highlight w:val="white"/>
                <w:rtl w:val="0"/>
              </w:rPr>
              <w:t xml:space="preserve">;</w:t>
            </w:r>
            <w:r w:rsidDel="00000000" w:rsidR="00000000" w:rsidRPr="00000000">
              <w:rPr>
                <w:rtl w:val="0"/>
              </w:rPr>
            </w:r>
          </w:p>
        </w:tc>
      </w:tr>
    </w:tbl>
    <w:p w:rsidR="00000000" w:rsidDel="00000000" w:rsidP="00000000" w:rsidRDefault="00000000" w:rsidRPr="00000000" w14:paraId="00000401">
      <w:pPr>
        <w:rPr>
          <w:b w:val="1"/>
          <w:bCs w:val="1"/>
        </w:rPr>
      </w:pPr>
      <w:r w:rsidDel="00000000" w:rsidR="00000000" w:rsidRPr="00000000">
        <w:rPr>
          <w:b w:val="1"/>
          <w:bCs w:val="1"/>
          <w:rtl w:val="0"/>
        </w:rPr>
        <w:t xml:space="preserve">Прымэр</w:t>
      </w:r>
    </w:p>
    <w:p w:rsidR="00000000" w:rsidDel="00000000" w:rsidP="00000000" w:rsidRDefault="00000000" w:rsidRPr="00000000" w14:paraId="00000402">
      <w:pPr>
        <w:rPr>
          <w:b w:val="1"/>
          <w:bCs w:val="1"/>
        </w:rPr>
      </w:pP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3">
            <w:pPr>
              <w:widowControl w:val="0"/>
              <w:rPr>
                <w:b w:val="1"/>
                <w:bCs w:val="1"/>
              </w:rPr>
            </w:pPr>
            <w:r w:rsidDel="00000000" w:rsidR="00000000" w:rsidRPr="00000000">
              <w:rPr>
                <w:rFonts w:ascii="Consolas" w:cs="Consolas" w:eastAsia="Consolas" w:hAnsi="Consolas"/>
                <w:b w:val="1"/>
                <w:bCs w:val="1"/>
                <w:color w:val="434f54"/>
                <w:highlight w:val="white"/>
                <w:rtl w:val="0"/>
              </w:rPr>
              <w:t xml:space="preserve">DELIMITER </w:t>
            </w:r>
            <w:r w:rsidDel="00000000" w:rsidR="00000000" w:rsidRPr="00000000">
              <w:rPr>
                <w:rFonts w:ascii="Consolas" w:cs="Consolas" w:eastAsia="Consolas" w:hAnsi="Consolas"/>
                <w:b w:val="1"/>
                <w:bCs w:val="1"/>
                <w:highlight w:val="white"/>
                <w:rtl w:val="0"/>
              </w:rPr>
              <w:t xml:space="preserve">//</w:t>
            </w:r>
            <w:r w:rsidDel="00000000" w:rsidR="00000000" w:rsidRPr="00000000">
              <w:rPr>
                <w:rFonts w:ascii="Consolas" w:cs="Consolas" w:eastAsia="Consolas" w:hAnsi="Consolas"/>
                <w:b w:val="1"/>
                <w:bCs w:val="1"/>
                <w:color w:val="434f54"/>
                <w:highlight w:val="white"/>
                <w:rtl w:val="0"/>
              </w:rPr>
              <w:br w:type="textWrapping"/>
              <w:br w:type="textWrapping"/>
            </w:r>
            <w:r w:rsidDel="00000000" w:rsidR="00000000" w:rsidRPr="00000000">
              <w:rPr>
                <w:rFonts w:ascii="Consolas" w:cs="Consolas" w:eastAsia="Consolas" w:hAnsi="Consolas"/>
                <w:b w:val="1"/>
                <w:bCs w:val="1"/>
                <w:color w:val="00979d"/>
                <w:highlight w:val="white"/>
                <w:rtl w:val="0"/>
              </w:rPr>
              <w:t xml:space="preserve">CREATE</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color w:val="00979d"/>
                <w:highlight w:val="white"/>
                <w:rtl w:val="0"/>
              </w:rPr>
              <w:t xml:space="preserve">PROCEDURE</w:t>
            </w:r>
            <w:r w:rsidDel="00000000" w:rsidR="00000000" w:rsidRPr="00000000">
              <w:rPr>
                <w:rFonts w:ascii="Consolas" w:cs="Consolas" w:eastAsia="Consolas" w:hAnsi="Consolas"/>
                <w:b w:val="1"/>
                <w:bCs w:val="1"/>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count_down</w:t>
            </w:r>
            <w:r w:rsidDel="00000000" w:rsidR="00000000" w:rsidRPr="00000000">
              <w:rPr>
                <w:rFonts w:ascii="Consolas" w:cs="Consolas" w:eastAsia="Consolas" w:hAnsi="Consolas"/>
                <w:b w:val="1"/>
                <w:bCs w:val="1"/>
                <w:color w:val="728e00"/>
                <w:highlight w:val="white"/>
                <w:rtl w:val="0"/>
              </w:rPr>
              <w:t xml:space="preserve">()</w:t>
              <w:br w:type="textWrapping"/>
            </w:r>
            <w:r w:rsidDel="00000000" w:rsidR="00000000" w:rsidRPr="00000000">
              <w:rPr>
                <w:rFonts w:ascii="Consolas" w:cs="Consolas" w:eastAsia="Consolas" w:hAnsi="Consolas"/>
                <w:b w:val="1"/>
                <w:bCs w:val="1"/>
                <w:color w:val="880000"/>
                <w:highlight w:val="white"/>
                <w:rtl w:val="0"/>
              </w:rPr>
              <w:t xml:space="preserve">BEGIN</w:t>
            </w:r>
            <w:r w:rsidDel="00000000" w:rsidR="00000000" w:rsidRPr="00000000">
              <w:rPr>
                <w:rFonts w:ascii="Consolas" w:cs="Consolas" w:eastAsia="Consolas" w:hAnsi="Consolas"/>
                <w:b w:val="1"/>
                <w:bCs w:val="1"/>
                <w:color w:val="728e00"/>
                <w:highlight w:val="white"/>
                <w:rtl w:val="0"/>
              </w:rPr>
              <w:br w:type="textWrapping"/>
              <w:t xml:space="preserve">    </w:t>
            </w:r>
            <w:r w:rsidDel="00000000" w:rsidR="00000000" w:rsidRPr="00000000">
              <w:rPr>
                <w:rFonts w:ascii="Consolas" w:cs="Consolas" w:eastAsia="Consolas" w:hAnsi="Consolas"/>
                <w:b w:val="1"/>
                <w:bCs w:val="1"/>
                <w:color w:val="880000"/>
                <w:highlight w:val="white"/>
                <w:rtl w:val="0"/>
              </w:rPr>
              <w:t xml:space="preserve">DECLARE</w:t>
            </w:r>
            <w:r w:rsidDel="00000000" w:rsidR="00000000" w:rsidRPr="00000000">
              <w:rPr>
                <w:rFonts w:ascii="Consolas" w:cs="Consolas" w:eastAsia="Consolas" w:hAnsi="Consolas"/>
                <w:b w:val="1"/>
                <w:bCs w:val="1"/>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counter</w:t>
            </w:r>
            <w:r w:rsidDel="00000000" w:rsidR="00000000" w:rsidRPr="00000000">
              <w:rPr>
                <w:rFonts w:ascii="Consolas" w:cs="Consolas" w:eastAsia="Consolas" w:hAnsi="Consolas"/>
                <w:b w:val="1"/>
                <w:bCs w:val="1"/>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INT</w:t>
            </w:r>
            <w:r w:rsidDel="00000000" w:rsidR="00000000" w:rsidRPr="00000000">
              <w:rPr>
                <w:rFonts w:ascii="Consolas" w:cs="Consolas" w:eastAsia="Consolas" w:hAnsi="Consolas"/>
                <w:b w:val="1"/>
                <w:bCs w:val="1"/>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DEFAULT</w:t>
            </w:r>
            <w:r w:rsidDel="00000000" w:rsidR="00000000" w:rsidRPr="00000000">
              <w:rPr>
                <w:rFonts w:ascii="Consolas" w:cs="Consolas" w:eastAsia="Consolas" w:hAnsi="Consolas"/>
                <w:b w:val="1"/>
                <w:bCs w:val="1"/>
                <w:color w:val="728e00"/>
                <w:highlight w:val="white"/>
                <w:rtl w:val="0"/>
              </w:rPr>
              <w:t xml:space="preserve"> 10;</w:t>
            </w:r>
            <w:r w:rsidDel="00000000" w:rsidR="00000000" w:rsidRPr="00000000">
              <w:rPr>
                <w:rFonts w:ascii="Consolas" w:cs="Consolas" w:eastAsia="Consolas" w:hAnsi="Consolas"/>
                <w:b w:val="1"/>
                <w:bCs w:val="1"/>
                <w:color w:val="434f54"/>
                <w:highlight w:val="white"/>
                <w:rtl w:val="0"/>
              </w:rPr>
              <w:br w:type="textWrapping"/>
              <w:t xml:space="preserve">    </w:t>
              <w:br w:type="textWrapping"/>
              <w:t xml:space="preserve">    </w:t>
            </w:r>
            <w:r w:rsidDel="00000000" w:rsidR="00000000" w:rsidRPr="00000000">
              <w:rPr>
                <w:rFonts w:ascii="Consolas" w:cs="Consolas" w:eastAsia="Consolas" w:hAnsi="Consolas"/>
                <w:b w:val="1"/>
                <w:bCs w:val="1"/>
                <w:color w:val="00979d"/>
                <w:highlight w:val="white"/>
                <w:rtl w:val="0"/>
              </w:rPr>
              <w:t xml:space="preserve">WHILE</w:t>
            </w:r>
            <w:r w:rsidDel="00000000" w:rsidR="00000000" w:rsidRPr="00000000">
              <w:rPr>
                <w:rFonts w:ascii="Consolas" w:cs="Consolas" w:eastAsia="Consolas" w:hAnsi="Consolas"/>
                <w:b w:val="1"/>
                <w:bCs w:val="1"/>
                <w:color w:val="434f54"/>
                <w:highlight w:val="white"/>
                <w:rtl w:val="0"/>
              </w:rPr>
              <w:t xml:space="preserve"> counter &gt; </w:t>
            </w:r>
            <w:r w:rsidDel="00000000" w:rsidR="00000000" w:rsidRPr="00000000">
              <w:rPr>
                <w:rFonts w:ascii="Consolas" w:cs="Consolas" w:eastAsia="Consolas" w:hAnsi="Consolas"/>
                <w:b w:val="1"/>
                <w:bCs w:val="1"/>
                <w:color w:val="8a7b52"/>
                <w:highlight w:val="white"/>
                <w:rtl w:val="0"/>
              </w:rPr>
              <w:t xml:space="preserve">0</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color w:val="00979d"/>
                <w:highlight w:val="white"/>
                <w:rtl w:val="0"/>
              </w:rPr>
              <w:t xml:space="preserve">DO</w:t>
            </w:r>
            <w:r w:rsidDel="00000000" w:rsidR="00000000" w:rsidRPr="00000000">
              <w:rPr>
                <w:rFonts w:ascii="Consolas" w:cs="Consolas" w:eastAsia="Consolas" w:hAnsi="Consolas"/>
                <w:b w:val="1"/>
                <w:bCs w:val="1"/>
                <w:color w:val="434f54"/>
                <w:highlight w:val="white"/>
                <w:rtl w:val="0"/>
              </w:rPr>
              <w:br w:type="textWrapping"/>
              <w:t xml:space="preserve">        </w:t>
            </w:r>
            <w:r w:rsidDel="00000000" w:rsidR="00000000" w:rsidRPr="00000000">
              <w:rPr>
                <w:rFonts w:ascii="Consolas" w:cs="Consolas" w:eastAsia="Consolas" w:hAnsi="Consolas"/>
                <w:b w:val="1"/>
                <w:bCs w:val="1"/>
                <w:color w:val="00979d"/>
                <w:highlight w:val="white"/>
                <w:rtl w:val="0"/>
              </w:rPr>
              <w:t xml:space="preserve">SELECT</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color w:val="00979d"/>
                <w:highlight w:val="white"/>
                <w:rtl w:val="0"/>
              </w:rPr>
              <w:t xml:space="preserve">CONCAT</w:t>
            </w:r>
            <w:r w:rsidDel="00000000" w:rsidR="00000000" w:rsidRPr="00000000">
              <w:rPr>
                <w:rFonts w:ascii="Consolas" w:cs="Consolas" w:eastAsia="Consolas" w:hAnsi="Consolas"/>
                <w:b w:val="1"/>
                <w:bCs w:val="1"/>
                <w:color w:val="434f54"/>
                <w:highlight w:val="white"/>
                <w:rtl w:val="0"/>
              </w:rPr>
              <w:t xml:space="preserve">(</w:t>
            </w:r>
            <w:r w:rsidDel="00000000" w:rsidR="00000000" w:rsidRPr="00000000">
              <w:rPr>
                <w:rFonts w:ascii="Consolas" w:cs="Consolas" w:eastAsia="Consolas" w:hAnsi="Consolas"/>
                <w:b w:val="1"/>
                <w:bCs w:val="1"/>
                <w:color w:val="005c5f"/>
                <w:highlight w:val="white"/>
                <w:rtl w:val="0"/>
              </w:rPr>
              <w:t xml:space="preserve">'Счетчик: '</w:t>
            </w:r>
            <w:r w:rsidDel="00000000" w:rsidR="00000000" w:rsidRPr="00000000">
              <w:rPr>
                <w:rFonts w:ascii="Consolas" w:cs="Consolas" w:eastAsia="Consolas" w:hAnsi="Consolas"/>
                <w:b w:val="1"/>
                <w:bCs w:val="1"/>
                <w:color w:val="434f54"/>
                <w:highlight w:val="white"/>
                <w:rtl w:val="0"/>
              </w:rPr>
              <w:t xml:space="preserve">, counter) </w:t>
            </w:r>
            <w:r w:rsidDel="00000000" w:rsidR="00000000" w:rsidRPr="00000000">
              <w:rPr>
                <w:rFonts w:ascii="Consolas" w:cs="Consolas" w:eastAsia="Consolas" w:hAnsi="Consolas"/>
                <w:b w:val="1"/>
                <w:bCs w:val="1"/>
                <w:color w:val="00979d"/>
                <w:highlight w:val="white"/>
                <w:rtl w:val="0"/>
              </w:rPr>
              <w:t xml:space="preserve">AS</w:t>
            </w:r>
            <w:r w:rsidDel="00000000" w:rsidR="00000000" w:rsidRPr="00000000">
              <w:rPr>
                <w:rFonts w:ascii="Consolas" w:cs="Consolas" w:eastAsia="Consolas" w:hAnsi="Consolas"/>
                <w:b w:val="1"/>
                <w:bCs w:val="1"/>
                <w:color w:val="434f54"/>
                <w:highlight w:val="white"/>
                <w:rtl w:val="0"/>
              </w:rPr>
              <w:t xml:space="preserve"> msg;</w:t>
              <w:br w:type="textWrapping"/>
              <w:t xml:space="preserve">        </w:t>
            </w:r>
            <w:r w:rsidDel="00000000" w:rsidR="00000000" w:rsidRPr="00000000">
              <w:rPr>
                <w:rFonts w:ascii="Consolas" w:cs="Consolas" w:eastAsia="Consolas" w:hAnsi="Consolas"/>
                <w:b w:val="1"/>
                <w:bCs w:val="1"/>
                <w:color w:val="00979d"/>
                <w:highlight w:val="white"/>
                <w:rtl w:val="0"/>
              </w:rPr>
              <w:t xml:space="preserve">SET</w:t>
            </w:r>
            <w:r w:rsidDel="00000000" w:rsidR="00000000" w:rsidRPr="00000000">
              <w:rPr>
                <w:rFonts w:ascii="Consolas" w:cs="Consolas" w:eastAsia="Consolas" w:hAnsi="Consolas"/>
                <w:b w:val="1"/>
                <w:bCs w:val="1"/>
                <w:color w:val="434f54"/>
                <w:highlight w:val="white"/>
                <w:rtl w:val="0"/>
              </w:rPr>
              <w:t xml:space="preserve"> counter = counter - </w:t>
            </w:r>
            <w:r w:rsidDel="00000000" w:rsidR="00000000" w:rsidRPr="00000000">
              <w:rPr>
                <w:rFonts w:ascii="Consolas" w:cs="Consolas" w:eastAsia="Consolas" w:hAnsi="Consolas"/>
                <w:b w:val="1"/>
                <w:bCs w:val="1"/>
                <w:color w:val="8a7b52"/>
                <w:highlight w:val="white"/>
                <w:rtl w:val="0"/>
              </w:rPr>
              <w:t xml:space="preserve">1</w:t>
            </w:r>
            <w:r w:rsidDel="00000000" w:rsidR="00000000" w:rsidRPr="00000000">
              <w:rPr>
                <w:rFonts w:ascii="Consolas" w:cs="Consolas" w:eastAsia="Consolas" w:hAnsi="Consolas"/>
                <w:b w:val="1"/>
                <w:bCs w:val="1"/>
                <w:color w:val="434f54"/>
                <w:highlight w:val="white"/>
                <w:rtl w:val="0"/>
              </w:rPr>
              <w:t xml:space="preserve">;</w:t>
              <w:br w:type="textWrapping"/>
              <w:t xml:space="preserve">    </w:t>
            </w:r>
            <w:r w:rsidDel="00000000" w:rsidR="00000000" w:rsidRPr="00000000">
              <w:rPr>
                <w:rFonts w:ascii="Consolas" w:cs="Consolas" w:eastAsia="Consolas" w:hAnsi="Consolas"/>
                <w:b w:val="1"/>
                <w:bCs w:val="1"/>
                <w:color w:val="00979d"/>
                <w:highlight w:val="white"/>
                <w:rtl w:val="0"/>
              </w:rPr>
              <w:t xml:space="preserve">END</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color w:val="00979d"/>
                <w:highlight w:val="white"/>
                <w:rtl w:val="0"/>
              </w:rPr>
              <w:t xml:space="preserve">WHILE</w:t>
            </w:r>
            <w:r w:rsidDel="00000000" w:rsidR="00000000" w:rsidRPr="00000000">
              <w:rPr>
                <w:rFonts w:ascii="Consolas" w:cs="Consolas" w:eastAsia="Consolas" w:hAnsi="Consolas"/>
                <w:b w:val="1"/>
                <w:bCs w:val="1"/>
                <w:color w:val="434f5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00979d"/>
                <w:highlight w:val="white"/>
                <w:rtl w:val="0"/>
              </w:rPr>
              <w:t xml:space="preserve">SELECT</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color w:val="005c5f"/>
                <w:highlight w:val="white"/>
                <w:rtl w:val="0"/>
              </w:rPr>
              <w:t xml:space="preserve">'Готово!'</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color w:val="00979d"/>
                <w:highlight w:val="white"/>
                <w:rtl w:val="0"/>
              </w:rPr>
              <w:t xml:space="preserve">AS</w:t>
            </w:r>
            <w:r w:rsidDel="00000000" w:rsidR="00000000" w:rsidRPr="00000000">
              <w:rPr>
                <w:rFonts w:ascii="Consolas" w:cs="Consolas" w:eastAsia="Consolas" w:hAnsi="Consolas"/>
                <w:b w:val="1"/>
                <w:bCs w:val="1"/>
                <w:color w:val="434f54"/>
                <w:highlight w:val="white"/>
                <w:rtl w:val="0"/>
              </w:rPr>
              <w:t xml:space="preserve"> msg;</w:t>
              <w:br w:type="textWrapping"/>
            </w:r>
            <w:r w:rsidDel="00000000" w:rsidR="00000000" w:rsidRPr="00000000">
              <w:rPr>
                <w:rFonts w:ascii="Consolas" w:cs="Consolas" w:eastAsia="Consolas" w:hAnsi="Consolas"/>
                <w:b w:val="1"/>
                <w:bCs w:val="1"/>
                <w:color w:val="00979d"/>
                <w:highlight w:val="white"/>
                <w:rtl w:val="0"/>
              </w:rPr>
              <w:t xml:space="preserve">END</w:t>
            </w:r>
            <w:r w:rsidDel="00000000" w:rsidR="00000000" w:rsidRPr="00000000">
              <w:rPr>
                <w:rFonts w:ascii="Consolas" w:cs="Consolas" w:eastAsia="Consolas" w:hAnsi="Consolas"/>
                <w:b w:val="1"/>
                <w:bCs w:val="1"/>
                <w:color w:val="434f54"/>
                <w:highlight w:val="white"/>
                <w:rtl w:val="0"/>
              </w:rPr>
              <w:t xml:space="preserve"> </w:t>
            </w:r>
            <w:r w:rsidDel="00000000" w:rsidR="00000000" w:rsidRPr="00000000">
              <w:rPr>
                <w:rFonts w:ascii="Consolas" w:cs="Consolas" w:eastAsia="Consolas" w:hAnsi="Consolas"/>
                <w:b w:val="1"/>
                <w:bCs w:val="1"/>
                <w:highlight w:val="white"/>
                <w:rtl w:val="0"/>
              </w:rPr>
              <w:t xml:space="preserve">//</w:t>
            </w:r>
            <w:r w:rsidDel="00000000" w:rsidR="00000000" w:rsidRPr="00000000">
              <w:rPr>
                <w:rFonts w:ascii="Consolas" w:cs="Consolas" w:eastAsia="Consolas" w:hAnsi="Consolas"/>
                <w:b w:val="1"/>
                <w:bCs w:val="1"/>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04">
      <w:pPr>
        <w:rPr>
          <w:b w:val="1"/>
          <w:bCs w:val="1"/>
        </w:rPr>
      </w:pPr>
      <w:r w:rsidDel="00000000" w:rsidR="00000000" w:rsidRPr="00000000">
        <w:rPr>
          <w:b w:val="1"/>
          <w:bCs w:val="1"/>
          <w:rtl w:val="0"/>
        </w:rPr>
        <w:t xml:space="preserve">2. Цикл REPEAT </w:t>
      </w:r>
    </w:p>
    <w:p w:rsidR="00000000" w:rsidDel="00000000" w:rsidP="00000000" w:rsidRDefault="00000000" w:rsidRPr="00000000" w14:paraId="00000405">
      <w:pPr>
        <w:rPr/>
      </w:pPr>
      <w:r w:rsidDel="00000000" w:rsidR="00000000" w:rsidRPr="00000000">
        <w:rPr>
          <w:rtl w:val="0"/>
        </w:rPr>
        <w:t xml:space="preserve">Цикл REPEAT выполняет блок кода до тех пор, пока условие не станет истинным.</w:t>
      </w:r>
    </w:p>
    <w:p w:rsidR="00000000" w:rsidDel="00000000" w:rsidP="00000000" w:rsidRDefault="00000000" w:rsidRPr="00000000" w14:paraId="00000406">
      <w:pPr>
        <w:rPr/>
      </w:pPr>
      <w:r w:rsidDel="00000000" w:rsidR="00000000" w:rsidRPr="00000000">
        <w:rPr>
          <w:rtl w:val="0"/>
        </w:rPr>
        <w:t xml:space="preserve">- Условие проверяется после выполнения блока кода.</w:t>
      </w:r>
    </w:p>
    <w:p w:rsidR="00000000" w:rsidDel="00000000" w:rsidP="00000000" w:rsidRDefault="00000000" w:rsidRPr="00000000" w14:paraId="00000407">
      <w:pPr>
        <w:rPr/>
      </w:pPr>
      <w:r w:rsidDel="00000000" w:rsidR="00000000" w:rsidRPr="00000000">
        <w:rPr>
          <w:rtl w:val="0"/>
        </w:rPr>
        <w:t xml:space="preserve">- Блок кода всегда выполняется хотя бы один раз.</w:t>
      </w:r>
    </w:p>
    <w:tbl>
      <w:tblPr>
        <w:tblStyle w:val="Table1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8">
            <w:pPr>
              <w:widowControl w:val="0"/>
              <w:rPr/>
            </w:pPr>
            <w:r w:rsidDel="00000000" w:rsidR="00000000" w:rsidRPr="00000000">
              <w:rPr>
                <w:rFonts w:ascii="Consolas" w:cs="Consolas" w:eastAsia="Consolas" w:hAnsi="Consolas"/>
                <w:color w:val="434f54"/>
                <w:highlight w:val="white"/>
                <w:rtl w:val="0"/>
              </w:rPr>
              <w:t xml:space="preserve">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count_up</w:t>
            </w:r>
            <w:r w:rsidDel="00000000" w:rsidR="00000000" w:rsidRPr="00000000">
              <w:rPr>
                <w:rFonts w:ascii="Consolas" w:cs="Consolas" w:eastAsia="Consolas" w:hAnsi="Consolas"/>
                <w:color w:val="728e00"/>
                <w:highlight w:val="white"/>
                <w:rtl w:val="0"/>
              </w:rPr>
              <w:t xml:space="preserve">()</w:t>
              <w:br w:type="textWrapping"/>
            </w:r>
            <w:r w:rsidDel="00000000" w:rsidR="00000000" w:rsidRPr="00000000">
              <w:rPr>
                <w:rFonts w:ascii="Consolas" w:cs="Consolas" w:eastAsia="Consolas" w:hAnsi="Consolas"/>
                <w:b w:val="1"/>
                <w:bCs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bCs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counter</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1;</w:t>
            </w:r>
            <w:r w:rsidDel="00000000" w:rsidR="00000000" w:rsidRPr="00000000">
              <w:rPr>
                <w:rFonts w:ascii="Consolas" w:cs="Consolas" w:eastAsia="Consolas" w:hAnsi="Consolas"/>
                <w:color w:val="434f54"/>
                <w:highlight w:val="white"/>
                <w:rtl w:val="0"/>
              </w:rPr>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REPEAT</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CONCAT</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'Счетчик: '</w:t>
            </w:r>
            <w:r w:rsidDel="00000000" w:rsidR="00000000" w:rsidRPr="00000000">
              <w:rPr>
                <w:rFonts w:ascii="Consolas" w:cs="Consolas" w:eastAsia="Consolas" w:hAnsi="Consolas"/>
                <w:color w:val="434f54"/>
                <w:highlight w:val="white"/>
                <w:rtl w:val="0"/>
              </w:rPr>
              <w:t xml:space="preserve">, counter)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counter = counter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UNTIL</w:t>
            </w:r>
            <w:r w:rsidDel="00000000" w:rsidR="00000000" w:rsidRPr="00000000">
              <w:rPr>
                <w:rFonts w:ascii="Consolas" w:cs="Consolas" w:eastAsia="Consolas" w:hAnsi="Consolas"/>
                <w:color w:val="434f54"/>
                <w:highlight w:val="white"/>
                <w:rtl w:val="0"/>
              </w:rPr>
              <w:t xml:space="preserve"> counter &gt; </w:t>
            </w:r>
            <w:r w:rsidDel="00000000" w:rsidR="00000000" w:rsidRPr="00000000">
              <w:rPr>
                <w:rFonts w:ascii="Consolas" w:cs="Consolas" w:eastAsia="Consolas" w:hAnsi="Consolas"/>
                <w:color w:val="8a7b52"/>
                <w:highlight w:val="white"/>
                <w:rtl w:val="0"/>
              </w:rPr>
              <w:t xml:space="preserve">10</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REPEAT</w:t>
            </w:r>
            <w:r w:rsidDel="00000000" w:rsidR="00000000" w:rsidRPr="00000000">
              <w:rPr>
                <w:rFonts w:ascii="Consolas" w:cs="Consolas" w:eastAsia="Consolas" w:hAnsi="Consolas"/>
                <w:color w:val="434f5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'Готово!'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3. Цикл LOOP</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Цикл LOOP является бесконечным циклом, который необходимо самостоятельно прерывать с помощью оператора LEAVE.</w:t>
      </w:r>
    </w:p>
    <w:p w:rsidR="00000000" w:rsidDel="00000000" w:rsidP="00000000" w:rsidRDefault="00000000" w:rsidRPr="00000000" w14:paraId="0000040D">
      <w:pPr>
        <w:rPr/>
      </w:pPr>
      <w:r w:rsidDel="00000000" w:rsidR="00000000" w:rsidRPr="00000000">
        <w:rPr>
          <w:rtl w:val="0"/>
        </w:rPr>
        <w:t xml:space="preserve">- Обычно используется вместе с условным оператором IF, который определяет, когда следует выйти из цикла.</w:t>
      </w:r>
    </w:p>
    <w:p w:rsidR="00000000" w:rsidDel="00000000" w:rsidP="00000000" w:rsidRDefault="00000000" w:rsidRPr="00000000" w14:paraId="0000040E">
      <w:pPr>
        <w:rPr/>
      </w:pPr>
      <w:r w:rsidDel="00000000" w:rsidR="00000000" w:rsidRPr="00000000">
        <w:rPr>
          <w:rtl w:val="0"/>
        </w:rPr>
        <w:t xml:space="preserve">- Метки (Labels) используются для идентификации цикла и определения точек входа/выхода.</w:t>
      </w:r>
    </w:p>
    <w:tbl>
      <w:tblPr>
        <w:tblStyle w:val="Table1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F">
            <w:pPr>
              <w:widowControl w:val="0"/>
              <w:rPr/>
            </w:pPr>
            <w:r w:rsidDel="00000000" w:rsidR="00000000" w:rsidRPr="00000000">
              <w:rPr>
                <w:rFonts w:ascii="Consolas" w:cs="Consolas" w:eastAsia="Consolas" w:hAnsi="Consolas"/>
                <w:color w:val="434f54"/>
                <w:highlight w:val="white"/>
                <w:rtl w:val="0"/>
              </w:rPr>
              <w:t xml:space="preserve">[метка:]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highlight w:val="white"/>
                <w:rtl w:val="0"/>
              </w:rPr>
              <w:t xml:space="preserve">-- операторы</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условие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LEAVE [метка];</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t xml:space="preserve"> [метка];</w:t>
            </w:r>
            <w:r w:rsidDel="00000000" w:rsidR="00000000" w:rsidRPr="00000000">
              <w:rPr>
                <w:rtl w:val="0"/>
              </w:rPr>
            </w:r>
          </w:p>
        </w:tc>
      </w:tr>
    </w:tbl>
    <w:p w:rsidR="00000000" w:rsidDel="00000000" w:rsidP="00000000" w:rsidRDefault="00000000" w:rsidRPr="00000000" w14:paraId="00000410">
      <w:pPr>
        <w:rPr/>
      </w:pPr>
      <w:r w:rsidDel="00000000" w:rsidR="00000000" w:rsidRPr="00000000">
        <w:rPr>
          <w:rtl w:val="0"/>
        </w:rPr>
        <w:t xml:space="preserve">Прымэр</w:t>
      </w:r>
    </w:p>
    <w:p w:rsidR="00000000" w:rsidDel="00000000" w:rsidP="00000000" w:rsidRDefault="00000000" w:rsidRPr="00000000" w14:paraId="00000411">
      <w:pPr>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12">
            <w:pPr>
              <w:widowControl w:val="0"/>
              <w:rPr/>
            </w:pPr>
            <w:r w:rsidDel="00000000" w:rsidR="00000000" w:rsidRPr="00000000">
              <w:rPr>
                <w:rFonts w:ascii="Consolas" w:cs="Consolas" w:eastAsia="Consolas" w:hAnsi="Consolas"/>
                <w:color w:val="434f54"/>
                <w:highlight w:val="white"/>
                <w:rtl w:val="0"/>
              </w:rPr>
              <w:t xml:space="preserve">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example_loop</w:t>
            </w:r>
            <w:r w:rsidDel="00000000" w:rsidR="00000000" w:rsidRPr="00000000">
              <w:rPr>
                <w:rFonts w:ascii="Consolas" w:cs="Consolas" w:eastAsia="Consolas" w:hAnsi="Consolas"/>
                <w:color w:val="728e00"/>
                <w:highlight w:val="white"/>
                <w:rtl w:val="0"/>
              </w:rPr>
              <w:t xml:space="preserve">()</w:t>
              <w:br w:type="textWrapping"/>
            </w:r>
            <w:r w:rsidDel="00000000" w:rsidR="00000000" w:rsidRPr="00000000">
              <w:rPr>
                <w:rFonts w:ascii="Consolas" w:cs="Consolas" w:eastAsia="Consolas" w:hAnsi="Consolas"/>
                <w:b w:val="1"/>
                <w:bCs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bCs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counter</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1;</w:t>
            </w:r>
            <w:r w:rsidDel="00000000" w:rsidR="00000000" w:rsidRPr="00000000">
              <w:rPr>
                <w:rFonts w:ascii="Consolas" w:cs="Consolas" w:eastAsia="Consolas" w:hAnsi="Consolas"/>
                <w:color w:val="434f54"/>
                <w:highlight w:val="white"/>
                <w:rtl w:val="0"/>
              </w:rPr>
              <w:br w:type="textWrapping"/>
              <w:t xml:space="preserve">    </w:t>
              <w:br w:type="textWrapping"/>
              <w:t xml:space="preserve">    loop_label: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counter &gt; </w:t>
            </w:r>
            <w:r w:rsidDel="00000000" w:rsidR="00000000" w:rsidRPr="00000000">
              <w:rPr>
                <w:rFonts w:ascii="Consolas" w:cs="Consolas" w:eastAsia="Consolas" w:hAnsi="Consolas"/>
                <w:color w:val="8a7b52"/>
                <w:highlight w:val="white"/>
                <w:rtl w:val="0"/>
              </w:rPr>
              <w:t xml:space="preserve">5</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LEAVE loop_label;</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CONCAT</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'Итерация: '</w:t>
            </w:r>
            <w:r w:rsidDel="00000000" w:rsidR="00000000" w:rsidRPr="00000000">
              <w:rPr>
                <w:rFonts w:ascii="Consolas" w:cs="Consolas" w:eastAsia="Consolas" w:hAnsi="Consolas"/>
                <w:color w:val="434f54"/>
                <w:highlight w:val="white"/>
                <w:rtl w:val="0"/>
              </w:rPr>
              <w:t xml:space="preserve">, counter)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counter = counter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t xml:space="preserve"> loop_label;</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'Цикл завершен'</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Использование меток (Labels)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Метки в MySQL используются для пометки начала и конца циклов и позволяют более гибко управлять потоком выполнения. Они особенно полезны, когда вам нужно вложить один цикл в другой. Метки могут использоваться вместе с операторами LEAVE и ITERATE.</w:t>
      </w:r>
    </w:p>
    <w:p w:rsidR="00000000" w:rsidDel="00000000" w:rsidP="00000000" w:rsidRDefault="00000000" w:rsidRPr="00000000" w14:paraId="00000417">
      <w:pPr>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18">
            <w:pPr>
              <w:widowControl w:val="0"/>
              <w:rPr/>
            </w:pPr>
            <w:r w:rsidDel="00000000" w:rsidR="00000000" w:rsidRPr="00000000">
              <w:rPr>
                <w:rFonts w:ascii="Consolas" w:cs="Consolas" w:eastAsia="Consolas" w:hAnsi="Consolas"/>
                <w:color w:val="434f54"/>
                <w:highlight w:val="white"/>
                <w:rtl w:val="0"/>
              </w:rPr>
              <w:t xml:space="preserve">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nested_loops</w:t>
            </w:r>
            <w:r w:rsidDel="00000000" w:rsidR="00000000" w:rsidRPr="00000000">
              <w:rPr>
                <w:rFonts w:ascii="Consolas" w:cs="Consolas" w:eastAsia="Consolas" w:hAnsi="Consolas"/>
                <w:color w:val="728e00"/>
                <w:highlight w:val="white"/>
                <w:rtl w:val="0"/>
              </w:rPr>
              <w:t xml:space="preserve">()</w:t>
              <w:br w:type="textWrapping"/>
            </w:r>
            <w:r w:rsidDel="00000000" w:rsidR="00000000" w:rsidRPr="00000000">
              <w:rPr>
                <w:rFonts w:ascii="Consolas" w:cs="Consolas" w:eastAsia="Consolas" w:hAnsi="Consolas"/>
                <w:b w:val="1"/>
                <w:bCs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bCs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i</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bCs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1;</w:t>
            </w:r>
            <w:r w:rsidDel="00000000" w:rsidR="00000000" w:rsidRPr="00000000">
              <w:rPr>
                <w:rFonts w:ascii="Consolas" w:cs="Consolas" w:eastAsia="Consolas" w:hAnsi="Consolas"/>
                <w:color w:val="434f54"/>
                <w:highlight w:val="white"/>
                <w:rtl w:val="0"/>
              </w:rPr>
              <w:br w:type="textWrapping"/>
              <w:t xml:space="preserve">    DECLARE j INT </w:t>
            </w:r>
            <w:r w:rsidDel="00000000" w:rsidR="00000000" w:rsidRPr="00000000">
              <w:rPr>
                <w:rFonts w:ascii="Consolas" w:cs="Consolas" w:eastAsia="Consolas" w:hAnsi="Consolas"/>
                <w:color w:val="00979d"/>
                <w:highlight w:val="white"/>
                <w:rtl w:val="0"/>
              </w:rPr>
              <w:t xml:space="preserve">DEFAULT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br w:type="textWrapping"/>
              <w:t xml:space="preserve">    outer_loop: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i &lt;= </w:t>
            </w:r>
            <w:r w:rsidDel="00000000" w:rsidR="00000000" w:rsidRPr="00000000">
              <w:rPr>
                <w:rFonts w:ascii="Consolas" w:cs="Consolas" w:eastAsia="Consolas" w:hAnsi="Consolas"/>
                <w:color w:val="8a7b52"/>
                <w:highlight w:val="white"/>
                <w:rtl w:val="0"/>
              </w:rPr>
              <w:t xml:space="preserve">3</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DO</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j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inner_loop: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j &lt;= </w:t>
            </w:r>
            <w:r w:rsidDel="00000000" w:rsidR="00000000" w:rsidRPr="00000000">
              <w:rPr>
                <w:rFonts w:ascii="Consolas" w:cs="Consolas" w:eastAsia="Consolas" w:hAnsi="Consolas"/>
                <w:color w:val="8a7b52"/>
                <w:highlight w:val="white"/>
                <w:rtl w:val="0"/>
              </w:rPr>
              <w:t xml:space="preserve">3</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DO</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i =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AND</w:t>
            </w:r>
            <w:r w:rsidDel="00000000" w:rsidR="00000000" w:rsidRPr="00000000">
              <w:rPr>
                <w:rFonts w:ascii="Consolas" w:cs="Consolas" w:eastAsia="Consolas" w:hAnsi="Consolas"/>
                <w:color w:val="434f54"/>
                <w:highlight w:val="white"/>
                <w:rtl w:val="0"/>
              </w:rPr>
              <w:t xml:space="preserve"> j =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LEAVE outer_loop; -- Выходим из внешнего цикла</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CONCAT</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'i = '</w:t>
            </w:r>
            <w:r w:rsidDel="00000000" w:rsidR="00000000" w:rsidRPr="00000000">
              <w:rPr>
                <w:rFonts w:ascii="Consolas" w:cs="Consolas" w:eastAsia="Consolas" w:hAnsi="Consolas"/>
                <w:color w:val="434f54"/>
                <w:highlight w:val="white"/>
                <w:rtl w:val="0"/>
              </w:rPr>
              <w:t xml:space="preserve">, i, </w:t>
            </w:r>
            <w:r w:rsidDel="00000000" w:rsidR="00000000" w:rsidRPr="00000000">
              <w:rPr>
                <w:rFonts w:ascii="Consolas" w:cs="Consolas" w:eastAsia="Consolas" w:hAnsi="Consolas"/>
                <w:color w:val="005c5f"/>
                <w:highlight w:val="white"/>
                <w:rtl w:val="0"/>
              </w:rPr>
              <w:t xml:space="preserve">', j = '</w:t>
            </w:r>
            <w:r w:rsidDel="00000000" w:rsidR="00000000" w:rsidRPr="00000000">
              <w:rPr>
                <w:rFonts w:ascii="Consolas" w:cs="Consolas" w:eastAsia="Consolas" w:hAnsi="Consolas"/>
                <w:color w:val="434f54"/>
                <w:highlight w:val="white"/>
                <w:rtl w:val="0"/>
              </w:rPr>
              <w:t xml:space="preserve">, j)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iteration;</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j = j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inner_loop;</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i = i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outer_loop;</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'Циклы завершены'</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 LEAVE метка;</w:t>
      </w:r>
    </w:p>
    <w:p w:rsidR="00000000" w:rsidDel="00000000" w:rsidP="00000000" w:rsidRDefault="00000000" w:rsidRPr="00000000" w14:paraId="0000041C">
      <w:pPr>
        <w:rPr>
          <w:b w:val="1"/>
          <w:bCs w:val="1"/>
        </w:rPr>
      </w:pPr>
      <w:r w:rsidDel="00000000" w:rsidR="00000000" w:rsidRPr="00000000">
        <w:rPr>
          <w:b w:val="1"/>
          <w:bCs w:val="1"/>
          <w:rtl w:val="0"/>
        </w:rPr>
        <w:t xml:space="preserve"> - Прерывает выполнение цикла или блока кода, помеченного указанной меткой.</w:t>
      </w:r>
    </w:p>
    <w:p w:rsidR="00000000" w:rsidDel="00000000" w:rsidP="00000000" w:rsidRDefault="00000000" w:rsidRPr="00000000" w14:paraId="0000041D">
      <w:pPr>
        <w:rPr>
          <w:b w:val="1"/>
          <w:bCs w:val="1"/>
        </w:rPr>
      </w:pPr>
      <w:r w:rsidDel="00000000" w:rsidR="00000000" w:rsidRPr="00000000">
        <w:rPr>
          <w:b w:val="1"/>
          <w:bCs w:val="1"/>
          <w:rtl w:val="0"/>
        </w:rPr>
        <w:t xml:space="preserve"> </w:t>
      </w:r>
    </w:p>
    <w:p w:rsidR="00000000" w:rsidDel="00000000" w:rsidP="00000000" w:rsidRDefault="00000000" w:rsidRPr="00000000" w14:paraId="0000041E">
      <w:pPr>
        <w:rPr>
          <w:b w:val="1"/>
          <w:bCs w:val="1"/>
        </w:rPr>
      </w:pPr>
      <w:r w:rsidDel="00000000" w:rsidR="00000000" w:rsidRPr="00000000">
        <w:rPr>
          <w:b w:val="1"/>
          <w:bCs w:val="1"/>
          <w:rtl w:val="0"/>
        </w:rPr>
        <w:t xml:space="preserve">- ITERATE метка;</w:t>
      </w:r>
    </w:p>
    <w:p w:rsidR="00000000" w:rsidDel="00000000" w:rsidP="00000000" w:rsidRDefault="00000000" w:rsidRPr="00000000" w14:paraId="0000041F">
      <w:pPr>
        <w:rPr>
          <w:b w:val="1"/>
          <w:bCs w:val="1"/>
        </w:rPr>
      </w:pPr>
      <w:r w:rsidDel="00000000" w:rsidR="00000000" w:rsidRPr="00000000">
        <w:rPr>
          <w:b w:val="1"/>
          <w:bCs w:val="1"/>
          <w:rtl w:val="0"/>
        </w:rPr>
        <w:t xml:space="preserve"> - Переносит выполнение кода обратно к началу цикла, помеченного меткой.</w:t>
      </w:r>
    </w:p>
    <w:p w:rsidR="00000000" w:rsidDel="00000000" w:rsidP="00000000" w:rsidRDefault="00000000" w:rsidRPr="00000000" w14:paraId="00000420">
      <w:pPr>
        <w:rPr>
          <w:b w:val="1"/>
          <w:bCs w:val="1"/>
        </w:rPr>
      </w:pPr>
      <w:r w:rsidDel="00000000" w:rsidR="00000000" w:rsidRPr="00000000">
        <w:rPr>
          <w:b w:val="1"/>
          <w:bCs w:val="1"/>
          <w:rtl w:val="0"/>
        </w:rPr>
        <w:t xml:space="preserve"> - Подобно оператору continue в языках программирования.</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drawing>
          <wp:inline distB="114300" distT="114300" distL="114300" distR="114300">
            <wp:extent cx="5731200" cy="1981200"/>
            <wp:effectExtent b="0" l="0" r="0" t="0"/>
            <wp:docPr id="65" name="image58.png"/>
            <a:graphic>
              <a:graphicData uri="http://schemas.openxmlformats.org/drawingml/2006/picture">
                <pic:pic>
                  <pic:nvPicPr>
                    <pic:cNvPr id="0" name="image58.png"/>
                    <pic:cNvPicPr preferRelativeResize="0"/>
                  </pic:nvPicPr>
                  <pic:blipFill>
                    <a:blip r:embed="rId91"/>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shd w:fill="ffe599" w:val="clear"/>
        </w:rPr>
      </w:pPr>
      <w:r w:rsidDel="00000000" w:rsidR="00000000" w:rsidRPr="00000000">
        <w:rPr>
          <w:rtl w:val="0"/>
        </w:rPr>
      </w:r>
    </w:p>
    <w:p w:rsidR="00000000" w:rsidDel="00000000" w:rsidP="00000000" w:rsidRDefault="00000000" w:rsidRPr="00000000" w14:paraId="00000427">
      <w:pPr>
        <w:pStyle w:val="Heading1"/>
        <w:spacing w:after="240" w:before="240" w:lineRule="auto"/>
        <w:ind w:left="360"/>
        <w:rPr/>
        <w:sectPr>
          <w:type w:val="nextPage"/>
          <w:pgSz w:h="16834" w:w="11909" w:orient="portrait"/>
          <w:pgMar w:bottom="1440" w:top="1440" w:left="1440" w:right="1440" w:header="720" w:footer="720"/>
        </w:sectPr>
      </w:pPr>
      <w:bookmarkStart w:colFirst="0" w:colLast="0" w:name="_vsg0v9lh3xr2" w:id="33"/>
      <w:bookmarkEnd w:id="33"/>
      <w:r w:rsidDel="00000000" w:rsidR="00000000" w:rsidRPr="00000000">
        <w:rPr>
          <w:rtl w:val="0"/>
        </w:rPr>
      </w:r>
    </w:p>
    <w:p w:rsidR="00000000" w:rsidDel="00000000" w:rsidP="00000000" w:rsidRDefault="00000000" w:rsidRPr="00000000" w14:paraId="00000428">
      <w:pPr>
        <w:pStyle w:val="Heading1"/>
        <w:spacing w:after="240" w:before="240" w:lineRule="auto"/>
        <w:ind w:left="360"/>
        <w:rPr/>
      </w:pPr>
      <w:bookmarkStart w:colFirst="0" w:colLast="0" w:name="_plq0lwtc8xly" w:id="34"/>
      <w:bookmarkEnd w:id="34"/>
      <w:r w:rsidDel="00000000" w:rsidR="00000000" w:rsidRPr="00000000">
        <w:rPr>
          <w:rtl w:val="0"/>
        </w:rPr>
        <w:t xml:space="preserve">30.</w:t>
      </w:r>
      <w:r w:rsidDel="00000000" w:rsidR="00000000" w:rsidRPr="00000000">
        <w:rPr>
          <w:sz w:val="14"/>
          <w:szCs w:val="14"/>
          <w:rtl w:val="0"/>
        </w:rPr>
        <w:t xml:space="preserve">   </w:t>
      </w:r>
      <w:r w:rsidDel="00000000" w:rsidR="00000000" w:rsidRPr="00000000">
        <w:rPr>
          <w:rtl w:val="0"/>
        </w:rPr>
        <w:t xml:space="preserve">Индексы. Назначение. Синтаксис команд управления индексами.</w:t>
      </w:r>
    </w:p>
    <w:p w:rsidR="00000000" w:rsidDel="00000000" w:rsidP="00000000" w:rsidRDefault="00000000" w:rsidRPr="00000000" w14:paraId="00000429">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Индекс (Index) — это специальная структура данных, которая ускоряет операции поиска и сортировки в таблицах баз данных за счёт поддержания упорядоченного представления данных по определённым столбцам.</w:t>
      </w:r>
    </w:p>
    <w:p w:rsidR="00000000" w:rsidDel="00000000" w:rsidP="00000000" w:rsidRDefault="00000000" w:rsidRPr="00000000" w14:paraId="0000042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Аналогия из реальной жизни:</w:t>
      </w:r>
    </w:p>
    <w:p w:rsidR="00000000" w:rsidDel="00000000" w:rsidP="00000000" w:rsidRDefault="00000000" w:rsidRPr="00000000" w14:paraId="0000042B">
      <w:pPr>
        <w:numPr>
          <w:ilvl w:val="0"/>
          <w:numId w:val="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Таблица без индекса = Телефонная книга без алфавитного указателя (листать все страницы)</w:t>
      </w:r>
    </w:p>
    <w:p w:rsidR="00000000" w:rsidDel="00000000" w:rsidP="00000000" w:rsidRDefault="00000000" w:rsidRPr="00000000" w14:paraId="0000042C">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Таблица с индексом = Телефонная книга с алфавитным указателем (быстрый переход к нужной букве)</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1"/>
        <w:spacing w:after="240" w:before="240" w:lineRule="auto"/>
        <w:rPr/>
      </w:pPr>
      <w:bookmarkStart w:colFirst="0" w:colLast="0" w:name="_1ylyppqxutoj" w:id="35"/>
      <w:bookmarkEnd w:id="35"/>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276636</wp:posOffset>
            </wp:positionV>
            <wp:extent cx="7047364" cy="3079347"/>
            <wp:effectExtent b="0" l="0" r="0" t="0"/>
            <wp:wrapNone/>
            <wp:docPr id="51" name="image48.png"/>
            <a:graphic>
              <a:graphicData uri="http://schemas.openxmlformats.org/drawingml/2006/picture">
                <pic:pic>
                  <pic:nvPicPr>
                    <pic:cNvPr id="0" name="image48.png"/>
                    <pic:cNvPicPr preferRelativeResize="0"/>
                  </pic:nvPicPr>
                  <pic:blipFill>
                    <a:blip r:embed="rId92"/>
                    <a:srcRect b="0" l="0" r="0" t="0"/>
                    <a:stretch>
                      <a:fillRect/>
                    </a:stretch>
                  </pic:blipFill>
                  <pic:spPr>
                    <a:xfrm>
                      <a:off x="0" y="0"/>
                      <a:ext cx="7047364" cy="3079347"/>
                    </a:xfrm>
                    <a:prstGeom prst="rect"/>
                    <a:ln/>
                  </pic:spPr>
                </pic:pic>
              </a:graphicData>
            </a:graphic>
          </wp:anchor>
        </w:drawing>
      </w:r>
    </w:p>
    <w:p w:rsidR="00000000" w:rsidDel="00000000" w:rsidP="00000000" w:rsidRDefault="00000000" w:rsidRPr="00000000" w14:paraId="0000042F">
      <w:pPr>
        <w:pStyle w:val="Heading1"/>
        <w:rPr/>
      </w:pPr>
      <w:bookmarkStart w:colFirst="0" w:colLast="0" w:name="_9xu40xntyq22" w:id="36"/>
      <w:bookmarkEnd w:id="36"/>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-876299</wp:posOffset>
            </wp:positionH>
            <wp:positionV relativeFrom="paragraph">
              <wp:posOffset>175213</wp:posOffset>
            </wp:positionV>
            <wp:extent cx="7270972" cy="3076575"/>
            <wp:effectExtent b="0" l="0" r="0" t="0"/>
            <wp:wrapNone/>
            <wp:docPr id="32" name="image45.png"/>
            <a:graphic>
              <a:graphicData uri="http://schemas.openxmlformats.org/drawingml/2006/picture">
                <pic:pic>
                  <pic:nvPicPr>
                    <pic:cNvPr id="0" name="image45.png"/>
                    <pic:cNvPicPr preferRelativeResize="0"/>
                  </pic:nvPicPr>
                  <pic:blipFill>
                    <a:blip r:embed="rId93"/>
                    <a:srcRect b="0" l="0" r="0" t="0"/>
                    <a:stretch>
                      <a:fillRect/>
                    </a:stretch>
                  </pic:blipFill>
                  <pic:spPr>
                    <a:xfrm>
                      <a:off x="0" y="0"/>
                      <a:ext cx="7270972" cy="3076575"/>
                    </a:xfrm>
                    <a:prstGeom prst="rect"/>
                    <a:ln/>
                  </pic:spPr>
                </pic:pic>
              </a:graphicData>
            </a:graphic>
          </wp:anchor>
        </w:drawing>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keepNext w:val="0"/>
        <w:keepLines w:val="0"/>
        <w:shd w:fill="151517" w:val="clear"/>
        <w:spacing w:after="240" w:before="480" w:line="360" w:lineRule="auto"/>
        <w:rPr>
          <w:color w:val="ffffff"/>
        </w:rPr>
      </w:pPr>
      <w:r w:rsidDel="00000000" w:rsidR="00000000" w:rsidRPr="00000000">
        <w:rPr>
          <w:color w:val="ffffff"/>
          <w:rtl w:val="0"/>
        </w:rPr>
        <w:t xml:space="preserve">2.1. Основные цели:</w:t>
      </w:r>
    </w:p>
    <w:p w:rsidR="00000000" w:rsidDel="00000000" w:rsidP="00000000" w:rsidRDefault="00000000" w:rsidRPr="00000000" w14:paraId="00000449">
      <w:pPr>
        <w:keepNext w:val="0"/>
        <w:keepLines w:val="0"/>
        <w:shd w:fill="151517" w:val="clear"/>
        <w:spacing w:after="240" w:before="240" w:line="420" w:lineRule="auto"/>
        <w:rPr>
          <w:color w:val="ffffff"/>
        </w:rPr>
      </w:pPr>
      <w:r w:rsidDel="00000000" w:rsidR="00000000" w:rsidRPr="00000000">
        <w:rPr>
          <w:color w:val="ffffff"/>
          <w:rtl w:val="0"/>
        </w:rPr>
        <w:t xml:space="preserve">1. Ускорение поиска (SELECT с WHERE)</w:t>
      </w:r>
    </w:p>
    <w:p w:rsidR="00000000" w:rsidDel="00000000" w:rsidP="00000000" w:rsidRDefault="00000000" w:rsidRPr="00000000" w14:paraId="0000044A">
      <w:pPr>
        <w:keepNext w:val="0"/>
        <w:keepLines w:val="0"/>
        <w:shd w:fill="151517" w:val="clear"/>
        <w:spacing w:after="240" w:before="240" w:line="420" w:lineRule="auto"/>
        <w:rPr>
          <w:color w:val="ffffff"/>
        </w:rPr>
      </w:pPr>
      <w:r w:rsidDel="00000000" w:rsidR="00000000" w:rsidRPr="00000000">
        <w:rPr>
          <w:color w:val="ffffff"/>
          <w:rtl w:val="0"/>
        </w:rPr>
        <w:t xml:space="preserve">2. Ускорение сортировки (ORDER BY)</w:t>
      </w:r>
    </w:p>
    <w:p w:rsidR="00000000" w:rsidDel="00000000" w:rsidP="00000000" w:rsidRDefault="00000000" w:rsidRPr="00000000" w14:paraId="0000044B">
      <w:pPr>
        <w:keepNext w:val="0"/>
        <w:keepLines w:val="0"/>
        <w:shd w:fill="151517" w:val="clear"/>
        <w:spacing w:after="240" w:before="240" w:line="420" w:lineRule="auto"/>
        <w:rPr>
          <w:color w:val="ffffff"/>
        </w:rPr>
      </w:pPr>
      <w:r w:rsidDel="00000000" w:rsidR="00000000" w:rsidRPr="00000000">
        <w:rPr>
          <w:color w:val="ffffff"/>
          <w:rtl w:val="0"/>
        </w:rPr>
        <w:t xml:space="preserve">3. Обеспечение уникальности (UNIQUE constraint)</w:t>
      </w:r>
    </w:p>
    <w:p w:rsidR="00000000" w:rsidDel="00000000" w:rsidP="00000000" w:rsidRDefault="00000000" w:rsidRPr="00000000" w14:paraId="0000044C">
      <w:pPr>
        <w:keepNext w:val="0"/>
        <w:keepLines w:val="0"/>
        <w:shd w:fill="151517" w:val="clear"/>
        <w:spacing w:after="240" w:before="240" w:line="420" w:lineRule="auto"/>
        <w:rPr>
          <w:color w:val="ffffff"/>
        </w:rPr>
      </w:pPr>
      <w:r w:rsidDel="00000000" w:rsidR="00000000" w:rsidRPr="00000000">
        <w:rPr>
          <w:color w:val="ffffff"/>
          <w:rtl w:val="0"/>
        </w:rPr>
        <w:t xml:space="preserve">4. Ускорение операций JOIN</w:t>
      </w:r>
    </w:p>
    <w:p w:rsidR="00000000" w:rsidDel="00000000" w:rsidP="00000000" w:rsidRDefault="00000000" w:rsidRPr="00000000" w14:paraId="0000044D">
      <w:pPr>
        <w:keepNext w:val="0"/>
        <w:keepLines w:val="0"/>
        <w:shd w:fill="151517" w:val="clear"/>
        <w:spacing w:after="240" w:before="240" w:line="420" w:lineRule="auto"/>
        <w:rPr>
          <w:color w:val="ffffff"/>
        </w:rPr>
      </w:pPr>
      <w:r w:rsidDel="00000000" w:rsidR="00000000" w:rsidRPr="00000000">
        <w:rPr>
          <w:color w:val="ffffff"/>
          <w:rtl w:val="0"/>
        </w:rPr>
        <w:t xml:space="preserve">5. Поддержка ограничений целостности</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-825336</wp:posOffset>
            </wp:positionH>
            <wp:positionV relativeFrom="paragraph">
              <wp:posOffset>114300</wp:posOffset>
            </wp:positionV>
            <wp:extent cx="7377582" cy="3198586"/>
            <wp:effectExtent b="0" l="0" r="0" t="0"/>
            <wp:wrapNone/>
            <wp:docPr id="58" name="image52.png"/>
            <a:graphic>
              <a:graphicData uri="http://schemas.openxmlformats.org/drawingml/2006/picture">
                <pic:pic>
                  <pic:nvPicPr>
                    <pic:cNvPr id="0" name="image52.png"/>
                    <pic:cNvPicPr preferRelativeResize="0"/>
                  </pic:nvPicPr>
                  <pic:blipFill>
                    <a:blip r:embed="rId94"/>
                    <a:srcRect b="0" l="0" r="0" t="0"/>
                    <a:stretch>
                      <a:fillRect/>
                    </a:stretch>
                  </pic:blipFill>
                  <pic:spPr>
                    <a:xfrm>
                      <a:off x="0" y="0"/>
                      <a:ext cx="7377582" cy="3198586"/>
                    </a:xfrm>
                    <a:prstGeom prst="rect"/>
                    <a:ln/>
                  </pic:spPr>
                </pic:pic>
              </a:graphicData>
            </a:graphic>
          </wp:anchor>
        </w:drawing>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типы индексов MySQL</w:t>
      </w:r>
    </w:p>
    <w:p w:rsidR="00000000" w:rsidDel="00000000" w:rsidP="00000000" w:rsidRDefault="00000000" w:rsidRPr="00000000" w14:paraId="00000465">
      <w:pPr>
        <w:numPr>
          <w:ilvl w:val="0"/>
          <w:numId w:val="26"/>
        </w:numPr>
        <w:shd w:fill="151517" w:val="clea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B-Tree (B+Tree): По умолчанию, для сравнений =, &gt;, &lt;, BETWEEN, LIKE 'prefix%'</w:t>
      </w:r>
    </w:p>
    <w:p w:rsidR="00000000" w:rsidDel="00000000" w:rsidP="00000000" w:rsidRDefault="00000000" w:rsidRPr="00000000" w14:paraId="00000466">
      <w:pPr>
        <w:numPr>
          <w:ilvl w:val="0"/>
          <w:numId w:val="2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Full-text: Для полнотекстового поиска</w:t>
      </w:r>
    </w:p>
    <w:p w:rsidR="00000000" w:rsidDel="00000000" w:rsidP="00000000" w:rsidRDefault="00000000" w:rsidRPr="00000000" w14:paraId="00000467">
      <w:pPr>
        <w:numPr>
          <w:ilvl w:val="0"/>
          <w:numId w:val="2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Spatial: Для геопространственных данных</w:t>
      </w:r>
    </w:p>
    <w:p w:rsidR="00000000" w:rsidDel="00000000" w:rsidP="00000000" w:rsidRDefault="00000000" w:rsidRPr="00000000" w14:paraId="00000468">
      <w:pPr>
        <w:numPr>
          <w:ilvl w:val="0"/>
          <w:numId w:val="2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Hash: Только для MEMORY таблиц</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ind w:left="113.38582677165356" w:hanging="56.69291338582678"/>
        <w:jc w:val="center"/>
        <w:rPr>
          <w:b w:val="1"/>
          <w:bCs w:val="1"/>
          <w:sz w:val="26"/>
          <w:szCs w:val="26"/>
        </w:rPr>
      </w:pPr>
      <w:commentRangeStart w:id="16"/>
      <w:r w:rsidDel="00000000" w:rsidR="00000000" w:rsidRPr="00000000">
        <w:rPr>
          <w:b w:val="1"/>
          <w:bCs w:val="1"/>
          <w:sz w:val="26"/>
          <w:szCs w:val="26"/>
        </w:rPr>
        <w:drawing>
          <wp:inline distB="114300" distT="114300" distL="114300" distR="114300">
            <wp:extent cx="5668800" cy="7188925"/>
            <wp:effectExtent b="0" l="0" r="0" t="0"/>
            <wp:docPr id="3" name="image8.png"/>
            <a:graphic>
              <a:graphicData uri="http://schemas.openxmlformats.org/drawingml/2006/picture">
                <pic:pic>
                  <pic:nvPicPr>
                    <pic:cNvPr id="0" name="image8.png"/>
                    <pic:cNvPicPr preferRelativeResize="0"/>
                  </pic:nvPicPr>
                  <pic:blipFill>
                    <a:blip r:embed="rId95"/>
                    <a:srcRect b="15491" l="68876" r="2694" t="20151"/>
                    <a:stretch>
                      <a:fillRect/>
                    </a:stretch>
                  </pic:blipFill>
                  <pic:spPr>
                    <a:xfrm>
                      <a:off x="0" y="0"/>
                      <a:ext cx="5668800" cy="7188925"/>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6C">
      <w:pPr>
        <w:ind w:left="113.38582677165356" w:hanging="56.69291338582678"/>
        <w:jc w:val="center"/>
        <w:rPr>
          <w:b w:val="1"/>
          <w:bCs w:val="1"/>
          <w:sz w:val="26"/>
          <w:szCs w:val="26"/>
        </w:rPr>
      </w:pPr>
      <w:r w:rsidDel="00000000" w:rsidR="00000000" w:rsidRPr="00000000">
        <w:rPr>
          <w:b w:val="1"/>
          <w:bCs w:val="1"/>
          <w:sz w:val="26"/>
          <w:szCs w:val="26"/>
          <w:rtl w:val="0"/>
        </w:rPr>
        <w:t xml:space="preserve">Парам-парам-пам, ВСЕ!</w:t>
      </w: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a" w:id="12" w:date="2025-12-24T17:10:13Z">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ахпхах я балдею</w:t>
      </w:r>
    </w:p>
  </w:comment>
  <w:comment w:author="Анна Мартыненко" w:id="11" w:date="2025-12-24T13:02:39Z">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 мы видим только свою оценку за экзамен, у преподов оценки всей группы</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Sofia – 🔥 | 2025-12-24 13:35 PM</w:t>
      </w:r>
    </w:p>
  </w:comment>
  <w:comment w:author="Sofia" w:id="16" w:date="2025-12-24T19:52:00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ура отсылочка</w:t>
      </w:r>
    </w:p>
  </w:comment>
  <w:comment w:author="Sofia" w:id="3" w:date="2025-12-25T16:48:09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Представление — это "окно" в таблицу. Изменения через это окно попадают прямо в таблицу, а не в вью.</w:t>
      </w:r>
    </w:p>
  </w:comment>
  <w:comment w:author="Анна Мартыненко" w:id="8" w:date="2025-12-23T20:25:59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Преподы видят недоделанный отчет</w:t>
      </w:r>
    </w:p>
  </w:comment>
  <w:comment w:author="Sofia" w:id="9" w:date="2025-12-23T20:26:17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азпхахпахп</w:t>
      </w:r>
    </w:p>
  </w:comment>
  <w:comment w:author="Sofia" w:id="13" w:date="2025-12-25T10:45:36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такого на information_schema не нашла(</w:t>
      </w:r>
    </w:p>
  </w:comment>
  <w:comment w:author="Sofia" w:id="14" w:date="2025-12-25T12:53:53Z">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SELECT * FROM INFORMATION_SCHEMA.PARAMETERS; выдает табличку пупу</w:t>
      </w:r>
    </w:p>
  </w:comment>
  <w:comment w:author="Анна Мартыненко" w:id="15" w:date="2025-12-25T17:16:12Z">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тоже, может, это не MySQL штука?</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Sofia – 🤷 | 2025-12-25 17:20 PM</w:t>
      </w:r>
    </w:p>
  </w:comment>
  <w:comment w:author="Анна Мартыненко" w:id="5" w:date="2025-12-23T20:25:17Z">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я че-то уже максимально оффлайн</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Sofia – 😆 | 2025-12-23 20:25 PM</w:t>
      </w:r>
    </w:p>
  </w:comment>
  <w:comment w:author="Анна Мартыненко" w:id="6" w:date="2025-12-24T19:08:15Z">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придумала: Попов меняет список билетов, а мы готовимся по старым</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Sofia – 🥲 | 2025-12-24 19:08 PM</w:t>
      </w:r>
    </w:p>
  </w:comment>
  <w:comment w:author="Sofia" w:id="7" w:date="2025-12-24T19:08:42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нинада</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Анна Мартыненко – 😁 | 2025-12-24 19:10 PM</w:t>
      </w:r>
    </w:p>
  </w:comment>
  <w:comment w:author="Анна Мартыненко" w:id="0" w:date="2025-12-25T08:11:59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что-нибудь по information schema есть адекватное или там чувствовать надо?</w:t>
      </w:r>
    </w:p>
  </w:comment>
  <w:comment w:author="Sofia" w:id="1" w:date="2025-12-25T08:48:46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еще поищу, но видимо чувствовать</w:t>
      </w:r>
    </w:p>
  </w:comment>
  <w:comment w:author="Анна Мартыненко" w:id="2" w:date="2025-12-25T08:57:50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Немного про процедуры-функции в infromation schema добавила от старших, вроде чуть лучше стало</w:t>
      </w:r>
    </w:p>
  </w:comment>
  <w:comment w:author="Sofia" w:id="4" w:date="2025-12-23T20:24:40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с аней прямо сейчас</w:t>
      </w:r>
    </w:p>
  </w:comment>
  <w:comment w:author="Sofia" w:id="10" w:date="2025-12-25T16:04:04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https://youtu.be/bbmid_uGlLk?si=XBim2-UwJj5OI8QJ</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0c0d0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0c0d0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84" Type="http://schemas.openxmlformats.org/officeDocument/2006/relationships/image" Target="media/image59.png"/><Relationship Id="rId83" Type="http://schemas.openxmlformats.org/officeDocument/2006/relationships/image" Target="media/image41.png"/><Relationship Id="rId42" Type="http://schemas.openxmlformats.org/officeDocument/2006/relationships/image" Target="media/image47.png"/><Relationship Id="rId86" Type="http://schemas.openxmlformats.org/officeDocument/2006/relationships/image" Target="media/image30.png"/><Relationship Id="rId41" Type="http://schemas.openxmlformats.org/officeDocument/2006/relationships/image" Target="media/image56.png"/><Relationship Id="rId85" Type="http://schemas.openxmlformats.org/officeDocument/2006/relationships/image" Target="media/image70.png"/><Relationship Id="rId44" Type="http://schemas.openxmlformats.org/officeDocument/2006/relationships/image" Target="media/image73.png"/><Relationship Id="rId88" Type="http://schemas.openxmlformats.org/officeDocument/2006/relationships/image" Target="media/image55.png"/><Relationship Id="rId43" Type="http://schemas.openxmlformats.org/officeDocument/2006/relationships/image" Target="media/image63.png"/><Relationship Id="rId87" Type="http://schemas.openxmlformats.org/officeDocument/2006/relationships/image" Target="media/image60.png"/><Relationship Id="rId46" Type="http://schemas.openxmlformats.org/officeDocument/2006/relationships/image" Target="media/image3.png"/><Relationship Id="rId45" Type="http://schemas.openxmlformats.org/officeDocument/2006/relationships/image" Target="media/image10.png"/><Relationship Id="rId89" Type="http://schemas.openxmlformats.org/officeDocument/2006/relationships/image" Target="media/image35.png"/><Relationship Id="rId80" Type="http://schemas.openxmlformats.org/officeDocument/2006/relationships/image" Target="media/image18.png"/><Relationship Id="rId82" Type="http://schemas.openxmlformats.org/officeDocument/2006/relationships/image" Target="media/image17.png"/><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vc.ru/id2054176/747219-shpargalka-po-sql-kotoraya-vyruchaet-menya-na-sobesah" TargetMode="External"/><Relationship Id="rId48" Type="http://schemas.openxmlformats.org/officeDocument/2006/relationships/image" Target="media/image67.png"/><Relationship Id="rId47" Type="http://schemas.openxmlformats.org/officeDocument/2006/relationships/image" Target="media/image69.png"/><Relationship Id="rId49" Type="http://schemas.openxmlformats.org/officeDocument/2006/relationships/image" Target="media/image3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DeUP0_bBeOUENo6EFDm1BZDsYKNkpfkL3AqwjSt8iA/edit?usp=sharing" TargetMode="External"/><Relationship Id="rId8" Type="http://schemas.openxmlformats.org/officeDocument/2006/relationships/hyperlink" Target="https://docs.google.com/document/d/1nzVVCR1EudrLnM5uvG6ebmz-7GgkVnSJeu7Wt_npDN0/edit?tab=t.0#heading=h.qp2f4b5dcs8c" TargetMode="External"/><Relationship Id="rId73" Type="http://schemas.openxmlformats.org/officeDocument/2006/relationships/image" Target="media/image38.png"/><Relationship Id="rId72" Type="http://schemas.openxmlformats.org/officeDocument/2006/relationships/image" Target="media/image39.png"/><Relationship Id="rId31" Type="http://schemas.openxmlformats.org/officeDocument/2006/relationships/image" Target="media/image5.png"/><Relationship Id="rId75" Type="http://schemas.openxmlformats.org/officeDocument/2006/relationships/image" Target="media/image12.png"/><Relationship Id="rId30" Type="http://schemas.openxmlformats.org/officeDocument/2006/relationships/image" Target="media/image54.png"/><Relationship Id="rId74" Type="http://schemas.openxmlformats.org/officeDocument/2006/relationships/image" Target="media/image61.png"/><Relationship Id="rId33" Type="http://schemas.openxmlformats.org/officeDocument/2006/relationships/image" Target="media/image27.png"/><Relationship Id="rId77" Type="http://schemas.openxmlformats.org/officeDocument/2006/relationships/image" Target="media/image21.png"/><Relationship Id="rId32" Type="http://schemas.openxmlformats.org/officeDocument/2006/relationships/image" Target="media/image9.png"/><Relationship Id="rId76" Type="http://schemas.openxmlformats.org/officeDocument/2006/relationships/image" Target="media/image4.png"/><Relationship Id="rId35" Type="http://schemas.openxmlformats.org/officeDocument/2006/relationships/image" Target="media/image42.png"/><Relationship Id="rId79" Type="http://schemas.openxmlformats.org/officeDocument/2006/relationships/image" Target="media/image40.png"/><Relationship Id="rId34" Type="http://schemas.openxmlformats.org/officeDocument/2006/relationships/image" Target="media/image29.png"/><Relationship Id="rId78" Type="http://schemas.openxmlformats.org/officeDocument/2006/relationships/image" Target="media/image28.png"/><Relationship Id="rId71" Type="http://schemas.openxmlformats.org/officeDocument/2006/relationships/image" Target="media/image1.png"/><Relationship Id="rId70" Type="http://schemas.openxmlformats.org/officeDocument/2006/relationships/image" Target="media/image33.png"/><Relationship Id="rId37" Type="http://schemas.openxmlformats.org/officeDocument/2006/relationships/image" Target="media/image64.png"/><Relationship Id="rId36" Type="http://schemas.openxmlformats.org/officeDocument/2006/relationships/image" Target="media/image50.png"/><Relationship Id="rId39" Type="http://schemas.openxmlformats.org/officeDocument/2006/relationships/image" Target="media/image31.png"/><Relationship Id="rId38" Type="http://schemas.openxmlformats.org/officeDocument/2006/relationships/image" Target="media/image62.png"/><Relationship Id="rId62" Type="http://schemas.openxmlformats.org/officeDocument/2006/relationships/image" Target="media/image15.png"/><Relationship Id="rId61" Type="http://schemas.openxmlformats.org/officeDocument/2006/relationships/image" Target="media/image20.jpg"/><Relationship Id="rId20" Type="http://schemas.openxmlformats.org/officeDocument/2006/relationships/hyperlink" Target="https://youtu.be/oPqn45OIRsw?si=25AfWtreDsLxZsK3" TargetMode="External"/><Relationship Id="rId64" Type="http://schemas.openxmlformats.org/officeDocument/2006/relationships/image" Target="media/image72.png"/><Relationship Id="rId63" Type="http://schemas.openxmlformats.org/officeDocument/2006/relationships/image" Target="media/image51.png"/><Relationship Id="rId22" Type="http://schemas.openxmlformats.org/officeDocument/2006/relationships/image" Target="media/image26.png"/><Relationship Id="rId66" Type="http://schemas.openxmlformats.org/officeDocument/2006/relationships/image" Target="media/image53.png"/><Relationship Id="rId21" Type="http://schemas.openxmlformats.org/officeDocument/2006/relationships/image" Target="media/image23.png"/><Relationship Id="rId65" Type="http://schemas.openxmlformats.org/officeDocument/2006/relationships/hyperlink" Target="https://chat.deepseek.com/share/4aeipu00jhe6ggbro5" TargetMode="External"/><Relationship Id="rId24" Type="http://schemas.openxmlformats.org/officeDocument/2006/relationships/image" Target="media/image71.png"/><Relationship Id="rId68" Type="http://schemas.openxmlformats.org/officeDocument/2006/relationships/image" Target="media/image25.png"/><Relationship Id="rId23" Type="http://schemas.openxmlformats.org/officeDocument/2006/relationships/image" Target="media/image43.png"/><Relationship Id="rId67" Type="http://schemas.openxmlformats.org/officeDocument/2006/relationships/image" Target="media/image2.png"/><Relationship Id="rId60" Type="http://schemas.openxmlformats.org/officeDocument/2006/relationships/image" Target="media/image11.gif"/><Relationship Id="rId26" Type="http://schemas.openxmlformats.org/officeDocument/2006/relationships/image" Target="media/image66.png"/><Relationship Id="rId25" Type="http://schemas.openxmlformats.org/officeDocument/2006/relationships/image" Target="media/image46.png"/><Relationship Id="rId69" Type="http://schemas.openxmlformats.org/officeDocument/2006/relationships/image" Target="media/image14.png"/><Relationship Id="rId28" Type="http://schemas.openxmlformats.org/officeDocument/2006/relationships/image" Target="media/image57.png"/><Relationship Id="rId27" Type="http://schemas.openxmlformats.org/officeDocument/2006/relationships/image" Target="media/image68.png"/><Relationship Id="rId29" Type="http://schemas.openxmlformats.org/officeDocument/2006/relationships/image" Target="media/image24.png"/><Relationship Id="rId51" Type="http://schemas.openxmlformats.org/officeDocument/2006/relationships/image" Target="media/image34.png"/><Relationship Id="rId95" Type="http://schemas.openxmlformats.org/officeDocument/2006/relationships/image" Target="media/image8.png"/><Relationship Id="rId50" Type="http://schemas.openxmlformats.org/officeDocument/2006/relationships/image" Target="media/image32.png"/><Relationship Id="rId94" Type="http://schemas.openxmlformats.org/officeDocument/2006/relationships/image" Target="media/image52.png"/><Relationship Id="rId53" Type="http://schemas.openxmlformats.org/officeDocument/2006/relationships/hyperlink" Target="https://chat.deepseek.com/share/gqvueafai2n4zj1qs0" TargetMode="External"/><Relationship Id="rId52" Type="http://schemas.openxmlformats.org/officeDocument/2006/relationships/image" Target="media/image16.png"/><Relationship Id="rId11" Type="http://schemas.openxmlformats.org/officeDocument/2006/relationships/hyperlink" Target="https://habr.com/ru/articles/47031/" TargetMode="External"/><Relationship Id="rId55" Type="http://schemas.openxmlformats.org/officeDocument/2006/relationships/hyperlink" Target="https://chat.deepseek.com/share/ez89zlhl5u9mtp97x0" TargetMode="External"/><Relationship Id="rId10" Type="http://schemas.openxmlformats.org/officeDocument/2006/relationships/hyperlink" Target="https://sql-academy.org/ru/guide/view" TargetMode="External"/><Relationship Id="rId54" Type="http://schemas.openxmlformats.org/officeDocument/2006/relationships/image" Target="media/image44.png"/><Relationship Id="rId13" Type="http://schemas.openxmlformats.org/officeDocument/2006/relationships/hyperlink" Target="https://youtu.be/ecBJrsqvSdg?si=ndG160osengRU-jP" TargetMode="External"/><Relationship Id="rId57" Type="http://schemas.openxmlformats.org/officeDocument/2006/relationships/image" Target="media/image19.png"/><Relationship Id="rId12" Type="http://schemas.openxmlformats.org/officeDocument/2006/relationships/hyperlink" Target="https://blog.skillfactory.ru/triggery-v-bazah-dannyh/" TargetMode="External"/><Relationship Id="rId56" Type="http://schemas.openxmlformats.org/officeDocument/2006/relationships/image" Target="media/image13.png"/><Relationship Id="rId91" Type="http://schemas.openxmlformats.org/officeDocument/2006/relationships/image" Target="media/image58.png"/><Relationship Id="rId90" Type="http://schemas.openxmlformats.org/officeDocument/2006/relationships/image" Target="media/image22.png"/><Relationship Id="rId93" Type="http://schemas.openxmlformats.org/officeDocument/2006/relationships/image" Target="media/image45.png"/><Relationship Id="rId92" Type="http://schemas.openxmlformats.org/officeDocument/2006/relationships/image" Target="media/image48.png"/><Relationship Id="rId15" Type="http://schemas.openxmlformats.org/officeDocument/2006/relationships/hyperlink" Target="https://habr.com/ru/articles/845522/" TargetMode="External"/><Relationship Id="rId59" Type="http://schemas.openxmlformats.org/officeDocument/2006/relationships/image" Target="media/image49.png"/><Relationship Id="rId14" Type="http://schemas.openxmlformats.org/officeDocument/2006/relationships/hyperlink" Target="https://youtu.be/vFmajCQ7Wuc?si=EaaXFWnx_q8AfPXX" TargetMode="External"/><Relationship Id="rId58" Type="http://schemas.openxmlformats.org/officeDocument/2006/relationships/image" Target="media/image65.png"/><Relationship Id="rId17" Type="http://schemas.openxmlformats.org/officeDocument/2006/relationships/hyperlink" Target="https://webformyself.com/sql-indeksy/?ysclid=lcbsinhnv3742094851" TargetMode="External"/><Relationship Id="rId16" Type="http://schemas.openxmlformats.org/officeDocument/2006/relationships/hyperlink" Target="https://habr.com/ru/articles/537594/" TargetMode="External"/><Relationship Id="rId19" Type="http://schemas.openxmlformats.org/officeDocument/2006/relationships/hyperlink" Target="https://youtu.be/vIOqdTybxWU?si=qejQMLEf2ZuIIfkf" TargetMode="External"/><Relationship Id="rId18" Type="http://schemas.openxmlformats.org/officeDocument/2006/relationships/hyperlink" Target="https://youtu.be/txgDjla9AzI?si=fwHYmlvLx51puVT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Comfortaa-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omfortaa-regular.ttf"/><Relationship Id="rId14" Type="http://schemas.openxmlformats.org/officeDocument/2006/relationships/font" Target="fonts/Open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