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 «Санкт-Петербургский политехнический университет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Петра Великого»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компьютерных наук и кибербезопасности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Направление: 02.03.01 Математика и компьютерные науки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Основы архитектуры ЦВМ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Отчет о выполнении лабораторной работы №7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Команды и способы адресации для х86 в 32-битном режиме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6924.000000000001"/>
          <w:tab w:val="left" w:leader="none" w:pos="4944"/>
        </w:tabs>
        <w:spacing w:after="0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Студент,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7074.000000000001"/>
          <w:tab w:val="left" w:leader="none" w:pos="4944"/>
        </w:tabs>
        <w:spacing w:after="0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 5130201/30002</w:t>
        <w:tab/>
        <w:t xml:space="preserve">_____________</w:t>
        <w:tab/>
        <w:t xml:space="preserve">Филиппов Г. М.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6924.000000000001"/>
          <w:tab w:val="left" w:leader="none" w:pos="4944"/>
        </w:tabs>
        <w:spacing w:after="0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6924.000000000001"/>
          <w:tab w:val="left" w:leader="none" w:pos="4944"/>
        </w:tabs>
        <w:spacing w:after="0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7074.000000000001"/>
          <w:tab w:val="left" w:leader="none" w:pos="4944"/>
        </w:tabs>
        <w:spacing w:after="0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</w:t>
        <w:tab/>
        <w:t xml:space="preserve">_____________</w:t>
        <w:tab/>
        <w:t xml:space="preserve">Вербова Н. М.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jc w:val="righ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jc w:val="center"/>
        <w:rPr>
          <w:rFonts w:ascii="Consolas" w:cs="Consolas" w:eastAsia="Consolas" w:hAnsi="Consolas"/>
          <w:color w:val="1e1e1e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Санкт-Петербург - 2024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rPr/>
      </w:pPr>
      <w:bookmarkStart w:colFirst="0" w:colLast="0" w:name="_jryop5ldl7at" w:id="0"/>
      <w:bookmarkEnd w:id="0"/>
      <w:r w:rsidDel="00000000" w:rsidR="00000000" w:rsidRPr="00000000">
        <w:rPr>
          <w:rtl w:val="0"/>
        </w:rPr>
        <w:t xml:space="preserve">Задачи работы</w:t>
      </w:r>
    </w:p>
    <w:p w:rsidR="00000000" w:rsidDel="00000000" w:rsidP="00000000" w:rsidRDefault="00000000" w:rsidRPr="00000000" w14:paraId="00000029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ознакомиться с системой процессорных команд и способами использования этих команд.</w:t>
      </w:r>
    </w:p>
    <w:p w:rsidR="00000000" w:rsidDel="00000000" w:rsidP="00000000" w:rsidRDefault="00000000" w:rsidRPr="00000000" w14:paraId="0000002A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ind w:left="1134"/>
        <w:rPr/>
      </w:pPr>
      <w:r w:rsidDel="00000000" w:rsidR="00000000" w:rsidRPr="00000000">
        <w:rPr>
          <w:b w:val="1"/>
          <w:rtl w:val="0"/>
        </w:rPr>
        <w:t xml:space="preserve">Методика</w:t>
      </w:r>
      <w:r w:rsidDel="00000000" w:rsidR="00000000" w:rsidRPr="00000000">
        <w:rPr>
          <w:rtl w:val="0"/>
        </w:rPr>
        <w:t xml:space="preserve">:</w:t>
        <w:tab/>
        <w:tab/>
      </w:r>
    </w:p>
    <w:p w:rsidR="00000000" w:rsidDel="00000000" w:rsidP="00000000" w:rsidRDefault="00000000" w:rsidRPr="00000000" w14:paraId="0000002B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  <w:tab w:val="left" w:leader="none" w:pos="567"/>
          <w:tab w:val="left" w:leader="none" w:pos="900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ind w:left="900"/>
        <w:rPr/>
      </w:pPr>
      <w:r w:rsidDel="00000000" w:rsidR="00000000" w:rsidRPr="00000000">
        <w:rPr>
          <w:rtl w:val="0"/>
        </w:rPr>
        <w:tab/>
        <w:t xml:space="preserve">1) взять фрагмент программы на языке Си, заданный преподавателем, или написать такой фрагмент самостоятельно по заданной спецификации.</w:t>
      </w:r>
    </w:p>
    <w:p w:rsidR="00000000" w:rsidDel="00000000" w:rsidP="00000000" w:rsidRDefault="00000000" w:rsidRPr="00000000" w14:paraId="0000002C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rPr/>
      </w:pPr>
      <w:r w:rsidDel="00000000" w:rsidR="00000000" w:rsidRPr="00000000">
        <w:rPr>
          <w:rtl w:val="0"/>
        </w:rPr>
        <w:tab/>
        <w:t xml:space="preserve">2) оттранслировать программу содержащую этот фрагмент</w:t>
      </w:r>
    </w:p>
    <w:p w:rsidR="00000000" w:rsidDel="00000000" w:rsidP="00000000" w:rsidRDefault="00000000" w:rsidRPr="00000000" w14:paraId="0000002D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rPr/>
      </w:pPr>
      <w:r w:rsidDel="00000000" w:rsidR="00000000" w:rsidRPr="00000000">
        <w:rPr>
          <w:rtl w:val="0"/>
        </w:rPr>
        <w:tab/>
        <w:t xml:space="preserve">3) перейти в режим отладки и изучить дизассемблированный код фрагмента</w:t>
      </w:r>
    </w:p>
    <w:p w:rsidR="00000000" w:rsidDel="00000000" w:rsidP="00000000" w:rsidRDefault="00000000" w:rsidRPr="00000000" w14:paraId="0000002E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rPr/>
      </w:pPr>
      <w:r w:rsidDel="00000000" w:rsidR="00000000" w:rsidRPr="00000000">
        <w:rPr>
          <w:rtl w:val="0"/>
        </w:rPr>
        <w:t xml:space="preserve">а. Система команд</w:t>
      </w:r>
    </w:p>
    <w:p w:rsidR="00000000" w:rsidDel="00000000" w:rsidP="00000000" w:rsidRDefault="00000000" w:rsidRPr="00000000" w14:paraId="0000002F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rPr/>
      </w:pPr>
      <w:r w:rsidDel="00000000" w:rsidR="00000000" w:rsidRPr="00000000">
        <w:rPr>
          <w:rtl w:val="0"/>
        </w:rPr>
        <w:t xml:space="preserve">  1. Набор команд и их использование</w:t>
      </w:r>
    </w:p>
    <w:p w:rsidR="00000000" w:rsidDel="00000000" w:rsidP="00000000" w:rsidRDefault="00000000" w:rsidRPr="00000000" w14:paraId="00000030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rPr/>
      </w:pPr>
      <w:r w:rsidDel="00000000" w:rsidR="00000000" w:rsidRPr="00000000">
        <w:rPr>
          <w:rtl w:val="0"/>
        </w:rPr>
        <w:t xml:space="preserve">  2. Кодирование: длина и содержимое полей</w:t>
      </w:r>
    </w:p>
    <w:p w:rsidR="00000000" w:rsidDel="00000000" w:rsidP="00000000" w:rsidRDefault="00000000" w:rsidRPr="00000000" w14:paraId="00000031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rPr/>
      </w:pPr>
      <w:r w:rsidDel="00000000" w:rsidR="00000000" w:rsidRPr="00000000">
        <w:rPr>
          <w:rtl w:val="0"/>
        </w:rPr>
        <w:t xml:space="preserve">b. Способы адресации</w:t>
      </w:r>
    </w:p>
    <w:p w:rsidR="00000000" w:rsidDel="00000000" w:rsidP="00000000" w:rsidRDefault="00000000" w:rsidRPr="00000000" w14:paraId="00000032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rPr/>
      </w:pPr>
      <w:r w:rsidDel="00000000" w:rsidR="00000000" w:rsidRPr="00000000">
        <w:rPr>
          <w:rtl w:val="0"/>
        </w:rPr>
        <w:t xml:space="preserve">  1. Непосредственные константы – способы задания</w:t>
      </w:r>
    </w:p>
    <w:p w:rsidR="00000000" w:rsidDel="00000000" w:rsidP="00000000" w:rsidRDefault="00000000" w:rsidRPr="00000000" w14:paraId="00000033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rPr/>
      </w:pPr>
      <w:r w:rsidDel="00000000" w:rsidR="00000000" w:rsidRPr="00000000">
        <w:rPr>
          <w:rtl w:val="0"/>
        </w:rPr>
        <w:t xml:space="preserve">  2. Обращение по абсолютному адресу – как это организовать</w:t>
      </w:r>
    </w:p>
    <w:p w:rsidR="00000000" w:rsidDel="00000000" w:rsidP="00000000" w:rsidRDefault="00000000" w:rsidRPr="00000000" w14:paraId="00000034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rPr/>
      </w:pPr>
      <w:r w:rsidDel="00000000" w:rsidR="00000000" w:rsidRPr="00000000">
        <w:rPr>
          <w:rtl w:val="0"/>
        </w:rPr>
        <w:t xml:space="preserve">  3. Косвенно-регистровая адресация – в каких ситуациях используется (например, обращение к элементам массива)</w:t>
      </w:r>
    </w:p>
    <w:p w:rsidR="00000000" w:rsidDel="00000000" w:rsidP="00000000" w:rsidRDefault="00000000" w:rsidRPr="00000000" w14:paraId="00000035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rPr/>
      </w:pPr>
      <w:r w:rsidDel="00000000" w:rsidR="00000000" w:rsidRPr="00000000">
        <w:rPr>
          <w:rtl w:val="0"/>
        </w:rPr>
        <w:t xml:space="preserve">  4. Многокомпонентная адресация – в каких ситуациях используется</w:t>
      </w:r>
    </w:p>
    <w:p w:rsidR="00000000" w:rsidDel="00000000" w:rsidP="00000000" w:rsidRDefault="00000000" w:rsidRPr="00000000" w14:paraId="00000036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rPr>
          <w:b w:val="0"/>
          <w:sz w:val="40"/>
          <w:szCs w:val="40"/>
          <w:u w:val="none"/>
        </w:rPr>
      </w:pPr>
      <w:r w:rsidDel="00000000" w:rsidR="00000000" w:rsidRPr="00000000">
        <w:rPr>
          <w:rtl w:val="0"/>
        </w:rPr>
        <w:t xml:space="preserve">  5. Адресация в командах переходов – какие способы реализованы в архитектуре х86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Lines w:val="1"/>
        <w:pageBreakBefore w:val="0"/>
        <w:spacing w:after="200" w:before="480" w:line="276" w:lineRule="auto"/>
        <w:ind w:left="0" w:right="0" w:firstLine="0"/>
        <w:jc w:val="left"/>
        <w:rPr>
          <w:rFonts w:ascii="Consolas" w:cs="Consolas" w:eastAsia="Consolas" w:hAnsi="Consolas"/>
          <w:b w:val="0"/>
          <w:sz w:val="19"/>
          <w:szCs w:val="19"/>
          <w:highlight w:val="white"/>
          <w:u w:val="none"/>
        </w:rPr>
      </w:pPr>
      <w:bookmarkStart w:colFirst="0" w:colLast="0" w:name="_9kd09qcger7y" w:id="1"/>
      <w:bookmarkEnd w:id="1"/>
      <w:r w:rsidDel="00000000" w:rsidR="00000000" w:rsidRPr="00000000">
        <w:rPr>
          <w:b w:val="0"/>
          <w:sz w:val="40"/>
          <w:szCs w:val="40"/>
          <w:u w:val="none"/>
          <w:rtl w:val="0"/>
        </w:rPr>
        <w:t xml:space="preserve">Листинг. Исходный код на высокоуровневом языке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Исходный код:</w:t>
      </w:r>
    </w:p>
    <w:p w:rsidR="00000000" w:rsidDel="00000000" w:rsidP="00000000" w:rsidRDefault="00000000" w:rsidRPr="00000000" w14:paraId="00000039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unsigned char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someChar;</w:t>
      </w:r>
    </w:p>
    <w:p w:rsidR="00000000" w:rsidDel="00000000" w:rsidP="00000000" w:rsidRDefault="00000000" w:rsidRPr="00000000" w14:paraId="0000003B">
      <w:pPr>
        <w:spacing w:after="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Fn(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A,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statInt,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unsigned char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*someChar);</w:t>
      </w:r>
    </w:p>
    <w:p w:rsidR="00000000" w:rsidDel="00000000" w:rsidP="00000000" w:rsidRDefault="00000000" w:rsidRPr="00000000" w14:paraId="0000003D">
      <w:pPr>
        <w:spacing w:after="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3F">
      <w:pPr>
        <w:spacing w:after="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static 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statInt = 0;</w:t>
      </w:r>
    </w:p>
    <w:p w:rsidR="00000000" w:rsidDel="00000000" w:rsidP="00000000" w:rsidRDefault="00000000" w:rsidRPr="00000000" w14:paraId="00000040">
      <w:pPr>
        <w:spacing w:after="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A = 'A';</w:t>
      </w:r>
    </w:p>
    <w:p w:rsidR="00000000" w:rsidDel="00000000" w:rsidP="00000000" w:rsidRDefault="00000000" w:rsidRPr="00000000" w14:paraId="00000041">
      <w:pPr>
        <w:spacing w:after="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Fn(A, statInt, &amp;someChar);</w:t>
      </w:r>
    </w:p>
    <w:p w:rsidR="00000000" w:rsidDel="00000000" w:rsidP="00000000" w:rsidRDefault="00000000" w:rsidRPr="00000000" w14:paraId="00000042">
      <w:pPr>
        <w:spacing w:after="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after="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Fn(char A, int statInt, unsigned char *someChar) {</w:t>
      </w:r>
    </w:p>
    <w:p w:rsidR="00000000" w:rsidDel="00000000" w:rsidP="00000000" w:rsidRDefault="00000000" w:rsidRPr="00000000" w14:paraId="00000045">
      <w:pPr>
        <w:spacing w:after="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statInt += A * 3;</w:t>
      </w:r>
    </w:p>
    <w:p w:rsidR="00000000" w:rsidDel="00000000" w:rsidP="00000000" w:rsidRDefault="00000000" w:rsidRPr="00000000" w14:paraId="00000046">
      <w:pPr>
        <w:spacing w:after="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A = 'B' + 4;</w:t>
      </w:r>
    </w:p>
    <w:p w:rsidR="00000000" w:rsidDel="00000000" w:rsidP="00000000" w:rsidRDefault="00000000" w:rsidRPr="00000000" w14:paraId="00000047">
      <w:pPr>
        <w:spacing w:after="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*someChar = A + statInt;</w:t>
      </w:r>
    </w:p>
    <w:p w:rsidR="00000000" w:rsidDel="00000000" w:rsidP="00000000" w:rsidRDefault="00000000" w:rsidRPr="00000000" w14:paraId="00000048">
      <w:pPr>
        <w:spacing w:after="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0" w:lineRule="auto"/>
        <w:rPr/>
      </w:pPr>
      <w:bookmarkStart w:colFirst="0" w:colLast="0" w:name="_h7dh0dvlbce0" w:id="2"/>
      <w:bookmarkEnd w:id="2"/>
      <w:r w:rsidDel="00000000" w:rsidR="00000000" w:rsidRPr="00000000">
        <w:rPr>
          <w:rtl w:val="0"/>
        </w:rPr>
        <w:t xml:space="preserve">Дизассемблированный код</w:t>
      </w:r>
    </w:p>
    <w:p w:rsidR="00000000" w:rsidDel="00000000" w:rsidP="00000000" w:rsidRDefault="00000000" w:rsidRPr="00000000" w14:paraId="0000004B">
      <w:pPr>
        <w:spacing w:after="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ind w:firstLine="720"/>
        <w:rPr>
          <w:rFonts w:ascii="Consolas" w:cs="Consolas" w:eastAsia="Consolas" w:hAnsi="Consolas"/>
          <w:color w:val="1e1e1e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1: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unsigned char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someChar;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firstLine="720"/>
        <w:rPr>
          <w:rFonts w:ascii="Consolas" w:cs="Consolas" w:eastAsia="Consolas" w:hAnsi="Consolas"/>
          <w:color w:val="1e1e1e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2: </w:t>
      </w:r>
    </w:p>
    <w:p w:rsidR="00000000" w:rsidDel="00000000" w:rsidP="00000000" w:rsidRDefault="00000000" w:rsidRPr="00000000" w14:paraId="00000050">
      <w:pPr>
        <w:spacing w:after="0" w:lineRule="auto"/>
        <w:ind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3: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Fn(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A,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statInt,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unsigned char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*someChar);</w:t>
      </w:r>
    </w:p>
    <w:p w:rsidR="00000000" w:rsidDel="00000000" w:rsidP="00000000" w:rsidRDefault="00000000" w:rsidRPr="00000000" w14:paraId="00000051">
      <w:pPr>
        <w:spacing w:after="0" w:lineRule="auto"/>
        <w:ind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ind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5: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53">
      <w:pPr>
        <w:spacing w:after="0" w:lineRule="auto"/>
        <w:ind w:left="0" w:firstLine="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0x00000000 &lt;+0&gt;: </w:t>
        <w:tab/>
        <w:t xml:space="preserve">lea</w:t>
        <w:tab/>
        <w:t xml:space="preserve">0x4(%esp),%ecx 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Резервируем 4 байта для дальнейшей </w:t>
      </w:r>
    </w:p>
    <w:p w:rsidR="00000000" w:rsidDel="00000000" w:rsidP="00000000" w:rsidRDefault="00000000" w:rsidRPr="00000000" w14:paraId="00000054">
      <w:pPr>
        <w:spacing w:after="0" w:lineRule="auto"/>
        <w:ind w:left="720"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работы с локальными переменными (привязанными к началу функции)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left="0" w:firstLine="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0x00000004 &lt;+4&gt;: </w:t>
        <w:tab/>
        <w:t xml:space="preserve">and</w:t>
        <w:tab/>
        <w:t xml:space="preserve">$0xfffffff0,%esp 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Выравниваем значение адреса на 16 </w:t>
      </w:r>
    </w:p>
    <w:p w:rsidR="00000000" w:rsidDel="00000000" w:rsidP="00000000" w:rsidRDefault="00000000" w:rsidRPr="00000000" w14:paraId="00000056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байт - для того, чтобы соответствовать архитектуре x86</w:t>
      </w:r>
    </w:p>
    <w:p w:rsidR="00000000" w:rsidDel="00000000" w:rsidP="00000000" w:rsidRDefault="00000000" w:rsidRPr="00000000" w14:paraId="00000057">
      <w:pPr>
        <w:spacing w:after="0" w:lineRule="auto"/>
        <w:ind w:left="0" w:firstLine="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0x00000007 &lt;+7&gt;: </w:t>
        <w:tab/>
        <w:t xml:space="preserve">push   -0x4(%ecx)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Помещаем в стек неизменное</w:t>
      </w:r>
    </w:p>
    <w:p w:rsidR="00000000" w:rsidDel="00000000" w:rsidP="00000000" w:rsidRDefault="00000000" w:rsidRPr="00000000" w14:paraId="00000058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значение адреса, чтобы после вызова подфункции мы не потеряли </w:t>
      </w:r>
    </w:p>
    <w:p w:rsidR="00000000" w:rsidDel="00000000" w:rsidP="00000000" w:rsidRDefault="00000000" w:rsidRPr="00000000" w14:paraId="00000059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наши локальные переменные</w:t>
      </w:r>
    </w:p>
    <w:p w:rsidR="00000000" w:rsidDel="00000000" w:rsidP="00000000" w:rsidRDefault="00000000" w:rsidRPr="00000000" w14:paraId="0000005A">
      <w:pPr>
        <w:spacing w:after="0" w:lineRule="auto"/>
        <w:ind w:left="0" w:firstLine="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0x0000000a &lt;+10&gt;:</w:t>
        <w:tab/>
        <w:t xml:space="preserve">push   %ebp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Создаем еще один фрейм стека </w:t>
      </w:r>
    </w:p>
    <w:p w:rsidR="00000000" w:rsidDel="00000000" w:rsidP="00000000" w:rsidRDefault="00000000" w:rsidRPr="00000000" w14:paraId="0000005B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(устанавливаем новый базовый указатель)</w:t>
      </w:r>
    </w:p>
    <w:p w:rsidR="00000000" w:rsidDel="00000000" w:rsidP="00000000" w:rsidRDefault="00000000" w:rsidRPr="00000000" w14:paraId="0000005C">
      <w:pPr>
        <w:spacing w:after="0" w:lineRule="auto"/>
        <w:ind w:left="0" w:firstLine="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0x0000000b &lt;+11&gt;:</w:t>
        <w:tab/>
        <w:t xml:space="preserve">mov</w:t>
        <w:tab/>
        <w:t xml:space="preserve">%esp,%ebp 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Сохраняем значение esp, </w:t>
      </w:r>
    </w:p>
    <w:p w:rsidR="00000000" w:rsidDel="00000000" w:rsidP="00000000" w:rsidRDefault="00000000" w:rsidRPr="00000000" w14:paraId="0000005D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чтобы не потерять его </w:t>
      </w:r>
    </w:p>
    <w:p w:rsidR="00000000" w:rsidDel="00000000" w:rsidP="00000000" w:rsidRDefault="00000000" w:rsidRPr="00000000" w14:paraId="0000005E">
      <w:pPr>
        <w:spacing w:after="0" w:lineRule="auto"/>
        <w:ind w:left="0" w:firstLine="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0x0000000d &lt;+13&gt;:</w:t>
        <w:tab/>
        <w:t xml:space="preserve">push   %ecx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Создаем еще один фрейм стека, для </w:t>
      </w:r>
    </w:p>
    <w:p w:rsidR="00000000" w:rsidDel="00000000" w:rsidP="00000000" w:rsidRDefault="00000000" w:rsidRPr="00000000" w14:paraId="0000005F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дальнейшего использования ecx и возврату к его использованию</w:t>
      </w:r>
    </w:p>
    <w:p w:rsidR="00000000" w:rsidDel="00000000" w:rsidP="00000000" w:rsidRDefault="00000000" w:rsidRPr="00000000" w14:paraId="00000060">
      <w:pPr>
        <w:spacing w:after="0" w:lineRule="auto"/>
        <w:ind w:left="0" w:firstLine="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0x0000000e &lt;+14&gt;:</w:t>
        <w:tab/>
        <w:t xml:space="preserve">sub</w:t>
        <w:tab/>
        <w:t xml:space="preserve">$0x14,%esp 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Относительно регистра esp </w:t>
      </w:r>
    </w:p>
    <w:p w:rsidR="00000000" w:rsidDel="00000000" w:rsidP="00000000" w:rsidRDefault="00000000" w:rsidRPr="00000000" w14:paraId="00000061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резервируем 20 байт памяти (отодвигая адрес на 20 байт назад)</w:t>
      </w:r>
    </w:p>
    <w:p w:rsidR="00000000" w:rsidDel="00000000" w:rsidP="00000000" w:rsidRDefault="00000000" w:rsidRPr="00000000" w14:paraId="00000062">
      <w:pPr>
        <w:spacing w:after="0" w:lineRule="auto"/>
        <w:ind w:left="0" w:firstLine="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0x00000011 &lt;+17&gt;:</w:t>
        <w:tab/>
        <w:t xml:space="preserve">call   0x12 &lt;main+18&gt;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Вероятнее всего это вызов какой-то </w:t>
      </w:r>
    </w:p>
    <w:p w:rsidR="00000000" w:rsidDel="00000000" w:rsidP="00000000" w:rsidRDefault="00000000" w:rsidRPr="00000000" w14:paraId="00000063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внутр. подфункции, которая инициализирует глобальные переменные</w:t>
      </w:r>
    </w:p>
    <w:p w:rsidR="00000000" w:rsidDel="00000000" w:rsidP="00000000" w:rsidRDefault="00000000" w:rsidRPr="00000000" w14:paraId="00000064">
      <w:pPr>
        <w:spacing w:after="0" w:lineRule="auto"/>
        <w:ind w:left="0" w:firstLine="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0x00000016 &lt;+22&gt;:</w:t>
        <w:tab/>
        <w:t xml:space="preserve">add</w:t>
        <w:tab/>
        <w:t xml:space="preserve">$0x1,%eax 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Вероятнее всего это адрес, </w:t>
      </w:r>
    </w:p>
    <w:p w:rsidR="00000000" w:rsidDel="00000000" w:rsidP="00000000" w:rsidRDefault="00000000" w:rsidRPr="00000000" w14:paraId="00000065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полученный в результату нашей подфункции + 1</w:t>
      </w:r>
    </w:p>
    <w:p w:rsidR="00000000" w:rsidDel="00000000" w:rsidP="00000000" w:rsidRDefault="00000000" w:rsidRPr="00000000" w14:paraId="00000066">
      <w:pPr>
        <w:spacing w:after="0" w:lineRule="auto"/>
        <w:ind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ind w:left="0"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6: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static 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statInt = 0;</w:t>
      </w:r>
    </w:p>
    <w:p w:rsidR="00000000" w:rsidDel="00000000" w:rsidP="00000000" w:rsidRDefault="00000000" w:rsidRPr="00000000" w14:paraId="00000068">
      <w:pPr>
        <w:spacing w:after="0" w:lineRule="auto"/>
        <w:ind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7: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A = 'A';</w:t>
      </w:r>
    </w:p>
    <w:p w:rsidR="00000000" w:rsidDel="00000000" w:rsidP="00000000" w:rsidRDefault="00000000" w:rsidRPr="00000000" w14:paraId="00000069">
      <w:pPr>
        <w:spacing w:after="0" w:lineRule="auto"/>
        <w:ind w:left="0" w:firstLine="0"/>
        <w:rPr>
          <w:rFonts w:ascii="Consolas" w:cs="Consolas" w:eastAsia="Consolas" w:hAnsi="Consolas"/>
          <w:color w:val="00b05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0x0000001b &lt;+27&gt;:</w:t>
        <w:tab/>
        <w:t xml:space="preserve">movb   $0x41,-0x9(%ebp)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rtl w:val="0"/>
        </w:rPr>
        <w:t xml:space="preserve">// Записываем в нашу локальную </w:t>
      </w:r>
    </w:p>
    <w:p w:rsidR="00000000" w:rsidDel="00000000" w:rsidP="00000000" w:rsidRDefault="00000000" w:rsidRPr="00000000" w14:paraId="0000006A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rtl w:val="0"/>
        </w:rPr>
        <w:t xml:space="preserve">// переменную A значение ‘A’ в кодах ASCII</w:t>
      </w:r>
    </w:p>
    <w:p w:rsidR="00000000" w:rsidDel="00000000" w:rsidP="00000000" w:rsidRDefault="00000000" w:rsidRPr="00000000" w14:paraId="0000006B">
      <w:pPr>
        <w:spacing w:after="0" w:lineRule="auto"/>
        <w:ind w:left="0" w:firstLine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ind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8: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Fn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(A, statInt, &amp;someChar);</w:t>
      </w:r>
    </w:p>
    <w:p w:rsidR="00000000" w:rsidDel="00000000" w:rsidP="00000000" w:rsidRDefault="00000000" w:rsidRPr="00000000" w14:paraId="0000006D">
      <w:pPr>
        <w:spacing w:after="0" w:lineRule="auto"/>
        <w:ind w:left="0" w:firstLine="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0x0000001f &lt;+31&gt;:</w:t>
        <w:tab/>
        <w:t xml:space="preserve">mov</w:t>
        <w:tab/>
        <w:t xml:space="preserve">0x4(%eax),%ecx 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Загружаем 4 байта, начиная с адреса </w:t>
      </w:r>
    </w:p>
    <w:p w:rsidR="00000000" w:rsidDel="00000000" w:rsidP="00000000" w:rsidRDefault="00000000" w:rsidRPr="00000000" w14:paraId="0000006E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// %eax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, в регистр 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%ecx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. В нашем случае это адрес statInt</w:t>
      </w:r>
    </w:p>
    <w:p w:rsidR="00000000" w:rsidDel="00000000" w:rsidP="00000000" w:rsidRDefault="00000000" w:rsidRPr="00000000" w14:paraId="0000006F">
      <w:pPr>
        <w:spacing w:after="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0x00000025 &lt;+37&gt;:</w:t>
        <w:tab/>
      </w: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movsbl</w:t>
      </w: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 -0x9(%ebp),%edx 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Загружаем байт по адресу 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%ebp - 9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(значение 'A') и расширяет его в 32-битное значение в регистр 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%edx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1">
      <w:pPr>
        <w:spacing w:after="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0x00000029 &lt;+41&gt;:</w:t>
        <w:tab/>
        <w:t xml:space="preserve">sub</w:t>
        <w:tab/>
        <w:t xml:space="preserve">$0x4,%esp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Резервирует 4 байта для аргумента</w:t>
      </w:r>
    </w:p>
    <w:p w:rsidR="00000000" w:rsidDel="00000000" w:rsidP="00000000" w:rsidRDefault="00000000" w:rsidRPr="00000000" w14:paraId="00000072">
      <w:pPr>
        <w:spacing w:after="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0x0000002c &lt;+44&gt;:</w:t>
        <w:tab/>
        <w:t xml:space="preserve">lea</w:t>
        <w:tab/>
        <w:t xml:space="preserve">0x0(%eax),%eax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Загружаем адрес из eax в сам регистр</w:t>
      </w:r>
    </w:p>
    <w:p w:rsidR="00000000" w:rsidDel="00000000" w:rsidP="00000000" w:rsidRDefault="00000000" w:rsidRPr="00000000" w14:paraId="00000073">
      <w:pPr>
        <w:spacing w:after="0" w:lineRule="auto"/>
        <w:ind w:left="0" w:firstLine="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0x00000032 &lt;+50&gt;:</w:t>
        <w:tab/>
        <w:t xml:space="preserve">push   %eax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Сохраняем текущее значение 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%eax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 на </w:t>
      </w:r>
    </w:p>
    <w:p w:rsidR="00000000" w:rsidDel="00000000" w:rsidP="00000000" w:rsidRDefault="00000000" w:rsidRPr="00000000" w14:paraId="00000074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стек, чтобы использовать в дальнейшей функции</w:t>
      </w:r>
    </w:p>
    <w:p w:rsidR="00000000" w:rsidDel="00000000" w:rsidP="00000000" w:rsidRDefault="00000000" w:rsidRPr="00000000" w14:paraId="00000075">
      <w:pPr>
        <w:spacing w:after="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0x00000033 &lt;+51&gt;:</w:t>
        <w:tab/>
        <w:t xml:space="preserve">push   %ecx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Аналогично прошлому</w:t>
      </w:r>
    </w:p>
    <w:p w:rsidR="00000000" w:rsidDel="00000000" w:rsidP="00000000" w:rsidRDefault="00000000" w:rsidRPr="00000000" w14:paraId="00000076">
      <w:pPr>
        <w:spacing w:after="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0x00000034 &lt;+52&gt;:</w:t>
        <w:tab/>
        <w:t xml:space="preserve">push   %edx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Аналогично прошлому</w:t>
      </w:r>
    </w:p>
    <w:p w:rsidR="00000000" w:rsidDel="00000000" w:rsidP="00000000" w:rsidRDefault="00000000" w:rsidRPr="00000000" w14:paraId="00000077">
      <w:pPr>
        <w:spacing w:after="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0x00000035 &lt;+53&gt;:</w:t>
        <w:tab/>
        <w:t xml:space="preserve">call   0x36 &lt;main+54&gt; 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Вызываем нашу функцию Fn, </w:t>
      </w:r>
    </w:p>
    <w:p w:rsidR="00000000" w:rsidDel="00000000" w:rsidP="00000000" w:rsidRDefault="00000000" w:rsidRPr="00000000" w14:paraId="00000078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сохраняя при этом адрес следующей команды, чтобы в дальнейшем с </w:t>
      </w:r>
    </w:p>
    <w:p w:rsidR="00000000" w:rsidDel="00000000" w:rsidP="00000000" w:rsidRDefault="00000000" w:rsidRPr="00000000" w14:paraId="00000079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помощью ret вернуться к метке &lt;main+54&gt;</w:t>
      </w:r>
    </w:p>
    <w:p w:rsidR="00000000" w:rsidDel="00000000" w:rsidP="00000000" w:rsidRDefault="00000000" w:rsidRPr="00000000" w14:paraId="0000007A">
      <w:pPr>
        <w:spacing w:after="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0x0000003a &lt;+58&gt;:</w:t>
        <w:tab/>
        <w:t xml:space="preserve">add</w:t>
        <w:tab/>
        <w:t xml:space="preserve">$0x10,%esp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Увеличиваем значение стека на 16 </w:t>
      </w:r>
    </w:p>
    <w:p w:rsidR="00000000" w:rsidDel="00000000" w:rsidP="00000000" w:rsidRDefault="00000000" w:rsidRPr="00000000" w14:paraId="0000007B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байт, что соответствует освобождению трех параметров, записанных </w:t>
      </w:r>
    </w:p>
    <w:p w:rsidR="00000000" w:rsidDel="00000000" w:rsidP="00000000" w:rsidRDefault="00000000" w:rsidRPr="00000000" w14:paraId="0000007C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ранее на стек</w:t>
      </w:r>
    </w:p>
    <w:p w:rsidR="00000000" w:rsidDel="00000000" w:rsidP="00000000" w:rsidRDefault="00000000" w:rsidRPr="00000000" w14:paraId="0000007D">
      <w:pPr>
        <w:spacing w:after="0" w:lineRule="auto"/>
        <w:rPr>
          <w:rFonts w:ascii="Consolas" w:cs="Consolas" w:eastAsia="Consolas" w:hAnsi="Consolas"/>
          <w:color w:val="1e1e1e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ind w:firstLine="720"/>
        <w:rPr>
          <w:rFonts w:ascii="Consolas" w:cs="Consolas" w:eastAsia="Consolas" w:hAnsi="Consolas"/>
          <w:color w:val="1e1e1e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9: }</w:t>
      </w:r>
    </w:p>
    <w:p w:rsidR="00000000" w:rsidDel="00000000" w:rsidP="00000000" w:rsidRDefault="00000000" w:rsidRPr="00000000" w14:paraId="0000007F">
      <w:pPr>
        <w:spacing w:after="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0x0000003d &lt;+61&gt;:</w:t>
        <w:tab/>
        <w:t xml:space="preserve">nop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Заглушка</w:t>
      </w:r>
    </w:p>
    <w:p w:rsidR="00000000" w:rsidDel="00000000" w:rsidP="00000000" w:rsidRDefault="00000000" w:rsidRPr="00000000" w14:paraId="00000080">
      <w:pPr>
        <w:spacing w:after="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0x0000003e &lt;+62&gt;:</w:t>
        <w:tab/>
        <w:t xml:space="preserve">mov</w:t>
        <w:tab/>
        <w:t xml:space="preserve">-0x4(%ebp),%ecx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Возвращаемся к нашему начальному </w:t>
      </w:r>
    </w:p>
    <w:p w:rsidR="00000000" w:rsidDel="00000000" w:rsidP="00000000" w:rsidRDefault="00000000" w:rsidRPr="00000000" w14:paraId="00000081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указателю на функцию в 32-ух битах</w:t>
      </w:r>
    </w:p>
    <w:p w:rsidR="00000000" w:rsidDel="00000000" w:rsidP="00000000" w:rsidRDefault="00000000" w:rsidRPr="00000000" w14:paraId="00000082">
      <w:pPr>
        <w:spacing w:after="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0x00000041 &lt;+65&gt;:</w:t>
        <w:tab/>
        <w:t xml:space="preserve">leave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Восстанавливаем базовый указатель</w:t>
      </w:r>
    </w:p>
    <w:p w:rsidR="00000000" w:rsidDel="00000000" w:rsidP="00000000" w:rsidRDefault="00000000" w:rsidRPr="00000000" w14:paraId="00000083">
      <w:pPr>
        <w:spacing w:after="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0x00000042 &lt;+66&gt;:</w:t>
        <w:tab/>
        <w:t xml:space="preserve">lea</w:t>
        <w:tab/>
        <w:t xml:space="preserve">-0x4(%ecx),%esp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Перемещаем еще раз на 4 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стека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вниз, чтобы вернуться к самому началу</w:t>
      </w:r>
    </w:p>
    <w:p w:rsidR="00000000" w:rsidDel="00000000" w:rsidP="00000000" w:rsidRDefault="00000000" w:rsidRPr="00000000" w14:paraId="00000085">
      <w:pPr>
        <w:spacing w:after="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0x00000045 &lt;+69&gt;:</w:t>
        <w:tab/>
        <w:t xml:space="preserve">ret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Возвращаемся к самому началу, </w:t>
      </w:r>
    </w:p>
    <w:p w:rsidR="00000000" w:rsidDel="00000000" w:rsidP="00000000" w:rsidRDefault="00000000" w:rsidRPr="00000000" w14:paraId="00000086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выходя на верхний уровень стека</w:t>
      </w:r>
    </w:p>
    <w:p w:rsidR="00000000" w:rsidDel="00000000" w:rsidP="00000000" w:rsidRDefault="00000000" w:rsidRPr="00000000" w14:paraId="00000087">
      <w:pPr>
        <w:spacing w:after="0" w:lineRule="auto"/>
        <w:rPr>
          <w:rFonts w:ascii="Consolas" w:cs="Consolas" w:eastAsia="Consolas" w:hAnsi="Consolas"/>
          <w:color w:val="1e1e1e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ind w:firstLine="720"/>
        <w:rPr>
          <w:rFonts w:ascii="Consolas" w:cs="Consolas" w:eastAsia="Consolas" w:hAnsi="Consolas"/>
          <w:color w:val="1e1e1e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11: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 Fn(char A, int statInt, unsigned char *someChar) {</w:t>
      </w:r>
    </w:p>
    <w:p w:rsidR="00000000" w:rsidDel="00000000" w:rsidP="00000000" w:rsidRDefault="00000000" w:rsidRPr="00000000" w14:paraId="00000089">
      <w:pPr>
        <w:spacing w:after="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0x00000046 &lt;+0&gt;: </w:t>
        <w:tab/>
        <w:t xml:space="preserve">push   %ebp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Сохраняем значение регистра базового </w:t>
      </w:r>
    </w:p>
    <w:p w:rsidR="00000000" w:rsidDel="00000000" w:rsidP="00000000" w:rsidRDefault="00000000" w:rsidRPr="00000000" w14:paraId="0000008A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указателя (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%ebp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) на стеке. Это нужно для восстановления состояния </w:t>
      </w:r>
    </w:p>
    <w:p w:rsidR="00000000" w:rsidDel="00000000" w:rsidP="00000000" w:rsidRDefault="00000000" w:rsidRPr="00000000" w14:paraId="0000008B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стека при выходе из функции.</w:t>
      </w:r>
    </w:p>
    <w:p w:rsidR="00000000" w:rsidDel="00000000" w:rsidP="00000000" w:rsidRDefault="00000000" w:rsidRPr="00000000" w14:paraId="0000008C">
      <w:pPr>
        <w:spacing w:after="0" w:lineRule="auto"/>
        <w:ind w:left="0" w:firstLine="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0x00000047 &lt;+1&gt;: </w:t>
        <w:tab/>
        <w:t xml:space="preserve">mov</w:t>
        <w:tab/>
        <w:t xml:space="preserve">%esp,%ebp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Установим базовый указатель (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%ebp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) на </w:t>
      </w:r>
    </w:p>
    <w:p w:rsidR="00000000" w:rsidDel="00000000" w:rsidP="00000000" w:rsidRDefault="00000000" w:rsidRPr="00000000" w14:paraId="0000008D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текущее значение указателя стека (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%esp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). Это позволяет работать с </w:t>
      </w:r>
    </w:p>
    <w:p w:rsidR="00000000" w:rsidDel="00000000" w:rsidP="00000000" w:rsidRDefault="00000000" w:rsidRPr="00000000" w14:paraId="0000008E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локальными переменными и параметрами функции через смещения</w:t>
      </w:r>
    </w:p>
    <w:p w:rsidR="00000000" w:rsidDel="00000000" w:rsidP="00000000" w:rsidRDefault="00000000" w:rsidRPr="00000000" w14:paraId="0000008F">
      <w:pPr>
        <w:spacing w:after="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0x00000049 &lt;+3&gt;: </w:t>
        <w:tab/>
        <w:t xml:space="preserve">sub</w:t>
        <w:tab/>
        <w:t xml:space="preserve">$0x4,%esp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Выделим 4 байта на стеке для локальной </w:t>
      </w:r>
    </w:p>
    <w:p w:rsidR="00000000" w:rsidDel="00000000" w:rsidP="00000000" w:rsidRDefault="00000000" w:rsidRPr="00000000" w14:paraId="00000090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переменной. Это будет место для хранения значения, которое будет </w:t>
      </w:r>
    </w:p>
    <w:p w:rsidR="00000000" w:rsidDel="00000000" w:rsidP="00000000" w:rsidRDefault="00000000" w:rsidRPr="00000000" w14:paraId="00000091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использоваться в дальнейших вычислениях.</w:t>
      </w:r>
    </w:p>
    <w:p w:rsidR="00000000" w:rsidDel="00000000" w:rsidP="00000000" w:rsidRDefault="00000000" w:rsidRPr="00000000" w14:paraId="00000092">
      <w:pPr>
        <w:spacing w:after="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0x0000004c &lt;+6&gt;: </w:t>
        <w:tab/>
        <w:t xml:space="preserve">call   0x4d &lt;Fn+7&gt;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Здесь вызывается другая функция </w:t>
      </w:r>
    </w:p>
    <w:p w:rsidR="00000000" w:rsidDel="00000000" w:rsidP="00000000" w:rsidRDefault="00000000" w:rsidRPr="00000000" w14:paraId="00000093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(адрес 0x4d) — возможно, это вспомогательная функция. Результат </w:t>
      </w:r>
    </w:p>
    <w:p w:rsidR="00000000" w:rsidDel="00000000" w:rsidP="00000000" w:rsidRDefault="00000000" w:rsidRPr="00000000" w14:paraId="00000094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вызова будет автоматически помещен в регистр 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%eax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ind w:left="0" w:firstLine="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0x00000051 &lt;+11&gt;:</w:t>
        <w:tab/>
        <w:t xml:space="preserve">add</w:t>
        <w:tab/>
        <w:t xml:space="preserve">$0x1,%eax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Увеличиваем результат, полученный от </w:t>
      </w:r>
    </w:p>
    <w:p w:rsidR="00000000" w:rsidDel="00000000" w:rsidP="00000000" w:rsidRDefault="00000000" w:rsidRPr="00000000" w14:paraId="00000096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предыдущего вызова функции, на 1, помещая его обратно в 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%eax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7">
      <w:pPr>
        <w:spacing w:after="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0x00000056 &lt;+16&gt;:</w:t>
        <w:tab/>
        <w:t xml:space="preserve">mov</w:t>
        <w:tab/>
        <w:t xml:space="preserve">0x8(%ebp),%eax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Загружаем значение второго </w:t>
      </w:r>
    </w:p>
    <w:p w:rsidR="00000000" w:rsidDel="00000000" w:rsidP="00000000" w:rsidRDefault="00000000" w:rsidRPr="00000000" w14:paraId="00000098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параметра (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statInt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) в регистр 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%eax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spacing w:after="0" w:lineRule="auto"/>
        <w:rPr>
          <w:rFonts w:ascii="Consolas" w:cs="Consolas" w:eastAsia="Consolas" w:hAnsi="Consolas"/>
          <w:color w:val="00b05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0x00000059 &lt;+19&gt;:</w:t>
        <w:tab/>
        <w:t xml:space="preserve">mov</w:t>
        <w:tab/>
        <w:t xml:space="preserve">%al,-0x4(%ebp)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rtl w:val="0"/>
        </w:rPr>
        <w:t xml:space="preserve">// Сохраняем младший байт результата </w:t>
      </w:r>
    </w:p>
    <w:p w:rsidR="00000000" w:rsidDel="00000000" w:rsidP="00000000" w:rsidRDefault="00000000" w:rsidRPr="00000000" w14:paraId="0000009A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rtl w:val="0"/>
        </w:rPr>
        <w:t xml:space="preserve">// (значение 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rtl w:val="0"/>
        </w:rPr>
        <w:t xml:space="preserve">, приведенное к 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rtl w:val="0"/>
        </w:rPr>
        <w:t xml:space="preserve">unsigned char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rtl w:val="0"/>
        </w:rPr>
        <w:t xml:space="preserve">) по адресу 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rtl w:val="0"/>
        </w:rPr>
        <w:t xml:space="preserve">-0x4(%ebp)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rtl w:val="0"/>
        </w:rPr>
        <w:t xml:space="preserve">, что </w:t>
      </w:r>
    </w:p>
    <w:p w:rsidR="00000000" w:rsidDel="00000000" w:rsidP="00000000" w:rsidRDefault="00000000" w:rsidRPr="00000000" w14:paraId="0000009B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rtl w:val="0"/>
        </w:rPr>
        <w:t xml:space="preserve">// соответствует выделенной локальной переменной</w:t>
      </w:r>
    </w:p>
    <w:p w:rsidR="00000000" w:rsidDel="00000000" w:rsidP="00000000" w:rsidRDefault="00000000" w:rsidRPr="00000000" w14:paraId="0000009C">
      <w:pPr>
        <w:spacing w:after="0" w:lineRule="auto"/>
        <w:rPr>
          <w:rFonts w:ascii="Consolas" w:cs="Consolas" w:eastAsia="Consolas" w:hAnsi="Consolas"/>
          <w:color w:val="1e1e1e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ind w:firstLine="720"/>
        <w:rPr>
          <w:rFonts w:ascii="Consolas" w:cs="Consolas" w:eastAsia="Consolas" w:hAnsi="Consolas"/>
          <w:color w:val="1e1e1e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12: </w:t>
      </w: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statInt</w:t>
      </w: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 += A * 3;</w:t>
      </w:r>
    </w:p>
    <w:p w:rsidR="00000000" w:rsidDel="00000000" w:rsidP="00000000" w:rsidRDefault="00000000" w:rsidRPr="00000000" w14:paraId="0000009E">
      <w:pPr>
        <w:spacing w:after="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0x0000005c &lt;+22&gt;:</w:t>
        <w:tab/>
        <w:t xml:space="preserve">movsbl -0x4(%ebp),%edx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Загружаем значение из локальной </w:t>
      </w:r>
    </w:p>
    <w:p w:rsidR="00000000" w:rsidDel="00000000" w:rsidP="00000000" w:rsidRDefault="00000000" w:rsidRPr="00000000" w14:paraId="0000009F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переменной (значение 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, сохраненное ранее) в регистр 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%edx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 с </w:t>
      </w:r>
    </w:p>
    <w:p w:rsidR="00000000" w:rsidDel="00000000" w:rsidP="00000000" w:rsidRDefault="00000000" w:rsidRPr="00000000" w14:paraId="000000A0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расширением знака для 32-битного представления.</w:t>
      </w:r>
    </w:p>
    <w:p w:rsidR="00000000" w:rsidDel="00000000" w:rsidP="00000000" w:rsidRDefault="00000000" w:rsidRPr="00000000" w14:paraId="000000A1">
      <w:pPr>
        <w:spacing w:after="0" w:lineRule="auto"/>
        <w:ind w:left="0" w:firstLine="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0x00000060 &lt;+26&gt;:</w:t>
        <w:tab/>
        <w:t xml:space="preserve">mov</w:t>
        <w:tab/>
        <w:t xml:space="preserve">%edx,%eax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Копируем значение из 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%edx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 в 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%eax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A2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чтобы далее работать с ним.</w:t>
      </w:r>
    </w:p>
    <w:p w:rsidR="00000000" w:rsidDel="00000000" w:rsidP="00000000" w:rsidRDefault="00000000" w:rsidRPr="00000000" w14:paraId="000000A3">
      <w:pPr>
        <w:spacing w:after="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0x00000062 &lt;+28&gt;:</w:t>
        <w:tab/>
        <w:t xml:space="preserve">add</w:t>
        <w:tab/>
        <w:t xml:space="preserve">%eax,%eax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Умножаем регистр eax на 2</w:t>
      </w:r>
    </w:p>
    <w:p w:rsidR="00000000" w:rsidDel="00000000" w:rsidP="00000000" w:rsidRDefault="00000000" w:rsidRPr="00000000" w14:paraId="000000A4">
      <w:pPr>
        <w:spacing w:after="0" w:lineRule="auto"/>
        <w:ind w:left="0" w:firstLine="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0x00000064 &lt;+30&gt;:</w:t>
        <w:tab/>
        <w:t xml:space="preserve">add</w:t>
        <w:tab/>
        <w:t xml:space="preserve">%edx,%eax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Добавляем начальное значение для </w:t>
      </w:r>
    </w:p>
    <w:p w:rsidR="00000000" w:rsidDel="00000000" w:rsidP="00000000" w:rsidRDefault="00000000" w:rsidRPr="00000000" w14:paraId="000000A5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итогового умножения на 3</w:t>
      </w:r>
    </w:p>
    <w:p w:rsidR="00000000" w:rsidDel="00000000" w:rsidP="00000000" w:rsidRDefault="00000000" w:rsidRPr="00000000" w14:paraId="000000A6">
      <w:pPr>
        <w:spacing w:after="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0x00000066 &lt;+32&gt;:</w:t>
        <w:tab/>
        <w:t xml:space="preserve">add</w:t>
        <w:tab/>
        <w:t xml:space="preserve">%eax,0xc(%ebp)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Добавляем результат к 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statInt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A7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который находится по адресу 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0xc(%ebp)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8">
      <w:pPr>
        <w:spacing w:after="0" w:lineRule="auto"/>
        <w:rPr>
          <w:rFonts w:ascii="Consolas" w:cs="Consolas" w:eastAsia="Consolas" w:hAnsi="Consolas"/>
          <w:color w:val="1e1e1e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ind w:firstLine="720"/>
        <w:rPr>
          <w:rFonts w:ascii="Consolas" w:cs="Consolas" w:eastAsia="Consolas" w:hAnsi="Consolas"/>
          <w:color w:val="1e1e1e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13: A = 'B' + 4;</w:t>
      </w:r>
    </w:p>
    <w:p w:rsidR="00000000" w:rsidDel="00000000" w:rsidP="00000000" w:rsidRDefault="00000000" w:rsidRPr="00000000" w14:paraId="000000AA">
      <w:pPr>
        <w:spacing w:after="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0x00000069 &lt;+35&gt;:</w:t>
        <w:tab/>
        <w:t xml:space="preserve">movb   $0x46,-0x4(%ebp)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Здесь 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0x46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 — это код буквы 'B' с </w:t>
      </w:r>
    </w:p>
    <w:p w:rsidR="00000000" w:rsidDel="00000000" w:rsidP="00000000" w:rsidRDefault="00000000" w:rsidRPr="00000000" w14:paraId="000000AB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добавлением 4, т.е. ‘F’. Этот код сохраняет ‘F’ в локальную </w:t>
      </w:r>
    </w:p>
    <w:p w:rsidR="00000000" w:rsidDel="00000000" w:rsidP="00000000" w:rsidRDefault="00000000" w:rsidRPr="00000000" w14:paraId="000000AC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переменную 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-0x4(%ebp)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>
          <w:rFonts w:ascii="Consolas" w:cs="Consolas" w:eastAsia="Consolas" w:hAnsi="Consolas"/>
          <w:color w:val="1e1e1e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ind w:firstLine="720"/>
        <w:rPr>
          <w:rFonts w:ascii="Consolas" w:cs="Consolas" w:eastAsia="Consolas" w:hAnsi="Consolas"/>
          <w:color w:val="1e1e1e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14: *someChar = A + statInt;</w:t>
      </w:r>
    </w:p>
    <w:p w:rsidR="00000000" w:rsidDel="00000000" w:rsidP="00000000" w:rsidRDefault="00000000" w:rsidRPr="00000000" w14:paraId="000000AF">
      <w:pPr>
        <w:spacing w:after="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0x0000006d &lt;+39&gt;:</w:t>
        <w:tab/>
        <w:t xml:space="preserve">mov</w:t>
        <w:tab/>
        <w:t xml:space="preserve">0xc(%ebp),%eax 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Загружаем значение переменной </w:t>
      </w:r>
    </w:p>
    <w:p w:rsidR="00000000" w:rsidDel="00000000" w:rsidP="00000000" w:rsidRDefault="00000000" w:rsidRPr="00000000" w14:paraId="000000B0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// statInt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, которая находится по адресу 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0xc(%ebp)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, в регистр 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%eax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B1">
      <w:pPr>
        <w:spacing w:after="0" w:lineRule="auto"/>
        <w:ind w:left="1440" w:firstLine="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Здесь мы получаем текущее значение 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statInt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B2">
      <w:pPr>
        <w:spacing w:after="0" w:lineRule="auto"/>
        <w:ind w:left="0" w:firstLine="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0x00000070 &lt;+42&gt;:</w:t>
        <w:tab/>
        <w:t xml:space="preserve">mov</w:t>
        <w:tab/>
        <w:t xml:space="preserve">%eax,%edx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Копируем значение 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statInt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, которое </w:t>
      </w:r>
    </w:p>
    <w:p w:rsidR="00000000" w:rsidDel="00000000" w:rsidP="00000000" w:rsidRDefault="00000000" w:rsidRPr="00000000" w14:paraId="000000B3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сейчас в 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%eax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, в 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%edx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. Далее мы будем использовать его для </w:t>
      </w:r>
    </w:p>
    <w:p w:rsidR="00000000" w:rsidDel="00000000" w:rsidP="00000000" w:rsidRDefault="00000000" w:rsidRPr="00000000" w14:paraId="000000B4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дальнейших вычислений.</w:t>
      </w:r>
    </w:p>
    <w:p w:rsidR="00000000" w:rsidDel="00000000" w:rsidP="00000000" w:rsidRDefault="00000000" w:rsidRPr="00000000" w14:paraId="000000B5">
      <w:pPr>
        <w:spacing w:after="0" w:lineRule="auto"/>
        <w:ind w:left="0" w:firstLine="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0x00000072 &lt;+44&gt;:</w:t>
        <w:tab/>
        <w:t xml:space="preserve">movzbl -0x4(%ebp),%eax 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Загружаем значение переменной 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 </w:t>
        <w:tab/>
        <w:tab/>
        <w:t xml:space="preserve">// в 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-0x4(%ebp)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, при этом происходит нулевая раскладка (zero-extend) </w:t>
      </w:r>
    </w:p>
    <w:p w:rsidR="00000000" w:rsidDel="00000000" w:rsidP="00000000" w:rsidRDefault="00000000" w:rsidRPr="00000000" w14:paraId="000000B6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младшего байта в 32-битное представление.</w:t>
      </w:r>
    </w:p>
    <w:p w:rsidR="00000000" w:rsidDel="00000000" w:rsidP="00000000" w:rsidRDefault="00000000" w:rsidRPr="00000000" w14:paraId="000000B7">
      <w:pPr>
        <w:spacing w:after="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0x00000076 &lt;+48&gt;:</w:t>
        <w:tab/>
        <w:t xml:space="preserve">add</w:t>
        <w:tab/>
        <w:t xml:space="preserve">%eax,%edx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Добавляем значение 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 к значению </w:t>
      </w:r>
    </w:p>
    <w:p w:rsidR="00000000" w:rsidDel="00000000" w:rsidP="00000000" w:rsidRDefault="00000000" w:rsidRPr="00000000" w14:paraId="000000B8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// statInt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, которое уже находится в 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%edx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B9">
      <w:pPr>
        <w:spacing w:after="0" w:lineRule="auto"/>
        <w:ind w:left="0" w:firstLine="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0x00000078 &lt;+50&gt;:</w:t>
        <w:tab/>
        <w:t xml:space="preserve">mov</w:t>
        <w:tab/>
        <w:t xml:space="preserve">0x10(%ebp),%eax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Загружаем адрес указателя 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someChar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BA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который находится по адресу 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0x10(%ebp)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 в регистр </w:t>
      </w:r>
      <w:r w:rsidDel="00000000" w:rsidR="00000000" w:rsidRPr="00000000">
        <w:rPr>
          <w:rFonts w:ascii="Roboto Mono" w:cs="Roboto Mono" w:eastAsia="Roboto Mono" w:hAnsi="Roboto Mono"/>
          <w:color w:val="00b050"/>
          <w:sz w:val="19"/>
          <w:szCs w:val="19"/>
          <w:highlight w:val="white"/>
          <w:rtl w:val="0"/>
        </w:rPr>
        <w:t xml:space="preserve">%eax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BB">
      <w:pPr>
        <w:spacing w:after="0" w:lineRule="auto"/>
        <w:rPr>
          <w:rFonts w:ascii="Consolas" w:cs="Consolas" w:eastAsia="Consolas" w:hAnsi="Consolas"/>
          <w:color w:val="00b05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0x0000007b &lt;+53&gt;:</w:t>
        <w:tab/>
        <w:t xml:space="preserve">mov</w:t>
        <w:tab/>
        <w:t xml:space="preserve">%dl,(%eax)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rtl w:val="0"/>
        </w:rPr>
        <w:t xml:space="preserve">// Записываем конечное значение в </w:t>
      </w:r>
    </w:p>
    <w:p w:rsidR="00000000" w:rsidDel="00000000" w:rsidP="00000000" w:rsidRDefault="00000000" w:rsidRPr="00000000" w14:paraId="000000BC">
      <w:pPr>
        <w:spacing w:after="0" w:lineRule="auto"/>
        <w:ind w:left="1440" w:firstLine="0"/>
        <w:rPr>
          <w:rFonts w:ascii="Consolas" w:cs="Consolas" w:eastAsia="Consolas" w:hAnsi="Consolas"/>
          <w:color w:val="00b05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rtl w:val="0"/>
        </w:rPr>
        <w:t xml:space="preserve">// память по адресу eax. Регистры LD|DL используются для хранения </w:t>
      </w:r>
    </w:p>
    <w:p w:rsidR="00000000" w:rsidDel="00000000" w:rsidP="00000000" w:rsidRDefault="00000000" w:rsidRPr="00000000" w14:paraId="000000BD">
      <w:pPr>
        <w:spacing w:after="0" w:lineRule="auto"/>
        <w:ind w:left="1440" w:firstLine="0"/>
        <w:rPr>
          <w:rFonts w:ascii="Consolas" w:cs="Consolas" w:eastAsia="Consolas" w:hAnsi="Consolas"/>
          <w:color w:val="00b05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rtl w:val="0"/>
        </w:rPr>
        <w:t xml:space="preserve">// младшего байта, который теперь содержит результат</w:t>
      </w:r>
    </w:p>
    <w:p w:rsidR="00000000" w:rsidDel="00000000" w:rsidP="00000000" w:rsidRDefault="00000000" w:rsidRPr="00000000" w14:paraId="000000BE">
      <w:pPr>
        <w:spacing w:after="0" w:lineRule="auto"/>
        <w:rPr>
          <w:rFonts w:ascii="Consolas" w:cs="Consolas" w:eastAsia="Consolas" w:hAnsi="Consolas"/>
          <w:color w:val="1e1e1e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ind w:firstLine="720"/>
        <w:rPr>
          <w:rFonts w:ascii="Consolas" w:cs="Consolas" w:eastAsia="Consolas" w:hAnsi="Consolas"/>
          <w:color w:val="1e1e1e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15: }</w:t>
      </w:r>
    </w:p>
    <w:p w:rsidR="00000000" w:rsidDel="00000000" w:rsidP="00000000" w:rsidRDefault="00000000" w:rsidRPr="00000000" w14:paraId="000000C0">
      <w:pPr>
        <w:spacing w:after="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0x0000007d &lt;+55&gt;:</w:t>
        <w:tab/>
        <w:t xml:space="preserve">nop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Заглушка</w:t>
      </w:r>
    </w:p>
    <w:p w:rsidR="00000000" w:rsidDel="00000000" w:rsidP="00000000" w:rsidRDefault="00000000" w:rsidRPr="00000000" w14:paraId="000000C1">
      <w:pPr>
        <w:spacing w:after="0" w:lineRule="auto"/>
        <w:rPr>
          <w:rFonts w:ascii="Consolas" w:cs="Consolas" w:eastAsia="Consolas" w:hAnsi="Consolas"/>
          <w:color w:val="1e1e1e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0x0000007e &lt;+56&gt;:</w:t>
        <w:tab/>
        <w:t xml:space="preserve">leave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Восстанавливаем базовый указатель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0x0000007f &lt;+57&gt;:</w:t>
        <w:tab/>
        <w:t xml:space="preserve">ret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Возвращаемся к самому началу, </w:t>
      </w:r>
    </w:p>
    <w:p w:rsidR="00000000" w:rsidDel="00000000" w:rsidP="00000000" w:rsidRDefault="00000000" w:rsidRPr="00000000" w14:paraId="000000C3">
      <w:pPr>
        <w:spacing w:after="0" w:lineRule="auto"/>
        <w:ind w:left="72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выходя на верхний уровень стека</w:t>
      </w:r>
    </w:p>
    <w:p w:rsidR="00000000" w:rsidDel="00000000" w:rsidP="00000000" w:rsidRDefault="00000000" w:rsidRPr="00000000" w14:paraId="000000C4">
      <w:pPr>
        <w:widowControl w:val="1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12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12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200" w:before="480" w:line="276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