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522E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32"/>
          <w:szCs w:val="32"/>
        </w:rPr>
      </w:pPr>
      <w:r w:rsidRPr="009E5260">
        <w:rPr>
          <w:rFonts w:ascii="Courier New" w:hAnsi="Courier New" w:cs="Courier New"/>
          <w:sz w:val="32"/>
          <w:szCs w:val="32"/>
        </w:rPr>
        <w:t>САНКТ-ПЕТЕРБУРГСКИЙ ПОЛИТЕХНИЧЕСКИЙ</w:t>
      </w:r>
    </w:p>
    <w:p w14:paraId="049779CB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32"/>
          <w:szCs w:val="32"/>
        </w:rPr>
      </w:pPr>
      <w:r w:rsidRPr="009E5260">
        <w:rPr>
          <w:rFonts w:ascii="Courier New" w:hAnsi="Courier New" w:cs="Courier New"/>
          <w:sz w:val="32"/>
          <w:szCs w:val="32"/>
        </w:rPr>
        <w:t>УНИВЕРСИТЕТ им. ПЕТРА ВЕЛИКОГО</w:t>
      </w:r>
    </w:p>
    <w:p w14:paraId="4228145F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16A26020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6E4E5668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4E55C91E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4C116F1F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53E0CF54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727EA5E6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Институт компьютерных наук и кибербезопасности</w:t>
      </w:r>
    </w:p>
    <w:p w14:paraId="7FAF6754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Высшая школа технологий искусственного интеллекта</w:t>
      </w:r>
    </w:p>
    <w:p w14:paraId="071C0E9C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Направление Математика и Компьютерные науки</w:t>
      </w:r>
    </w:p>
    <w:p w14:paraId="5A692B58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0FB0C369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0B4550F7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7D3FC195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11F277A1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1DE410C4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5163E84C" w14:textId="77777777" w:rsidR="00AD3DF1" w:rsidRPr="009E5260" w:rsidRDefault="00AD3DF1" w:rsidP="00AD3DF1">
      <w:pPr>
        <w:pStyle w:val="Standard"/>
        <w:jc w:val="center"/>
        <w:rPr>
          <w:rFonts w:ascii="Courier New" w:hAnsi="Courier New" w:cs="Courier New"/>
          <w:sz w:val="32"/>
          <w:szCs w:val="32"/>
        </w:rPr>
      </w:pPr>
      <w:r w:rsidRPr="009E5260">
        <w:rPr>
          <w:rFonts w:ascii="Courier New" w:hAnsi="Courier New" w:cs="Courier New"/>
          <w:sz w:val="32"/>
          <w:szCs w:val="32"/>
        </w:rPr>
        <w:t>Отчёт по дисциплине Программирование микроконтроллеров.</w:t>
      </w:r>
    </w:p>
    <w:p w14:paraId="00D39530" w14:textId="566AAEF4" w:rsidR="00AD3DF1" w:rsidRPr="009E5260" w:rsidRDefault="00AD3DF1" w:rsidP="00AD3DF1">
      <w:pPr>
        <w:pStyle w:val="Standard"/>
        <w:jc w:val="center"/>
        <w:rPr>
          <w:rFonts w:ascii="Courier New" w:hAnsi="Courier New" w:cs="Courier New"/>
          <w:sz w:val="44"/>
          <w:szCs w:val="44"/>
        </w:rPr>
      </w:pPr>
      <w:r w:rsidRPr="009E5260">
        <w:rPr>
          <w:rFonts w:ascii="Courier New" w:hAnsi="Courier New" w:cs="Courier New"/>
          <w:sz w:val="44"/>
          <w:szCs w:val="44"/>
        </w:rPr>
        <w:t>Лабораторная работа №3.</w:t>
      </w:r>
    </w:p>
    <w:p w14:paraId="500F034A" w14:textId="77777777" w:rsidR="00AD3DF1" w:rsidRPr="009E5260" w:rsidRDefault="00AD3DF1" w:rsidP="00AD3DF1">
      <w:pPr>
        <w:pStyle w:val="Standard"/>
        <w:jc w:val="center"/>
        <w:rPr>
          <w:rFonts w:ascii="Courier New" w:hAnsi="Courier New" w:cs="Courier New"/>
        </w:rPr>
      </w:pPr>
    </w:p>
    <w:p w14:paraId="6AFE1834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40"/>
          <w:szCs w:val="40"/>
        </w:rPr>
      </w:pPr>
    </w:p>
    <w:p w14:paraId="30F384E4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093DFE5E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2A53FFF7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738F79D3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62417E59" w14:textId="77777777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  <w:sz w:val="28"/>
          <w:szCs w:val="28"/>
        </w:rPr>
      </w:pPr>
    </w:p>
    <w:p w14:paraId="05990F5A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5BEE9C34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6BEB4CAE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3CE9AE97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Работу выполнила:</w:t>
      </w:r>
    </w:p>
    <w:p w14:paraId="6BDBA89A" w14:textId="7D499F07" w:rsidR="00AD3DF1" w:rsidRPr="009E5260" w:rsidRDefault="009E5260" w:rsidP="00AD3DF1">
      <w:pPr>
        <w:pStyle w:val="Standarduser"/>
        <w:jc w:val="right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Михайлова Алёна</w:t>
      </w:r>
    </w:p>
    <w:p w14:paraId="64DFFC4D" w14:textId="61A09FAD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студент группы 5130201/</w:t>
      </w:r>
      <w:r w:rsidR="009E5260" w:rsidRPr="009E5260">
        <w:rPr>
          <w:rFonts w:ascii="Courier New" w:hAnsi="Courier New" w:cs="Courier New"/>
          <w:sz w:val="30"/>
          <w:szCs w:val="30"/>
        </w:rPr>
        <w:t>30002</w:t>
      </w:r>
    </w:p>
    <w:p w14:paraId="7FDF0696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30"/>
          <w:szCs w:val="30"/>
        </w:rPr>
      </w:pPr>
      <w:r w:rsidRPr="009E5260">
        <w:rPr>
          <w:rFonts w:ascii="Courier New" w:hAnsi="Courier New" w:cs="Courier New"/>
          <w:sz w:val="30"/>
          <w:szCs w:val="30"/>
        </w:rPr>
        <w:t>Проверила:</w:t>
      </w:r>
    </w:p>
    <w:p w14:paraId="2A0CA8EC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30"/>
          <w:szCs w:val="30"/>
        </w:rPr>
      </w:pPr>
      <w:proofErr w:type="spellStart"/>
      <w:r w:rsidRPr="009E5260">
        <w:rPr>
          <w:rFonts w:ascii="Courier New" w:hAnsi="Courier New" w:cs="Courier New"/>
          <w:sz w:val="30"/>
          <w:szCs w:val="30"/>
        </w:rPr>
        <w:t>Вербова</w:t>
      </w:r>
      <w:proofErr w:type="spellEnd"/>
      <w:r w:rsidRPr="009E5260">
        <w:rPr>
          <w:rFonts w:ascii="Courier New" w:hAnsi="Courier New" w:cs="Courier New"/>
          <w:sz w:val="30"/>
          <w:szCs w:val="30"/>
        </w:rPr>
        <w:t xml:space="preserve"> Н. М.</w:t>
      </w:r>
    </w:p>
    <w:p w14:paraId="42B92619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53F7680B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555F5B77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4644CC88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58675140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0EA4E7E8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67617915" w14:textId="77777777" w:rsidR="00AD3DF1" w:rsidRPr="009E5260" w:rsidRDefault="00AD3DF1" w:rsidP="00AD3DF1">
      <w:pPr>
        <w:pStyle w:val="Standarduser"/>
        <w:jc w:val="right"/>
        <w:rPr>
          <w:rFonts w:ascii="Courier New" w:hAnsi="Courier New" w:cs="Courier New"/>
          <w:sz w:val="28"/>
          <w:szCs w:val="28"/>
        </w:rPr>
      </w:pPr>
    </w:p>
    <w:p w14:paraId="216F179D" w14:textId="1A76B034" w:rsidR="00AD3DF1" w:rsidRPr="009E5260" w:rsidRDefault="00AD3DF1" w:rsidP="00AD3DF1">
      <w:pPr>
        <w:pStyle w:val="Standarduser"/>
        <w:jc w:val="center"/>
        <w:rPr>
          <w:rFonts w:ascii="Courier New" w:hAnsi="Courier New" w:cs="Courier New"/>
        </w:rPr>
      </w:pPr>
      <w:r w:rsidRPr="009E5260">
        <w:rPr>
          <w:rFonts w:ascii="Courier New" w:hAnsi="Courier New" w:cs="Courier New"/>
          <w:sz w:val="28"/>
          <w:szCs w:val="28"/>
        </w:rPr>
        <w:t>Санкт-Петербург - 202</w:t>
      </w:r>
      <w:r w:rsidR="009E5260" w:rsidRPr="009E5260">
        <w:rPr>
          <w:rFonts w:ascii="Courier New" w:hAnsi="Courier New" w:cs="Courier New"/>
          <w:sz w:val="28"/>
          <w:szCs w:val="28"/>
        </w:rPr>
        <w:t>5</w:t>
      </w:r>
      <w:r w:rsidRPr="009E5260">
        <w:rPr>
          <w:rFonts w:ascii="Courier New" w:hAnsi="Courier New" w:cs="Courier New"/>
          <w:sz w:val="28"/>
          <w:szCs w:val="28"/>
        </w:rPr>
        <w:t xml:space="preserve"> г.</w:t>
      </w:r>
    </w:p>
    <w:p w14:paraId="3DE9949D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7E43C3D7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Тема</w:t>
      </w:r>
      <w:r w:rsidRPr="009E5260">
        <w:rPr>
          <w:rFonts w:ascii="Courier New" w:hAnsi="Courier New" w:cs="Courier New"/>
          <w:bCs/>
          <w:sz w:val="28"/>
          <w:szCs w:val="28"/>
        </w:rPr>
        <w:t>:</w:t>
      </w:r>
    </w:p>
    <w:p w14:paraId="08BCFB88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E5260">
        <w:rPr>
          <w:rFonts w:ascii="Courier New" w:hAnsi="Courier New" w:cs="Courier New"/>
          <w:bCs/>
          <w:sz w:val="28"/>
          <w:szCs w:val="28"/>
        </w:rPr>
        <w:t>События и прерывания</w:t>
      </w:r>
      <w:r w:rsidRPr="009E5260">
        <w:rPr>
          <w:rFonts w:ascii="Courier New" w:hAnsi="Courier New" w:cs="Courier New"/>
          <w:sz w:val="28"/>
          <w:szCs w:val="28"/>
        </w:rPr>
        <w:t>.</w:t>
      </w:r>
    </w:p>
    <w:p w14:paraId="550A3D96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4E991A4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Цель</w:t>
      </w:r>
      <w:r w:rsidRPr="009E5260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0F84F482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Cs/>
          <w:sz w:val="28"/>
          <w:szCs w:val="28"/>
        </w:rPr>
      </w:pPr>
      <w:r w:rsidRPr="009E5260">
        <w:rPr>
          <w:rFonts w:ascii="Courier New" w:hAnsi="Courier New" w:cs="Courier New"/>
          <w:bCs/>
          <w:sz w:val="28"/>
          <w:szCs w:val="28"/>
        </w:rPr>
        <w:t>Ознакомится с основными методами обработки событий и прерываний.</w:t>
      </w:r>
    </w:p>
    <w:p w14:paraId="7AA4CDFB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sz w:val="28"/>
          <w:szCs w:val="28"/>
        </w:rPr>
      </w:pPr>
    </w:p>
    <w:p w14:paraId="1F7EFD36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Cs/>
          <w:sz w:val="28"/>
          <w:szCs w:val="28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Постановка задачи</w:t>
      </w:r>
      <w:r w:rsidRPr="009E5260">
        <w:rPr>
          <w:rFonts w:ascii="Courier New" w:hAnsi="Courier New" w:cs="Courier New"/>
          <w:bCs/>
          <w:sz w:val="28"/>
          <w:szCs w:val="28"/>
        </w:rPr>
        <w:t>:</w:t>
      </w:r>
    </w:p>
    <w:p w14:paraId="65C4D12A" w14:textId="5C92E4E4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Cs/>
          <w:sz w:val="28"/>
          <w:szCs w:val="28"/>
        </w:rPr>
      </w:pPr>
      <w:r w:rsidRPr="009E5260">
        <w:rPr>
          <w:rFonts w:ascii="Courier New" w:hAnsi="Courier New" w:cs="Courier New"/>
          <w:bCs/>
          <w:sz w:val="28"/>
          <w:szCs w:val="28"/>
        </w:rPr>
        <w:t>Разработать программу для микроконтроллера (МК)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bCs/>
          <w:sz w:val="28"/>
          <w:szCs w:val="28"/>
        </w:rPr>
        <w:t xml:space="preserve">STM32F200 мигающую светодиодом 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bCs/>
          <w:sz w:val="28"/>
          <w:szCs w:val="28"/>
        </w:rPr>
        <w:t>7 и регистрирующую и обрабатывающую с разным приоритетом замыкание кнопок “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WAKEUP</w:t>
      </w:r>
      <w:r w:rsidRPr="009E5260">
        <w:rPr>
          <w:rFonts w:ascii="Courier New" w:hAnsi="Courier New" w:cs="Courier New"/>
          <w:bCs/>
          <w:sz w:val="28"/>
          <w:szCs w:val="28"/>
        </w:rPr>
        <w:t>” и “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USER</w:t>
      </w:r>
      <w:r w:rsidRPr="009E5260">
        <w:rPr>
          <w:rFonts w:ascii="Courier New" w:hAnsi="Courier New" w:cs="Courier New"/>
          <w:bCs/>
          <w:sz w:val="28"/>
          <w:szCs w:val="28"/>
        </w:rPr>
        <w:t>”. При нажатии кнопки “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WAKEUP</w:t>
      </w:r>
      <w:r w:rsidRPr="009E5260">
        <w:rPr>
          <w:rFonts w:ascii="Courier New" w:hAnsi="Courier New" w:cs="Courier New"/>
          <w:bCs/>
          <w:sz w:val="28"/>
          <w:szCs w:val="28"/>
        </w:rPr>
        <w:t xml:space="preserve">” на некоторое время должен подключаться светодиод 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bCs/>
          <w:sz w:val="28"/>
          <w:szCs w:val="28"/>
        </w:rPr>
        <w:t>6, а при нажатии кнопки “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USER</w:t>
      </w:r>
      <w:r w:rsidRPr="009E5260">
        <w:rPr>
          <w:rFonts w:ascii="Courier New" w:hAnsi="Courier New" w:cs="Courier New"/>
          <w:bCs/>
          <w:sz w:val="28"/>
          <w:szCs w:val="28"/>
        </w:rPr>
        <w:t xml:space="preserve">” светодиод </w:t>
      </w:r>
      <w:r w:rsidRPr="009E5260">
        <w:rPr>
          <w:rFonts w:ascii="Courier New" w:hAnsi="Courier New" w:cs="Courier New"/>
          <w:bCs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bCs/>
          <w:sz w:val="28"/>
          <w:szCs w:val="28"/>
        </w:rPr>
        <w:t>8 (</w:t>
      </w:r>
      <w:r w:rsidR="00577500" w:rsidRPr="009E5260">
        <w:rPr>
          <w:rFonts w:ascii="Courier New" w:hAnsi="Courier New" w:cs="Courier New"/>
          <w:bCs/>
          <w:sz w:val="28"/>
          <w:szCs w:val="28"/>
        </w:rPr>
        <w:t>Р</w:t>
      </w:r>
      <w:r w:rsidRPr="009E5260">
        <w:rPr>
          <w:rFonts w:ascii="Courier New" w:hAnsi="Courier New" w:cs="Courier New"/>
          <w:bCs/>
          <w:sz w:val="28"/>
          <w:szCs w:val="28"/>
        </w:rPr>
        <w:t>ис. 1).</w:t>
      </w:r>
    </w:p>
    <w:p w14:paraId="4A991C36" w14:textId="77777777" w:rsidR="00AD3DF1" w:rsidRPr="009E5260" w:rsidRDefault="00AD3DF1" w:rsidP="00AD3DF1">
      <w:pPr>
        <w:pStyle w:val="Standarduser"/>
        <w:jc w:val="both"/>
        <w:rPr>
          <w:rFonts w:ascii="Courier New" w:hAnsi="Courier New" w:cs="Courier New"/>
          <w:bCs/>
          <w:sz w:val="28"/>
          <w:szCs w:val="28"/>
        </w:rPr>
      </w:pPr>
    </w:p>
    <w:p w14:paraId="6EDC294B" w14:textId="77777777" w:rsidR="00AD3DF1" w:rsidRPr="009E5260" w:rsidRDefault="00AD3DF1" w:rsidP="00AD3DF1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9E5260"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 wp14:anchorId="61A7802C" wp14:editId="71ED1051">
            <wp:extent cx="5607050" cy="2914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0EBF" w14:textId="77777777" w:rsidR="00AD3DF1" w:rsidRPr="009E5260" w:rsidRDefault="00AD3DF1" w:rsidP="00AD3DF1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9E5260">
        <w:rPr>
          <w:rFonts w:ascii="Courier New" w:hAnsi="Courier New" w:cs="Courier New"/>
          <w:bCs/>
          <w:sz w:val="28"/>
          <w:szCs w:val="28"/>
        </w:rPr>
        <w:t>Рис. 1 Схема блоков кнопок и светодиодов</w:t>
      </w:r>
    </w:p>
    <w:p w14:paraId="35276976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405B6EC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Теоретические данные</w:t>
      </w:r>
      <w:r w:rsidRPr="009E5260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2A475A85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Обработка прерываний в ядре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Cortex</w:t>
      </w:r>
      <w:r w:rsidRPr="009E5260">
        <w:rPr>
          <w:rFonts w:ascii="Courier New" w:hAnsi="Courier New" w:cs="Courier New"/>
          <w:sz w:val="28"/>
          <w:szCs w:val="28"/>
        </w:rPr>
        <w:t>-</w:t>
      </w:r>
      <w:r w:rsidRPr="009E5260">
        <w:rPr>
          <w:rFonts w:ascii="Courier New" w:hAnsi="Courier New" w:cs="Courier New"/>
          <w:sz w:val="28"/>
          <w:szCs w:val="28"/>
          <w:lang w:val="en-US"/>
        </w:rPr>
        <w:t>M</w:t>
      </w:r>
      <w:r w:rsidRPr="009E5260">
        <w:rPr>
          <w:rFonts w:ascii="Courier New" w:hAnsi="Courier New" w:cs="Courier New"/>
          <w:sz w:val="28"/>
          <w:szCs w:val="28"/>
        </w:rPr>
        <w:t xml:space="preserve">3 микроконтроллера </w:t>
      </w:r>
      <w:r w:rsidRPr="009E5260">
        <w:rPr>
          <w:rFonts w:ascii="Courier New" w:hAnsi="Courier New" w:cs="Courier New"/>
          <w:sz w:val="28"/>
          <w:szCs w:val="28"/>
          <w:lang w:val="en-US"/>
        </w:rPr>
        <w:t>STM</w:t>
      </w:r>
      <w:r w:rsidRPr="009E5260">
        <w:rPr>
          <w:rFonts w:ascii="Courier New" w:hAnsi="Courier New" w:cs="Courier New"/>
          <w:sz w:val="28"/>
          <w:szCs w:val="28"/>
        </w:rPr>
        <w:t xml:space="preserve">32 выполняется диспетчером вложенных векторных прерываний </w:t>
      </w:r>
      <w:r w:rsidRPr="009E5260">
        <w:rPr>
          <w:rFonts w:ascii="Courier New" w:hAnsi="Courier New" w:cs="Courier New"/>
          <w:sz w:val="28"/>
          <w:szCs w:val="28"/>
          <w:lang w:val="en-US"/>
        </w:rPr>
        <w:t>NVIC</w:t>
      </w:r>
      <w:r w:rsidRPr="009E5260">
        <w:rPr>
          <w:rFonts w:ascii="Courier New" w:hAnsi="Courier New" w:cs="Courier New"/>
          <w:sz w:val="28"/>
          <w:szCs w:val="28"/>
        </w:rPr>
        <w:t xml:space="preserve"> (</w:t>
      </w:r>
      <w:r w:rsidRPr="009E5260">
        <w:rPr>
          <w:rFonts w:ascii="Courier New" w:hAnsi="Courier New" w:cs="Courier New"/>
          <w:sz w:val="28"/>
          <w:szCs w:val="28"/>
          <w:lang w:val="en-US"/>
        </w:rPr>
        <w:t>Nested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Vectored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Interrupt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9E5260">
        <w:rPr>
          <w:rFonts w:ascii="Courier New" w:hAnsi="Courier New" w:cs="Courier New"/>
          <w:sz w:val="28"/>
          <w:szCs w:val="28"/>
        </w:rPr>
        <w:t>). Диспетчер прерываний – часть ядра Cortex-M3.</w:t>
      </w:r>
    </w:p>
    <w:p w14:paraId="0E68718B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Контроллер NVIC поддерживает вложенность прерываний и их приоритеты. Каждому прерыванию при настройке NVIC присваивается свой приоритет. Если во время обработки низкоприоритетного прерывания возникает высокоприоритетное, то оно, в свою очередь, прервет обработчик низкоприоритетного прерывания.</w:t>
      </w:r>
    </w:p>
    <w:p w14:paraId="57D89113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lastRenderedPageBreak/>
        <w:t>Чтобы по окончании обработки прерывания возобновить работу с того места, в котором прерывание произошло, необходимо запомнить текущие результаты работы ядра для обеспечения возможности их последующего восстановления. При инициации прерывания NVIC переключает ядро в режим обработки прерывания. После перехода в режим обработки прерывания значения регистров ядра помещаются в стек.</w:t>
      </w:r>
    </w:p>
    <w:p w14:paraId="2A426CDB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Непосредственно во время записи значения регистров в стек осуществляется выборка начального адреса функции обработки прерывания.</w:t>
      </w:r>
    </w:p>
    <w:p w14:paraId="5156D710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В стек перемещаются данные из регистра статуса программы (Program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Status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Register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(PSR)), счетчика программы (Program Counter (PC)) и регистра связи (Link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Register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(LR)). Благодаря этому запоминается состояние, в котором находилось ядро перед переходом в режим обработки прерываний.</w:t>
      </w:r>
    </w:p>
    <w:p w14:paraId="0B8561EC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Кроме того, сохраняются значения регистров R0 – R3 и R12. Регистры R0 – R3 используются в инструкциях для передачи параметров, поэтому помещение их значений в стек делает возможным их дальнейшее использование в функции обработки прерывания, а регистр R12 часто выступает в роли рабочего регистра программы.</w:t>
      </w:r>
    </w:p>
    <w:p w14:paraId="170A5DCC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По завершении обработки прерывания все действия выполняются в обратном порядке: извлекается содержимое стека и, параллельно с этим, осуществляется выборка адреса возврата.</w:t>
      </w:r>
    </w:p>
    <w:p w14:paraId="03BD2465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С момента инициации прерывания до выполнения первой команды обработчика прерываний проходит 12 тактов, такое же время необходимо для возобновления основной программы после завершения обработки прерывания.</w:t>
      </w:r>
    </w:p>
    <w:p w14:paraId="0A29DC89" w14:textId="77777777" w:rsidR="00AD3DF1" w:rsidRPr="009E5260" w:rsidRDefault="00AD3DF1" w:rsidP="00AD3DF1">
      <w:pPr>
        <w:pStyle w:val="Standard"/>
        <w:jc w:val="both"/>
        <w:rPr>
          <w:rFonts w:ascii="Courier New" w:hAnsi="Courier New" w:cs="Courier New"/>
          <w:sz w:val="28"/>
          <w:szCs w:val="28"/>
        </w:rPr>
      </w:pPr>
    </w:p>
    <w:p w14:paraId="02FE1CD6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Код</w:t>
      </w:r>
      <w:r w:rsidRPr="009E5260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 xml:space="preserve"> </w:t>
      </w: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программы</w:t>
      </w:r>
      <w:r w:rsidRPr="009E5260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</w:p>
    <w:p w14:paraId="4BFCC7BB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#include &lt;stm32f207xx.h&gt;</w:t>
      </w:r>
    </w:p>
    <w:p w14:paraId="3B87402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#include &lt;stm32f2xx.h&gt;</w:t>
      </w:r>
    </w:p>
    <w:p w14:paraId="4EB3FABE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#include &lt;core_cm3.h&gt;</w:t>
      </w:r>
    </w:p>
    <w:p w14:paraId="69A7332C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</w:p>
    <w:p w14:paraId="4E630B4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void</w:t>
      </w:r>
    </w:p>
    <w:p w14:paraId="48B3A88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delay (unsigned long t)</w:t>
      </w:r>
    </w:p>
    <w:p w14:paraId="2F5472A5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{</w:t>
      </w:r>
    </w:p>
    <w:p w14:paraId="55BF019A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unsigned long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i;</w:t>
      </w:r>
      <w:proofErr w:type="gramEnd"/>
    </w:p>
    <w:p w14:paraId="1BAD4CBC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for (i = 0; i &lt; t; ++i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);</w:t>
      </w:r>
      <w:proofErr w:type="gramEnd"/>
    </w:p>
    <w:p w14:paraId="62658F54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}</w:t>
      </w:r>
    </w:p>
    <w:p w14:paraId="6D386AD8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</w:p>
    <w:p w14:paraId="2867DEC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int</w:t>
      </w:r>
    </w:p>
    <w:p w14:paraId="33DB1B8A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lastRenderedPageBreak/>
        <w:t>main (void)</w:t>
      </w:r>
    </w:p>
    <w:p w14:paraId="77BC5864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{</w:t>
      </w:r>
    </w:p>
    <w:p w14:paraId="0F97FDA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RCC-&gt;AHB1ENR |= (RCC_AHB1ENR_GPIOGEN | RCC_AHB1ENR_GPIOAEN); //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включаем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тактирование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для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портов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GPIOG, GPIOA</w:t>
      </w:r>
    </w:p>
    <w:p w14:paraId="54EB8760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GPIOG-&gt;MODER |= (GPIO_MODER_MODE6_0 |</w:t>
      </w:r>
    </w:p>
    <w:p w14:paraId="6AB54A2F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               GPIO_MODER_MODE7_0 |</w:t>
      </w:r>
    </w:p>
    <w:p w14:paraId="47EBE4E2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               GPIO_MODER_MODE8_0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);</w:t>
      </w:r>
      <w:proofErr w:type="gramEnd"/>
    </w:p>
    <w:p w14:paraId="3FB89CF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</w:t>
      </w:r>
    </w:p>
    <w:p w14:paraId="2869F0DE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GPIOG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-&gt;OTYPER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= 0; //тип порта, 0 - обычный выход, который можно перевести в 0 или 1</w:t>
      </w:r>
    </w:p>
    <w:p w14:paraId="034A3F48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GPIOG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-&gt;OSPEEDR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= 0; //устанавливаем низкую скорость переключения порта</w:t>
      </w:r>
    </w:p>
    <w:p w14:paraId="526A5D56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GPIOA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-&gt;MODER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 = 0; //настраиваем вывод на вход</w:t>
      </w:r>
    </w:p>
    <w:p w14:paraId="558B7E37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GPIOA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-&gt;OTYPER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= 0;</w:t>
      </w:r>
    </w:p>
    <w:p w14:paraId="6375E9E2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GPIOA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-&gt;OSPEEDR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= 0;</w:t>
      </w:r>
    </w:p>
    <w:p w14:paraId="3D9A5E24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</w:p>
    <w:p w14:paraId="661A5927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RCC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-&gt;APB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2ENR |= RCC_APB2ENR_SYSCFGEN; //SYSCFGEN тактирование контроллера конфигурации системы</w:t>
      </w:r>
    </w:p>
    <w:p w14:paraId="1BDB115A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EXTI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-&gt;IMR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|= (EXTI_IMR_MR0 | EXTI_IMR_MR15);// EXTI - контроллер внешних прерываний, EXTI_IMR — регистр маски прерываний, 1 - прерывание включено</w:t>
      </w:r>
    </w:p>
    <w:p w14:paraId="3E35578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EXTI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-&gt;RTSR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|= EXTI_RTSR_TR0; //EXTI_RTSR — Регистр включения детектора нарастающего края импульса</w:t>
      </w:r>
    </w:p>
    <w:p w14:paraId="1F6C9C5C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EXTI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-&gt;FTSR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|= EXTI_FTSR_TR15; //EXTI_FTSR — Регистр включения детектора спадающего края импульса</w:t>
      </w:r>
    </w:p>
    <w:p w14:paraId="24B72A9F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</w:p>
    <w:p w14:paraId="21EAEE4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SYSCFG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-&gt;EXTICR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[0] |= SYSCFG_EXTICR1_EXTI0_PA; //прикрепляем PA к зарезервированной ранее линии</w:t>
      </w:r>
    </w:p>
    <w:p w14:paraId="4CC2FAF2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SYSCFG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-&gt;EXTICR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[3] |= SYSCFG_EXTICR4_EXTI15_PG; //прикрепляем PG к зарезервированной ранее линии</w:t>
      </w:r>
    </w:p>
    <w:p w14:paraId="6F21ECC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</w:p>
    <w:p w14:paraId="038495F6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NVIC_SetPriorityGrouping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(0x5UL); //задаем разбиение</w:t>
      </w:r>
    </w:p>
    <w:p w14:paraId="1079BCEF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//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IRQn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— прерывание. Принимает значения из перечисления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IRQn_Type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, которое определено в файле stm32xxxx.h для конкретного микроконтроллера.</w:t>
      </w:r>
    </w:p>
    <w:p w14:paraId="2951EA0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//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PreemptPriority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— группа прерывания.</w:t>
      </w:r>
    </w:p>
    <w:p w14:paraId="468ADF49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NVIC_SetPriority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(EXTI0_IRQn, 2 | 2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&lt;&lt; 2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); //задаем группу и подгруппы для конкретного прерывания</w:t>
      </w:r>
    </w:p>
    <w:p w14:paraId="58A4D2D4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NVIC_SetPriority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(EXTI15_10_IRQn, 1 | 1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&lt;&lt; 2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);</w:t>
      </w:r>
    </w:p>
    <w:p w14:paraId="4638EAA7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</w:p>
    <w:p w14:paraId="108EE82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NVIC_EnableIRQ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(EXTI0_IRQn); //активируем прерывание</w:t>
      </w:r>
    </w:p>
    <w:p w14:paraId="556BFD3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NVIC_EnableIRQ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(EXTI15_10_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IRQn);/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/активируем прерывание</w:t>
      </w:r>
    </w:p>
    <w:p w14:paraId="2ADD64BF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</w:p>
    <w:p w14:paraId="0A6EB75A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//мигаем диодом</w:t>
      </w:r>
    </w:p>
    <w:p w14:paraId="547CA18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for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(;;)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{</w:t>
      </w:r>
    </w:p>
    <w:p w14:paraId="4C4CB957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  GPIOG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-&gt;ODR</w:t>
      </w:r>
      <w:proofErr w:type="gram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^= GPIO_ODR_OD7;</w:t>
      </w:r>
    </w:p>
    <w:p w14:paraId="366F1287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  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delay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(200000);</w:t>
      </w:r>
    </w:p>
    <w:p w14:paraId="5E26894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 }</w:t>
      </w:r>
    </w:p>
    <w:p w14:paraId="076E3B06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}</w:t>
      </w:r>
    </w:p>
    <w:p w14:paraId="2ADB05CF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</w:p>
    <w:p w14:paraId="2F7AAB9E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//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обработчиик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прерывания</w:t>
      </w:r>
    </w:p>
    <w:p w14:paraId="1016A8F0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void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 xml:space="preserve"> EXTI0_IRQHandler (</w:t>
      </w:r>
      <w:proofErr w:type="spell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void</w:t>
      </w:r>
      <w:proofErr w:type="spellEnd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)</w:t>
      </w:r>
    </w:p>
    <w:p w14:paraId="505BBF2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{</w:t>
      </w:r>
    </w:p>
    <w:p w14:paraId="6AC1FFD4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 xml:space="preserve">unsigned int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i;</w:t>
      </w:r>
      <w:proofErr w:type="gramEnd"/>
    </w:p>
    <w:p w14:paraId="2F806A18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>for (i = 0; i &lt; 60; ++i) {</w:t>
      </w:r>
    </w:p>
    <w:p w14:paraId="6C72DAC8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GPIOG-&gt;ODR ^= GPIO_ODR_OD6; //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включаем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светодиод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</w:p>
    <w:p w14:paraId="0D40101D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delay (100000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);</w:t>
      </w:r>
      <w:proofErr w:type="gramEnd"/>
    </w:p>
    <w:p w14:paraId="6DB6D9E9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}</w:t>
      </w:r>
    </w:p>
    <w:p w14:paraId="1AD2B46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>EXTI-&gt;PR |= EXTI_PR_PR0; //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сбрасываем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прерывание</w:t>
      </w:r>
    </w:p>
    <w:p w14:paraId="205EED71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}</w:t>
      </w:r>
    </w:p>
    <w:p w14:paraId="74C7D9B8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</w:p>
    <w:p w14:paraId="31F86799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void EXTI15_10_IRQHandler (void)</w:t>
      </w:r>
    </w:p>
    <w:p w14:paraId="21AB26E2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{</w:t>
      </w:r>
    </w:p>
    <w:p w14:paraId="3DFF7ED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 xml:space="preserve">unsigned int 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i;</w:t>
      </w:r>
      <w:proofErr w:type="gramEnd"/>
    </w:p>
    <w:p w14:paraId="0DB12C83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>for (i = 0; i &lt; 30; ++i) {</w:t>
      </w:r>
    </w:p>
    <w:p w14:paraId="6105587B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GPIOG-&gt;ODR ^= GPIO_ODR_OD8; //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включаем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светодиод</w:t>
      </w:r>
    </w:p>
    <w:p w14:paraId="25205E0C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  delay (300000</w:t>
      </w:r>
      <w:proofErr w:type="gramStart"/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>);</w:t>
      </w:r>
      <w:proofErr w:type="gramEnd"/>
    </w:p>
    <w:p w14:paraId="65C4B365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 }</w:t>
      </w:r>
    </w:p>
    <w:p w14:paraId="46231D02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ab/>
        <w:t>EXTI-&gt;PR |= EXTI_PR_PR15; //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сбрасываем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  <w:lang w:val="en-US"/>
        </w:rPr>
        <w:t xml:space="preserve"> </w:t>
      </w: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прерывание</w:t>
      </w:r>
    </w:p>
    <w:p w14:paraId="4C1C9E1B" w14:textId="77777777" w:rsidR="00774E63" w:rsidRPr="009E5260" w:rsidRDefault="00774E63" w:rsidP="009E5260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4B083" w:themeColor="accent2" w:themeTint="99"/>
          <w:sz w:val="19"/>
          <w:szCs w:val="19"/>
        </w:rPr>
      </w:pPr>
      <w:r w:rsidRPr="009E5260">
        <w:rPr>
          <w:rFonts w:ascii="Courier New" w:hAnsi="Courier New" w:cs="Courier New"/>
          <w:color w:val="F4B083" w:themeColor="accent2" w:themeTint="99"/>
          <w:sz w:val="19"/>
          <w:szCs w:val="19"/>
        </w:rPr>
        <w:t>}</w:t>
      </w:r>
    </w:p>
    <w:p w14:paraId="54264942" w14:textId="77777777" w:rsidR="00AD3DF1" w:rsidRPr="009E5260" w:rsidRDefault="00AD3DF1" w:rsidP="00AD3DF1">
      <w:pPr>
        <w:pStyle w:val="Standard"/>
        <w:widowControl w:val="0"/>
        <w:jc w:val="both"/>
        <w:rPr>
          <w:rFonts w:ascii="Courier New" w:hAnsi="Courier New" w:cs="Courier New"/>
          <w:sz w:val="28"/>
          <w:szCs w:val="28"/>
        </w:rPr>
      </w:pPr>
    </w:p>
    <w:p w14:paraId="5BD54D3B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Алгоритм программы</w:t>
      </w:r>
      <w:r w:rsidRPr="009E5260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2100ABA0" w14:textId="4A8D8B0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Для начала в данной лабораторной работе необходимо настроить выводы </w:t>
      </w:r>
      <w:r w:rsidRPr="009E5260">
        <w:rPr>
          <w:rFonts w:ascii="Courier New" w:hAnsi="Courier New" w:cs="Courier New"/>
          <w:sz w:val="28"/>
          <w:szCs w:val="28"/>
          <w:lang w:val="en-US"/>
        </w:rPr>
        <w:t>PG</w:t>
      </w:r>
      <w:r w:rsidR="00577500" w:rsidRPr="009E5260">
        <w:rPr>
          <w:rFonts w:ascii="Courier New" w:hAnsi="Courier New" w:cs="Courier New"/>
          <w:sz w:val="28"/>
          <w:szCs w:val="28"/>
        </w:rPr>
        <w:t xml:space="preserve">6, </w:t>
      </w:r>
      <w:r w:rsidR="00577500" w:rsidRPr="009E5260">
        <w:rPr>
          <w:rFonts w:ascii="Courier New" w:hAnsi="Courier New" w:cs="Courier New"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sz w:val="28"/>
          <w:szCs w:val="28"/>
        </w:rPr>
        <w:t xml:space="preserve">7 и </w:t>
      </w:r>
      <w:r w:rsidRPr="009E5260">
        <w:rPr>
          <w:rFonts w:ascii="Courier New" w:hAnsi="Courier New" w:cs="Courier New"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sz w:val="28"/>
          <w:szCs w:val="28"/>
        </w:rPr>
        <w:t>8 на вывод цифровых данных аналогично предыдущим лабораторным работам: подключить тактирование, с целью снижения энергопотребления МК после подачи на него питания, так как до этого момента практически все периферийные блоки выключены.</w:t>
      </w:r>
      <w:r w:rsidR="00577500"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</w:rPr>
        <w:t>Включение/выключение блока производится подачей/прекращением на него тактового сигнала.</w:t>
      </w:r>
    </w:p>
    <w:p w14:paraId="31C4CEC6" w14:textId="3D6B7B58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Управление режимами работы разрядов портов ввода/вывода общего назначения выполняется с помощью регистра режимов, на рис.2. В данном случае нам следует установить значение 01 для вывода цифровых данных</w:t>
      </w:r>
      <w:r w:rsidR="00577500" w:rsidRPr="009E5260">
        <w:rPr>
          <w:rFonts w:ascii="Courier New" w:hAnsi="Courier New" w:cs="Courier New"/>
          <w:sz w:val="28"/>
          <w:szCs w:val="28"/>
        </w:rPr>
        <w:t xml:space="preserve"> в соответствующие биты</w:t>
      </w:r>
      <w:r w:rsidRPr="009E5260">
        <w:rPr>
          <w:rFonts w:ascii="Courier New" w:hAnsi="Courier New" w:cs="Courier New"/>
          <w:sz w:val="28"/>
          <w:szCs w:val="28"/>
        </w:rPr>
        <w:t>.</w:t>
      </w:r>
    </w:p>
    <w:p w14:paraId="663D5DDD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E97E8B1" wp14:editId="14C68C1F">
            <wp:extent cx="5738357" cy="3322608"/>
            <wp:effectExtent l="0" t="0" r="0" b="0"/>
            <wp:docPr id="9" name="Picture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29E" w14:textId="77777777" w:rsidR="00AD3DF1" w:rsidRPr="009E5260" w:rsidRDefault="00AD3DF1" w:rsidP="00AD3DF1">
      <w:pPr>
        <w:jc w:val="center"/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Рис.2</w:t>
      </w:r>
    </w:p>
    <w:p w14:paraId="4970A07D" w14:textId="6045031C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Выводы </w:t>
      </w:r>
      <w:r w:rsidRPr="009E5260">
        <w:rPr>
          <w:rFonts w:ascii="Courier New" w:hAnsi="Courier New" w:cs="Courier New"/>
          <w:sz w:val="28"/>
          <w:szCs w:val="28"/>
          <w:lang w:val="en-US"/>
        </w:rPr>
        <w:t>PA</w:t>
      </w:r>
      <w:r w:rsidRPr="009E5260">
        <w:rPr>
          <w:rFonts w:ascii="Courier New" w:hAnsi="Courier New" w:cs="Courier New"/>
          <w:sz w:val="28"/>
          <w:szCs w:val="28"/>
        </w:rPr>
        <w:t xml:space="preserve">0 и </w:t>
      </w:r>
      <w:r w:rsidRPr="009E5260">
        <w:rPr>
          <w:rFonts w:ascii="Courier New" w:hAnsi="Courier New" w:cs="Courier New"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sz w:val="28"/>
          <w:szCs w:val="28"/>
        </w:rPr>
        <w:t xml:space="preserve">15 настраиваются на ввод цифровых данных. Для этого также пользуемся таблицей на </w:t>
      </w:r>
      <w:r w:rsidR="00577500" w:rsidRPr="009E5260">
        <w:rPr>
          <w:rFonts w:ascii="Courier New" w:hAnsi="Courier New" w:cs="Courier New"/>
          <w:sz w:val="28"/>
          <w:szCs w:val="28"/>
        </w:rPr>
        <w:t>Р</w:t>
      </w:r>
      <w:r w:rsidRPr="009E5260">
        <w:rPr>
          <w:rFonts w:ascii="Courier New" w:hAnsi="Courier New" w:cs="Courier New"/>
          <w:sz w:val="28"/>
          <w:szCs w:val="28"/>
        </w:rPr>
        <w:t>ис. 2. Исходя из этого устанавливается значения 00, после подключения тактирования недостающих регистров.</w:t>
      </w:r>
    </w:p>
    <w:p w14:paraId="00C9B421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После чего подключается тактирование контроллера конфигурации системы </w:t>
      </w:r>
      <w:r w:rsidRPr="009E5260">
        <w:rPr>
          <w:rFonts w:ascii="Courier New" w:hAnsi="Courier New" w:cs="Courier New"/>
          <w:sz w:val="28"/>
          <w:szCs w:val="28"/>
          <w:lang w:val="en-US"/>
        </w:rPr>
        <w:t>SYSCFG</w:t>
      </w:r>
      <w:r w:rsidRPr="009E5260">
        <w:rPr>
          <w:rFonts w:ascii="Courier New" w:hAnsi="Courier New" w:cs="Courier New"/>
          <w:sz w:val="28"/>
          <w:szCs w:val="28"/>
        </w:rPr>
        <w:t>. Для ее подключения необходимо использовать конструкцию “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Bit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definition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for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RCC_APB2ENR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register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” файла stm32f207xx.h. А для установки значения воспользоваться документацией из </w:t>
      </w:r>
      <w:r w:rsidRPr="009E5260">
        <w:rPr>
          <w:rFonts w:ascii="Courier New" w:hAnsi="Courier New" w:cs="Courier New"/>
          <w:sz w:val="28"/>
          <w:szCs w:val="28"/>
        </w:rPr>
        <w:lastRenderedPageBreak/>
        <w:t xml:space="preserve">файла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CD</w:t>
      </w:r>
      <w:r w:rsidRPr="009E5260">
        <w:rPr>
          <w:rFonts w:ascii="Courier New" w:hAnsi="Courier New" w:cs="Courier New"/>
          <w:sz w:val="28"/>
          <w:szCs w:val="28"/>
        </w:rPr>
        <w:t>00225773.</w:t>
      </w:r>
      <w:r w:rsidRPr="009E5260">
        <w:rPr>
          <w:rFonts w:ascii="Courier New" w:hAnsi="Courier New" w:cs="Courier New"/>
          <w:sz w:val="28"/>
          <w:szCs w:val="28"/>
          <w:lang w:val="en-US"/>
        </w:rPr>
        <w:t>pdf</w:t>
      </w:r>
      <w:r w:rsidRPr="009E5260">
        <w:rPr>
          <w:rFonts w:ascii="Courier New" w:hAnsi="Courier New" w:cs="Courier New"/>
          <w:sz w:val="28"/>
          <w:szCs w:val="28"/>
        </w:rPr>
        <w:t>, в файле была найдена информация о том, что для подключения тактирования необходимо перевести бит по номером 14 в состояние со значением 1, что и было выполнено непосредственно в самой программе.</w:t>
      </w:r>
    </w:p>
    <w:p w14:paraId="55100BDC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Далее настраивается контроллер внешних событий/прерываний </w:t>
      </w:r>
      <w:proofErr w:type="gramStart"/>
      <w:r w:rsidRPr="009E5260">
        <w:rPr>
          <w:rFonts w:ascii="Courier New" w:hAnsi="Courier New" w:cs="Courier New"/>
          <w:sz w:val="28"/>
          <w:szCs w:val="28"/>
          <w:lang w:val="en-US"/>
        </w:rPr>
        <w:t>EXTI</w:t>
      </w:r>
      <w:r w:rsidRPr="009E5260">
        <w:rPr>
          <w:rFonts w:ascii="Courier New" w:hAnsi="Courier New" w:cs="Courier New"/>
          <w:sz w:val="28"/>
          <w:szCs w:val="28"/>
        </w:rPr>
        <w:t>(</w:t>
      </w:r>
      <w:proofErr w:type="gramEnd"/>
      <w:r w:rsidRPr="009E5260">
        <w:rPr>
          <w:rFonts w:ascii="Courier New" w:hAnsi="Courier New" w:cs="Courier New"/>
          <w:sz w:val="28"/>
          <w:szCs w:val="28"/>
          <w:lang w:val="en-US"/>
        </w:rPr>
        <w:t>External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interrupt</w:t>
      </w:r>
      <w:r w:rsidRPr="009E5260">
        <w:rPr>
          <w:rFonts w:ascii="Courier New" w:hAnsi="Courier New" w:cs="Courier New"/>
          <w:sz w:val="28"/>
          <w:szCs w:val="28"/>
        </w:rPr>
        <w:t>/</w:t>
      </w:r>
      <w:r w:rsidRPr="009E5260">
        <w:rPr>
          <w:rFonts w:ascii="Courier New" w:hAnsi="Courier New" w:cs="Courier New"/>
          <w:sz w:val="28"/>
          <w:szCs w:val="28"/>
          <w:lang w:val="en-US"/>
        </w:rPr>
        <w:t>event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controller</w:t>
      </w:r>
      <w:r w:rsidRPr="009E5260">
        <w:rPr>
          <w:rFonts w:ascii="Courier New" w:hAnsi="Courier New" w:cs="Courier New"/>
          <w:sz w:val="28"/>
          <w:szCs w:val="28"/>
        </w:rPr>
        <w:t>). Всего есть 23 линии для конфигурирования источников прерываний, однако мы будем использовать только линии 0 и 15.</w:t>
      </w:r>
    </w:p>
    <w:p w14:paraId="63A3E7C3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Конфигурируются маскирующие биты для требуемых линий, то есть 0 и 15. Для этого обратимся к файлу stm32f207xx.h и использовать конструкции из “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Bit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definition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for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EXTI_IMR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register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”.</w:t>
      </w:r>
    </w:p>
    <w:p w14:paraId="21FF1E46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На данном этапе произошла резервация двух линий под прерывания, далее необходимо сконфигурировать биты регистров выбора фиксации линий прерывания по нарастающему и падающему фронтам (</w:t>
      </w:r>
      <w:r w:rsidRPr="009E5260">
        <w:rPr>
          <w:rFonts w:ascii="Courier New" w:hAnsi="Courier New" w:cs="Courier New"/>
          <w:sz w:val="28"/>
          <w:szCs w:val="28"/>
          <w:lang w:val="en-US"/>
        </w:rPr>
        <w:t>EXTI</w:t>
      </w:r>
      <w:r w:rsidRPr="009E5260">
        <w:rPr>
          <w:rFonts w:ascii="Courier New" w:hAnsi="Courier New" w:cs="Courier New"/>
          <w:sz w:val="28"/>
          <w:szCs w:val="28"/>
        </w:rPr>
        <w:t>_</w:t>
      </w:r>
      <w:r w:rsidRPr="009E5260">
        <w:rPr>
          <w:rFonts w:ascii="Courier New" w:hAnsi="Courier New" w:cs="Courier New"/>
          <w:sz w:val="28"/>
          <w:szCs w:val="28"/>
          <w:lang w:val="en-US"/>
        </w:rPr>
        <w:t>RTSR</w:t>
      </w:r>
      <w:r w:rsidRPr="009E5260">
        <w:rPr>
          <w:rFonts w:ascii="Courier New" w:hAnsi="Courier New" w:cs="Courier New"/>
          <w:sz w:val="28"/>
          <w:szCs w:val="28"/>
        </w:rPr>
        <w:t xml:space="preserve"> и </w:t>
      </w:r>
      <w:r w:rsidRPr="009E5260">
        <w:rPr>
          <w:rFonts w:ascii="Courier New" w:hAnsi="Courier New" w:cs="Courier New"/>
          <w:sz w:val="28"/>
          <w:szCs w:val="28"/>
          <w:lang w:val="en-US"/>
        </w:rPr>
        <w:t>EXTI</w:t>
      </w:r>
      <w:r w:rsidRPr="009E5260">
        <w:rPr>
          <w:rFonts w:ascii="Courier New" w:hAnsi="Courier New" w:cs="Courier New"/>
          <w:sz w:val="28"/>
          <w:szCs w:val="28"/>
        </w:rPr>
        <w:t>_</w:t>
      </w:r>
      <w:r w:rsidRPr="009E5260">
        <w:rPr>
          <w:rFonts w:ascii="Courier New" w:hAnsi="Courier New" w:cs="Courier New"/>
          <w:sz w:val="28"/>
          <w:szCs w:val="28"/>
          <w:lang w:val="en-US"/>
        </w:rPr>
        <w:t>FTSR</w:t>
      </w:r>
      <w:r w:rsidRPr="009E5260">
        <w:rPr>
          <w:rFonts w:ascii="Courier New" w:hAnsi="Courier New" w:cs="Courier New"/>
          <w:sz w:val="28"/>
          <w:szCs w:val="28"/>
        </w:rPr>
        <w:t>).  Для</w:t>
      </w:r>
      <w:r w:rsidRPr="009E526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E5260">
        <w:rPr>
          <w:rFonts w:ascii="Courier New" w:hAnsi="Courier New" w:cs="Courier New"/>
          <w:sz w:val="28"/>
          <w:szCs w:val="28"/>
        </w:rPr>
        <w:t>этого</w:t>
      </w:r>
      <w:r w:rsidRPr="009E526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E5260">
        <w:rPr>
          <w:rFonts w:ascii="Courier New" w:hAnsi="Courier New" w:cs="Courier New"/>
          <w:sz w:val="28"/>
          <w:szCs w:val="28"/>
        </w:rPr>
        <w:t>обратимся</w:t>
      </w:r>
      <w:r w:rsidRPr="009E526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E5260">
        <w:rPr>
          <w:rFonts w:ascii="Courier New" w:hAnsi="Courier New" w:cs="Courier New"/>
          <w:sz w:val="28"/>
          <w:szCs w:val="28"/>
        </w:rPr>
        <w:t>к</w:t>
      </w:r>
      <w:r w:rsidRPr="009E526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E5260">
        <w:rPr>
          <w:rFonts w:ascii="Courier New" w:hAnsi="Courier New" w:cs="Courier New"/>
          <w:sz w:val="28"/>
          <w:szCs w:val="28"/>
        </w:rPr>
        <w:t>конструкциям</w:t>
      </w:r>
      <w:r w:rsidRPr="009E5260">
        <w:rPr>
          <w:rFonts w:ascii="Courier New" w:hAnsi="Courier New" w:cs="Courier New"/>
          <w:sz w:val="28"/>
          <w:szCs w:val="28"/>
          <w:lang w:val="en-US"/>
        </w:rPr>
        <w:t xml:space="preserve"> “Bit definition for EXTI_RTSR register” и “Bit definition for EXTI_FTSR register”. </w:t>
      </w:r>
      <w:r w:rsidRPr="009E5260">
        <w:rPr>
          <w:rFonts w:ascii="Courier New" w:hAnsi="Courier New" w:cs="Courier New"/>
          <w:sz w:val="28"/>
          <w:szCs w:val="28"/>
        </w:rPr>
        <w:t xml:space="preserve">В данной лабораторной работе происходит фиксация в одном случае нарастающего </w:t>
      </w:r>
      <w:proofErr w:type="gramStart"/>
      <w:r w:rsidRPr="009E5260">
        <w:rPr>
          <w:rFonts w:ascii="Courier New" w:hAnsi="Courier New" w:cs="Courier New"/>
          <w:sz w:val="28"/>
          <w:szCs w:val="28"/>
        </w:rPr>
        <w:t>фронта(</w:t>
      </w:r>
      <w:proofErr w:type="gramEnd"/>
      <w:r w:rsidRPr="009E5260">
        <w:rPr>
          <w:rFonts w:ascii="Courier New" w:hAnsi="Courier New" w:cs="Courier New"/>
          <w:sz w:val="28"/>
          <w:szCs w:val="28"/>
          <w:lang w:val="en-US"/>
        </w:rPr>
        <w:t>PA</w:t>
      </w:r>
      <w:r w:rsidRPr="009E5260">
        <w:rPr>
          <w:rFonts w:ascii="Courier New" w:hAnsi="Courier New" w:cs="Courier New"/>
          <w:sz w:val="28"/>
          <w:szCs w:val="28"/>
        </w:rPr>
        <w:t>0), а в другом - падающего(</w:t>
      </w:r>
      <w:r w:rsidRPr="009E5260">
        <w:rPr>
          <w:rFonts w:ascii="Courier New" w:hAnsi="Courier New" w:cs="Courier New"/>
          <w:sz w:val="28"/>
          <w:szCs w:val="28"/>
          <w:lang w:val="en-US"/>
        </w:rPr>
        <w:t>PG</w:t>
      </w:r>
      <w:r w:rsidRPr="009E5260">
        <w:rPr>
          <w:rFonts w:ascii="Courier New" w:hAnsi="Courier New" w:cs="Courier New"/>
          <w:sz w:val="28"/>
          <w:szCs w:val="28"/>
        </w:rPr>
        <w:t>15).</w:t>
      </w:r>
    </w:p>
    <w:p w14:paraId="533935A0" w14:textId="5404AC2E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После этого пр</w:t>
      </w:r>
      <w:r w:rsidR="002742DA" w:rsidRPr="009E5260">
        <w:rPr>
          <w:rFonts w:ascii="Courier New" w:hAnsi="Courier New" w:cs="Courier New"/>
          <w:sz w:val="28"/>
          <w:szCs w:val="28"/>
        </w:rPr>
        <w:t>и</w:t>
      </w:r>
      <w:r w:rsidRPr="009E5260">
        <w:rPr>
          <w:rFonts w:ascii="Courier New" w:hAnsi="Courier New" w:cs="Courier New"/>
          <w:sz w:val="28"/>
          <w:szCs w:val="28"/>
        </w:rPr>
        <w:t>крепляются порты к зарезервированным линиям. Это делается при помощи находящихся в контроллере конфигурации системы SYSCFG регистров конфигурации внешних прерываний контроллера конфигурации системы SYSCFG_EXTICR. Для подключения следует воспользоваться конструкцией из “</w:t>
      </w:r>
      <w:r w:rsidRPr="009E5260">
        <w:rPr>
          <w:rFonts w:ascii="Courier New" w:hAnsi="Courier New" w:cs="Courier New"/>
          <w:sz w:val="28"/>
          <w:szCs w:val="28"/>
          <w:lang w:val="en-US"/>
        </w:rPr>
        <w:t>EXTI</w:t>
      </w:r>
      <w:r w:rsidRPr="009E5260">
        <w:rPr>
          <w:rFonts w:ascii="Courier New" w:hAnsi="Courier New" w:cs="Courier New"/>
          <w:sz w:val="28"/>
          <w:szCs w:val="28"/>
        </w:rPr>
        <w:t xml:space="preserve">0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9E5260">
        <w:rPr>
          <w:rFonts w:ascii="Courier New" w:hAnsi="Courier New" w:cs="Courier New"/>
          <w:sz w:val="28"/>
          <w:szCs w:val="28"/>
        </w:rPr>
        <w:t>” и “</w:t>
      </w:r>
      <w:r w:rsidRPr="009E5260">
        <w:rPr>
          <w:rFonts w:ascii="Courier New" w:hAnsi="Courier New" w:cs="Courier New"/>
          <w:sz w:val="28"/>
          <w:szCs w:val="28"/>
          <w:lang w:val="en-US"/>
        </w:rPr>
        <w:t>EXTI</w:t>
      </w:r>
      <w:r w:rsidRPr="009E5260">
        <w:rPr>
          <w:rFonts w:ascii="Courier New" w:hAnsi="Courier New" w:cs="Courier New"/>
          <w:sz w:val="28"/>
          <w:szCs w:val="28"/>
        </w:rPr>
        <w:t xml:space="preserve">15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9E5260">
        <w:rPr>
          <w:rFonts w:ascii="Courier New" w:hAnsi="Courier New" w:cs="Courier New"/>
          <w:sz w:val="28"/>
          <w:szCs w:val="28"/>
        </w:rPr>
        <w:t xml:space="preserve">” файла </w:t>
      </w:r>
      <w:proofErr w:type="spellStart"/>
      <w:r w:rsidRPr="009E5260">
        <w:rPr>
          <w:rFonts w:ascii="Courier New" w:hAnsi="Courier New" w:cs="Courier New"/>
          <w:sz w:val="28"/>
          <w:szCs w:val="28"/>
          <w:lang w:val="en-US"/>
        </w:rPr>
        <w:t>stm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32</w:t>
      </w:r>
      <w:r w:rsidRPr="009E5260">
        <w:rPr>
          <w:rFonts w:ascii="Courier New" w:hAnsi="Courier New" w:cs="Courier New"/>
          <w:sz w:val="28"/>
          <w:szCs w:val="28"/>
          <w:lang w:val="en-US"/>
        </w:rPr>
        <w:t>f</w:t>
      </w:r>
      <w:r w:rsidRPr="009E5260">
        <w:rPr>
          <w:rFonts w:ascii="Courier New" w:hAnsi="Courier New" w:cs="Courier New"/>
          <w:sz w:val="28"/>
          <w:szCs w:val="28"/>
        </w:rPr>
        <w:t>207</w:t>
      </w:r>
      <w:r w:rsidRPr="009E5260">
        <w:rPr>
          <w:rFonts w:ascii="Courier New" w:hAnsi="Courier New" w:cs="Courier New"/>
          <w:sz w:val="28"/>
          <w:szCs w:val="28"/>
          <w:lang w:val="en-US"/>
        </w:rPr>
        <w:t>xx</w:t>
      </w:r>
      <w:r w:rsidRPr="009E5260">
        <w:rPr>
          <w:rFonts w:ascii="Courier New" w:hAnsi="Courier New" w:cs="Courier New"/>
          <w:sz w:val="28"/>
          <w:szCs w:val="28"/>
        </w:rPr>
        <w:t>.</w:t>
      </w:r>
      <w:r w:rsidRPr="009E5260">
        <w:rPr>
          <w:rFonts w:ascii="Courier New" w:hAnsi="Courier New" w:cs="Courier New"/>
          <w:sz w:val="28"/>
          <w:szCs w:val="28"/>
          <w:lang w:val="en-US"/>
        </w:rPr>
        <w:t>h</w:t>
      </w:r>
      <w:r w:rsidRPr="009E5260">
        <w:rPr>
          <w:rFonts w:ascii="Courier New" w:hAnsi="Courier New" w:cs="Courier New"/>
          <w:sz w:val="28"/>
          <w:szCs w:val="28"/>
        </w:rPr>
        <w:t>.</w:t>
      </w:r>
    </w:p>
    <w:p w14:paraId="54CB1EEE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После настройки контроллера внешних прерываний следует установить приоритеты прерываний. Установка приоритетов осуществляется с помощью регистров приоритета прерывания NVIC_IPR (см. файл CD00228163.pdf). Для каждой линии использовалась функция “</w:t>
      </w:r>
      <w:r w:rsidRPr="009E5260">
        <w:rPr>
          <w:rFonts w:ascii="Courier New" w:hAnsi="Courier New" w:cs="Courier New"/>
          <w:sz w:val="28"/>
          <w:szCs w:val="28"/>
          <w:lang w:val="en-US"/>
        </w:rPr>
        <w:t>void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NVIC</w:t>
      </w:r>
      <w:r w:rsidRPr="009E5260">
        <w:rPr>
          <w:rFonts w:ascii="Courier New" w:hAnsi="Courier New" w:cs="Courier New"/>
          <w:sz w:val="28"/>
          <w:szCs w:val="28"/>
        </w:rPr>
        <w:t>_</w:t>
      </w:r>
      <w:proofErr w:type="spellStart"/>
      <w:proofErr w:type="gramStart"/>
      <w:r w:rsidRPr="009E5260">
        <w:rPr>
          <w:rFonts w:ascii="Courier New" w:hAnsi="Courier New" w:cs="Courier New"/>
          <w:sz w:val="28"/>
          <w:szCs w:val="28"/>
          <w:lang w:val="en-US"/>
        </w:rPr>
        <w:t>SetPriority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5260">
        <w:rPr>
          <w:rFonts w:ascii="Courier New" w:hAnsi="Courier New" w:cs="Courier New"/>
          <w:sz w:val="28"/>
          <w:szCs w:val="28"/>
          <w:lang w:val="en-US"/>
        </w:rPr>
        <w:t>IRQn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_</w:t>
      </w:r>
      <w:r w:rsidRPr="009E5260">
        <w:rPr>
          <w:rFonts w:ascii="Courier New" w:hAnsi="Courier New" w:cs="Courier New"/>
          <w:sz w:val="28"/>
          <w:szCs w:val="28"/>
          <w:lang w:val="en-US"/>
        </w:rPr>
        <w:t>Type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  <w:lang w:val="en-US"/>
        </w:rPr>
        <w:t>IRQn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E5260">
        <w:rPr>
          <w:rFonts w:ascii="Courier New" w:hAnsi="Courier New" w:cs="Courier New"/>
          <w:sz w:val="28"/>
          <w:szCs w:val="28"/>
          <w:lang w:val="en-US"/>
        </w:rPr>
        <w:t>uint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32_</w:t>
      </w:r>
      <w:r w:rsidRPr="009E5260">
        <w:rPr>
          <w:rFonts w:ascii="Courier New" w:hAnsi="Courier New" w:cs="Courier New"/>
          <w:sz w:val="28"/>
          <w:szCs w:val="28"/>
          <w:lang w:val="en-US"/>
        </w:rPr>
        <w:t>t</w:t>
      </w:r>
      <w:r w:rsidRPr="009E5260">
        <w:rPr>
          <w:rFonts w:ascii="Courier New" w:hAnsi="Courier New" w:cs="Courier New"/>
          <w:sz w:val="28"/>
          <w:szCs w:val="28"/>
        </w:rPr>
        <w:t xml:space="preserve"> </w:t>
      </w:r>
      <w:r w:rsidRPr="009E5260">
        <w:rPr>
          <w:rFonts w:ascii="Courier New" w:hAnsi="Courier New" w:cs="Courier New"/>
          <w:sz w:val="28"/>
          <w:szCs w:val="28"/>
          <w:lang w:val="en-US"/>
        </w:rPr>
        <w:t>priority</w:t>
      </w:r>
      <w:r w:rsidRPr="009E5260">
        <w:rPr>
          <w:rFonts w:ascii="Courier New" w:hAnsi="Courier New" w:cs="Courier New"/>
          <w:sz w:val="28"/>
          <w:szCs w:val="28"/>
        </w:rPr>
        <w:t xml:space="preserve">))” из строки 1464 файла </w:t>
      </w:r>
      <w:r w:rsidRPr="009E5260">
        <w:rPr>
          <w:rFonts w:ascii="Courier New" w:hAnsi="Courier New" w:cs="Courier New"/>
          <w:sz w:val="28"/>
          <w:szCs w:val="28"/>
          <w:lang w:val="en-US"/>
        </w:rPr>
        <w:t>core</w:t>
      </w:r>
      <w:r w:rsidRPr="009E5260">
        <w:rPr>
          <w:rFonts w:ascii="Courier New" w:hAnsi="Courier New" w:cs="Courier New"/>
          <w:sz w:val="28"/>
          <w:szCs w:val="28"/>
        </w:rPr>
        <w:t>_</w:t>
      </w:r>
      <w:r w:rsidRPr="009E5260">
        <w:rPr>
          <w:rFonts w:ascii="Courier New" w:hAnsi="Courier New" w:cs="Courier New"/>
          <w:sz w:val="28"/>
          <w:szCs w:val="28"/>
          <w:lang w:val="en-US"/>
        </w:rPr>
        <w:t>cm</w:t>
      </w:r>
      <w:r w:rsidRPr="009E5260">
        <w:rPr>
          <w:rFonts w:ascii="Courier New" w:hAnsi="Courier New" w:cs="Courier New"/>
          <w:sz w:val="28"/>
          <w:szCs w:val="28"/>
        </w:rPr>
        <w:t>3.</w:t>
      </w:r>
      <w:r w:rsidRPr="009E5260">
        <w:rPr>
          <w:rFonts w:ascii="Courier New" w:hAnsi="Courier New" w:cs="Courier New"/>
          <w:sz w:val="28"/>
          <w:szCs w:val="28"/>
          <w:lang w:val="en-US"/>
        </w:rPr>
        <w:t>h</w:t>
      </w:r>
      <w:r w:rsidRPr="009E5260">
        <w:rPr>
          <w:rFonts w:ascii="Courier New" w:hAnsi="Courier New" w:cs="Courier New"/>
          <w:sz w:val="28"/>
          <w:szCs w:val="28"/>
        </w:rPr>
        <w:t>. В данной функции на первом месте стоит тип прерывания, то есть его позиция в таблице прерываний, а на втором непосредственно приоритет.</w:t>
      </w:r>
    </w:p>
    <w:p w14:paraId="0F6E6835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lastRenderedPageBreak/>
        <w:t>И наконец активируется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каждой линии использовалась функция “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NVIC_</w:t>
      </w:r>
      <w:proofErr w:type="gramStart"/>
      <w:r w:rsidRPr="009E5260">
        <w:rPr>
          <w:rFonts w:ascii="Courier New" w:hAnsi="Courier New" w:cs="Courier New"/>
          <w:sz w:val="28"/>
          <w:szCs w:val="28"/>
        </w:rPr>
        <w:t>EnableIRQ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E5260">
        <w:rPr>
          <w:rFonts w:ascii="Courier New" w:hAnsi="Courier New" w:cs="Courier New"/>
          <w:sz w:val="28"/>
          <w:szCs w:val="28"/>
        </w:rPr>
        <w:t>IRQn_Type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E5260">
        <w:rPr>
          <w:rFonts w:ascii="Courier New" w:hAnsi="Courier New" w:cs="Courier New"/>
          <w:sz w:val="28"/>
          <w:szCs w:val="28"/>
        </w:rPr>
        <w:t>IRQn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)” из строки 1382 файла core_cm3.h.</w:t>
      </w:r>
    </w:p>
    <w:p w14:paraId="19A06145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 xml:space="preserve">Сам обработчик прерываний написан отдельной переопределенной функцией. Имя этой функции найдено в предустановленном файле </w:t>
      </w:r>
      <w:proofErr w:type="spellStart"/>
      <w:r w:rsidRPr="009E5260">
        <w:rPr>
          <w:rFonts w:ascii="Courier New" w:hAnsi="Courier New" w:cs="Courier New"/>
          <w:sz w:val="28"/>
          <w:szCs w:val="28"/>
          <w:lang w:val="en-US"/>
        </w:rPr>
        <w:t>StartUp</w:t>
      </w:r>
      <w:proofErr w:type="spellEnd"/>
      <w:r w:rsidRPr="009E5260">
        <w:rPr>
          <w:rFonts w:ascii="Courier New" w:hAnsi="Courier New" w:cs="Courier New"/>
          <w:sz w:val="28"/>
          <w:szCs w:val="28"/>
        </w:rPr>
        <w:t>. Для каждой линии обработчик прерываний индивидуален. Он включает и выключает прикрепленный к нему светодиод.</w:t>
      </w:r>
    </w:p>
    <w:p w14:paraId="38C04765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</w:p>
    <w:p w14:paraId="437FB16D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9E5260">
        <w:rPr>
          <w:rFonts w:ascii="Courier New" w:hAnsi="Courier New" w:cs="Courier New"/>
          <w:b/>
          <w:bCs/>
          <w:sz w:val="28"/>
          <w:szCs w:val="28"/>
          <w:u w:val="single"/>
        </w:rPr>
        <w:t>Вывод:</w:t>
      </w:r>
    </w:p>
    <w:p w14:paraId="14C6843B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Были изучены основные методы обработки событий и прерываний.</w:t>
      </w:r>
    </w:p>
    <w:p w14:paraId="1ECB98E9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  <w:r w:rsidRPr="009E5260">
        <w:rPr>
          <w:rFonts w:ascii="Courier New" w:hAnsi="Courier New" w:cs="Courier New"/>
          <w:sz w:val="28"/>
          <w:szCs w:val="28"/>
        </w:rPr>
        <w:t>Разработана программа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подключается светодиод PG6, а при нажатии кнопки “USER” светодиод PG8.</w:t>
      </w:r>
    </w:p>
    <w:p w14:paraId="03B5F572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</w:p>
    <w:p w14:paraId="7695BEDF" w14:textId="77777777" w:rsidR="00AD3DF1" w:rsidRPr="009E5260" w:rsidRDefault="00AD3DF1" w:rsidP="00AD3DF1">
      <w:pPr>
        <w:pStyle w:val="Standarduser"/>
        <w:rPr>
          <w:rFonts w:ascii="Courier New" w:hAnsi="Courier New" w:cs="Courier New"/>
          <w:sz w:val="28"/>
          <w:szCs w:val="28"/>
        </w:rPr>
      </w:pPr>
    </w:p>
    <w:p w14:paraId="69C87482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4A2A9709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5EF11F1E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63439C7C" w14:textId="77777777" w:rsidR="00AD3DF1" w:rsidRPr="009E5260" w:rsidRDefault="00AD3DF1" w:rsidP="00AD3DF1">
      <w:pPr>
        <w:pStyle w:val="Standarduser"/>
        <w:widowControl w:val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14:paraId="33D7320A" w14:textId="77777777" w:rsidR="00AD3DF1" w:rsidRPr="009E5260" w:rsidRDefault="00AD3DF1" w:rsidP="00AD3DF1">
      <w:pPr>
        <w:rPr>
          <w:rFonts w:ascii="Courier New" w:hAnsi="Courier New" w:cs="Courier New"/>
          <w:sz w:val="28"/>
          <w:szCs w:val="28"/>
        </w:rPr>
      </w:pPr>
    </w:p>
    <w:p w14:paraId="07C3F77C" w14:textId="77777777" w:rsidR="00000000" w:rsidRPr="009E5260" w:rsidRDefault="00000000">
      <w:pPr>
        <w:rPr>
          <w:rFonts w:ascii="Courier New" w:hAnsi="Courier New" w:cs="Courier New"/>
        </w:rPr>
      </w:pPr>
    </w:p>
    <w:sectPr w:rsidR="001546D4" w:rsidRPr="009E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F1"/>
    <w:rsid w:val="002742DA"/>
    <w:rsid w:val="002F7A23"/>
    <w:rsid w:val="00577500"/>
    <w:rsid w:val="006C76F4"/>
    <w:rsid w:val="00774E63"/>
    <w:rsid w:val="00880098"/>
    <w:rsid w:val="009E5260"/>
    <w:rsid w:val="00A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6401"/>
  <w15:chartTrackingRefBased/>
  <w15:docId w15:val="{4F1911E0-0BD9-4679-A602-26E6F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AD3DF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D3DF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Богданова</dc:creator>
  <cp:keywords/>
  <dc:description/>
  <cp:lastModifiedBy>Алёна Михайлова</cp:lastModifiedBy>
  <cp:revision>2</cp:revision>
  <dcterms:created xsi:type="dcterms:W3CDTF">2025-03-13T10:44:00Z</dcterms:created>
  <dcterms:modified xsi:type="dcterms:W3CDTF">2025-03-13T10:44:00Z</dcterms:modified>
</cp:coreProperties>
</file>